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30B" w:rsidRPr="0019030B" w:rsidRDefault="0019030B" w:rsidP="0019030B">
      <w:pPr>
        <w:jc w:val="center"/>
        <w:rPr>
          <w:b/>
          <w:sz w:val="28"/>
          <w:szCs w:val="28"/>
        </w:rPr>
      </w:pPr>
      <w:r w:rsidRPr="0019030B">
        <w:rPr>
          <w:b/>
          <w:sz w:val="28"/>
          <w:szCs w:val="28"/>
        </w:rPr>
        <w:t>Министерство науки и высшего образования Российской Федерации</w:t>
      </w:r>
    </w:p>
    <w:p w:rsidR="0019030B" w:rsidRPr="0019030B" w:rsidRDefault="0019030B" w:rsidP="0019030B">
      <w:pPr>
        <w:jc w:val="center"/>
        <w:rPr>
          <w:b/>
          <w:sz w:val="28"/>
          <w:szCs w:val="28"/>
        </w:rPr>
      </w:pPr>
    </w:p>
    <w:p w:rsidR="0019030B" w:rsidRPr="0019030B" w:rsidRDefault="0019030B" w:rsidP="0019030B">
      <w:pPr>
        <w:jc w:val="center"/>
        <w:rPr>
          <w:b/>
          <w:sz w:val="28"/>
          <w:szCs w:val="28"/>
        </w:rPr>
      </w:pPr>
      <w:r w:rsidRPr="0019030B">
        <w:rPr>
          <w:b/>
          <w:sz w:val="28"/>
          <w:szCs w:val="28"/>
        </w:rPr>
        <w:t>Рязанский государственный радиотехнический университет</w:t>
      </w:r>
    </w:p>
    <w:p w:rsidR="0019030B" w:rsidRPr="0019030B" w:rsidRDefault="0019030B" w:rsidP="0019030B">
      <w:pPr>
        <w:jc w:val="center"/>
        <w:rPr>
          <w:b/>
          <w:sz w:val="28"/>
          <w:szCs w:val="28"/>
        </w:rPr>
      </w:pPr>
      <w:r w:rsidRPr="0019030B">
        <w:rPr>
          <w:b/>
          <w:sz w:val="28"/>
          <w:szCs w:val="28"/>
        </w:rPr>
        <w:t>им. В.Ф. Уткина</w:t>
      </w:r>
    </w:p>
    <w:p w:rsidR="0019030B" w:rsidRPr="0019030B" w:rsidRDefault="0019030B" w:rsidP="0019030B">
      <w:pPr>
        <w:jc w:val="center"/>
        <w:rPr>
          <w:b/>
          <w:sz w:val="28"/>
          <w:szCs w:val="28"/>
        </w:rPr>
      </w:pPr>
    </w:p>
    <w:p w:rsidR="00CD363A" w:rsidRDefault="0019030B" w:rsidP="0019030B">
      <w:pPr>
        <w:jc w:val="center"/>
        <w:rPr>
          <w:b/>
          <w:sz w:val="28"/>
          <w:szCs w:val="28"/>
        </w:rPr>
      </w:pPr>
      <w:r w:rsidRPr="0019030B">
        <w:rPr>
          <w:b/>
          <w:sz w:val="28"/>
          <w:szCs w:val="28"/>
        </w:rPr>
        <w:t>Кафедра «Вычислительная и прикладная математика» (ВПМ)</w:t>
      </w:r>
    </w:p>
    <w:p w:rsidR="00CD363A" w:rsidRDefault="00CD363A" w:rsidP="00CD363A">
      <w:pPr>
        <w:jc w:val="center"/>
        <w:rPr>
          <w:b/>
          <w:sz w:val="28"/>
          <w:szCs w:val="28"/>
        </w:rPr>
      </w:pPr>
    </w:p>
    <w:p w:rsidR="00CD363A" w:rsidRDefault="00CD363A" w:rsidP="00CD363A">
      <w:pPr>
        <w:jc w:val="center"/>
        <w:rPr>
          <w:b/>
          <w:sz w:val="28"/>
          <w:szCs w:val="28"/>
        </w:rPr>
      </w:pPr>
    </w:p>
    <w:p w:rsidR="00CD363A" w:rsidRDefault="00CD363A" w:rsidP="00CD363A">
      <w:pPr>
        <w:jc w:val="center"/>
        <w:rPr>
          <w:b/>
          <w:sz w:val="28"/>
          <w:szCs w:val="28"/>
        </w:rPr>
      </w:pPr>
    </w:p>
    <w:p w:rsidR="00CD363A" w:rsidRDefault="00CD363A" w:rsidP="00CD363A">
      <w:pPr>
        <w:jc w:val="center"/>
        <w:rPr>
          <w:b/>
          <w:sz w:val="28"/>
          <w:szCs w:val="28"/>
        </w:rPr>
      </w:pPr>
    </w:p>
    <w:p w:rsidR="00CD363A" w:rsidRDefault="00CD363A" w:rsidP="00CD363A">
      <w:pPr>
        <w:jc w:val="center"/>
        <w:rPr>
          <w:b/>
          <w:sz w:val="28"/>
          <w:szCs w:val="28"/>
        </w:rPr>
      </w:pPr>
    </w:p>
    <w:p w:rsidR="00CD363A" w:rsidRDefault="00CD363A" w:rsidP="00CD363A">
      <w:pPr>
        <w:jc w:val="center"/>
        <w:rPr>
          <w:b/>
          <w:sz w:val="28"/>
          <w:szCs w:val="28"/>
        </w:rPr>
      </w:pPr>
    </w:p>
    <w:p w:rsidR="00CD363A" w:rsidRPr="00100AA3" w:rsidRDefault="00452504" w:rsidP="00CD363A">
      <w:pPr>
        <w:jc w:val="center"/>
        <w:rPr>
          <w:b/>
          <w:sz w:val="32"/>
          <w:szCs w:val="32"/>
        </w:rPr>
      </w:pPr>
      <w:r>
        <w:rPr>
          <w:b/>
          <w:sz w:val="32"/>
          <w:szCs w:val="32"/>
        </w:rPr>
        <w:t>Техническое задание</w:t>
      </w:r>
      <w:r w:rsidR="00C30565">
        <w:rPr>
          <w:b/>
          <w:sz w:val="32"/>
          <w:szCs w:val="32"/>
        </w:rPr>
        <w:t xml:space="preserve"> </w:t>
      </w:r>
      <w:r w:rsidR="00CD363A" w:rsidRPr="00100AA3">
        <w:rPr>
          <w:b/>
          <w:sz w:val="32"/>
          <w:szCs w:val="32"/>
        </w:rPr>
        <w:t>к курсовому проекту</w:t>
      </w:r>
    </w:p>
    <w:p w:rsidR="00CD363A" w:rsidRPr="00E8654B" w:rsidRDefault="00CD363A" w:rsidP="00CD363A">
      <w:pPr>
        <w:jc w:val="center"/>
        <w:rPr>
          <w:sz w:val="32"/>
          <w:szCs w:val="32"/>
        </w:rPr>
      </w:pPr>
    </w:p>
    <w:p w:rsidR="00CD363A" w:rsidRDefault="00CD363A" w:rsidP="00CD363A">
      <w:pPr>
        <w:jc w:val="center"/>
        <w:rPr>
          <w:sz w:val="28"/>
          <w:szCs w:val="28"/>
        </w:rPr>
      </w:pPr>
      <w:r w:rsidRPr="00E8654B">
        <w:rPr>
          <w:sz w:val="28"/>
          <w:szCs w:val="28"/>
        </w:rPr>
        <w:t>на тему</w:t>
      </w:r>
    </w:p>
    <w:p w:rsidR="00CD363A" w:rsidRPr="00E8654B" w:rsidRDefault="00CD363A" w:rsidP="00CD363A">
      <w:pPr>
        <w:jc w:val="center"/>
        <w:rPr>
          <w:sz w:val="28"/>
          <w:szCs w:val="28"/>
        </w:rPr>
      </w:pPr>
    </w:p>
    <w:p w:rsidR="00CD363A" w:rsidRDefault="00CD363A" w:rsidP="00CD363A">
      <w:pPr>
        <w:jc w:val="center"/>
        <w:rPr>
          <w:b/>
          <w:sz w:val="32"/>
          <w:szCs w:val="32"/>
        </w:rPr>
      </w:pPr>
      <w:r w:rsidRPr="00E8654B">
        <w:rPr>
          <w:b/>
          <w:sz w:val="32"/>
          <w:szCs w:val="32"/>
        </w:rPr>
        <w:t>«</w:t>
      </w:r>
      <w:r w:rsidR="009D2DF1" w:rsidRPr="009D2DF1">
        <w:rPr>
          <w:b/>
          <w:sz w:val="32"/>
          <w:szCs w:val="32"/>
        </w:rPr>
        <w:t>Игровая программа «Electric Cage»</w:t>
      </w:r>
      <w:r w:rsidRPr="00E8654B">
        <w:rPr>
          <w:b/>
          <w:sz w:val="32"/>
          <w:szCs w:val="32"/>
        </w:rPr>
        <w:t>»</w:t>
      </w:r>
    </w:p>
    <w:p w:rsidR="00CD363A" w:rsidRPr="00E8654B" w:rsidRDefault="00CD363A" w:rsidP="00CD363A">
      <w:pPr>
        <w:jc w:val="center"/>
        <w:rPr>
          <w:b/>
          <w:sz w:val="32"/>
          <w:szCs w:val="32"/>
        </w:rPr>
      </w:pPr>
    </w:p>
    <w:p w:rsidR="00CD363A" w:rsidRDefault="00CD363A" w:rsidP="00CD363A">
      <w:pPr>
        <w:jc w:val="center"/>
        <w:rPr>
          <w:sz w:val="28"/>
          <w:szCs w:val="28"/>
        </w:rPr>
      </w:pPr>
      <w:r w:rsidRPr="00E8654B">
        <w:rPr>
          <w:sz w:val="28"/>
          <w:szCs w:val="28"/>
        </w:rPr>
        <w:t>по курсу</w:t>
      </w:r>
    </w:p>
    <w:p w:rsidR="00CD363A" w:rsidRPr="00E8654B" w:rsidRDefault="00CD363A" w:rsidP="00CD363A">
      <w:pPr>
        <w:jc w:val="center"/>
        <w:rPr>
          <w:sz w:val="28"/>
          <w:szCs w:val="28"/>
        </w:rPr>
      </w:pPr>
    </w:p>
    <w:p w:rsidR="00CD363A" w:rsidRPr="00E8654B" w:rsidRDefault="00CD363A" w:rsidP="00CD363A">
      <w:pPr>
        <w:jc w:val="center"/>
        <w:rPr>
          <w:b/>
          <w:sz w:val="32"/>
          <w:szCs w:val="32"/>
        </w:rPr>
      </w:pPr>
      <w:r w:rsidRPr="00E8654B">
        <w:rPr>
          <w:b/>
          <w:sz w:val="32"/>
          <w:szCs w:val="32"/>
        </w:rPr>
        <w:t>«</w:t>
      </w:r>
      <w:r w:rsidR="0019030B">
        <w:rPr>
          <w:b/>
          <w:sz w:val="32"/>
          <w:szCs w:val="32"/>
        </w:rPr>
        <w:t>Конструирование</w:t>
      </w:r>
      <w:r w:rsidRPr="00E8654B">
        <w:rPr>
          <w:b/>
          <w:sz w:val="32"/>
          <w:szCs w:val="32"/>
        </w:rPr>
        <w:t xml:space="preserve"> программного обеспечения»</w:t>
      </w:r>
    </w:p>
    <w:p w:rsidR="00CD363A" w:rsidRPr="008C40E0" w:rsidRDefault="00CD363A" w:rsidP="00CD363A">
      <w:pPr>
        <w:jc w:val="center"/>
        <w:rPr>
          <w:sz w:val="28"/>
          <w:szCs w:val="28"/>
        </w:rPr>
      </w:pPr>
    </w:p>
    <w:p w:rsidR="00F27784" w:rsidRPr="008C40E0" w:rsidRDefault="00F27784" w:rsidP="00CD363A">
      <w:pPr>
        <w:jc w:val="center"/>
        <w:rPr>
          <w:sz w:val="28"/>
          <w:szCs w:val="28"/>
        </w:rPr>
      </w:pPr>
    </w:p>
    <w:p w:rsidR="00CD363A" w:rsidRPr="008C40E0" w:rsidRDefault="00CD363A" w:rsidP="00CD363A">
      <w:pPr>
        <w:jc w:val="center"/>
        <w:rPr>
          <w:sz w:val="28"/>
          <w:szCs w:val="28"/>
        </w:rPr>
      </w:pPr>
    </w:p>
    <w:p w:rsidR="00F27784" w:rsidRPr="008C40E0" w:rsidRDefault="00F27784" w:rsidP="00CD363A">
      <w:pPr>
        <w:jc w:val="center"/>
        <w:rPr>
          <w:sz w:val="28"/>
          <w:szCs w:val="28"/>
        </w:rPr>
      </w:pPr>
    </w:p>
    <w:p w:rsidR="00CD363A" w:rsidRDefault="00C30565" w:rsidP="00CD363A">
      <w:pPr>
        <w:ind w:left="5940"/>
        <w:jc w:val="both"/>
        <w:rPr>
          <w:sz w:val="28"/>
          <w:szCs w:val="28"/>
        </w:rPr>
      </w:pPr>
      <w:r>
        <w:rPr>
          <w:sz w:val="28"/>
          <w:szCs w:val="28"/>
        </w:rPr>
        <w:t>Аналитик</w:t>
      </w:r>
      <w:r w:rsidR="00CD363A">
        <w:rPr>
          <w:sz w:val="28"/>
          <w:szCs w:val="28"/>
        </w:rPr>
        <w:t>:</w:t>
      </w:r>
    </w:p>
    <w:p w:rsidR="00CD363A" w:rsidRDefault="00CD363A" w:rsidP="00CD363A">
      <w:pPr>
        <w:ind w:left="6237"/>
        <w:jc w:val="both"/>
        <w:rPr>
          <w:sz w:val="28"/>
          <w:szCs w:val="28"/>
        </w:rPr>
      </w:pPr>
      <w:r>
        <w:rPr>
          <w:sz w:val="28"/>
          <w:szCs w:val="28"/>
        </w:rPr>
        <w:t>студент группы</w:t>
      </w:r>
      <w:r w:rsidR="009D2DF1">
        <w:rPr>
          <w:sz w:val="28"/>
          <w:szCs w:val="28"/>
        </w:rPr>
        <w:t xml:space="preserve"> № 943</w:t>
      </w:r>
      <w:r>
        <w:rPr>
          <w:sz w:val="28"/>
          <w:szCs w:val="28"/>
        </w:rPr>
        <w:t xml:space="preserve"> </w:t>
      </w:r>
    </w:p>
    <w:p w:rsidR="009D2DF1" w:rsidRPr="00C30565" w:rsidRDefault="009D2DF1" w:rsidP="00CD363A">
      <w:pPr>
        <w:ind w:left="6237"/>
        <w:jc w:val="both"/>
        <w:rPr>
          <w:sz w:val="28"/>
          <w:szCs w:val="28"/>
        </w:rPr>
      </w:pPr>
      <w:r>
        <w:rPr>
          <w:sz w:val="28"/>
          <w:szCs w:val="28"/>
        </w:rPr>
        <w:t>Бобылева Е. В.</w:t>
      </w:r>
    </w:p>
    <w:p w:rsidR="00C30565" w:rsidRDefault="00C30565" w:rsidP="00C30565">
      <w:pPr>
        <w:ind w:left="5940"/>
        <w:jc w:val="both"/>
        <w:rPr>
          <w:sz w:val="28"/>
          <w:szCs w:val="28"/>
        </w:rPr>
      </w:pPr>
      <w:r>
        <w:rPr>
          <w:sz w:val="28"/>
          <w:szCs w:val="28"/>
        </w:rPr>
        <w:t>Разработчик:</w:t>
      </w:r>
    </w:p>
    <w:p w:rsidR="009D2DF1" w:rsidRDefault="00C30565" w:rsidP="009D2DF1">
      <w:pPr>
        <w:ind w:left="6237"/>
        <w:jc w:val="both"/>
        <w:rPr>
          <w:sz w:val="28"/>
          <w:szCs w:val="28"/>
        </w:rPr>
      </w:pPr>
      <w:r>
        <w:rPr>
          <w:sz w:val="28"/>
          <w:szCs w:val="28"/>
        </w:rPr>
        <w:t xml:space="preserve">студент группы </w:t>
      </w:r>
      <w:r w:rsidR="009D2DF1">
        <w:rPr>
          <w:sz w:val="28"/>
          <w:szCs w:val="28"/>
        </w:rPr>
        <w:t xml:space="preserve">№ 943 </w:t>
      </w:r>
    </w:p>
    <w:p w:rsidR="00CD363A" w:rsidRPr="009D2DF1" w:rsidRDefault="009D2DF1" w:rsidP="009D2DF1">
      <w:pPr>
        <w:ind w:left="6237"/>
        <w:jc w:val="both"/>
        <w:rPr>
          <w:rStyle w:val="a5"/>
          <w:color w:val="auto"/>
        </w:rPr>
      </w:pPr>
      <w:r>
        <w:rPr>
          <w:sz w:val="28"/>
          <w:szCs w:val="28"/>
        </w:rPr>
        <w:t>Бобылева Е. В.</w:t>
      </w:r>
    </w:p>
    <w:p w:rsidR="00CD363A" w:rsidRPr="00CD363A" w:rsidRDefault="00CD363A" w:rsidP="00CD363A">
      <w:pPr>
        <w:ind w:left="5940"/>
        <w:jc w:val="both"/>
      </w:pPr>
      <w:r>
        <w:rPr>
          <w:sz w:val="28"/>
          <w:szCs w:val="28"/>
        </w:rPr>
        <w:t>Проверил:</w:t>
      </w:r>
    </w:p>
    <w:p w:rsidR="00CD363A" w:rsidRDefault="00CD363A" w:rsidP="00CD363A">
      <w:pPr>
        <w:tabs>
          <w:tab w:val="left" w:pos="6300"/>
        </w:tabs>
        <w:ind w:left="6300"/>
        <w:jc w:val="both"/>
        <w:rPr>
          <w:sz w:val="28"/>
          <w:szCs w:val="28"/>
        </w:rPr>
      </w:pPr>
      <w:r>
        <w:rPr>
          <w:sz w:val="28"/>
          <w:szCs w:val="28"/>
        </w:rPr>
        <w:t>доцент кафедры ВПМ</w:t>
      </w:r>
    </w:p>
    <w:p w:rsidR="00CD363A" w:rsidRDefault="00CD363A" w:rsidP="00CD363A">
      <w:pPr>
        <w:tabs>
          <w:tab w:val="left" w:pos="6300"/>
        </w:tabs>
        <w:ind w:left="6300"/>
        <w:jc w:val="both"/>
        <w:rPr>
          <w:sz w:val="28"/>
          <w:szCs w:val="28"/>
        </w:rPr>
      </w:pPr>
      <w:r>
        <w:rPr>
          <w:sz w:val="28"/>
          <w:szCs w:val="28"/>
        </w:rPr>
        <w:t>Столчнев В. К.</w:t>
      </w:r>
    </w:p>
    <w:p w:rsidR="00CD363A" w:rsidRDefault="00CD363A" w:rsidP="00CD363A">
      <w:pPr>
        <w:tabs>
          <w:tab w:val="left" w:pos="6300"/>
        </w:tabs>
        <w:ind w:left="6300"/>
        <w:jc w:val="both"/>
        <w:rPr>
          <w:sz w:val="28"/>
          <w:szCs w:val="28"/>
        </w:rPr>
      </w:pPr>
    </w:p>
    <w:p w:rsidR="00CD363A" w:rsidRDefault="00CD363A" w:rsidP="00CD363A">
      <w:pPr>
        <w:tabs>
          <w:tab w:val="left" w:pos="6300"/>
        </w:tabs>
        <w:ind w:left="6300"/>
        <w:jc w:val="both"/>
        <w:rPr>
          <w:sz w:val="28"/>
          <w:szCs w:val="28"/>
        </w:rPr>
      </w:pPr>
    </w:p>
    <w:p w:rsidR="00C41C58" w:rsidRDefault="00C41C58" w:rsidP="00CD363A">
      <w:pPr>
        <w:tabs>
          <w:tab w:val="left" w:pos="6300"/>
        </w:tabs>
        <w:ind w:left="6300"/>
        <w:jc w:val="both"/>
        <w:rPr>
          <w:sz w:val="28"/>
          <w:szCs w:val="28"/>
        </w:rPr>
      </w:pPr>
    </w:p>
    <w:p w:rsidR="00C41C58" w:rsidRDefault="00C41C58" w:rsidP="00CD363A">
      <w:pPr>
        <w:tabs>
          <w:tab w:val="left" w:pos="6300"/>
        </w:tabs>
        <w:ind w:left="6300"/>
        <w:jc w:val="both"/>
        <w:rPr>
          <w:sz w:val="28"/>
          <w:szCs w:val="28"/>
        </w:rPr>
      </w:pPr>
    </w:p>
    <w:p w:rsidR="00F27784" w:rsidRDefault="00CD363A" w:rsidP="00F27784">
      <w:pPr>
        <w:jc w:val="center"/>
        <w:rPr>
          <w:rStyle w:val="a5"/>
        </w:rPr>
        <w:sectPr w:rsidR="00F27784" w:rsidSect="00F27784">
          <w:pgSz w:w="11906" w:h="16838"/>
          <w:pgMar w:top="567" w:right="567" w:bottom="567" w:left="851" w:header="709" w:footer="709" w:gutter="0"/>
          <w:cols w:space="708"/>
          <w:docGrid w:linePitch="360"/>
        </w:sectPr>
      </w:pPr>
      <w:r>
        <w:rPr>
          <w:sz w:val="28"/>
          <w:szCs w:val="28"/>
        </w:rPr>
        <w:t>Рязань,</w:t>
      </w:r>
      <w:r w:rsidR="009D2DF1">
        <w:rPr>
          <w:sz w:val="28"/>
          <w:szCs w:val="28"/>
        </w:rPr>
        <w:t xml:space="preserve"> 2022</w:t>
      </w:r>
    </w:p>
    <w:p w:rsidR="0015491A" w:rsidRPr="00386E25" w:rsidRDefault="00386E25" w:rsidP="00386E25">
      <w:pPr>
        <w:pStyle w:val="a9"/>
        <w:jc w:val="center"/>
        <w:rPr>
          <w:color w:val="auto"/>
        </w:rPr>
      </w:pPr>
      <w:r w:rsidRPr="00386E25">
        <w:rPr>
          <w:color w:val="auto"/>
        </w:rPr>
        <w:lastRenderedPageBreak/>
        <w:t>Содержание</w:t>
      </w:r>
    </w:p>
    <w:p w:rsidR="00386E25" w:rsidRPr="00386E25" w:rsidRDefault="008C70F5">
      <w:pPr>
        <w:pStyle w:val="11"/>
        <w:tabs>
          <w:tab w:val="left" w:pos="440"/>
          <w:tab w:val="right" w:leader="dot" w:pos="10478"/>
        </w:tabs>
        <w:rPr>
          <w:rFonts w:eastAsia="Times New Roman" w:cs="Calibri"/>
          <w:noProof/>
          <w:lang w:eastAsia="ru-RU"/>
        </w:rPr>
      </w:pPr>
      <w:r>
        <w:fldChar w:fldCharType="begin"/>
      </w:r>
      <w:r w:rsidR="00D35FB4">
        <w:instrText xml:space="preserve"> TOC \o "1-4" \h \z \u </w:instrText>
      </w:r>
      <w:r>
        <w:fldChar w:fldCharType="separate"/>
      </w:r>
      <w:hyperlink w:anchor="_Toc118239342" w:history="1">
        <w:r w:rsidR="00386E25" w:rsidRPr="00386E25">
          <w:rPr>
            <w:rStyle w:val="aa"/>
            <w:rFonts w:cs="Calibri"/>
            <w:noProof/>
          </w:rPr>
          <w:t>1</w:t>
        </w:r>
        <w:r w:rsidR="00386E25" w:rsidRPr="00386E25">
          <w:rPr>
            <w:rFonts w:eastAsia="Times New Roman" w:cs="Calibri"/>
            <w:noProof/>
            <w:lang w:eastAsia="ru-RU"/>
          </w:rPr>
          <w:tab/>
        </w:r>
        <w:r w:rsidR="00386E25" w:rsidRPr="00386E25">
          <w:rPr>
            <w:rStyle w:val="aa"/>
            <w:rFonts w:cs="Calibri"/>
            <w:noProof/>
          </w:rPr>
          <w:t>Версии документа и изменения</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_Toc118239342 \h </w:instrText>
        </w:r>
        <w:r w:rsidRPr="00386E25">
          <w:rPr>
            <w:rFonts w:cs="Calibri"/>
            <w:noProof/>
            <w:webHidden/>
          </w:rPr>
        </w:r>
        <w:r w:rsidRPr="00386E25">
          <w:rPr>
            <w:rFonts w:cs="Calibri"/>
            <w:noProof/>
            <w:webHidden/>
          </w:rPr>
          <w:fldChar w:fldCharType="separate"/>
        </w:r>
        <w:r w:rsidR="00386E25" w:rsidRPr="00386E25">
          <w:rPr>
            <w:rFonts w:cs="Calibri"/>
            <w:noProof/>
            <w:webHidden/>
          </w:rPr>
          <w:t>3</w:t>
        </w:r>
        <w:r w:rsidRPr="00386E25">
          <w:rPr>
            <w:rFonts w:cs="Calibri"/>
            <w:noProof/>
            <w:webHidden/>
          </w:rPr>
          <w:fldChar w:fldCharType="end"/>
        </w:r>
      </w:hyperlink>
    </w:p>
    <w:p w:rsidR="00386E25" w:rsidRPr="00386E25" w:rsidRDefault="008C70F5">
      <w:pPr>
        <w:pStyle w:val="11"/>
        <w:tabs>
          <w:tab w:val="left" w:pos="440"/>
          <w:tab w:val="right" w:leader="dot" w:pos="10478"/>
        </w:tabs>
        <w:rPr>
          <w:rFonts w:eastAsia="Times New Roman" w:cs="Calibri"/>
          <w:noProof/>
          <w:lang w:eastAsia="ru-RU"/>
        </w:rPr>
      </w:pPr>
      <w:hyperlink w:anchor="_Toc118239343" w:history="1">
        <w:r w:rsidR="00386E25" w:rsidRPr="00386E25">
          <w:rPr>
            <w:rStyle w:val="aa"/>
            <w:rFonts w:cs="Calibri"/>
            <w:noProof/>
          </w:rPr>
          <w:t>2</w:t>
        </w:r>
        <w:r w:rsidR="00386E25" w:rsidRPr="00386E25">
          <w:rPr>
            <w:rFonts w:eastAsia="Times New Roman" w:cs="Calibri"/>
            <w:noProof/>
            <w:lang w:eastAsia="ru-RU"/>
          </w:rPr>
          <w:tab/>
        </w:r>
        <w:r w:rsidR="00386E25" w:rsidRPr="00386E25">
          <w:rPr>
            <w:rStyle w:val="aa"/>
            <w:rFonts w:cs="Calibri"/>
            <w:noProof/>
          </w:rPr>
          <w:t>Термины и определения</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_Toc118239343 \h </w:instrText>
        </w:r>
        <w:r w:rsidRPr="00386E25">
          <w:rPr>
            <w:rFonts w:cs="Calibri"/>
            <w:noProof/>
            <w:webHidden/>
          </w:rPr>
        </w:r>
        <w:r w:rsidRPr="00386E25">
          <w:rPr>
            <w:rFonts w:cs="Calibri"/>
            <w:noProof/>
            <w:webHidden/>
          </w:rPr>
          <w:fldChar w:fldCharType="separate"/>
        </w:r>
        <w:r w:rsidR="00386E25" w:rsidRPr="00386E25">
          <w:rPr>
            <w:rFonts w:cs="Calibri"/>
            <w:noProof/>
            <w:webHidden/>
          </w:rPr>
          <w:t>3</w:t>
        </w:r>
        <w:r w:rsidRPr="00386E25">
          <w:rPr>
            <w:rFonts w:cs="Calibri"/>
            <w:noProof/>
            <w:webHidden/>
          </w:rPr>
          <w:fldChar w:fldCharType="end"/>
        </w:r>
      </w:hyperlink>
    </w:p>
    <w:p w:rsidR="00386E25" w:rsidRPr="00386E25" w:rsidRDefault="008C70F5">
      <w:pPr>
        <w:pStyle w:val="11"/>
        <w:tabs>
          <w:tab w:val="left" w:pos="440"/>
          <w:tab w:val="right" w:leader="dot" w:pos="10478"/>
        </w:tabs>
        <w:rPr>
          <w:rFonts w:eastAsia="Times New Roman" w:cs="Calibri"/>
          <w:noProof/>
          <w:lang w:eastAsia="ru-RU"/>
        </w:rPr>
      </w:pPr>
      <w:hyperlink w:anchor="_Toc118239344" w:history="1">
        <w:r w:rsidR="00386E25" w:rsidRPr="00386E25">
          <w:rPr>
            <w:rStyle w:val="aa"/>
            <w:rFonts w:cs="Calibri"/>
            <w:noProof/>
          </w:rPr>
          <w:t>3</w:t>
        </w:r>
        <w:r w:rsidR="00386E25" w:rsidRPr="00386E25">
          <w:rPr>
            <w:rFonts w:eastAsia="Times New Roman" w:cs="Calibri"/>
            <w:noProof/>
            <w:lang w:eastAsia="ru-RU"/>
          </w:rPr>
          <w:tab/>
        </w:r>
        <w:r w:rsidR="00386E25" w:rsidRPr="00386E25">
          <w:rPr>
            <w:rStyle w:val="aa"/>
            <w:rFonts w:cs="Calibri"/>
            <w:noProof/>
          </w:rPr>
          <w:t>Общее описание задачи</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_Toc118239344 \h </w:instrText>
        </w:r>
        <w:r w:rsidRPr="00386E25">
          <w:rPr>
            <w:rFonts w:cs="Calibri"/>
            <w:noProof/>
            <w:webHidden/>
          </w:rPr>
        </w:r>
        <w:r w:rsidRPr="00386E25">
          <w:rPr>
            <w:rFonts w:cs="Calibri"/>
            <w:noProof/>
            <w:webHidden/>
          </w:rPr>
          <w:fldChar w:fldCharType="separate"/>
        </w:r>
        <w:r w:rsidR="00386E25" w:rsidRPr="00386E25">
          <w:rPr>
            <w:rFonts w:cs="Calibri"/>
            <w:noProof/>
            <w:webHidden/>
          </w:rPr>
          <w:t>3</w:t>
        </w:r>
        <w:r w:rsidRPr="00386E25">
          <w:rPr>
            <w:rFonts w:cs="Calibri"/>
            <w:noProof/>
            <w:webHidden/>
          </w:rPr>
          <w:fldChar w:fldCharType="end"/>
        </w:r>
      </w:hyperlink>
    </w:p>
    <w:p w:rsidR="00386E25" w:rsidRPr="00386E25" w:rsidRDefault="008C70F5">
      <w:pPr>
        <w:pStyle w:val="21"/>
        <w:tabs>
          <w:tab w:val="left" w:pos="880"/>
          <w:tab w:val="right" w:leader="dot" w:pos="10478"/>
        </w:tabs>
        <w:rPr>
          <w:rFonts w:eastAsia="Times New Roman" w:cs="Calibri"/>
          <w:noProof/>
          <w:lang w:eastAsia="ru-RU"/>
        </w:rPr>
      </w:pPr>
      <w:hyperlink w:anchor="_Toc118239345" w:history="1">
        <w:r w:rsidR="00386E25" w:rsidRPr="00386E25">
          <w:rPr>
            <w:rStyle w:val="aa"/>
            <w:rFonts w:cs="Calibri"/>
            <w:noProof/>
          </w:rPr>
          <w:t>3.1</w:t>
        </w:r>
        <w:r w:rsidR="00386E25" w:rsidRPr="00386E25">
          <w:rPr>
            <w:rFonts w:eastAsia="Times New Roman" w:cs="Calibri"/>
            <w:noProof/>
            <w:lang w:eastAsia="ru-RU"/>
          </w:rPr>
          <w:tab/>
        </w:r>
        <w:r w:rsidR="00386E25" w:rsidRPr="00386E25">
          <w:rPr>
            <w:rStyle w:val="aa"/>
            <w:rFonts w:cs="Calibri"/>
            <w:noProof/>
          </w:rPr>
          <w:t>Описание требуемой функциональности</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_Toc118239345 \h </w:instrText>
        </w:r>
        <w:r w:rsidRPr="00386E25">
          <w:rPr>
            <w:rFonts w:cs="Calibri"/>
            <w:noProof/>
            <w:webHidden/>
          </w:rPr>
        </w:r>
        <w:r w:rsidRPr="00386E25">
          <w:rPr>
            <w:rFonts w:cs="Calibri"/>
            <w:noProof/>
            <w:webHidden/>
          </w:rPr>
          <w:fldChar w:fldCharType="separate"/>
        </w:r>
        <w:r w:rsidR="00386E25" w:rsidRPr="00386E25">
          <w:rPr>
            <w:rFonts w:cs="Calibri"/>
            <w:noProof/>
            <w:webHidden/>
          </w:rPr>
          <w:t>3</w:t>
        </w:r>
        <w:r w:rsidRPr="00386E25">
          <w:rPr>
            <w:rFonts w:cs="Calibri"/>
            <w:noProof/>
            <w:webHidden/>
          </w:rPr>
          <w:fldChar w:fldCharType="end"/>
        </w:r>
      </w:hyperlink>
    </w:p>
    <w:p w:rsidR="00386E25" w:rsidRPr="00386E25" w:rsidRDefault="008C70F5">
      <w:pPr>
        <w:pStyle w:val="31"/>
        <w:tabs>
          <w:tab w:val="left" w:pos="1320"/>
          <w:tab w:val="right" w:leader="dot" w:pos="10478"/>
        </w:tabs>
        <w:rPr>
          <w:rFonts w:eastAsia="Times New Roman" w:cs="Calibri"/>
          <w:noProof/>
          <w:lang w:eastAsia="ru-RU"/>
        </w:rPr>
      </w:pPr>
      <w:hyperlink w:anchor="_Toc118239346" w:history="1">
        <w:r w:rsidR="00386E25" w:rsidRPr="00386E25">
          <w:rPr>
            <w:rStyle w:val="aa"/>
            <w:rFonts w:cs="Calibri"/>
            <w:noProof/>
          </w:rPr>
          <w:t>3.1.1</w:t>
        </w:r>
        <w:r w:rsidR="00386E25" w:rsidRPr="00386E25">
          <w:rPr>
            <w:rFonts w:eastAsia="Times New Roman" w:cs="Calibri"/>
            <w:noProof/>
            <w:lang w:eastAsia="ru-RU"/>
          </w:rPr>
          <w:tab/>
        </w:r>
        <w:r w:rsidR="00386E25" w:rsidRPr="00386E25">
          <w:rPr>
            <w:rStyle w:val="aa"/>
            <w:rFonts w:cs="Calibri"/>
            <w:noProof/>
          </w:rPr>
          <w:t>Архитектура приложения</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_Toc118239346 \h </w:instrText>
        </w:r>
        <w:r w:rsidRPr="00386E25">
          <w:rPr>
            <w:rFonts w:cs="Calibri"/>
            <w:noProof/>
            <w:webHidden/>
          </w:rPr>
        </w:r>
        <w:r w:rsidRPr="00386E25">
          <w:rPr>
            <w:rFonts w:cs="Calibri"/>
            <w:noProof/>
            <w:webHidden/>
          </w:rPr>
          <w:fldChar w:fldCharType="separate"/>
        </w:r>
        <w:r w:rsidR="00386E25" w:rsidRPr="00386E25">
          <w:rPr>
            <w:rFonts w:cs="Calibri"/>
            <w:noProof/>
            <w:webHidden/>
          </w:rPr>
          <w:t>4</w:t>
        </w:r>
        <w:r w:rsidRPr="00386E25">
          <w:rPr>
            <w:rFonts w:cs="Calibri"/>
            <w:noProof/>
            <w:webHidden/>
          </w:rPr>
          <w:fldChar w:fldCharType="end"/>
        </w:r>
      </w:hyperlink>
    </w:p>
    <w:p w:rsidR="00386E25" w:rsidRPr="00386E25" w:rsidRDefault="008C70F5">
      <w:pPr>
        <w:pStyle w:val="31"/>
        <w:tabs>
          <w:tab w:val="left" w:pos="1320"/>
          <w:tab w:val="right" w:leader="dot" w:pos="10478"/>
        </w:tabs>
        <w:rPr>
          <w:rFonts w:eastAsia="Times New Roman" w:cs="Calibri"/>
          <w:noProof/>
          <w:lang w:eastAsia="ru-RU"/>
        </w:rPr>
      </w:pPr>
      <w:hyperlink w:anchor="_Toc118239347" w:history="1">
        <w:r w:rsidR="00386E25" w:rsidRPr="00386E25">
          <w:rPr>
            <w:rStyle w:val="aa"/>
            <w:rFonts w:cs="Calibri"/>
            <w:noProof/>
          </w:rPr>
          <w:t>3.1.2</w:t>
        </w:r>
        <w:r w:rsidR="00386E25" w:rsidRPr="00386E25">
          <w:rPr>
            <w:rFonts w:eastAsia="Times New Roman" w:cs="Calibri"/>
            <w:noProof/>
            <w:lang w:eastAsia="ru-RU"/>
          </w:rPr>
          <w:tab/>
        </w:r>
        <w:r w:rsidR="00386E25" w:rsidRPr="00386E25">
          <w:rPr>
            <w:rStyle w:val="aa"/>
            <w:rFonts w:cs="Calibri"/>
            <w:noProof/>
          </w:rPr>
          <w:t>Разработка интерфейса приложения</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_Toc118239347 \h </w:instrText>
        </w:r>
        <w:r w:rsidRPr="00386E25">
          <w:rPr>
            <w:rFonts w:cs="Calibri"/>
            <w:noProof/>
            <w:webHidden/>
          </w:rPr>
        </w:r>
        <w:r w:rsidRPr="00386E25">
          <w:rPr>
            <w:rFonts w:cs="Calibri"/>
            <w:noProof/>
            <w:webHidden/>
          </w:rPr>
          <w:fldChar w:fldCharType="separate"/>
        </w:r>
        <w:r w:rsidR="00386E25" w:rsidRPr="00386E25">
          <w:rPr>
            <w:rFonts w:cs="Calibri"/>
            <w:noProof/>
            <w:webHidden/>
          </w:rPr>
          <w:t>5</w:t>
        </w:r>
        <w:r w:rsidRPr="00386E25">
          <w:rPr>
            <w:rFonts w:cs="Calibri"/>
            <w:noProof/>
            <w:webHidden/>
          </w:rPr>
          <w:fldChar w:fldCharType="end"/>
        </w:r>
      </w:hyperlink>
    </w:p>
    <w:p w:rsidR="00386E25" w:rsidRPr="00386E25" w:rsidRDefault="008C70F5">
      <w:pPr>
        <w:pStyle w:val="41"/>
        <w:tabs>
          <w:tab w:val="right" w:leader="dot" w:pos="10478"/>
        </w:tabs>
        <w:rPr>
          <w:rFonts w:eastAsia="Times New Roman" w:cs="Calibri"/>
          <w:noProof/>
          <w:lang w:eastAsia="ru-RU"/>
        </w:rPr>
      </w:pPr>
      <w:hyperlink w:anchor="_Toc118239348" w:history="1">
        <w:r w:rsidR="00386E25" w:rsidRPr="00386E25">
          <w:rPr>
            <w:rStyle w:val="aa"/>
            <w:rFonts w:eastAsia="Times New Roman" w:cs="Calibri"/>
            <w:bCs/>
            <w:noProof/>
          </w:rPr>
          <w:t>3.1.2.1 Интерфейс главного меню</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_Toc118239348 \h </w:instrText>
        </w:r>
        <w:r w:rsidRPr="00386E25">
          <w:rPr>
            <w:rFonts w:cs="Calibri"/>
            <w:noProof/>
            <w:webHidden/>
          </w:rPr>
        </w:r>
        <w:r w:rsidRPr="00386E25">
          <w:rPr>
            <w:rFonts w:cs="Calibri"/>
            <w:noProof/>
            <w:webHidden/>
          </w:rPr>
          <w:fldChar w:fldCharType="separate"/>
        </w:r>
        <w:r w:rsidR="00386E25" w:rsidRPr="00386E25">
          <w:rPr>
            <w:rFonts w:cs="Calibri"/>
            <w:noProof/>
            <w:webHidden/>
          </w:rPr>
          <w:t>5</w:t>
        </w:r>
        <w:r w:rsidRPr="00386E25">
          <w:rPr>
            <w:rFonts w:cs="Calibri"/>
            <w:noProof/>
            <w:webHidden/>
          </w:rPr>
          <w:fldChar w:fldCharType="end"/>
        </w:r>
      </w:hyperlink>
    </w:p>
    <w:p w:rsidR="00386E25" w:rsidRPr="00386E25" w:rsidRDefault="008C70F5">
      <w:pPr>
        <w:pStyle w:val="41"/>
        <w:tabs>
          <w:tab w:val="right" w:leader="dot" w:pos="10478"/>
        </w:tabs>
        <w:rPr>
          <w:rFonts w:eastAsia="Times New Roman" w:cs="Calibri"/>
          <w:noProof/>
          <w:lang w:eastAsia="ru-RU"/>
        </w:rPr>
      </w:pPr>
      <w:hyperlink w:anchor="_Toc118239349" w:history="1">
        <w:r w:rsidR="00386E25" w:rsidRPr="00386E25">
          <w:rPr>
            <w:rStyle w:val="aa"/>
            <w:rFonts w:eastAsia="Times New Roman" w:cs="Calibri"/>
            <w:bCs/>
            <w:noProof/>
          </w:rPr>
          <w:t>3.1.2.2 Интерфейс игры</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_Toc118239349 \h </w:instrText>
        </w:r>
        <w:r w:rsidRPr="00386E25">
          <w:rPr>
            <w:rFonts w:cs="Calibri"/>
            <w:noProof/>
            <w:webHidden/>
          </w:rPr>
        </w:r>
        <w:r w:rsidRPr="00386E25">
          <w:rPr>
            <w:rFonts w:cs="Calibri"/>
            <w:noProof/>
            <w:webHidden/>
          </w:rPr>
          <w:fldChar w:fldCharType="separate"/>
        </w:r>
        <w:r w:rsidR="00386E25" w:rsidRPr="00386E25">
          <w:rPr>
            <w:rFonts w:cs="Calibri"/>
            <w:noProof/>
            <w:webHidden/>
          </w:rPr>
          <w:t>6</w:t>
        </w:r>
        <w:r w:rsidRPr="00386E25">
          <w:rPr>
            <w:rFonts w:cs="Calibri"/>
            <w:noProof/>
            <w:webHidden/>
          </w:rPr>
          <w:fldChar w:fldCharType="end"/>
        </w:r>
      </w:hyperlink>
    </w:p>
    <w:p w:rsidR="00386E25" w:rsidRPr="00386E25" w:rsidRDefault="008C70F5">
      <w:pPr>
        <w:pStyle w:val="41"/>
        <w:tabs>
          <w:tab w:val="right" w:leader="dot" w:pos="10478"/>
        </w:tabs>
        <w:rPr>
          <w:rFonts w:eastAsia="Times New Roman" w:cs="Calibri"/>
          <w:noProof/>
          <w:lang w:eastAsia="ru-RU"/>
        </w:rPr>
      </w:pPr>
      <w:hyperlink w:anchor="_Toc118239350" w:history="1">
        <w:r w:rsidR="00386E25" w:rsidRPr="00386E25">
          <w:rPr>
            <w:rStyle w:val="aa"/>
            <w:rFonts w:eastAsia="Times New Roman" w:cs="Calibri"/>
            <w:bCs/>
            <w:noProof/>
          </w:rPr>
          <w:t>3.1.2.3 Интерфейс игры после поражения</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_Toc118239350 \h </w:instrText>
        </w:r>
        <w:r w:rsidRPr="00386E25">
          <w:rPr>
            <w:rFonts w:cs="Calibri"/>
            <w:noProof/>
            <w:webHidden/>
          </w:rPr>
        </w:r>
        <w:r w:rsidRPr="00386E25">
          <w:rPr>
            <w:rFonts w:cs="Calibri"/>
            <w:noProof/>
            <w:webHidden/>
          </w:rPr>
          <w:fldChar w:fldCharType="separate"/>
        </w:r>
        <w:r w:rsidR="00386E25" w:rsidRPr="00386E25">
          <w:rPr>
            <w:rFonts w:cs="Calibri"/>
            <w:noProof/>
            <w:webHidden/>
          </w:rPr>
          <w:t>7</w:t>
        </w:r>
        <w:r w:rsidRPr="00386E25">
          <w:rPr>
            <w:rFonts w:cs="Calibri"/>
            <w:noProof/>
            <w:webHidden/>
          </w:rPr>
          <w:fldChar w:fldCharType="end"/>
        </w:r>
      </w:hyperlink>
    </w:p>
    <w:p w:rsidR="00386E25" w:rsidRPr="00386E25" w:rsidRDefault="008C70F5">
      <w:pPr>
        <w:pStyle w:val="41"/>
        <w:tabs>
          <w:tab w:val="right" w:leader="dot" w:pos="10478"/>
        </w:tabs>
        <w:rPr>
          <w:rFonts w:eastAsia="Times New Roman" w:cs="Calibri"/>
          <w:noProof/>
          <w:lang w:eastAsia="ru-RU"/>
        </w:rPr>
      </w:pPr>
      <w:hyperlink w:anchor="_Toc118239351" w:history="1">
        <w:r w:rsidR="00386E25" w:rsidRPr="00386E25">
          <w:rPr>
            <w:rStyle w:val="aa"/>
            <w:rFonts w:eastAsia="Times New Roman" w:cs="Calibri"/>
            <w:bCs/>
            <w:noProof/>
          </w:rPr>
          <w:t>3.1.2.4 Интерфейс «Правил игры»</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_Toc118239351 \h </w:instrText>
        </w:r>
        <w:r w:rsidRPr="00386E25">
          <w:rPr>
            <w:rFonts w:cs="Calibri"/>
            <w:noProof/>
            <w:webHidden/>
          </w:rPr>
        </w:r>
        <w:r w:rsidRPr="00386E25">
          <w:rPr>
            <w:rFonts w:cs="Calibri"/>
            <w:noProof/>
            <w:webHidden/>
          </w:rPr>
          <w:fldChar w:fldCharType="separate"/>
        </w:r>
        <w:r w:rsidR="00386E25" w:rsidRPr="00386E25">
          <w:rPr>
            <w:rFonts w:cs="Calibri"/>
            <w:noProof/>
            <w:webHidden/>
          </w:rPr>
          <w:t>9</w:t>
        </w:r>
        <w:r w:rsidRPr="00386E25">
          <w:rPr>
            <w:rFonts w:cs="Calibri"/>
            <w:noProof/>
            <w:webHidden/>
          </w:rPr>
          <w:fldChar w:fldCharType="end"/>
        </w:r>
      </w:hyperlink>
    </w:p>
    <w:p w:rsidR="00386E25" w:rsidRPr="00386E25" w:rsidRDefault="008C70F5">
      <w:pPr>
        <w:pStyle w:val="41"/>
        <w:tabs>
          <w:tab w:val="right" w:leader="dot" w:pos="10478"/>
        </w:tabs>
        <w:rPr>
          <w:rFonts w:eastAsia="Times New Roman" w:cs="Calibri"/>
          <w:noProof/>
          <w:lang w:eastAsia="ru-RU"/>
        </w:rPr>
      </w:pPr>
      <w:hyperlink w:anchor="_Toc118239352" w:history="1">
        <w:r w:rsidR="00386E25" w:rsidRPr="00386E25">
          <w:rPr>
            <w:rStyle w:val="aa"/>
            <w:rFonts w:eastAsia="Times New Roman" w:cs="Calibri"/>
            <w:bCs/>
            <w:noProof/>
          </w:rPr>
          <w:t>3.1.2.5 Интерфейс «Рекордов»</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_Toc118239352 \h </w:instrText>
        </w:r>
        <w:r w:rsidRPr="00386E25">
          <w:rPr>
            <w:rFonts w:cs="Calibri"/>
            <w:noProof/>
            <w:webHidden/>
          </w:rPr>
        </w:r>
        <w:r w:rsidRPr="00386E25">
          <w:rPr>
            <w:rFonts w:cs="Calibri"/>
            <w:noProof/>
            <w:webHidden/>
          </w:rPr>
          <w:fldChar w:fldCharType="separate"/>
        </w:r>
        <w:r w:rsidR="00386E25" w:rsidRPr="00386E25">
          <w:rPr>
            <w:rFonts w:cs="Calibri"/>
            <w:noProof/>
            <w:webHidden/>
          </w:rPr>
          <w:t>10</w:t>
        </w:r>
        <w:r w:rsidRPr="00386E25">
          <w:rPr>
            <w:rFonts w:cs="Calibri"/>
            <w:noProof/>
            <w:webHidden/>
          </w:rPr>
          <w:fldChar w:fldCharType="end"/>
        </w:r>
      </w:hyperlink>
    </w:p>
    <w:p w:rsidR="00386E25" w:rsidRPr="00386E25" w:rsidRDefault="008C70F5">
      <w:pPr>
        <w:pStyle w:val="31"/>
        <w:tabs>
          <w:tab w:val="left" w:pos="1320"/>
          <w:tab w:val="right" w:leader="dot" w:pos="10478"/>
        </w:tabs>
        <w:rPr>
          <w:rFonts w:eastAsia="Times New Roman" w:cs="Calibri"/>
          <w:noProof/>
          <w:lang w:eastAsia="ru-RU"/>
        </w:rPr>
      </w:pPr>
      <w:hyperlink w:anchor="_Toc118239353" w:history="1">
        <w:r w:rsidR="00386E25" w:rsidRPr="00386E25">
          <w:rPr>
            <w:rStyle w:val="aa"/>
            <w:rFonts w:cs="Calibri"/>
            <w:noProof/>
          </w:rPr>
          <w:t>3.1.3</w:t>
        </w:r>
        <w:r w:rsidR="00386E25" w:rsidRPr="00386E25">
          <w:rPr>
            <w:rFonts w:eastAsia="Times New Roman" w:cs="Calibri"/>
            <w:noProof/>
            <w:lang w:eastAsia="ru-RU"/>
          </w:rPr>
          <w:tab/>
        </w:r>
        <w:r w:rsidR="00386E25" w:rsidRPr="00386E25">
          <w:rPr>
            <w:rStyle w:val="aa"/>
            <w:rFonts w:cs="Calibri"/>
            <w:noProof/>
          </w:rPr>
          <w:t>Алгоритмы и логика работы приложения</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_Toc118239353 \h </w:instrText>
        </w:r>
        <w:r w:rsidRPr="00386E25">
          <w:rPr>
            <w:rFonts w:cs="Calibri"/>
            <w:noProof/>
            <w:webHidden/>
          </w:rPr>
        </w:r>
        <w:r w:rsidRPr="00386E25">
          <w:rPr>
            <w:rFonts w:cs="Calibri"/>
            <w:noProof/>
            <w:webHidden/>
          </w:rPr>
          <w:fldChar w:fldCharType="separate"/>
        </w:r>
        <w:r w:rsidR="00386E25" w:rsidRPr="00386E25">
          <w:rPr>
            <w:rFonts w:cs="Calibri"/>
            <w:noProof/>
            <w:webHidden/>
          </w:rPr>
          <w:t>11</w:t>
        </w:r>
        <w:r w:rsidRPr="00386E25">
          <w:rPr>
            <w:rFonts w:cs="Calibri"/>
            <w:noProof/>
            <w:webHidden/>
          </w:rPr>
          <w:fldChar w:fldCharType="end"/>
        </w:r>
      </w:hyperlink>
    </w:p>
    <w:p w:rsidR="00386E25" w:rsidRPr="00386E25" w:rsidRDefault="008C70F5">
      <w:pPr>
        <w:pStyle w:val="41"/>
        <w:tabs>
          <w:tab w:val="right" w:leader="dot" w:pos="10478"/>
        </w:tabs>
        <w:rPr>
          <w:rFonts w:eastAsia="Times New Roman" w:cs="Calibri"/>
          <w:noProof/>
          <w:lang w:eastAsia="ru-RU"/>
        </w:rPr>
      </w:pPr>
      <w:hyperlink w:anchor="_Toc118239354" w:history="1">
        <w:r w:rsidR="00386E25" w:rsidRPr="00386E25">
          <w:rPr>
            <w:rStyle w:val="aa"/>
            <w:rFonts w:eastAsia="Times New Roman" w:cs="Calibri"/>
            <w:bCs/>
            <w:noProof/>
          </w:rPr>
          <w:t>3.1.3.1 Общая логика взаимодействия пользователя с приложением</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_Toc118239354 \h </w:instrText>
        </w:r>
        <w:r w:rsidRPr="00386E25">
          <w:rPr>
            <w:rFonts w:cs="Calibri"/>
            <w:noProof/>
            <w:webHidden/>
          </w:rPr>
        </w:r>
        <w:r w:rsidRPr="00386E25">
          <w:rPr>
            <w:rFonts w:cs="Calibri"/>
            <w:noProof/>
            <w:webHidden/>
          </w:rPr>
          <w:fldChar w:fldCharType="separate"/>
        </w:r>
        <w:r w:rsidR="00386E25" w:rsidRPr="00386E25">
          <w:rPr>
            <w:rFonts w:cs="Calibri"/>
            <w:noProof/>
            <w:webHidden/>
          </w:rPr>
          <w:t>11</w:t>
        </w:r>
        <w:r w:rsidRPr="00386E25">
          <w:rPr>
            <w:rFonts w:cs="Calibri"/>
            <w:noProof/>
            <w:webHidden/>
          </w:rPr>
          <w:fldChar w:fldCharType="end"/>
        </w:r>
      </w:hyperlink>
    </w:p>
    <w:p w:rsidR="00386E25" w:rsidRPr="00386E25" w:rsidRDefault="008C70F5">
      <w:pPr>
        <w:pStyle w:val="41"/>
        <w:tabs>
          <w:tab w:val="right" w:leader="dot" w:pos="10478"/>
        </w:tabs>
        <w:rPr>
          <w:rFonts w:eastAsia="Times New Roman" w:cs="Calibri"/>
          <w:noProof/>
          <w:lang w:eastAsia="ru-RU"/>
        </w:rPr>
      </w:pPr>
      <w:hyperlink w:anchor="_Toc118239355" w:history="1">
        <w:r w:rsidR="00386E25" w:rsidRPr="00386E25">
          <w:rPr>
            <w:rStyle w:val="aa"/>
            <w:rFonts w:eastAsia="Times New Roman" w:cs="Calibri"/>
            <w:bCs/>
            <w:noProof/>
          </w:rPr>
          <w:t>3.1.3.2 Алгоритм при переходе в «Правила игры»</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_Toc118239355 \h </w:instrText>
        </w:r>
        <w:r w:rsidRPr="00386E25">
          <w:rPr>
            <w:rFonts w:cs="Calibri"/>
            <w:noProof/>
            <w:webHidden/>
          </w:rPr>
        </w:r>
        <w:r w:rsidRPr="00386E25">
          <w:rPr>
            <w:rFonts w:cs="Calibri"/>
            <w:noProof/>
            <w:webHidden/>
          </w:rPr>
          <w:fldChar w:fldCharType="separate"/>
        </w:r>
        <w:r w:rsidR="00386E25" w:rsidRPr="00386E25">
          <w:rPr>
            <w:rFonts w:cs="Calibri"/>
            <w:noProof/>
            <w:webHidden/>
          </w:rPr>
          <w:t>12</w:t>
        </w:r>
        <w:r w:rsidRPr="00386E25">
          <w:rPr>
            <w:rFonts w:cs="Calibri"/>
            <w:noProof/>
            <w:webHidden/>
          </w:rPr>
          <w:fldChar w:fldCharType="end"/>
        </w:r>
      </w:hyperlink>
    </w:p>
    <w:p w:rsidR="00386E25" w:rsidRPr="00386E25" w:rsidRDefault="008C70F5">
      <w:pPr>
        <w:pStyle w:val="41"/>
        <w:tabs>
          <w:tab w:val="right" w:leader="dot" w:pos="10478"/>
        </w:tabs>
        <w:rPr>
          <w:rFonts w:eastAsia="Times New Roman" w:cs="Calibri"/>
          <w:noProof/>
          <w:lang w:eastAsia="ru-RU"/>
        </w:rPr>
      </w:pPr>
      <w:hyperlink w:anchor="_Toc118239356" w:history="1">
        <w:r w:rsidR="00386E25" w:rsidRPr="00386E25">
          <w:rPr>
            <w:rStyle w:val="aa"/>
            <w:rFonts w:eastAsia="Times New Roman" w:cs="Calibri"/>
            <w:bCs/>
            <w:noProof/>
          </w:rPr>
          <w:t>3.1.3.3 Алгоритм при переходе в «Рекорды»</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_Toc118239356 \h </w:instrText>
        </w:r>
        <w:r w:rsidRPr="00386E25">
          <w:rPr>
            <w:rFonts w:cs="Calibri"/>
            <w:noProof/>
            <w:webHidden/>
          </w:rPr>
        </w:r>
        <w:r w:rsidRPr="00386E25">
          <w:rPr>
            <w:rFonts w:cs="Calibri"/>
            <w:noProof/>
            <w:webHidden/>
          </w:rPr>
          <w:fldChar w:fldCharType="separate"/>
        </w:r>
        <w:r w:rsidR="00386E25" w:rsidRPr="00386E25">
          <w:rPr>
            <w:rFonts w:cs="Calibri"/>
            <w:noProof/>
            <w:webHidden/>
          </w:rPr>
          <w:t>12</w:t>
        </w:r>
        <w:r w:rsidRPr="00386E25">
          <w:rPr>
            <w:rFonts w:cs="Calibri"/>
            <w:noProof/>
            <w:webHidden/>
          </w:rPr>
          <w:fldChar w:fldCharType="end"/>
        </w:r>
      </w:hyperlink>
    </w:p>
    <w:p w:rsidR="00386E25" w:rsidRPr="00386E25" w:rsidRDefault="008C70F5">
      <w:pPr>
        <w:pStyle w:val="41"/>
        <w:tabs>
          <w:tab w:val="right" w:leader="dot" w:pos="10478"/>
        </w:tabs>
        <w:rPr>
          <w:rFonts w:eastAsia="Times New Roman" w:cs="Calibri"/>
          <w:noProof/>
          <w:lang w:eastAsia="ru-RU"/>
        </w:rPr>
      </w:pPr>
      <w:hyperlink w:anchor="_Toc118239357" w:history="1">
        <w:r w:rsidR="00386E25" w:rsidRPr="00386E25">
          <w:rPr>
            <w:rStyle w:val="aa"/>
            <w:rFonts w:eastAsia="Times New Roman" w:cs="Calibri"/>
            <w:bCs/>
            <w:noProof/>
          </w:rPr>
          <w:t>3.1.3.4 Алгоритм для определения столкновение космического корабля с электрическим шаром</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_Toc118239357 \h </w:instrText>
        </w:r>
        <w:r w:rsidRPr="00386E25">
          <w:rPr>
            <w:rFonts w:cs="Calibri"/>
            <w:noProof/>
            <w:webHidden/>
          </w:rPr>
        </w:r>
        <w:r w:rsidRPr="00386E25">
          <w:rPr>
            <w:rFonts w:cs="Calibri"/>
            <w:noProof/>
            <w:webHidden/>
          </w:rPr>
          <w:fldChar w:fldCharType="separate"/>
        </w:r>
        <w:r w:rsidR="00386E25" w:rsidRPr="00386E25">
          <w:rPr>
            <w:rFonts w:cs="Calibri"/>
            <w:noProof/>
            <w:webHidden/>
          </w:rPr>
          <w:t>13</w:t>
        </w:r>
        <w:r w:rsidRPr="00386E25">
          <w:rPr>
            <w:rFonts w:cs="Calibri"/>
            <w:noProof/>
            <w:webHidden/>
          </w:rPr>
          <w:fldChar w:fldCharType="end"/>
        </w:r>
      </w:hyperlink>
    </w:p>
    <w:p w:rsidR="00386E25" w:rsidRPr="00386E25" w:rsidRDefault="008C70F5">
      <w:pPr>
        <w:pStyle w:val="41"/>
        <w:tabs>
          <w:tab w:val="right" w:leader="dot" w:pos="10478"/>
        </w:tabs>
        <w:rPr>
          <w:rFonts w:eastAsia="Times New Roman" w:cs="Calibri"/>
          <w:noProof/>
          <w:lang w:eastAsia="ru-RU"/>
        </w:rPr>
      </w:pPr>
      <w:hyperlink w:anchor="_Toc118239358" w:history="1">
        <w:r w:rsidR="00386E25" w:rsidRPr="00386E25">
          <w:rPr>
            <w:rStyle w:val="aa"/>
            <w:rFonts w:eastAsia="Times New Roman" w:cs="Calibri"/>
            <w:bCs/>
            <w:noProof/>
          </w:rPr>
          <w:t>3.1.3.5 Алгоритм работы приложения после поражения</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_Toc118239358 \h </w:instrText>
        </w:r>
        <w:r w:rsidRPr="00386E25">
          <w:rPr>
            <w:rFonts w:cs="Calibri"/>
            <w:noProof/>
            <w:webHidden/>
          </w:rPr>
        </w:r>
        <w:r w:rsidRPr="00386E25">
          <w:rPr>
            <w:rFonts w:cs="Calibri"/>
            <w:noProof/>
            <w:webHidden/>
          </w:rPr>
          <w:fldChar w:fldCharType="separate"/>
        </w:r>
        <w:r w:rsidR="00386E25" w:rsidRPr="00386E25">
          <w:rPr>
            <w:rFonts w:cs="Calibri"/>
            <w:noProof/>
            <w:webHidden/>
          </w:rPr>
          <w:t>13</w:t>
        </w:r>
        <w:r w:rsidRPr="00386E25">
          <w:rPr>
            <w:rFonts w:cs="Calibri"/>
            <w:noProof/>
            <w:webHidden/>
          </w:rPr>
          <w:fldChar w:fldCharType="end"/>
        </w:r>
      </w:hyperlink>
    </w:p>
    <w:p w:rsidR="00386E25" w:rsidRDefault="008C70F5">
      <w:pPr>
        <w:pStyle w:val="11"/>
        <w:tabs>
          <w:tab w:val="right" w:leader="dot" w:pos="10478"/>
        </w:tabs>
        <w:rPr>
          <w:rFonts w:eastAsia="Times New Roman"/>
          <w:noProof/>
          <w:lang w:eastAsia="ru-RU"/>
        </w:rPr>
      </w:pPr>
      <w:hyperlink w:anchor="_Toc118239359" w:history="1">
        <w:r w:rsidR="00386E25" w:rsidRPr="00386E25">
          <w:rPr>
            <w:rStyle w:val="aa"/>
            <w:rFonts w:cs="Calibri"/>
            <w:noProof/>
          </w:rPr>
          <w:t>Приложения</w:t>
        </w:r>
        <w:r w:rsidR="00386E25" w:rsidRPr="00386E25">
          <w:rPr>
            <w:rFonts w:cs="Calibri"/>
            <w:noProof/>
            <w:webHidden/>
          </w:rPr>
          <w:tab/>
        </w:r>
        <w:r w:rsidRPr="00386E25">
          <w:rPr>
            <w:rFonts w:cs="Calibri"/>
            <w:noProof/>
            <w:webHidden/>
          </w:rPr>
          <w:fldChar w:fldCharType="begin"/>
        </w:r>
        <w:r w:rsidR="00386E25" w:rsidRPr="00386E25">
          <w:rPr>
            <w:rFonts w:cs="Calibri"/>
            <w:noProof/>
            <w:webHidden/>
          </w:rPr>
          <w:instrText xml:space="preserve"> PAGEREF _Toc118239359 \h </w:instrText>
        </w:r>
        <w:r w:rsidRPr="00386E25">
          <w:rPr>
            <w:rFonts w:cs="Calibri"/>
            <w:noProof/>
            <w:webHidden/>
          </w:rPr>
        </w:r>
        <w:r w:rsidRPr="00386E25">
          <w:rPr>
            <w:rFonts w:cs="Calibri"/>
            <w:noProof/>
            <w:webHidden/>
          </w:rPr>
          <w:fldChar w:fldCharType="separate"/>
        </w:r>
        <w:r w:rsidR="00386E25" w:rsidRPr="00386E25">
          <w:rPr>
            <w:rFonts w:cs="Calibri"/>
            <w:noProof/>
            <w:webHidden/>
          </w:rPr>
          <w:t>14</w:t>
        </w:r>
        <w:r w:rsidRPr="00386E25">
          <w:rPr>
            <w:rFonts w:cs="Calibri"/>
            <w:noProof/>
            <w:webHidden/>
          </w:rPr>
          <w:fldChar w:fldCharType="end"/>
        </w:r>
      </w:hyperlink>
    </w:p>
    <w:p w:rsidR="00916F06" w:rsidRPr="00916F06" w:rsidRDefault="008C70F5" w:rsidP="00916F06">
      <w:pPr>
        <w:sectPr w:rsidR="00916F06" w:rsidRPr="00916F06" w:rsidSect="00F27784">
          <w:headerReference w:type="default" r:id="rId8"/>
          <w:pgSz w:w="11906" w:h="16838" w:code="9"/>
          <w:pgMar w:top="567" w:right="567" w:bottom="567" w:left="851" w:header="567" w:footer="567" w:gutter="0"/>
          <w:cols w:space="708"/>
          <w:docGrid w:linePitch="360"/>
        </w:sectPr>
      </w:pPr>
      <w:r>
        <w:fldChar w:fldCharType="end"/>
      </w:r>
    </w:p>
    <w:p w:rsidR="00C30565" w:rsidRDefault="00C30565" w:rsidP="00C30565">
      <w:pPr>
        <w:pStyle w:val="1"/>
        <w:spacing w:line="240" w:lineRule="auto"/>
      </w:pPr>
      <w:bookmarkStart w:id="0" w:name="_Toc271574868"/>
      <w:bookmarkStart w:id="1" w:name="_Toc118239342"/>
      <w:r>
        <w:lastRenderedPageBreak/>
        <w:t xml:space="preserve">Версии документа и </w:t>
      </w:r>
      <w:r w:rsidRPr="00510136">
        <w:t>изменения</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2"/>
        <w:gridCol w:w="1418"/>
        <w:gridCol w:w="4806"/>
        <w:gridCol w:w="2244"/>
      </w:tblGrid>
      <w:tr w:rsidR="00C30565" w:rsidRPr="00985FA1" w:rsidTr="007522C0">
        <w:tc>
          <w:tcPr>
            <w:tcW w:w="892" w:type="dxa"/>
            <w:shd w:val="clear" w:color="auto" w:fill="E0E0E0"/>
          </w:tcPr>
          <w:p w:rsidR="00C30565" w:rsidRPr="00985FA1" w:rsidRDefault="00C30565" w:rsidP="007522C0">
            <w:pPr>
              <w:widowControl w:val="0"/>
              <w:adjustRightInd w:val="0"/>
              <w:jc w:val="center"/>
              <w:textAlignment w:val="baseline"/>
              <w:rPr>
                <w:rFonts w:ascii="Arial" w:hAnsi="Arial" w:cs="Arial"/>
                <w:sz w:val="18"/>
                <w:szCs w:val="18"/>
              </w:rPr>
            </w:pPr>
            <w:r w:rsidRPr="00985FA1">
              <w:rPr>
                <w:rFonts w:ascii="Arial" w:hAnsi="Arial" w:cs="Arial"/>
                <w:sz w:val="18"/>
                <w:szCs w:val="18"/>
              </w:rPr>
              <w:t>Версия</w:t>
            </w:r>
          </w:p>
        </w:tc>
        <w:tc>
          <w:tcPr>
            <w:tcW w:w="1418" w:type="dxa"/>
            <w:shd w:val="clear" w:color="auto" w:fill="E0E0E0"/>
          </w:tcPr>
          <w:p w:rsidR="00C30565" w:rsidRPr="00985FA1" w:rsidRDefault="00C30565" w:rsidP="007522C0">
            <w:pPr>
              <w:widowControl w:val="0"/>
              <w:adjustRightInd w:val="0"/>
              <w:jc w:val="center"/>
              <w:textAlignment w:val="baseline"/>
              <w:rPr>
                <w:rFonts w:ascii="Arial" w:hAnsi="Arial" w:cs="Arial"/>
                <w:sz w:val="18"/>
                <w:szCs w:val="18"/>
              </w:rPr>
            </w:pPr>
            <w:r w:rsidRPr="00985FA1">
              <w:rPr>
                <w:rFonts w:ascii="Arial" w:hAnsi="Arial" w:cs="Arial"/>
                <w:sz w:val="18"/>
                <w:szCs w:val="18"/>
              </w:rPr>
              <w:t>Дата</w:t>
            </w:r>
          </w:p>
        </w:tc>
        <w:tc>
          <w:tcPr>
            <w:tcW w:w="4806" w:type="dxa"/>
            <w:shd w:val="clear" w:color="auto" w:fill="E0E0E0"/>
          </w:tcPr>
          <w:p w:rsidR="00C30565" w:rsidRPr="00985FA1" w:rsidRDefault="00C30565" w:rsidP="007522C0">
            <w:pPr>
              <w:widowControl w:val="0"/>
              <w:adjustRightInd w:val="0"/>
              <w:jc w:val="center"/>
              <w:textAlignment w:val="baseline"/>
              <w:rPr>
                <w:rFonts w:ascii="Arial" w:hAnsi="Arial" w:cs="Arial"/>
                <w:sz w:val="18"/>
                <w:szCs w:val="18"/>
              </w:rPr>
            </w:pPr>
            <w:r w:rsidRPr="00985FA1">
              <w:rPr>
                <w:rFonts w:ascii="Arial" w:hAnsi="Arial" w:cs="Arial"/>
                <w:sz w:val="18"/>
                <w:szCs w:val="18"/>
              </w:rPr>
              <w:t>Описание изменений</w:t>
            </w:r>
          </w:p>
        </w:tc>
        <w:tc>
          <w:tcPr>
            <w:tcW w:w="2244" w:type="dxa"/>
            <w:shd w:val="clear" w:color="auto" w:fill="E0E0E0"/>
          </w:tcPr>
          <w:p w:rsidR="00C30565" w:rsidRPr="00985FA1" w:rsidRDefault="00C30565" w:rsidP="007522C0">
            <w:pPr>
              <w:widowControl w:val="0"/>
              <w:adjustRightInd w:val="0"/>
              <w:jc w:val="center"/>
              <w:textAlignment w:val="baseline"/>
              <w:rPr>
                <w:rFonts w:ascii="Arial" w:hAnsi="Arial" w:cs="Arial"/>
                <w:sz w:val="18"/>
                <w:szCs w:val="18"/>
              </w:rPr>
            </w:pPr>
            <w:r w:rsidRPr="00985FA1">
              <w:rPr>
                <w:rFonts w:ascii="Arial" w:hAnsi="Arial" w:cs="Arial"/>
                <w:sz w:val="18"/>
                <w:szCs w:val="18"/>
              </w:rPr>
              <w:t>Автор</w:t>
            </w:r>
          </w:p>
        </w:tc>
      </w:tr>
      <w:tr w:rsidR="00C30565" w:rsidRPr="00985FA1" w:rsidTr="007522C0">
        <w:tc>
          <w:tcPr>
            <w:tcW w:w="892" w:type="dxa"/>
          </w:tcPr>
          <w:p w:rsidR="00C30565" w:rsidRPr="00985FA1" w:rsidRDefault="00C30565" w:rsidP="007522C0">
            <w:pPr>
              <w:widowControl w:val="0"/>
              <w:adjustRightInd w:val="0"/>
              <w:jc w:val="center"/>
              <w:textAlignment w:val="baseline"/>
              <w:rPr>
                <w:rFonts w:ascii="Arial" w:hAnsi="Arial" w:cs="Arial"/>
                <w:sz w:val="18"/>
                <w:szCs w:val="18"/>
              </w:rPr>
            </w:pPr>
            <w:r>
              <w:rPr>
                <w:rFonts w:ascii="Arial" w:hAnsi="Arial" w:cs="Arial"/>
                <w:sz w:val="18"/>
                <w:szCs w:val="18"/>
              </w:rPr>
              <w:t>1.0</w:t>
            </w:r>
          </w:p>
        </w:tc>
        <w:tc>
          <w:tcPr>
            <w:tcW w:w="1418" w:type="dxa"/>
          </w:tcPr>
          <w:p w:rsidR="00C30565" w:rsidRPr="00985FA1" w:rsidRDefault="00C30565" w:rsidP="007522C0">
            <w:pPr>
              <w:widowControl w:val="0"/>
              <w:adjustRightInd w:val="0"/>
              <w:jc w:val="both"/>
              <w:textAlignment w:val="baseline"/>
              <w:rPr>
                <w:rFonts w:ascii="Arial" w:hAnsi="Arial" w:cs="Arial"/>
                <w:sz w:val="18"/>
                <w:szCs w:val="18"/>
              </w:rPr>
            </w:pPr>
          </w:p>
        </w:tc>
        <w:tc>
          <w:tcPr>
            <w:tcW w:w="4806" w:type="dxa"/>
          </w:tcPr>
          <w:p w:rsidR="00C30565" w:rsidRPr="00985FA1" w:rsidRDefault="00C30565" w:rsidP="007522C0">
            <w:pPr>
              <w:widowControl w:val="0"/>
              <w:adjustRightInd w:val="0"/>
              <w:jc w:val="both"/>
              <w:textAlignment w:val="baseline"/>
              <w:rPr>
                <w:rFonts w:ascii="Arial" w:hAnsi="Arial" w:cs="Arial"/>
                <w:sz w:val="18"/>
                <w:szCs w:val="18"/>
              </w:rPr>
            </w:pPr>
            <w:r>
              <w:rPr>
                <w:rFonts w:ascii="Arial" w:hAnsi="Arial" w:cs="Arial"/>
                <w:sz w:val="18"/>
                <w:szCs w:val="18"/>
              </w:rPr>
              <w:t>Создан</w:t>
            </w:r>
          </w:p>
        </w:tc>
        <w:tc>
          <w:tcPr>
            <w:tcW w:w="2244" w:type="dxa"/>
          </w:tcPr>
          <w:p w:rsidR="00C30565" w:rsidRPr="00985FA1" w:rsidRDefault="00D85AE8" w:rsidP="007522C0">
            <w:pPr>
              <w:widowControl w:val="0"/>
              <w:adjustRightInd w:val="0"/>
              <w:jc w:val="both"/>
              <w:textAlignment w:val="baseline"/>
              <w:rPr>
                <w:rFonts w:ascii="Arial" w:hAnsi="Arial" w:cs="Arial"/>
                <w:sz w:val="18"/>
                <w:szCs w:val="18"/>
              </w:rPr>
            </w:pPr>
            <w:r>
              <w:rPr>
                <w:rFonts w:ascii="Arial" w:hAnsi="Arial" w:cs="Arial"/>
                <w:sz w:val="18"/>
                <w:szCs w:val="18"/>
              </w:rPr>
              <w:t>Бобылева Е.В.</w:t>
            </w:r>
          </w:p>
        </w:tc>
      </w:tr>
      <w:tr w:rsidR="00C30565" w:rsidRPr="00985FA1" w:rsidTr="007522C0">
        <w:tc>
          <w:tcPr>
            <w:tcW w:w="892" w:type="dxa"/>
          </w:tcPr>
          <w:p w:rsidR="00C30565" w:rsidRPr="00E42F28" w:rsidRDefault="00E42F28" w:rsidP="007522C0">
            <w:pPr>
              <w:widowControl w:val="0"/>
              <w:adjustRightInd w:val="0"/>
              <w:jc w:val="center"/>
              <w:textAlignment w:val="baseline"/>
              <w:rPr>
                <w:rFonts w:ascii="Arial" w:hAnsi="Arial" w:cs="Arial"/>
                <w:sz w:val="18"/>
                <w:szCs w:val="18"/>
              </w:rPr>
            </w:pPr>
            <w:r>
              <w:rPr>
                <w:rFonts w:ascii="Arial" w:hAnsi="Arial" w:cs="Arial"/>
                <w:sz w:val="18"/>
                <w:szCs w:val="18"/>
              </w:rPr>
              <w:t>1.1</w:t>
            </w:r>
          </w:p>
        </w:tc>
        <w:tc>
          <w:tcPr>
            <w:tcW w:w="1418" w:type="dxa"/>
          </w:tcPr>
          <w:p w:rsidR="00C30565" w:rsidRPr="002C6299" w:rsidRDefault="00C30565" w:rsidP="007522C0">
            <w:pPr>
              <w:widowControl w:val="0"/>
              <w:adjustRightInd w:val="0"/>
              <w:jc w:val="both"/>
              <w:textAlignment w:val="baseline"/>
              <w:rPr>
                <w:rFonts w:ascii="Arial" w:hAnsi="Arial" w:cs="Arial"/>
                <w:sz w:val="18"/>
                <w:szCs w:val="18"/>
                <w:lang w:val="en-US"/>
              </w:rPr>
            </w:pPr>
          </w:p>
        </w:tc>
        <w:tc>
          <w:tcPr>
            <w:tcW w:w="4806" w:type="dxa"/>
          </w:tcPr>
          <w:p w:rsidR="00C30565" w:rsidRPr="002C6299" w:rsidRDefault="00E42F28" w:rsidP="00CE06C2">
            <w:pPr>
              <w:widowControl w:val="0"/>
              <w:adjustRightInd w:val="0"/>
              <w:jc w:val="both"/>
              <w:textAlignment w:val="baseline"/>
              <w:rPr>
                <w:rFonts w:ascii="Arial" w:hAnsi="Arial" w:cs="Arial"/>
                <w:sz w:val="18"/>
                <w:szCs w:val="18"/>
              </w:rPr>
            </w:pPr>
            <w:r>
              <w:rPr>
                <w:rFonts w:ascii="Arial" w:hAnsi="Arial" w:cs="Arial"/>
                <w:sz w:val="18"/>
                <w:szCs w:val="18"/>
              </w:rPr>
              <w:t>Добавлен</w:t>
            </w:r>
            <w:r w:rsidR="00CE06C2">
              <w:rPr>
                <w:rFonts w:ascii="Arial" w:hAnsi="Arial" w:cs="Arial"/>
                <w:sz w:val="18"/>
                <w:szCs w:val="18"/>
              </w:rPr>
              <w:t>ие</w:t>
            </w:r>
            <w:r>
              <w:rPr>
                <w:rFonts w:ascii="Arial" w:hAnsi="Arial" w:cs="Arial"/>
                <w:sz w:val="18"/>
                <w:szCs w:val="18"/>
              </w:rPr>
              <w:t xml:space="preserve"> о</w:t>
            </w:r>
            <w:r w:rsidR="00CE06C2">
              <w:rPr>
                <w:rFonts w:ascii="Arial" w:hAnsi="Arial" w:cs="Arial"/>
                <w:sz w:val="18"/>
                <w:szCs w:val="18"/>
              </w:rPr>
              <w:t>бщего</w:t>
            </w:r>
            <w:r>
              <w:rPr>
                <w:rFonts w:ascii="Arial" w:hAnsi="Arial" w:cs="Arial"/>
                <w:sz w:val="18"/>
                <w:szCs w:val="18"/>
              </w:rPr>
              <w:t xml:space="preserve"> описани</w:t>
            </w:r>
            <w:r w:rsidR="00CE06C2">
              <w:rPr>
                <w:rFonts w:ascii="Arial" w:hAnsi="Arial" w:cs="Arial"/>
                <w:sz w:val="18"/>
                <w:szCs w:val="18"/>
              </w:rPr>
              <w:t>я</w:t>
            </w:r>
            <w:r>
              <w:rPr>
                <w:rFonts w:ascii="Arial" w:hAnsi="Arial" w:cs="Arial"/>
                <w:sz w:val="18"/>
                <w:szCs w:val="18"/>
              </w:rPr>
              <w:t xml:space="preserve"> задачи</w:t>
            </w:r>
          </w:p>
        </w:tc>
        <w:tc>
          <w:tcPr>
            <w:tcW w:w="2244" w:type="dxa"/>
          </w:tcPr>
          <w:p w:rsidR="00C30565" w:rsidRDefault="00E42F28" w:rsidP="007522C0">
            <w:pPr>
              <w:widowControl w:val="0"/>
              <w:adjustRightInd w:val="0"/>
              <w:jc w:val="both"/>
              <w:textAlignment w:val="baseline"/>
              <w:rPr>
                <w:rFonts w:ascii="Arial" w:hAnsi="Arial" w:cs="Arial"/>
                <w:sz w:val="18"/>
                <w:szCs w:val="18"/>
              </w:rPr>
            </w:pPr>
            <w:r>
              <w:rPr>
                <w:rFonts w:ascii="Arial" w:hAnsi="Arial" w:cs="Arial"/>
                <w:sz w:val="18"/>
                <w:szCs w:val="18"/>
              </w:rPr>
              <w:t>Бобылева Е.В.</w:t>
            </w:r>
          </w:p>
        </w:tc>
      </w:tr>
      <w:tr w:rsidR="00E42F28" w:rsidRPr="00985FA1" w:rsidTr="007522C0">
        <w:tc>
          <w:tcPr>
            <w:tcW w:w="892" w:type="dxa"/>
          </w:tcPr>
          <w:p w:rsidR="00E42F28" w:rsidRPr="00CE06C2" w:rsidRDefault="00CE06C2" w:rsidP="007522C0">
            <w:pPr>
              <w:widowControl w:val="0"/>
              <w:adjustRightInd w:val="0"/>
              <w:jc w:val="center"/>
              <w:textAlignment w:val="baseline"/>
              <w:rPr>
                <w:rFonts w:ascii="Arial" w:hAnsi="Arial" w:cs="Arial"/>
                <w:sz w:val="18"/>
                <w:szCs w:val="18"/>
              </w:rPr>
            </w:pPr>
            <w:r>
              <w:rPr>
                <w:rFonts w:ascii="Arial" w:hAnsi="Arial" w:cs="Arial"/>
                <w:sz w:val="18"/>
                <w:szCs w:val="18"/>
              </w:rPr>
              <w:t>1.2</w:t>
            </w:r>
          </w:p>
        </w:tc>
        <w:tc>
          <w:tcPr>
            <w:tcW w:w="1418" w:type="dxa"/>
          </w:tcPr>
          <w:p w:rsidR="00E42F28" w:rsidRPr="002C6299" w:rsidRDefault="00E42F28" w:rsidP="007522C0">
            <w:pPr>
              <w:widowControl w:val="0"/>
              <w:adjustRightInd w:val="0"/>
              <w:jc w:val="both"/>
              <w:textAlignment w:val="baseline"/>
              <w:rPr>
                <w:rFonts w:ascii="Arial" w:hAnsi="Arial" w:cs="Arial"/>
                <w:sz w:val="18"/>
                <w:szCs w:val="18"/>
                <w:lang w:val="en-US"/>
              </w:rPr>
            </w:pPr>
          </w:p>
        </w:tc>
        <w:tc>
          <w:tcPr>
            <w:tcW w:w="4806" w:type="dxa"/>
          </w:tcPr>
          <w:p w:rsidR="00E42F28" w:rsidRDefault="00E42F28" w:rsidP="00CE06C2">
            <w:pPr>
              <w:widowControl w:val="0"/>
              <w:adjustRightInd w:val="0"/>
              <w:jc w:val="both"/>
              <w:textAlignment w:val="baseline"/>
              <w:rPr>
                <w:rFonts w:ascii="Arial" w:hAnsi="Arial" w:cs="Arial"/>
                <w:sz w:val="18"/>
                <w:szCs w:val="18"/>
              </w:rPr>
            </w:pPr>
            <w:r>
              <w:rPr>
                <w:rFonts w:ascii="Arial" w:hAnsi="Arial" w:cs="Arial"/>
                <w:sz w:val="18"/>
                <w:szCs w:val="18"/>
              </w:rPr>
              <w:t>Добавлен</w:t>
            </w:r>
            <w:r w:rsidR="00CE06C2">
              <w:rPr>
                <w:rFonts w:ascii="Arial" w:hAnsi="Arial" w:cs="Arial"/>
                <w:sz w:val="18"/>
                <w:szCs w:val="18"/>
              </w:rPr>
              <w:t>ие</w:t>
            </w:r>
            <w:r>
              <w:rPr>
                <w:rFonts w:ascii="Arial" w:hAnsi="Arial" w:cs="Arial"/>
                <w:sz w:val="18"/>
                <w:szCs w:val="18"/>
              </w:rPr>
              <w:t xml:space="preserve"> описани</w:t>
            </w:r>
            <w:r w:rsidR="00CE06C2">
              <w:rPr>
                <w:rFonts w:ascii="Arial" w:hAnsi="Arial" w:cs="Arial"/>
                <w:sz w:val="18"/>
                <w:szCs w:val="18"/>
              </w:rPr>
              <w:t>я</w:t>
            </w:r>
            <w:r>
              <w:rPr>
                <w:rFonts w:ascii="Arial" w:hAnsi="Arial" w:cs="Arial"/>
                <w:sz w:val="18"/>
                <w:szCs w:val="18"/>
              </w:rPr>
              <w:t xml:space="preserve"> требуемой функциональности</w:t>
            </w:r>
          </w:p>
        </w:tc>
        <w:tc>
          <w:tcPr>
            <w:tcW w:w="2244" w:type="dxa"/>
          </w:tcPr>
          <w:p w:rsidR="00E42F28" w:rsidRDefault="00E42F28" w:rsidP="007522C0">
            <w:pPr>
              <w:widowControl w:val="0"/>
              <w:adjustRightInd w:val="0"/>
              <w:jc w:val="both"/>
              <w:textAlignment w:val="baseline"/>
              <w:rPr>
                <w:rFonts w:ascii="Arial" w:hAnsi="Arial" w:cs="Arial"/>
                <w:sz w:val="18"/>
                <w:szCs w:val="18"/>
              </w:rPr>
            </w:pPr>
            <w:r>
              <w:rPr>
                <w:rFonts w:ascii="Arial" w:hAnsi="Arial" w:cs="Arial"/>
                <w:sz w:val="18"/>
                <w:szCs w:val="18"/>
              </w:rPr>
              <w:t>Бобылева Е.В.</w:t>
            </w:r>
          </w:p>
        </w:tc>
      </w:tr>
      <w:tr w:rsidR="00E42F28" w:rsidRPr="00985FA1" w:rsidTr="007522C0">
        <w:tc>
          <w:tcPr>
            <w:tcW w:w="892" w:type="dxa"/>
          </w:tcPr>
          <w:p w:rsidR="00E42F28" w:rsidRPr="00CE06C2" w:rsidRDefault="00CE06C2" w:rsidP="007522C0">
            <w:pPr>
              <w:widowControl w:val="0"/>
              <w:adjustRightInd w:val="0"/>
              <w:jc w:val="center"/>
              <w:textAlignment w:val="baseline"/>
              <w:rPr>
                <w:rFonts w:ascii="Arial" w:hAnsi="Arial" w:cs="Arial"/>
                <w:sz w:val="18"/>
                <w:szCs w:val="18"/>
              </w:rPr>
            </w:pPr>
            <w:r>
              <w:rPr>
                <w:rFonts w:ascii="Arial" w:hAnsi="Arial" w:cs="Arial"/>
                <w:sz w:val="18"/>
                <w:szCs w:val="18"/>
              </w:rPr>
              <w:t>1.3</w:t>
            </w:r>
          </w:p>
        </w:tc>
        <w:tc>
          <w:tcPr>
            <w:tcW w:w="1418" w:type="dxa"/>
          </w:tcPr>
          <w:p w:rsidR="00E42F28" w:rsidRPr="002C6299" w:rsidRDefault="00E42F28" w:rsidP="007522C0">
            <w:pPr>
              <w:widowControl w:val="0"/>
              <w:adjustRightInd w:val="0"/>
              <w:jc w:val="both"/>
              <w:textAlignment w:val="baseline"/>
              <w:rPr>
                <w:rFonts w:ascii="Arial" w:hAnsi="Arial" w:cs="Arial"/>
                <w:sz w:val="18"/>
                <w:szCs w:val="18"/>
                <w:lang w:val="en-US"/>
              </w:rPr>
            </w:pPr>
          </w:p>
        </w:tc>
        <w:tc>
          <w:tcPr>
            <w:tcW w:w="4806" w:type="dxa"/>
          </w:tcPr>
          <w:p w:rsidR="00E42F28" w:rsidRDefault="00E42F28" w:rsidP="00CE06C2">
            <w:pPr>
              <w:widowControl w:val="0"/>
              <w:adjustRightInd w:val="0"/>
              <w:jc w:val="both"/>
              <w:textAlignment w:val="baseline"/>
              <w:rPr>
                <w:rFonts w:ascii="Arial" w:hAnsi="Arial" w:cs="Arial"/>
                <w:sz w:val="18"/>
                <w:szCs w:val="18"/>
              </w:rPr>
            </w:pPr>
            <w:r>
              <w:rPr>
                <w:rFonts w:ascii="Arial" w:hAnsi="Arial" w:cs="Arial"/>
                <w:sz w:val="18"/>
                <w:szCs w:val="18"/>
              </w:rPr>
              <w:t>Добавлен</w:t>
            </w:r>
            <w:r w:rsidR="00CE06C2">
              <w:rPr>
                <w:rFonts w:ascii="Arial" w:hAnsi="Arial" w:cs="Arial"/>
                <w:sz w:val="18"/>
                <w:szCs w:val="18"/>
              </w:rPr>
              <w:t>ие</w:t>
            </w:r>
            <w:r>
              <w:rPr>
                <w:rFonts w:ascii="Arial" w:hAnsi="Arial" w:cs="Arial"/>
                <w:sz w:val="18"/>
                <w:szCs w:val="18"/>
              </w:rPr>
              <w:t xml:space="preserve"> термин</w:t>
            </w:r>
            <w:r w:rsidR="00CE06C2">
              <w:rPr>
                <w:rFonts w:ascii="Arial" w:hAnsi="Arial" w:cs="Arial"/>
                <w:sz w:val="18"/>
                <w:szCs w:val="18"/>
              </w:rPr>
              <w:t>ов</w:t>
            </w:r>
          </w:p>
        </w:tc>
        <w:tc>
          <w:tcPr>
            <w:tcW w:w="2244" w:type="dxa"/>
          </w:tcPr>
          <w:p w:rsidR="00E42F28" w:rsidRDefault="00E42F28" w:rsidP="007522C0">
            <w:pPr>
              <w:widowControl w:val="0"/>
              <w:adjustRightInd w:val="0"/>
              <w:jc w:val="both"/>
              <w:textAlignment w:val="baseline"/>
              <w:rPr>
                <w:rFonts w:ascii="Arial" w:hAnsi="Arial" w:cs="Arial"/>
                <w:sz w:val="18"/>
                <w:szCs w:val="18"/>
              </w:rPr>
            </w:pPr>
            <w:r>
              <w:rPr>
                <w:rFonts w:ascii="Arial" w:hAnsi="Arial" w:cs="Arial"/>
                <w:sz w:val="18"/>
                <w:szCs w:val="18"/>
              </w:rPr>
              <w:t>Бобылева Е.В.</w:t>
            </w:r>
          </w:p>
        </w:tc>
      </w:tr>
      <w:tr w:rsidR="00E42F28" w:rsidRPr="00985FA1" w:rsidTr="007522C0">
        <w:tc>
          <w:tcPr>
            <w:tcW w:w="892" w:type="dxa"/>
          </w:tcPr>
          <w:p w:rsidR="00E42F28" w:rsidRPr="00E42F28" w:rsidRDefault="00CE06C2" w:rsidP="007522C0">
            <w:pPr>
              <w:widowControl w:val="0"/>
              <w:adjustRightInd w:val="0"/>
              <w:jc w:val="center"/>
              <w:textAlignment w:val="baseline"/>
              <w:rPr>
                <w:rFonts w:ascii="Arial" w:hAnsi="Arial" w:cs="Arial"/>
                <w:sz w:val="18"/>
                <w:szCs w:val="18"/>
              </w:rPr>
            </w:pPr>
            <w:r>
              <w:rPr>
                <w:rFonts w:ascii="Arial" w:hAnsi="Arial" w:cs="Arial"/>
                <w:sz w:val="18"/>
                <w:szCs w:val="18"/>
              </w:rPr>
              <w:t>1.4</w:t>
            </w:r>
          </w:p>
        </w:tc>
        <w:tc>
          <w:tcPr>
            <w:tcW w:w="1418" w:type="dxa"/>
          </w:tcPr>
          <w:p w:rsidR="00E42F28" w:rsidRPr="002C6299" w:rsidRDefault="00E42F28" w:rsidP="007522C0">
            <w:pPr>
              <w:widowControl w:val="0"/>
              <w:adjustRightInd w:val="0"/>
              <w:jc w:val="both"/>
              <w:textAlignment w:val="baseline"/>
              <w:rPr>
                <w:rFonts w:ascii="Arial" w:hAnsi="Arial" w:cs="Arial"/>
                <w:sz w:val="18"/>
                <w:szCs w:val="18"/>
                <w:lang w:val="en-US"/>
              </w:rPr>
            </w:pPr>
          </w:p>
        </w:tc>
        <w:tc>
          <w:tcPr>
            <w:tcW w:w="4806" w:type="dxa"/>
          </w:tcPr>
          <w:p w:rsidR="00E42F28" w:rsidRDefault="00E42F28" w:rsidP="00CE06C2">
            <w:pPr>
              <w:widowControl w:val="0"/>
              <w:adjustRightInd w:val="0"/>
              <w:jc w:val="both"/>
              <w:textAlignment w:val="baseline"/>
              <w:rPr>
                <w:rFonts w:ascii="Arial" w:hAnsi="Arial" w:cs="Arial"/>
                <w:sz w:val="18"/>
                <w:szCs w:val="18"/>
              </w:rPr>
            </w:pPr>
            <w:r>
              <w:rPr>
                <w:rFonts w:ascii="Arial" w:hAnsi="Arial" w:cs="Arial"/>
                <w:sz w:val="18"/>
                <w:szCs w:val="18"/>
              </w:rPr>
              <w:t>Добавлен</w:t>
            </w:r>
            <w:r w:rsidR="00CE06C2">
              <w:rPr>
                <w:rFonts w:ascii="Arial" w:hAnsi="Arial" w:cs="Arial"/>
                <w:sz w:val="18"/>
                <w:szCs w:val="18"/>
              </w:rPr>
              <w:t>ие</w:t>
            </w:r>
            <w:r>
              <w:rPr>
                <w:rFonts w:ascii="Arial" w:hAnsi="Arial" w:cs="Arial"/>
                <w:sz w:val="18"/>
                <w:szCs w:val="18"/>
              </w:rPr>
              <w:t xml:space="preserve"> описани</w:t>
            </w:r>
            <w:r w:rsidR="00CE06C2">
              <w:rPr>
                <w:rFonts w:ascii="Arial" w:hAnsi="Arial" w:cs="Arial"/>
                <w:sz w:val="18"/>
                <w:szCs w:val="18"/>
              </w:rPr>
              <w:t>я</w:t>
            </w:r>
            <w:r>
              <w:rPr>
                <w:rFonts w:ascii="Arial" w:hAnsi="Arial" w:cs="Arial"/>
                <w:sz w:val="18"/>
                <w:szCs w:val="18"/>
              </w:rPr>
              <w:t xml:space="preserve"> архитектуры приложения в описание требуемой функциональности</w:t>
            </w:r>
          </w:p>
        </w:tc>
        <w:tc>
          <w:tcPr>
            <w:tcW w:w="2244" w:type="dxa"/>
          </w:tcPr>
          <w:p w:rsidR="00E42F28" w:rsidRDefault="00E42F28" w:rsidP="007522C0">
            <w:pPr>
              <w:widowControl w:val="0"/>
              <w:adjustRightInd w:val="0"/>
              <w:jc w:val="both"/>
              <w:textAlignment w:val="baseline"/>
              <w:rPr>
                <w:rFonts w:ascii="Arial" w:hAnsi="Arial" w:cs="Arial"/>
                <w:sz w:val="18"/>
                <w:szCs w:val="18"/>
              </w:rPr>
            </w:pPr>
            <w:r>
              <w:rPr>
                <w:rFonts w:ascii="Arial" w:hAnsi="Arial" w:cs="Arial"/>
                <w:sz w:val="18"/>
                <w:szCs w:val="18"/>
              </w:rPr>
              <w:t>Бобылева Е.В.</w:t>
            </w:r>
          </w:p>
        </w:tc>
      </w:tr>
      <w:tr w:rsidR="00E42F28" w:rsidRPr="00985FA1" w:rsidTr="007522C0">
        <w:tc>
          <w:tcPr>
            <w:tcW w:w="892" w:type="dxa"/>
          </w:tcPr>
          <w:p w:rsidR="00E42F28" w:rsidRPr="00E42F28" w:rsidRDefault="00CE06C2" w:rsidP="007522C0">
            <w:pPr>
              <w:widowControl w:val="0"/>
              <w:adjustRightInd w:val="0"/>
              <w:jc w:val="center"/>
              <w:textAlignment w:val="baseline"/>
              <w:rPr>
                <w:rFonts w:ascii="Arial" w:hAnsi="Arial" w:cs="Arial"/>
                <w:sz w:val="18"/>
                <w:szCs w:val="18"/>
              </w:rPr>
            </w:pPr>
            <w:r>
              <w:rPr>
                <w:rFonts w:ascii="Arial" w:hAnsi="Arial" w:cs="Arial"/>
                <w:sz w:val="18"/>
                <w:szCs w:val="18"/>
              </w:rPr>
              <w:t>1.5</w:t>
            </w:r>
          </w:p>
        </w:tc>
        <w:tc>
          <w:tcPr>
            <w:tcW w:w="1418" w:type="dxa"/>
          </w:tcPr>
          <w:p w:rsidR="00E42F28" w:rsidRPr="002C6299" w:rsidRDefault="00E42F28" w:rsidP="007522C0">
            <w:pPr>
              <w:widowControl w:val="0"/>
              <w:adjustRightInd w:val="0"/>
              <w:jc w:val="both"/>
              <w:textAlignment w:val="baseline"/>
              <w:rPr>
                <w:rFonts w:ascii="Arial" w:hAnsi="Arial" w:cs="Arial"/>
                <w:sz w:val="18"/>
                <w:szCs w:val="18"/>
                <w:lang w:val="en-US"/>
              </w:rPr>
            </w:pPr>
          </w:p>
        </w:tc>
        <w:tc>
          <w:tcPr>
            <w:tcW w:w="4806" w:type="dxa"/>
          </w:tcPr>
          <w:p w:rsidR="00E42F28" w:rsidRDefault="00E42F28" w:rsidP="007522C0">
            <w:pPr>
              <w:widowControl w:val="0"/>
              <w:adjustRightInd w:val="0"/>
              <w:jc w:val="both"/>
              <w:textAlignment w:val="baseline"/>
              <w:rPr>
                <w:rFonts w:ascii="Arial" w:hAnsi="Arial" w:cs="Arial"/>
                <w:sz w:val="18"/>
                <w:szCs w:val="18"/>
              </w:rPr>
            </w:pPr>
            <w:r>
              <w:rPr>
                <w:rFonts w:ascii="Arial" w:hAnsi="Arial" w:cs="Arial"/>
                <w:sz w:val="18"/>
                <w:szCs w:val="18"/>
              </w:rPr>
              <w:t>Доба</w:t>
            </w:r>
            <w:r w:rsidR="00CE06C2">
              <w:rPr>
                <w:rFonts w:ascii="Arial" w:hAnsi="Arial" w:cs="Arial"/>
                <w:sz w:val="18"/>
                <w:szCs w:val="18"/>
              </w:rPr>
              <w:t>вление разработки интерфейса приложения</w:t>
            </w:r>
          </w:p>
        </w:tc>
        <w:tc>
          <w:tcPr>
            <w:tcW w:w="2244" w:type="dxa"/>
          </w:tcPr>
          <w:p w:rsidR="00E42F28" w:rsidRDefault="00E42F28" w:rsidP="007522C0">
            <w:pPr>
              <w:widowControl w:val="0"/>
              <w:adjustRightInd w:val="0"/>
              <w:jc w:val="both"/>
              <w:textAlignment w:val="baseline"/>
              <w:rPr>
                <w:rFonts w:ascii="Arial" w:hAnsi="Arial" w:cs="Arial"/>
                <w:sz w:val="18"/>
                <w:szCs w:val="18"/>
              </w:rPr>
            </w:pPr>
            <w:r>
              <w:rPr>
                <w:rFonts w:ascii="Arial" w:hAnsi="Arial" w:cs="Arial"/>
                <w:sz w:val="18"/>
                <w:szCs w:val="18"/>
              </w:rPr>
              <w:t>Бобылева Е.В.</w:t>
            </w:r>
          </w:p>
        </w:tc>
      </w:tr>
      <w:tr w:rsidR="00E42F28" w:rsidRPr="00985FA1" w:rsidTr="007522C0">
        <w:tc>
          <w:tcPr>
            <w:tcW w:w="892" w:type="dxa"/>
          </w:tcPr>
          <w:p w:rsidR="00E42F28" w:rsidRPr="00E42F28" w:rsidRDefault="00CE06C2" w:rsidP="007522C0">
            <w:pPr>
              <w:widowControl w:val="0"/>
              <w:adjustRightInd w:val="0"/>
              <w:jc w:val="center"/>
              <w:textAlignment w:val="baseline"/>
              <w:rPr>
                <w:rFonts w:ascii="Arial" w:hAnsi="Arial" w:cs="Arial"/>
                <w:sz w:val="18"/>
                <w:szCs w:val="18"/>
              </w:rPr>
            </w:pPr>
            <w:r>
              <w:rPr>
                <w:rFonts w:ascii="Arial" w:hAnsi="Arial" w:cs="Arial"/>
                <w:sz w:val="18"/>
                <w:szCs w:val="18"/>
              </w:rPr>
              <w:t>1.6</w:t>
            </w:r>
          </w:p>
        </w:tc>
        <w:tc>
          <w:tcPr>
            <w:tcW w:w="1418" w:type="dxa"/>
          </w:tcPr>
          <w:p w:rsidR="00E42F28" w:rsidRPr="002C6299" w:rsidRDefault="00E42F28" w:rsidP="007522C0">
            <w:pPr>
              <w:widowControl w:val="0"/>
              <w:adjustRightInd w:val="0"/>
              <w:jc w:val="both"/>
              <w:textAlignment w:val="baseline"/>
              <w:rPr>
                <w:rFonts w:ascii="Arial" w:hAnsi="Arial" w:cs="Arial"/>
                <w:sz w:val="18"/>
                <w:szCs w:val="18"/>
                <w:lang w:val="en-US"/>
              </w:rPr>
            </w:pPr>
          </w:p>
        </w:tc>
        <w:tc>
          <w:tcPr>
            <w:tcW w:w="4806" w:type="dxa"/>
          </w:tcPr>
          <w:p w:rsidR="00E42F28" w:rsidRDefault="00CE06C2" w:rsidP="007522C0">
            <w:pPr>
              <w:widowControl w:val="0"/>
              <w:adjustRightInd w:val="0"/>
              <w:jc w:val="both"/>
              <w:textAlignment w:val="baseline"/>
              <w:rPr>
                <w:rFonts w:ascii="Arial" w:hAnsi="Arial" w:cs="Arial"/>
                <w:sz w:val="18"/>
                <w:szCs w:val="18"/>
              </w:rPr>
            </w:pPr>
            <w:r>
              <w:rPr>
                <w:rFonts w:ascii="Arial" w:hAnsi="Arial" w:cs="Arial"/>
                <w:sz w:val="18"/>
                <w:szCs w:val="18"/>
              </w:rPr>
              <w:t>Добавление алгоритмов и логики работы приложения</w:t>
            </w:r>
          </w:p>
        </w:tc>
        <w:tc>
          <w:tcPr>
            <w:tcW w:w="2244" w:type="dxa"/>
          </w:tcPr>
          <w:p w:rsidR="00E42F28" w:rsidRDefault="00E42F28" w:rsidP="007522C0">
            <w:pPr>
              <w:widowControl w:val="0"/>
              <w:adjustRightInd w:val="0"/>
              <w:jc w:val="both"/>
              <w:textAlignment w:val="baseline"/>
              <w:rPr>
                <w:rFonts w:ascii="Arial" w:hAnsi="Arial" w:cs="Arial"/>
                <w:sz w:val="18"/>
                <w:szCs w:val="18"/>
              </w:rPr>
            </w:pPr>
            <w:r>
              <w:rPr>
                <w:rFonts w:ascii="Arial" w:hAnsi="Arial" w:cs="Arial"/>
                <w:sz w:val="18"/>
                <w:szCs w:val="18"/>
              </w:rPr>
              <w:t>Бобылева Е.В.</w:t>
            </w:r>
          </w:p>
        </w:tc>
      </w:tr>
    </w:tbl>
    <w:p w:rsidR="00C30565" w:rsidRDefault="00C30565" w:rsidP="00E62422">
      <w:pPr>
        <w:pStyle w:val="1"/>
      </w:pPr>
      <w:bookmarkStart w:id="2" w:name="_Toc118239343"/>
      <w:r>
        <w:t>Термины и определения</w:t>
      </w:r>
      <w:bookmarkEnd w:id="2"/>
    </w:p>
    <w:p w:rsidR="00AA7445" w:rsidRPr="00AA7445" w:rsidRDefault="00AA7445" w:rsidP="00CE06C2">
      <w:pPr>
        <w:numPr>
          <w:ilvl w:val="0"/>
          <w:numId w:val="6"/>
        </w:numPr>
        <w:spacing w:line="360" w:lineRule="auto"/>
        <w:jc w:val="both"/>
      </w:pPr>
      <w:r w:rsidRPr="009D2DF1">
        <w:rPr>
          <w:b/>
        </w:rPr>
        <w:t>Электрическая клетка</w:t>
      </w:r>
      <w:r w:rsidRPr="00AA7445">
        <w:t xml:space="preserve"> – прямоугольная область внутри окна, зависит от размеров окна.</w:t>
      </w:r>
    </w:p>
    <w:p w:rsidR="00AA7445" w:rsidRPr="00AA7445" w:rsidRDefault="00AA7445" w:rsidP="00CE06C2">
      <w:pPr>
        <w:numPr>
          <w:ilvl w:val="0"/>
          <w:numId w:val="6"/>
        </w:numPr>
        <w:spacing w:line="360" w:lineRule="auto"/>
        <w:jc w:val="both"/>
      </w:pPr>
      <w:r w:rsidRPr="009D2DF1">
        <w:rPr>
          <w:b/>
        </w:rPr>
        <w:t>Электрический шар</w:t>
      </w:r>
      <w:r w:rsidRPr="00AA7445">
        <w:t xml:space="preserve"> – круг внутри электрической клетки, движется сверху экрана вниз.</w:t>
      </w:r>
    </w:p>
    <w:p w:rsidR="00AA7445" w:rsidRPr="00AA7445" w:rsidRDefault="00AA7445" w:rsidP="00CE06C2">
      <w:pPr>
        <w:numPr>
          <w:ilvl w:val="0"/>
          <w:numId w:val="6"/>
        </w:numPr>
        <w:spacing w:line="360" w:lineRule="auto"/>
        <w:jc w:val="both"/>
      </w:pPr>
      <w:r w:rsidRPr="009D2DF1">
        <w:rPr>
          <w:b/>
        </w:rPr>
        <w:t>Космический корабль</w:t>
      </w:r>
      <w:r w:rsidRPr="00AA7445">
        <w:t xml:space="preserve"> </w:t>
      </w:r>
      <w:r>
        <w:t>–</w:t>
      </w:r>
      <w:r w:rsidRPr="00AA7445">
        <w:t xml:space="preserve"> </w:t>
      </w:r>
      <w:r>
        <w:t>сущность управляемая пользователем. Движется под углом 45 градусов (по диагонали) и может поворачивать только влево. При столкновении космического корабля со стенкой электрической клетки или с электрическим шаром, игра оканчивается.</w:t>
      </w:r>
    </w:p>
    <w:p w:rsidR="00CD363A" w:rsidRDefault="00C30565" w:rsidP="00E62422">
      <w:pPr>
        <w:pStyle w:val="1"/>
      </w:pPr>
      <w:bookmarkStart w:id="3" w:name="_Toc118239344"/>
      <w:r>
        <w:t>Общее описание задачи</w:t>
      </w:r>
      <w:bookmarkEnd w:id="3"/>
    </w:p>
    <w:p w:rsidR="009136A4" w:rsidRDefault="001729CE" w:rsidP="00CE06C2">
      <w:pPr>
        <w:spacing w:line="360" w:lineRule="auto"/>
        <w:jc w:val="both"/>
      </w:pPr>
      <w:r>
        <w:t>Данный документ предназначен для разработки игрового приложения «</w:t>
      </w:r>
      <w:r>
        <w:rPr>
          <w:lang w:val="en-US"/>
        </w:rPr>
        <w:t>Electric</w:t>
      </w:r>
      <w:r w:rsidRPr="001729CE">
        <w:t xml:space="preserve"> </w:t>
      </w:r>
      <w:r>
        <w:rPr>
          <w:lang w:val="en-US"/>
        </w:rPr>
        <w:t>Cage</w:t>
      </w:r>
      <w:r>
        <w:t>»</w:t>
      </w:r>
      <w:r w:rsidRPr="001729CE">
        <w:t xml:space="preserve">. </w:t>
      </w:r>
    </w:p>
    <w:p w:rsidR="004F766D" w:rsidRDefault="009136A4" w:rsidP="00CE06C2">
      <w:pPr>
        <w:spacing w:line="360" w:lineRule="auto"/>
        <w:jc w:val="both"/>
      </w:pPr>
      <w:r>
        <w:t>«</w:t>
      </w:r>
      <w:r>
        <w:rPr>
          <w:lang w:val="en-US"/>
        </w:rPr>
        <w:t>Electric</w:t>
      </w:r>
      <w:r w:rsidRPr="001729CE">
        <w:t xml:space="preserve"> </w:t>
      </w:r>
      <w:r>
        <w:rPr>
          <w:lang w:val="en-US"/>
        </w:rPr>
        <w:t>Cage</w:t>
      </w:r>
      <w:r>
        <w:t xml:space="preserve">» относится к категории игр-аркад. В данном игровом приложении пользователю, который управляет космическим кораблем, необходимо избегать столкновения со стенками электрической клетки и электрическими шарами. </w:t>
      </w:r>
    </w:p>
    <w:p w:rsidR="004F766D" w:rsidRDefault="009136A4" w:rsidP="00CE06C2">
      <w:pPr>
        <w:spacing w:line="360" w:lineRule="auto"/>
        <w:jc w:val="both"/>
      </w:pPr>
      <w:r>
        <w:t>Однако космический корабль поворачивает только в левую сторону</w:t>
      </w:r>
      <w:r w:rsidR="001729CE" w:rsidRPr="009136A4">
        <w:t>.</w:t>
      </w:r>
      <w:r w:rsidR="003B1A3A">
        <w:t xml:space="preserve"> </w:t>
      </w:r>
    </w:p>
    <w:p w:rsidR="004F766D" w:rsidRDefault="003B1A3A" w:rsidP="00CE06C2">
      <w:pPr>
        <w:spacing w:line="360" w:lineRule="auto"/>
        <w:jc w:val="both"/>
      </w:pPr>
      <w:r>
        <w:t xml:space="preserve">Очки начисляются пользователю в зависимости от того, столкновение со сколькими электрическими шарами он сумел избежать. </w:t>
      </w:r>
    </w:p>
    <w:p w:rsidR="004F766D" w:rsidRDefault="003B1A3A" w:rsidP="00CE06C2">
      <w:pPr>
        <w:spacing w:line="360" w:lineRule="auto"/>
        <w:jc w:val="both"/>
      </w:pPr>
      <w:r>
        <w:t xml:space="preserve">Игра заканчивается в 2 случаях: </w:t>
      </w:r>
    </w:p>
    <w:p w:rsidR="004F766D" w:rsidRDefault="003B1A3A" w:rsidP="00CE06C2">
      <w:pPr>
        <w:numPr>
          <w:ilvl w:val="0"/>
          <w:numId w:val="13"/>
        </w:numPr>
        <w:spacing w:line="360" w:lineRule="auto"/>
        <w:jc w:val="both"/>
      </w:pPr>
      <w:r>
        <w:t>космический корабл</w:t>
      </w:r>
      <w:r w:rsidR="004F766D">
        <w:t>ь</w:t>
      </w:r>
      <w:r>
        <w:t xml:space="preserve"> с</w:t>
      </w:r>
      <w:r w:rsidR="004F766D">
        <w:t>толкнулся с электрическим шаром;</w:t>
      </w:r>
    </w:p>
    <w:p w:rsidR="003B1A3A" w:rsidRPr="009136A4" w:rsidRDefault="003B1A3A" w:rsidP="00CE06C2">
      <w:pPr>
        <w:numPr>
          <w:ilvl w:val="0"/>
          <w:numId w:val="13"/>
        </w:numPr>
        <w:spacing w:line="360" w:lineRule="auto"/>
        <w:jc w:val="both"/>
      </w:pPr>
      <w:r>
        <w:t>космический корабль столкнулся со стеной электрической клетки.</w:t>
      </w:r>
    </w:p>
    <w:p w:rsidR="0015491A" w:rsidRDefault="00C30565" w:rsidP="00C30565">
      <w:pPr>
        <w:pStyle w:val="2"/>
      </w:pPr>
      <w:bookmarkStart w:id="4" w:name="_Toc118239345"/>
      <w:r>
        <w:t>Описание требуемой функциональности</w:t>
      </w:r>
      <w:bookmarkEnd w:id="4"/>
    </w:p>
    <w:p w:rsidR="005E3ABA" w:rsidRPr="00EC2C9B" w:rsidRDefault="005E3ABA" w:rsidP="00CE06C2">
      <w:pPr>
        <w:spacing w:line="360" w:lineRule="auto"/>
        <w:rPr>
          <w:b/>
        </w:rPr>
      </w:pPr>
      <w:r w:rsidRPr="00EC2C9B">
        <w:rPr>
          <w:b/>
        </w:rPr>
        <w:t>Сущности:</w:t>
      </w:r>
    </w:p>
    <w:p w:rsidR="007C075F" w:rsidRDefault="007C075F" w:rsidP="007C075F">
      <w:pPr>
        <w:numPr>
          <w:ilvl w:val="0"/>
          <w:numId w:val="8"/>
        </w:numPr>
        <w:spacing w:line="360" w:lineRule="auto"/>
        <w:ind w:firstLine="0"/>
      </w:pPr>
      <w:r w:rsidRPr="00724550">
        <w:t xml:space="preserve">Электрическая клетка: </w:t>
      </w:r>
    </w:p>
    <w:p w:rsidR="007C075F" w:rsidRPr="007C075F" w:rsidRDefault="007C075F" w:rsidP="007C075F">
      <w:pPr>
        <w:numPr>
          <w:ilvl w:val="0"/>
          <w:numId w:val="11"/>
        </w:numPr>
        <w:spacing w:line="360" w:lineRule="auto"/>
        <w:ind w:firstLine="0"/>
      </w:pPr>
      <w:r w:rsidRPr="00724550">
        <w:t>размер</w:t>
      </w:r>
      <w:r>
        <w:t xml:space="preserve"> </w:t>
      </w:r>
      <w:r w:rsidRPr="00724550">
        <w:t>(статический, зависит от размера окна, не изменяется во время игры)</w:t>
      </w:r>
    </w:p>
    <w:p w:rsidR="00EC2C9B" w:rsidRDefault="005E3ABA" w:rsidP="00CE06C2">
      <w:pPr>
        <w:numPr>
          <w:ilvl w:val="0"/>
          <w:numId w:val="8"/>
        </w:numPr>
        <w:spacing w:line="360" w:lineRule="auto"/>
        <w:ind w:firstLine="0"/>
      </w:pPr>
      <w:r w:rsidRPr="00724550">
        <w:t xml:space="preserve">Электрический шар: </w:t>
      </w:r>
    </w:p>
    <w:p w:rsidR="002E4E6E" w:rsidRDefault="00C41C58" w:rsidP="00CE06C2">
      <w:pPr>
        <w:numPr>
          <w:ilvl w:val="0"/>
          <w:numId w:val="9"/>
        </w:numPr>
        <w:spacing w:line="360" w:lineRule="auto"/>
        <w:ind w:firstLine="0"/>
      </w:pPr>
      <w:r>
        <w:t>н</w:t>
      </w:r>
      <w:r w:rsidR="002E4E6E">
        <w:t>омер</w:t>
      </w:r>
    </w:p>
    <w:p w:rsidR="00C41C58" w:rsidRPr="00724550" w:rsidRDefault="00C41C58" w:rsidP="00C41C58">
      <w:pPr>
        <w:numPr>
          <w:ilvl w:val="0"/>
          <w:numId w:val="9"/>
        </w:numPr>
        <w:spacing w:line="360" w:lineRule="auto"/>
        <w:ind w:firstLine="0"/>
      </w:pPr>
      <w:r>
        <w:t>координаты центра (по х и у)</w:t>
      </w:r>
    </w:p>
    <w:p w:rsidR="00EC2C9B" w:rsidRDefault="00C41C58" w:rsidP="00CE06C2">
      <w:pPr>
        <w:numPr>
          <w:ilvl w:val="0"/>
          <w:numId w:val="9"/>
        </w:numPr>
        <w:spacing w:line="360" w:lineRule="auto"/>
        <w:ind w:firstLine="0"/>
      </w:pPr>
      <w:r>
        <w:t>р</w:t>
      </w:r>
      <w:r w:rsidR="00EC2C9B">
        <w:t>азмер</w:t>
      </w:r>
    </w:p>
    <w:p w:rsidR="00EC2C9B" w:rsidRDefault="005E3ABA" w:rsidP="00CE06C2">
      <w:pPr>
        <w:numPr>
          <w:ilvl w:val="0"/>
          <w:numId w:val="9"/>
        </w:numPr>
        <w:spacing w:line="360" w:lineRule="auto"/>
        <w:ind w:firstLine="0"/>
      </w:pPr>
      <w:r w:rsidRPr="00724550">
        <w:t>скорость движения</w:t>
      </w:r>
      <w:r w:rsidR="00EC2C9B">
        <w:t xml:space="preserve"> (шаг, на сколько перемещается)</w:t>
      </w:r>
    </w:p>
    <w:p w:rsidR="00EC2C9B" w:rsidRDefault="005E3ABA" w:rsidP="00C41C58">
      <w:pPr>
        <w:keepNext/>
        <w:numPr>
          <w:ilvl w:val="0"/>
          <w:numId w:val="8"/>
        </w:numPr>
        <w:spacing w:line="360" w:lineRule="auto"/>
        <w:ind w:firstLine="0"/>
      </w:pPr>
      <w:r w:rsidRPr="00724550">
        <w:lastRenderedPageBreak/>
        <w:t xml:space="preserve">Космический корабль: </w:t>
      </w:r>
    </w:p>
    <w:p w:rsidR="00EC2C9B" w:rsidRDefault="00EC2C9B" w:rsidP="00CE06C2">
      <w:pPr>
        <w:numPr>
          <w:ilvl w:val="0"/>
          <w:numId w:val="10"/>
        </w:numPr>
        <w:spacing w:line="360" w:lineRule="auto"/>
        <w:ind w:firstLine="0"/>
      </w:pPr>
      <w:r>
        <w:t>координаты (по х и у)</w:t>
      </w:r>
    </w:p>
    <w:p w:rsidR="00EC2C9B" w:rsidRPr="00646540" w:rsidRDefault="00EC2C9B" w:rsidP="00CE06C2">
      <w:pPr>
        <w:numPr>
          <w:ilvl w:val="0"/>
          <w:numId w:val="10"/>
        </w:numPr>
        <w:spacing w:line="360" w:lineRule="auto"/>
        <w:ind w:firstLine="0"/>
      </w:pPr>
      <w:r>
        <w:t>скорость движения (шаг, на сколько перемещается)</w:t>
      </w:r>
    </w:p>
    <w:p w:rsidR="00646540" w:rsidRPr="00724550" w:rsidRDefault="00646540" w:rsidP="00CE06C2">
      <w:pPr>
        <w:numPr>
          <w:ilvl w:val="0"/>
          <w:numId w:val="10"/>
        </w:numPr>
        <w:spacing w:line="360" w:lineRule="auto"/>
        <w:ind w:firstLine="0"/>
      </w:pPr>
      <w:r>
        <w:t>направление движения</w:t>
      </w:r>
    </w:p>
    <w:p w:rsidR="003B1A3A" w:rsidRDefault="00C41C58" w:rsidP="00CE06C2">
      <w:pPr>
        <w:numPr>
          <w:ilvl w:val="0"/>
          <w:numId w:val="8"/>
        </w:numPr>
        <w:spacing w:line="360" w:lineRule="auto"/>
        <w:ind w:firstLine="0"/>
      </w:pPr>
      <w:r>
        <w:t>Рекорды:</w:t>
      </w:r>
    </w:p>
    <w:p w:rsidR="003B1A3A" w:rsidRDefault="005E3ABA" w:rsidP="00CE06C2">
      <w:pPr>
        <w:numPr>
          <w:ilvl w:val="0"/>
          <w:numId w:val="12"/>
        </w:numPr>
        <w:spacing w:line="360" w:lineRule="auto"/>
        <w:ind w:firstLine="0"/>
      </w:pPr>
      <w:r>
        <w:t>имя пользователя</w:t>
      </w:r>
    </w:p>
    <w:p w:rsidR="005E3ABA" w:rsidRDefault="003B1A3A" w:rsidP="00CE06C2">
      <w:pPr>
        <w:numPr>
          <w:ilvl w:val="0"/>
          <w:numId w:val="12"/>
        </w:numPr>
        <w:spacing w:line="360" w:lineRule="auto"/>
        <w:ind w:firstLine="0"/>
      </w:pPr>
      <w:r>
        <w:t xml:space="preserve">очки </w:t>
      </w:r>
      <w:r w:rsidR="005E3ABA">
        <w:t>пользователя</w:t>
      </w:r>
    </w:p>
    <w:p w:rsidR="00817A0D" w:rsidRDefault="00817A0D" w:rsidP="00817A0D">
      <w:pPr>
        <w:spacing w:line="360" w:lineRule="auto"/>
        <w:jc w:val="both"/>
      </w:pPr>
      <w:r>
        <w:t>Электрическая клетка представляет собой пространство, в которой может перемещаться космический корабль. Если космический корабль столкнется с любой из стен электрической клетки, то игра будет прекращена.</w:t>
      </w:r>
    </w:p>
    <w:p w:rsidR="004F766D" w:rsidRDefault="004F766D" w:rsidP="00CE06C2">
      <w:pPr>
        <w:spacing w:line="360" w:lineRule="auto"/>
        <w:jc w:val="both"/>
      </w:pPr>
      <w:r>
        <w:t xml:space="preserve">Космический корабль – это объект, которым управляет пользователь. Управление осуществляется посредством нажатия на клавишу «Пробел» на клавиатуре. После нажатия на пробел космический корабль должен изменить направление своего движения. Корабль может двигаться только по диагонали и поворачивать только в одном направлении (влево). Т.е. например если космический корабль движется вверх влево, то после нажатия на «Пробел», он должен изменить траекторию своего движения и двигаться вниз влево. При повторном нажатии на «Пробел» - вниз вправо, </w:t>
      </w:r>
      <w:r w:rsidR="005F1258">
        <w:t>после вверх вправо. Таким образом, мы можем выделить 4 возможных траектории движения для космического корабля:</w:t>
      </w:r>
    </w:p>
    <w:p w:rsidR="005F1258" w:rsidRDefault="005F1258" w:rsidP="00CE06C2">
      <w:pPr>
        <w:numPr>
          <w:ilvl w:val="0"/>
          <w:numId w:val="14"/>
        </w:numPr>
        <w:spacing w:line="360" w:lineRule="auto"/>
        <w:ind w:firstLine="0"/>
        <w:jc w:val="both"/>
      </w:pPr>
      <w:r>
        <w:t>вверх влево;</w:t>
      </w:r>
    </w:p>
    <w:p w:rsidR="005F1258" w:rsidRDefault="005F1258" w:rsidP="00CE06C2">
      <w:pPr>
        <w:numPr>
          <w:ilvl w:val="0"/>
          <w:numId w:val="14"/>
        </w:numPr>
        <w:spacing w:line="360" w:lineRule="auto"/>
        <w:ind w:firstLine="0"/>
        <w:jc w:val="both"/>
      </w:pPr>
      <w:r>
        <w:t>вниз влево;</w:t>
      </w:r>
    </w:p>
    <w:p w:rsidR="005F1258" w:rsidRDefault="005F1258" w:rsidP="00CE06C2">
      <w:pPr>
        <w:numPr>
          <w:ilvl w:val="0"/>
          <w:numId w:val="14"/>
        </w:numPr>
        <w:spacing w:line="360" w:lineRule="auto"/>
        <w:ind w:firstLine="0"/>
        <w:jc w:val="both"/>
      </w:pPr>
      <w:r>
        <w:t>вниз вправо;</w:t>
      </w:r>
    </w:p>
    <w:p w:rsidR="005F1258" w:rsidRDefault="005F1258" w:rsidP="00CE06C2">
      <w:pPr>
        <w:numPr>
          <w:ilvl w:val="0"/>
          <w:numId w:val="14"/>
        </w:numPr>
        <w:spacing w:line="360" w:lineRule="auto"/>
        <w:ind w:firstLine="0"/>
        <w:jc w:val="both"/>
      </w:pPr>
      <w:r>
        <w:t>вверх вправо.</w:t>
      </w:r>
    </w:p>
    <w:p w:rsidR="005E3ABA" w:rsidRDefault="005F1258" w:rsidP="00CE06C2">
      <w:pPr>
        <w:spacing w:line="360" w:lineRule="auto"/>
        <w:jc w:val="both"/>
        <w:rPr>
          <w:color w:val="FF0000"/>
        </w:rPr>
      </w:pPr>
      <w:r>
        <w:t xml:space="preserve">Электрический шар – объект, который движется от верхней границы электрической клетки к ее нижней границе по прямой. Если космический корабль столкнется с электрическим шаром, то игра также будет прекращена. Электрический шар имеет свой номер, в зависимости от которого будут рассчитываться </w:t>
      </w:r>
      <w:r w:rsidR="003B3E13">
        <w:t>очки пользователя.</w:t>
      </w:r>
    </w:p>
    <w:p w:rsidR="00C30565" w:rsidRDefault="00C30565" w:rsidP="00C30565">
      <w:pPr>
        <w:pStyle w:val="3"/>
      </w:pPr>
      <w:bookmarkStart w:id="5" w:name="_Toc118239346"/>
      <w:r>
        <w:t>Архитектура приложения</w:t>
      </w:r>
      <w:bookmarkEnd w:id="5"/>
    </w:p>
    <w:p w:rsidR="00572B73" w:rsidRPr="00A03E10" w:rsidRDefault="00572B73" w:rsidP="00CE06C2">
      <w:pPr>
        <w:spacing w:line="360" w:lineRule="auto"/>
      </w:pPr>
      <w:r>
        <w:t xml:space="preserve">Архитектура приложения основывается на шаблоне проектирования </w:t>
      </w:r>
      <w:r>
        <w:rPr>
          <w:lang w:val="en-US"/>
        </w:rPr>
        <w:t>MVC</w:t>
      </w:r>
      <w:r>
        <w:t xml:space="preserve"> (Модель-Вид-Контроллер)</w:t>
      </w:r>
      <w:r w:rsidR="00A03E10">
        <w:t xml:space="preserve">. Схема шаблона проектирования </w:t>
      </w:r>
      <w:r w:rsidR="00A03E10">
        <w:rPr>
          <w:lang w:val="en-US"/>
        </w:rPr>
        <w:t>MVC</w:t>
      </w:r>
      <w:r w:rsidR="00A03E10">
        <w:t xml:space="preserve"> представлена на рисунке 1.</w:t>
      </w:r>
    </w:p>
    <w:p w:rsidR="00A03E10" w:rsidRDefault="008C40E0" w:rsidP="00CE06C2">
      <w:pPr>
        <w:keepNext/>
        <w:spacing w:line="360" w:lineRule="auto"/>
        <w:jc w:val="center"/>
      </w:pPr>
      <w:r>
        <w:rPr>
          <w:noProof/>
          <w:lang w:eastAsia="ru-RU"/>
        </w:rPr>
        <w:drawing>
          <wp:inline distT="0" distB="0" distL="0" distR="0">
            <wp:extent cx="5402580" cy="1866900"/>
            <wp:effectExtent l="1905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7715" t="14204" r="11038" b="21812"/>
                    <a:stretch>
                      <a:fillRect/>
                    </a:stretch>
                  </pic:blipFill>
                  <pic:spPr bwMode="auto">
                    <a:xfrm>
                      <a:off x="0" y="0"/>
                      <a:ext cx="5402580" cy="1866900"/>
                    </a:xfrm>
                    <a:prstGeom prst="rect">
                      <a:avLst/>
                    </a:prstGeom>
                    <a:noFill/>
                    <a:ln w="9525">
                      <a:noFill/>
                      <a:miter lim="800000"/>
                      <a:headEnd/>
                      <a:tailEnd/>
                    </a:ln>
                  </pic:spPr>
                </pic:pic>
              </a:graphicData>
            </a:graphic>
          </wp:inline>
        </w:drawing>
      </w:r>
    </w:p>
    <w:p w:rsidR="00572B73" w:rsidRDefault="00A03E10" w:rsidP="00CE06C2">
      <w:pPr>
        <w:pStyle w:val="af3"/>
        <w:spacing w:line="360" w:lineRule="auto"/>
        <w:jc w:val="center"/>
      </w:pPr>
      <w:r>
        <w:t xml:space="preserve">Рисунок </w:t>
      </w:r>
      <w:fldSimple w:instr=" SEQ Рисунок \* ARABIC ">
        <w:r w:rsidR="00AD5149">
          <w:rPr>
            <w:noProof/>
          </w:rPr>
          <w:t>1</w:t>
        </w:r>
      </w:fldSimple>
      <w:r w:rsidRPr="008C40E0">
        <w:t xml:space="preserve"> – </w:t>
      </w:r>
      <w:r>
        <w:t xml:space="preserve">Шаблон проектирования </w:t>
      </w:r>
      <w:r>
        <w:rPr>
          <w:lang w:val="en-US"/>
        </w:rPr>
        <w:t>MVC</w:t>
      </w:r>
    </w:p>
    <w:p w:rsidR="00174A77" w:rsidRDefault="00A03E10" w:rsidP="00CE06C2">
      <w:pPr>
        <w:spacing w:line="360" w:lineRule="auto"/>
        <w:jc w:val="both"/>
      </w:pPr>
      <w:r>
        <w:rPr>
          <w:lang w:val="en-US"/>
        </w:rPr>
        <w:lastRenderedPageBreak/>
        <w:t>Model</w:t>
      </w:r>
      <w:r>
        <w:t xml:space="preserve"> (модель) </w:t>
      </w:r>
      <w:r w:rsidR="00174A77">
        <w:t>содержит всю логику приложения. Модель</w:t>
      </w:r>
      <w:r w:rsidR="00174A77" w:rsidRPr="00174A77">
        <w:t xml:space="preserve"> </w:t>
      </w:r>
      <w:r w:rsidR="00174A77">
        <w:t xml:space="preserve">не должна ссылаться на </w:t>
      </w:r>
      <w:r w:rsidR="00174A77">
        <w:rPr>
          <w:lang w:val="en-US"/>
        </w:rPr>
        <w:t>Controller</w:t>
      </w:r>
      <w:r w:rsidR="00174A77">
        <w:t xml:space="preserve">(контроллер) и </w:t>
      </w:r>
      <w:r w:rsidR="00174A77">
        <w:rPr>
          <w:lang w:val="en-US"/>
        </w:rPr>
        <w:t>View</w:t>
      </w:r>
      <w:r w:rsidR="00174A77">
        <w:t xml:space="preserve"> (вид). </w:t>
      </w:r>
    </w:p>
    <w:p w:rsidR="00174A77" w:rsidRPr="00174A77" w:rsidRDefault="00174A77" w:rsidP="00CE06C2">
      <w:pPr>
        <w:spacing w:line="360" w:lineRule="auto"/>
        <w:jc w:val="both"/>
      </w:pPr>
      <w:r>
        <w:rPr>
          <w:lang w:val="en-US"/>
        </w:rPr>
        <w:t>View</w:t>
      </w:r>
      <w:r>
        <w:t xml:space="preserve"> (вид) отвечает за отображение данных пользователю. </w:t>
      </w:r>
      <w:r>
        <w:rPr>
          <w:lang w:val="en-US"/>
        </w:rPr>
        <w:t>View</w:t>
      </w:r>
      <w:r>
        <w:t xml:space="preserve"> (вид) реагирует на изменения, произошедшие в модели, и изменяет данные, отображаемые пользователю.</w:t>
      </w:r>
    </w:p>
    <w:p w:rsidR="00A03E10" w:rsidRDefault="00A03E10" w:rsidP="00CE06C2">
      <w:pPr>
        <w:spacing w:line="360" w:lineRule="auto"/>
        <w:jc w:val="both"/>
      </w:pPr>
      <w:r>
        <w:rPr>
          <w:lang w:val="en-US"/>
        </w:rPr>
        <w:t>Controller</w:t>
      </w:r>
      <w:r>
        <w:t xml:space="preserve">(контроллер) </w:t>
      </w:r>
      <w:r w:rsidR="00174A77">
        <w:t>отвечает за обработку действий пользователя</w:t>
      </w:r>
      <w:r w:rsidR="00D85AE8">
        <w:t xml:space="preserve"> и оповещает модель о необходимых изменениях.</w:t>
      </w:r>
    </w:p>
    <w:p w:rsidR="0095339B" w:rsidRDefault="0095339B" w:rsidP="00CE06C2">
      <w:pPr>
        <w:spacing w:line="360" w:lineRule="auto"/>
        <w:jc w:val="both"/>
      </w:pPr>
      <w:r>
        <w:t xml:space="preserve">Модель, вид и контроллер реализуются группой классов относящихся к модели, виду и контроллеру. </w:t>
      </w:r>
    </w:p>
    <w:p w:rsidR="0095339B" w:rsidRDefault="00D85AE8" w:rsidP="00CE06C2">
      <w:pPr>
        <w:spacing w:line="360" w:lineRule="auto"/>
        <w:jc w:val="both"/>
      </w:pPr>
      <w:r>
        <w:t xml:space="preserve">Так как реализация игрового приложения должна осуществляться и в </w:t>
      </w:r>
      <w:r>
        <w:rPr>
          <w:lang w:val="en-US"/>
        </w:rPr>
        <w:t>WPF</w:t>
      </w:r>
      <w:r>
        <w:t xml:space="preserve">, и в консоли, то для каждого из интерфейсов должны быть реализованы свои </w:t>
      </w:r>
      <w:r>
        <w:rPr>
          <w:lang w:val="en-US"/>
        </w:rPr>
        <w:t>View</w:t>
      </w:r>
      <w:r>
        <w:t xml:space="preserve"> и </w:t>
      </w:r>
      <w:r>
        <w:rPr>
          <w:lang w:val="en-US"/>
        </w:rPr>
        <w:t>Controller</w:t>
      </w:r>
      <w:r>
        <w:t xml:space="preserve">. </w:t>
      </w:r>
      <w:r>
        <w:rPr>
          <w:lang w:val="en-US"/>
        </w:rPr>
        <w:t>Model</w:t>
      </w:r>
      <w:r>
        <w:t xml:space="preserve"> не изменяется поскольку логика приложения не зависит от выбранного интерфейса.</w:t>
      </w:r>
      <w:r w:rsidR="0095339B">
        <w:t xml:space="preserve"> </w:t>
      </w:r>
      <w:r w:rsidR="0095339B">
        <w:rPr>
          <w:lang w:val="en-US"/>
        </w:rPr>
        <w:t>View</w:t>
      </w:r>
      <w:r w:rsidR="0095339B">
        <w:t xml:space="preserve"> и </w:t>
      </w:r>
      <w:r w:rsidR="0095339B">
        <w:rPr>
          <w:lang w:val="en-US"/>
        </w:rPr>
        <w:t>Controller</w:t>
      </w:r>
      <w:r w:rsidR="0095339B">
        <w:t xml:space="preserve"> должны наследоваться от базовых </w:t>
      </w:r>
      <w:r w:rsidR="0095339B">
        <w:rPr>
          <w:lang w:val="en-US"/>
        </w:rPr>
        <w:t>View</w:t>
      </w:r>
      <w:r w:rsidR="0095339B">
        <w:t xml:space="preserve"> и </w:t>
      </w:r>
      <w:r w:rsidR="0095339B">
        <w:rPr>
          <w:lang w:val="en-US"/>
        </w:rPr>
        <w:t>Controller</w:t>
      </w:r>
      <w:r w:rsidR="0095339B">
        <w:t xml:space="preserve"> соответственно.</w:t>
      </w:r>
    </w:p>
    <w:p w:rsidR="0095339B" w:rsidRDefault="003B1A3A" w:rsidP="00CE06C2">
      <w:pPr>
        <w:spacing w:line="360" w:lineRule="auto"/>
        <w:jc w:val="both"/>
      </w:pPr>
      <w:r>
        <w:t xml:space="preserve">Меню, игра, рекорды и правила должны иметь свои </w:t>
      </w:r>
      <w:r>
        <w:rPr>
          <w:lang w:val="en-US"/>
        </w:rPr>
        <w:t>Model</w:t>
      </w:r>
      <w:r>
        <w:t xml:space="preserve">, </w:t>
      </w:r>
      <w:r>
        <w:rPr>
          <w:lang w:val="en-US"/>
        </w:rPr>
        <w:t>View</w:t>
      </w:r>
      <w:r>
        <w:t xml:space="preserve"> и </w:t>
      </w:r>
      <w:r>
        <w:rPr>
          <w:lang w:val="en-US"/>
        </w:rPr>
        <w:t>Controller</w:t>
      </w:r>
      <w:r>
        <w:t>.</w:t>
      </w:r>
    </w:p>
    <w:p w:rsidR="00C30565" w:rsidRDefault="00C30565" w:rsidP="00C30565">
      <w:pPr>
        <w:pStyle w:val="3"/>
      </w:pPr>
      <w:bookmarkStart w:id="6" w:name="_Toc118239347"/>
      <w:r>
        <w:t>Разработка интерфейса приложения</w:t>
      </w:r>
      <w:bookmarkEnd w:id="6"/>
    </w:p>
    <w:p w:rsidR="00B009B8" w:rsidRPr="00B009B8" w:rsidRDefault="00B009B8" w:rsidP="00CE06C2">
      <w:pPr>
        <w:spacing w:line="360" w:lineRule="auto"/>
        <w:jc w:val="both"/>
      </w:pPr>
      <w:r w:rsidRPr="00B009B8">
        <w:t>Интерфей</w:t>
      </w:r>
      <w:r>
        <w:t xml:space="preserve">с должен быть реализован в двух реализациях интерфейса: </w:t>
      </w:r>
      <w:r>
        <w:rPr>
          <w:lang w:val="en-US"/>
        </w:rPr>
        <w:t>WPF</w:t>
      </w:r>
      <w:r>
        <w:t xml:space="preserve"> –</w:t>
      </w:r>
      <w:r w:rsidR="00C42183">
        <w:t xml:space="preserve"> полностью</w:t>
      </w:r>
      <w:r>
        <w:t xml:space="preserve"> графический интерфейс и консольное приложение.</w:t>
      </w:r>
    </w:p>
    <w:p w:rsidR="00CE06C2" w:rsidRPr="00CE06C2" w:rsidRDefault="00CE06C2" w:rsidP="00D35FB4">
      <w:pPr>
        <w:spacing w:line="360" w:lineRule="auto"/>
        <w:jc w:val="both"/>
        <w:outlineLvl w:val="3"/>
        <w:rPr>
          <w:rFonts w:ascii="Cambria" w:eastAsia="Times New Roman" w:hAnsi="Cambria"/>
          <w:b/>
          <w:bCs/>
          <w:sz w:val="26"/>
          <w:szCs w:val="26"/>
        </w:rPr>
      </w:pPr>
      <w:bookmarkStart w:id="7" w:name="_Toc118239348"/>
      <w:r w:rsidRPr="00CE06C2">
        <w:rPr>
          <w:rFonts w:ascii="Cambria" w:eastAsia="Times New Roman" w:hAnsi="Cambria"/>
          <w:b/>
          <w:bCs/>
          <w:sz w:val="26"/>
          <w:szCs w:val="26"/>
        </w:rPr>
        <w:t>3.1.2.1 Интерфейс главного меню</w:t>
      </w:r>
      <w:bookmarkEnd w:id="7"/>
    </w:p>
    <w:p w:rsidR="00A530D3" w:rsidRPr="007C075F" w:rsidRDefault="00D35FB4" w:rsidP="00CE06C2">
      <w:pPr>
        <w:spacing w:line="360" w:lineRule="auto"/>
        <w:jc w:val="both"/>
      </w:pPr>
      <w:r>
        <w:t>Интерфейс главного</w:t>
      </w:r>
      <w:r w:rsidR="007C075F">
        <w:t xml:space="preserve"> меню представлен на рисунке 2.</w:t>
      </w:r>
    </w:p>
    <w:p w:rsidR="00DE7E73" w:rsidRDefault="008C40E0" w:rsidP="00DE7E73">
      <w:pPr>
        <w:keepNext/>
      </w:pPr>
      <w:r>
        <w:rPr>
          <w:noProof/>
          <w:color w:val="FF0000"/>
          <w:lang w:eastAsia="ru-RU"/>
        </w:rPr>
        <w:drawing>
          <wp:inline distT="0" distB="0" distL="0" distR="0">
            <wp:extent cx="6477000" cy="397002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477000" cy="3970020"/>
                    </a:xfrm>
                    <a:prstGeom prst="rect">
                      <a:avLst/>
                    </a:prstGeom>
                    <a:noFill/>
                    <a:ln w="9525">
                      <a:noFill/>
                      <a:miter lim="800000"/>
                      <a:headEnd/>
                      <a:tailEnd/>
                    </a:ln>
                  </pic:spPr>
                </pic:pic>
              </a:graphicData>
            </a:graphic>
          </wp:inline>
        </w:drawing>
      </w:r>
    </w:p>
    <w:p w:rsidR="00F13D1E" w:rsidRPr="008C40E0" w:rsidRDefault="00DE7E73" w:rsidP="00DE7E73">
      <w:pPr>
        <w:pStyle w:val="af3"/>
        <w:jc w:val="center"/>
        <w:rPr>
          <w:sz w:val="22"/>
          <w:szCs w:val="22"/>
        </w:rPr>
      </w:pPr>
      <w:r w:rsidRPr="00D35FB4">
        <w:rPr>
          <w:sz w:val="22"/>
          <w:szCs w:val="22"/>
        </w:rPr>
        <w:t xml:space="preserve">Рисунок </w:t>
      </w:r>
      <w:r w:rsidR="008C70F5" w:rsidRPr="00D35FB4">
        <w:rPr>
          <w:sz w:val="22"/>
          <w:szCs w:val="22"/>
        </w:rPr>
        <w:fldChar w:fldCharType="begin"/>
      </w:r>
      <w:r w:rsidRPr="00D35FB4">
        <w:rPr>
          <w:sz w:val="22"/>
          <w:szCs w:val="22"/>
        </w:rPr>
        <w:instrText xml:space="preserve"> SEQ Рисунок \* ARABIC </w:instrText>
      </w:r>
      <w:r w:rsidR="008C70F5" w:rsidRPr="00D35FB4">
        <w:rPr>
          <w:sz w:val="22"/>
          <w:szCs w:val="22"/>
        </w:rPr>
        <w:fldChar w:fldCharType="separate"/>
      </w:r>
      <w:r w:rsidR="00AD5149">
        <w:rPr>
          <w:noProof/>
          <w:sz w:val="22"/>
          <w:szCs w:val="22"/>
        </w:rPr>
        <w:t>2</w:t>
      </w:r>
      <w:r w:rsidR="008C70F5" w:rsidRPr="00D35FB4">
        <w:rPr>
          <w:sz w:val="22"/>
          <w:szCs w:val="22"/>
        </w:rPr>
        <w:fldChar w:fldCharType="end"/>
      </w:r>
      <w:r w:rsidRPr="00D35FB4">
        <w:rPr>
          <w:sz w:val="22"/>
          <w:szCs w:val="22"/>
        </w:rPr>
        <w:t xml:space="preserve"> – Главное окно игры</w:t>
      </w:r>
    </w:p>
    <w:p w:rsidR="007C075F" w:rsidRPr="008C40E0" w:rsidRDefault="007C075F" w:rsidP="007C075F">
      <w:pPr>
        <w:jc w:val="both"/>
      </w:pPr>
      <w:r>
        <w:t>На данном окне располагается название игры «</w:t>
      </w:r>
      <w:r>
        <w:rPr>
          <w:lang w:val="en-US"/>
        </w:rPr>
        <w:t>Electric</w:t>
      </w:r>
      <w:r w:rsidRPr="00795007">
        <w:t xml:space="preserve"> </w:t>
      </w:r>
      <w:r>
        <w:rPr>
          <w:lang w:val="en-US"/>
        </w:rPr>
        <w:t>Cage</w:t>
      </w:r>
      <w:r>
        <w:t>»</w:t>
      </w:r>
      <w:r w:rsidRPr="00795007">
        <w:t xml:space="preserve"> </w:t>
      </w:r>
      <w:r>
        <w:t>в верхнем левом углу</w:t>
      </w:r>
      <w:r w:rsidRPr="00795007">
        <w:t xml:space="preserve">. </w:t>
      </w:r>
      <w:r>
        <w:t>В правом нижнем углу расположены 4 кнопки – «Играть», «Правила игры», «Рекорды» и «Выход». Перемещение между пунктами меню осуществляется посредством нажатия на клавиши стрелок «</w:t>
      </w:r>
      <w:r>
        <w:rPr>
          <w:rFonts w:cs="Calibri"/>
        </w:rPr>
        <w:t>↑</w:t>
      </w:r>
      <w:r>
        <w:t>» и «</w:t>
      </w:r>
      <w:r>
        <w:rPr>
          <w:rFonts w:cs="Calibri"/>
        </w:rPr>
        <w:t>↓</w:t>
      </w:r>
      <w:r>
        <w:t>» на клавиатуре. Перемещение зациклено, т.е. при нажатии стрелки «</w:t>
      </w:r>
      <w:r>
        <w:rPr>
          <w:rFonts w:cs="Calibri"/>
        </w:rPr>
        <w:t>↓</w:t>
      </w:r>
      <w:r>
        <w:t xml:space="preserve">», если пользователь находится на пункте «Выход», он перемещается </w:t>
      </w:r>
      <w:r>
        <w:lastRenderedPageBreak/>
        <w:t>на пункт «Играть», а при нажатии стрелки «</w:t>
      </w:r>
      <w:r>
        <w:rPr>
          <w:rFonts w:cs="Calibri"/>
        </w:rPr>
        <w:t>↑</w:t>
      </w:r>
      <w:r>
        <w:t>», если пользователь находится на пункте «Играть», он перемещается на пункт «Выход»</w:t>
      </w:r>
      <w:r w:rsidRPr="007C075F">
        <w:t>.</w:t>
      </w:r>
    </w:p>
    <w:p w:rsidR="007C075F" w:rsidRPr="007C075F" w:rsidRDefault="007C075F" w:rsidP="007C075F">
      <w:pPr>
        <w:jc w:val="both"/>
      </w:pPr>
      <w:r>
        <w:t>При выборе пункта меню «Играть» пользователь переходит в интерфейс игры. При выборе пункта меню «Правила игры» пользователь переходит в интерфейс правил игры. При выборе пункта меню «Рекорды» пользователь перемещается в интерфейс рекордов. При выборе пункта меню «Выход» пользователь закрывает игровое приложение.</w:t>
      </w:r>
    </w:p>
    <w:p w:rsidR="00CE06C2" w:rsidRPr="00CE06C2" w:rsidRDefault="00CE06C2" w:rsidP="007C075F">
      <w:pPr>
        <w:spacing w:line="360" w:lineRule="auto"/>
        <w:jc w:val="both"/>
        <w:outlineLvl w:val="3"/>
        <w:rPr>
          <w:rFonts w:ascii="Cambria" w:eastAsia="Times New Roman" w:hAnsi="Cambria"/>
          <w:b/>
          <w:bCs/>
          <w:sz w:val="26"/>
          <w:szCs w:val="26"/>
        </w:rPr>
      </w:pPr>
      <w:bookmarkStart w:id="8" w:name="_Toc118239349"/>
      <w:r>
        <w:rPr>
          <w:rFonts w:ascii="Cambria" w:eastAsia="Times New Roman" w:hAnsi="Cambria"/>
          <w:b/>
          <w:bCs/>
          <w:sz w:val="26"/>
          <w:szCs w:val="26"/>
        </w:rPr>
        <w:t>3.1.2.2</w:t>
      </w:r>
      <w:r w:rsidRPr="00CE06C2">
        <w:rPr>
          <w:rFonts w:ascii="Cambria" w:eastAsia="Times New Roman" w:hAnsi="Cambria"/>
          <w:b/>
          <w:bCs/>
          <w:sz w:val="26"/>
          <w:szCs w:val="26"/>
        </w:rPr>
        <w:t xml:space="preserve"> Интерфейс </w:t>
      </w:r>
      <w:r>
        <w:rPr>
          <w:rFonts w:ascii="Cambria" w:eastAsia="Times New Roman" w:hAnsi="Cambria"/>
          <w:b/>
          <w:bCs/>
          <w:sz w:val="26"/>
          <w:szCs w:val="26"/>
        </w:rPr>
        <w:t>игры</w:t>
      </w:r>
      <w:bookmarkEnd w:id="8"/>
    </w:p>
    <w:p w:rsidR="00DE7E73" w:rsidRPr="00DE7E73" w:rsidRDefault="00D35FB4" w:rsidP="00CE06C2">
      <w:pPr>
        <w:spacing w:line="360" w:lineRule="auto"/>
        <w:jc w:val="both"/>
      </w:pPr>
      <w:r>
        <w:t>Интер</w:t>
      </w:r>
      <w:r w:rsidR="007C075F">
        <w:t>фейс игры показан на рисунке 3.</w:t>
      </w:r>
    </w:p>
    <w:p w:rsidR="00DE7E73" w:rsidRDefault="008C40E0" w:rsidP="00DE7E73">
      <w:pPr>
        <w:keepNext/>
      </w:pPr>
      <w:r>
        <w:rPr>
          <w:noProof/>
          <w:lang w:eastAsia="ru-RU"/>
        </w:rPr>
        <w:drawing>
          <wp:inline distT="0" distB="0" distL="0" distR="0">
            <wp:extent cx="6659880" cy="4053840"/>
            <wp:effectExtent l="1905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6659880" cy="4053840"/>
                    </a:xfrm>
                    <a:prstGeom prst="rect">
                      <a:avLst/>
                    </a:prstGeom>
                    <a:noFill/>
                    <a:ln w="9525">
                      <a:noFill/>
                      <a:miter lim="800000"/>
                      <a:headEnd/>
                      <a:tailEnd/>
                    </a:ln>
                  </pic:spPr>
                </pic:pic>
              </a:graphicData>
            </a:graphic>
          </wp:inline>
        </w:drawing>
      </w:r>
    </w:p>
    <w:p w:rsidR="00F13D1E" w:rsidRPr="006F325C" w:rsidRDefault="00DE7E73" w:rsidP="00DE7E73">
      <w:pPr>
        <w:pStyle w:val="af3"/>
        <w:jc w:val="center"/>
        <w:rPr>
          <w:sz w:val="22"/>
        </w:rPr>
      </w:pPr>
      <w:r w:rsidRPr="006F325C">
        <w:rPr>
          <w:sz w:val="22"/>
        </w:rPr>
        <w:t xml:space="preserve">Рисунок </w:t>
      </w:r>
      <w:r w:rsidR="008C70F5" w:rsidRPr="006F325C">
        <w:rPr>
          <w:sz w:val="22"/>
        </w:rPr>
        <w:fldChar w:fldCharType="begin"/>
      </w:r>
      <w:r w:rsidRPr="006F325C">
        <w:rPr>
          <w:sz w:val="22"/>
        </w:rPr>
        <w:instrText xml:space="preserve"> SEQ Рисунок \* ARABIC </w:instrText>
      </w:r>
      <w:r w:rsidR="008C70F5" w:rsidRPr="006F325C">
        <w:rPr>
          <w:sz w:val="22"/>
        </w:rPr>
        <w:fldChar w:fldCharType="separate"/>
      </w:r>
      <w:r w:rsidR="00AD5149">
        <w:rPr>
          <w:noProof/>
          <w:sz w:val="22"/>
        </w:rPr>
        <w:t>3</w:t>
      </w:r>
      <w:r w:rsidR="008C70F5" w:rsidRPr="006F325C">
        <w:rPr>
          <w:sz w:val="22"/>
        </w:rPr>
        <w:fldChar w:fldCharType="end"/>
      </w:r>
      <w:r w:rsidRPr="006F325C">
        <w:rPr>
          <w:sz w:val="22"/>
        </w:rPr>
        <w:t xml:space="preserve"> – Окно игры</w:t>
      </w:r>
    </w:p>
    <w:p w:rsidR="007C075F" w:rsidRDefault="007C075F" w:rsidP="00D35FB4">
      <w:pPr>
        <w:spacing w:line="360" w:lineRule="auto"/>
        <w:jc w:val="both"/>
        <w:outlineLvl w:val="3"/>
        <w:rPr>
          <w:rFonts w:ascii="Cambria" w:eastAsia="Times New Roman" w:hAnsi="Cambria"/>
          <w:b/>
          <w:bCs/>
          <w:sz w:val="26"/>
          <w:szCs w:val="26"/>
        </w:rPr>
      </w:pPr>
      <w:bookmarkStart w:id="9" w:name="_Toc118239350"/>
      <w:r w:rsidRPr="00DE7E73">
        <w:t xml:space="preserve">После </w:t>
      </w:r>
      <w:r>
        <w:t>нажатия на кнопку «Играть» на главном меню, игрок переходит на игровое поле. Игрок управляет космическим кораблем, который движется в пределах игрового поля (ограничено экраном) – электрической клетки. Особенностью движения космического корабля является то, что он движется под углом 45 градусов и может поворачивать только в левую сторону. Игрок должен уворачиваться от электрических шаров, которые движутся сверху вниз. Очки рассчитываются исходя из того от какого количества электрических шаров сможет увернуться космический корабль.</w:t>
      </w:r>
    </w:p>
    <w:p w:rsidR="00CE06C2" w:rsidRDefault="00CE06C2" w:rsidP="00D35FB4">
      <w:pPr>
        <w:spacing w:line="360" w:lineRule="auto"/>
        <w:jc w:val="both"/>
        <w:outlineLvl w:val="3"/>
      </w:pPr>
      <w:r>
        <w:rPr>
          <w:rFonts w:ascii="Cambria" w:eastAsia="Times New Roman" w:hAnsi="Cambria"/>
          <w:b/>
          <w:bCs/>
          <w:sz w:val="26"/>
          <w:szCs w:val="26"/>
        </w:rPr>
        <w:t>3.1.2.3</w:t>
      </w:r>
      <w:r w:rsidRPr="00CE06C2">
        <w:rPr>
          <w:rFonts w:ascii="Cambria" w:eastAsia="Times New Roman" w:hAnsi="Cambria"/>
          <w:b/>
          <w:bCs/>
          <w:sz w:val="26"/>
          <w:szCs w:val="26"/>
        </w:rPr>
        <w:t xml:space="preserve"> Интерфейс </w:t>
      </w:r>
      <w:r>
        <w:rPr>
          <w:rFonts w:ascii="Cambria" w:eastAsia="Times New Roman" w:hAnsi="Cambria"/>
          <w:b/>
          <w:bCs/>
          <w:sz w:val="26"/>
          <w:szCs w:val="26"/>
        </w:rPr>
        <w:t>игры после поражения</w:t>
      </w:r>
      <w:bookmarkEnd w:id="9"/>
    </w:p>
    <w:p w:rsidR="007C075F" w:rsidRDefault="000E6759" w:rsidP="00CE06C2">
      <w:pPr>
        <w:spacing w:line="360" w:lineRule="auto"/>
        <w:jc w:val="both"/>
      </w:pPr>
      <w:r>
        <w:t>Если космический корабль сталкивается с электрическим шаром или врезается в электрическую клетку, то игра считается оконченной.</w:t>
      </w:r>
      <w:r w:rsidR="006F325C">
        <w:t xml:space="preserve"> </w:t>
      </w:r>
    </w:p>
    <w:p w:rsidR="007C075F" w:rsidRDefault="007C075F" w:rsidP="007C075F">
      <w:pPr>
        <w:spacing w:line="360" w:lineRule="auto"/>
        <w:jc w:val="both"/>
      </w:pPr>
      <w:r>
        <w:t xml:space="preserve">В случае если количество очков, набранных пользователем, больше чем у игроков в таблице рекордов, то прежде чем вывести результат, у пользователя запрашиваются имя, которое будет отображаться в таблице с рекордами. Интерфейс данного окна показан на рисунке </w:t>
      </w:r>
      <w:r w:rsidR="00CC4573">
        <w:t>4</w:t>
      </w:r>
      <w:r>
        <w:t xml:space="preserve">. </w:t>
      </w:r>
      <w:r w:rsidR="00CC4573">
        <w:t>Если же количества очков недостаточно для записи результата в таблицу рекордов, то пользователь переходит в интерфейс, показанный на рисунке 5.</w:t>
      </w:r>
    </w:p>
    <w:p w:rsidR="007C075F" w:rsidRDefault="008C40E0" w:rsidP="007C075F">
      <w:pPr>
        <w:keepNext/>
      </w:pPr>
      <w:r>
        <w:rPr>
          <w:noProof/>
          <w:color w:val="FF0000"/>
          <w:lang w:eastAsia="ru-RU"/>
        </w:rPr>
        <w:lastRenderedPageBreak/>
        <w:drawing>
          <wp:inline distT="0" distB="0" distL="0" distR="0">
            <wp:extent cx="6484620" cy="397764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484620" cy="3977640"/>
                    </a:xfrm>
                    <a:prstGeom prst="rect">
                      <a:avLst/>
                    </a:prstGeom>
                    <a:noFill/>
                    <a:ln w="9525">
                      <a:noFill/>
                      <a:miter lim="800000"/>
                      <a:headEnd/>
                      <a:tailEnd/>
                    </a:ln>
                  </pic:spPr>
                </pic:pic>
              </a:graphicData>
            </a:graphic>
          </wp:inline>
        </w:drawing>
      </w:r>
    </w:p>
    <w:p w:rsidR="007C075F" w:rsidRPr="006F325C" w:rsidRDefault="007C075F" w:rsidP="007C075F">
      <w:pPr>
        <w:pStyle w:val="af3"/>
        <w:jc w:val="center"/>
        <w:rPr>
          <w:color w:val="FF0000"/>
          <w:sz w:val="22"/>
        </w:rPr>
      </w:pPr>
      <w:r w:rsidRPr="006F325C">
        <w:rPr>
          <w:sz w:val="22"/>
        </w:rPr>
        <w:t xml:space="preserve">Рисунок </w:t>
      </w:r>
      <w:r w:rsidR="008C70F5" w:rsidRPr="006F325C">
        <w:rPr>
          <w:sz w:val="22"/>
        </w:rPr>
        <w:fldChar w:fldCharType="begin"/>
      </w:r>
      <w:r w:rsidRPr="006F325C">
        <w:rPr>
          <w:sz w:val="22"/>
        </w:rPr>
        <w:instrText xml:space="preserve"> SEQ Рисунок \* ARABIC </w:instrText>
      </w:r>
      <w:r w:rsidR="008C70F5" w:rsidRPr="006F325C">
        <w:rPr>
          <w:sz w:val="22"/>
        </w:rPr>
        <w:fldChar w:fldCharType="separate"/>
      </w:r>
      <w:r w:rsidR="00AD5149">
        <w:rPr>
          <w:noProof/>
          <w:sz w:val="22"/>
        </w:rPr>
        <w:t>4</w:t>
      </w:r>
      <w:r w:rsidR="008C70F5" w:rsidRPr="006F325C">
        <w:rPr>
          <w:sz w:val="22"/>
        </w:rPr>
        <w:fldChar w:fldCharType="end"/>
      </w:r>
      <w:r w:rsidRPr="006F325C">
        <w:rPr>
          <w:sz w:val="22"/>
        </w:rPr>
        <w:t xml:space="preserve"> – Игровое поле игрока при входе в игру (идентификация пользователя)</w:t>
      </w:r>
    </w:p>
    <w:p w:rsidR="006F325C" w:rsidRDefault="00CC4573" w:rsidP="00CC4573">
      <w:pPr>
        <w:spacing w:line="360" w:lineRule="auto"/>
        <w:jc w:val="both"/>
      </w:pPr>
      <w:r>
        <w:t>Игрок (пользователь) может ввести любое имя длиной не более 20 символов. Если пользователь сразу нажимает на кнопку «Записать» или вводит пробелы вместо символов, то в таблицу рекордов будет записан результат с именем «Неизвестный». После нажатия на кнопку «Записать» пользователю показывают окно приложения, представленное на рисунке 5.</w:t>
      </w:r>
      <w:r w:rsidR="000E6759">
        <w:t xml:space="preserve"> </w:t>
      </w:r>
    </w:p>
    <w:p w:rsidR="00DE7E73" w:rsidRDefault="008C40E0" w:rsidP="005F65E4">
      <w:pPr>
        <w:keepNext/>
        <w:jc w:val="both"/>
      </w:pPr>
      <w:r>
        <w:rPr>
          <w:noProof/>
          <w:lang w:eastAsia="ru-RU"/>
        </w:rPr>
        <w:drawing>
          <wp:inline distT="0" distB="0" distL="0" distR="0">
            <wp:extent cx="6484620" cy="397002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484620" cy="3970020"/>
                    </a:xfrm>
                    <a:prstGeom prst="rect">
                      <a:avLst/>
                    </a:prstGeom>
                    <a:noFill/>
                    <a:ln w="9525">
                      <a:noFill/>
                      <a:miter lim="800000"/>
                      <a:headEnd/>
                      <a:tailEnd/>
                    </a:ln>
                  </pic:spPr>
                </pic:pic>
              </a:graphicData>
            </a:graphic>
          </wp:inline>
        </w:drawing>
      </w:r>
    </w:p>
    <w:p w:rsidR="00DE7E73" w:rsidRDefault="00DE7E73" w:rsidP="00117F5C">
      <w:pPr>
        <w:pStyle w:val="af3"/>
        <w:jc w:val="center"/>
        <w:rPr>
          <w:sz w:val="22"/>
        </w:rPr>
      </w:pPr>
      <w:r w:rsidRPr="006F325C">
        <w:rPr>
          <w:sz w:val="22"/>
        </w:rPr>
        <w:t xml:space="preserve">Рисунок </w:t>
      </w:r>
      <w:r w:rsidR="008C70F5" w:rsidRPr="006F325C">
        <w:rPr>
          <w:sz w:val="22"/>
        </w:rPr>
        <w:fldChar w:fldCharType="begin"/>
      </w:r>
      <w:r w:rsidRPr="006F325C">
        <w:rPr>
          <w:sz w:val="22"/>
        </w:rPr>
        <w:instrText xml:space="preserve"> SEQ Рисунок \* ARABIC </w:instrText>
      </w:r>
      <w:r w:rsidR="008C70F5" w:rsidRPr="006F325C">
        <w:rPr>
          <w:sz w:val="22"/>
        </w:rPr>
        <w:fldChar w:fldCharType="separate"/>
      </w:r>
      <w:r w:rsidR="00AD5149">
        <w:rPr>
          <w:noProof/>
          <w:sz w:val="22"/>
        </w:rPr>
        <w:t>5</w:t>
      </w:r>
      <w:r w:rsidR="008C70F5" w:rsidRPr="006F325C">
        <w:rPr>
          <w:sz w:val="22"/>
        </w:rPr>
        <w:fldChar w:fldCharType="end"/>
      </w:r>
      <w:r w:rsidRPr="006F325C">
        <w:rPr>
          <w:sz w:val="22"/>
        </w:rPr>
        <w:t xml:space="preserve"> </w:t>
      </w:r>
      <w:r w:rsidR="00117F5C" w:rsidRPr="006F325C">
        <w:rPr>
          <w:sz w:val="22"/>
        </w:rPr>
        <w:t>–</w:t>
      </w:r>
      <w:r w:rsidRPr="006F325C">
        <w:rPr>
          <w:sz w:val="22"/>
        </w:rPr>
        <w:t xml:space="preserve"> </w:t>
      </w:r>
      <w:r w:rsidR="00117F5C" w:rsidRPr="006F325C">
        <w:rPr>
          <w:sz w:val="22"/>
        </w:rPr>
        <w:t>Окно игры после завершения игры (поражения)</w:t>
      </w:r>
    </w:p>
    <w:p w:rsidR="00CC4573" w:rsidRPr="00CC4573" w:rsidRDefault="00CC4573" w:rsidP="00CC4573">
      <w:pPr>
        <w:spacing w:line="360" w:lineRule="auto"/>
        <w:jc w:val="both"/>
      </w:pPr>
      <w:r>
        <w:lastRenderedPageBreak/>
        <w:t>Игрок видит надпись «Конец игры» и количество набранных очков. Также в данном окне расположено меню, состоящее из 2 пунктов: «Новая игра» и «На главную». При нажатии на пункт меню «Новая игра» пользователь снова переходит в окно игры. Если пользователь выбирает пункт меню «На главную», то он переходит в окно с главным меню приложения.</w:t>
      </w:r>
    </w:p>
    <w:p w:rsidR="00CE06C2" w:rsidRPr="00CE06C2" w:rsidRDefault="00CE06C2" w:rsidP="00D35FB4">
      <w:pPr>
        <w:keepNext/>
        <w:spacing w:line="360" w:lineRule="auto"/>
        <w:jc w:val="both"/>
        <w:outlineLvl w:val="3"/>
      </w:pPr>
      <w:bookmarkStart w:id="10" w:name="_Toc118239351"/>
      <w:r>
        <w:rPr>
          <w:rFonts w:ascii="Cambria" w:eastAsia="Times New Roman" w:hAnsi="Cambria"/>
          <w:b/>
          <w:bCs/>
          <w:sz w:val="26"/>
          <w:szCs w:val="26"/>
        </w:rPr>
        <w:t>3.1.2.</w:t>
      </w:r>
      <w:r w:rsidR="00D35FB4">
        <w:rPr>
          <w:rFonts w:ascii="Cambria" w:eastAsia="Times New Roman" w:hAnsi="Cambria"/>
          <w:b/>
          <w:bCs/>
          <w:sz w:val="26"/>
          <w:szCs w:val="26"/>
        </w:rPr>
        <w:t>4</w:t>
      </w:r>
      <w:r w:rsidRPr="00CE06C2">
        <w:rPr>
          <w:rFonts w:ascii="Cambria" w:eastAsia="Times New Roman" w:hAnsi="Cambria"/>
          <w:b/>
          <w:bCs/>
          <w:sz w:val="26"/>
          <w:szCs w:val="26"/>
        </w:rPr>
        <w:t xml:space="preserve"> Интерфейс</w:t>
      </w:r>
      <w:r>
        <w:rPr>
          <w:rFonts w:ascii="Cambria" w:eastAsia="Times New Roman" w:hAnsi="Cambria"/>
          <w:b/>
          <w:bCs/>
          <w:sz w:val="26"/>
          <w:szCs w:val="26"/>
        </w:rPr>
        <w:t xml:space="preserve"> «Правил игры»</w:t>
      </w:r>
      <w:bookmarkEnd w:id="10"/>
    </w:p>
    <w:p w:rsidR="000E6759" w:rsidRDefault="006F325C" w:rsidP="00CE06C2">
      <w:pPr>
        <w:spacing w:line="360" w:lineRule="auto"/>
        <w:jc w:val="both"/>
      </w:pPr>
      <w:r>
        <w:t>Интерфейс приложения, после выбора пункта меню «Правила игры», показан на рисунке 6.</w:t>
      </w:r>
    </w:p>
    <w:p w:rsidR="00117F5C" w:rsidRDefault="008C40E0" w:rsidP="00117F5C">
      <w:pPr>
        <w:keepNext/>
      </w:pPr>
      <w:r>
        <w:rPr>
          <w:noProof/>
          <w:lang w:eastAsia="ru-RU"/>
        </w:rPr>
        <w:drawing>
          <wp:inline distT="0" distB="0" distL="0" distR="0">
            <wp:extent cx="6477000" cy="397764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6477000" cy="3977640"/>
                    </a:xfrm>
                    <a:prstGeom prst="rect">
                      <a:avLst/>
                    </a:prstGeom>
                    <a:noFill/>
                    <a:ln w="9525">
                      <a:noFill/>
                      <a:miter lim="800000"/>
                      <a:headEnd/>
                      <a:tailEnd/>
                    </a:ln>
                  </pic:spPr>
                </pic:pic>
              </a:graphicData>
            </a:graphic>
          </wp:inline>
        </w:drawing>
      </w:r>
    </w:p>
    <w:p w:rsidR="00F13D1E" w:rsidRDefault="00117F5C" w:rsidP="00117F5C">
      <w:pPr>
        <w:pStyle w:val="af3"/>
        <w:jc w:val="center"/>
        <w:rPr>
          <w:sz w:val="22"/>
        </w:rPr>
      </w:pPr>
      <w:r w:rsidRPr="006F325C">
        <w:rPr>
          <w:sz w:val="22"/>
        </w:rPr>
        <w:t xml:space="preserve">Рисунок </w:t>
      </w:r>
      <w:r w:rsidR="008C70F5" w:rsidRPr="006F325C">
        <w:rPr>
          <w:sz w:val="22"/>
        </w:rPr>
        <w:fldChar w:fldCharType="begin"/>
      </w:r>
      <w:r w:rsidRPr="006F325C">
        <w:rPr>
          <w:sz w:val="22"/>
        </w:rPr>
        <w:instrText xml:space="preserve"> SEQ Рисунок \* ARABIC </w:instrText>
      </w:r>
      <w:r w:rsidR="008C70F5" w:rsidRPr="006F325C">
        <w:rPr>
          <w:sz w:val="22"/>
        </w:rPr>
        <w:fldChar w:fldCharType="separate"/>
      </w:r>
      <w:r w:rsidR="00AD5149">
        <w:rPr>
          <w:noProof/>
          <w:sz w:val="22"/>
        </w:rPr>
        <w:t>6</w:t>
      </w:r>
      <w:r w:rsidR="008C70F5" w:rsidRPr="006F325C">
        <w:rPr>
          <w:sz w:val="22"/>
        </w:rPr>
        <w:fldChar w:fldCharType="end"/>
      </w:r>
      <w:r w:rsidRPr="006F325C">
        <w:rPr>
          <w:sz w:val="22"/>
        </w:rPr>
        <w:t xml:space="preserve"> – Правила игры</w:t>
      </w:r>
    </w:p>
    <w:p w:rsidR="00CC4573" w:rsidRPr="00CC4573" w:rsidRDefault="00CC4573" w:rsidP="00CC4573">
      <w:pPr>
        <w:jc w:val="both"/>
      </w:pPr>
      <w:r>
        <w:t>При нажатии на кнопку «Правила игры», расположенную на главном окне, пользователь переходит в окно с правилами игры. В данном окне описаны правила игры, а также в нижнем правом углу окна расположена кнопка «На главную», после нажатия на которую пользователь возвращается в главное окно приложения.</w:t>
      </w:r>
    </w:p>
    <w:p w:rsidR="00CE06C2" w:rsidRPr="00CE06C2" w:rsidRDefault="00CE06C2" w:rsidP="00D35FB4">
      <w:pPr>
        <w:spacing w:line="360" w:lineRule="auto"/>
        <w:jc w:val="both"/>
        <w:outlineLvl w:val="3"/>
      </w:pPr>
      <w:bookmarkStart w:id="11" w:name="_Toc118239352"/>
      <w:r>
        <w:rPr>
          <w:rFonts w:ascii="Cambria" w:eastAsia="Times New Roman" w:hAnsi="Cambria"/>
          <w:b/>
          <w:bCs/>
          <w:sz w:val="26"/>
          <w:szCs w:val="26"/>
        </w:rPr>
        <w:t>3.1.2.</w:t>
      </w:r>
      <w:r w:rsidR="00D35FB4">
        <w:rPr>
          <w:rFonts w:ascii="Cambria" w:eastAsia="Times New Roman" w:hAnsi="Cambria"/>
          <w:b/>
          <w:bCs/>
          <w:sz w:val="26"/>
          <w:szCs w:val="26"/>
        </w:rPr>
        <w:t>5</w:t>
      </w:r>
      <w:r w:rsidRPr="00CE06C2">
        <w:rPr>
          <w:rFonts w:ascii="Cambria" w:eastAsia="Times New Roman" w:hAnsi="Cambria"/>
          <w:b/>
          <w:bCs/>
          <w:sz w:val="26"/>
          <w:szCs w:val="26"/>
        </w:rPr>
        <w:t xml:space="preserve"> И</w:t>
      </w:r>
      <w:r>
        <w:rPr>
          <w:rFonts w:ascii="Cambria" w:eastAsia="Times New Roman" w:hAnsi="Cambria"/>
          <w:b/>
          <w:bCs/>
          <w:sz w:val="26"/>
          <w:szCs w:val="26"/>
        </w:rPr>
        <w:t>нтерфейс «Рекордов»</w:t>
      </w:r>
      <w:bookmarkEnd w:id="11"/>
    </w:p>
    <w:p w:rsidR="00386E25" w:rsidRDefault="00386E25" w:rsidP="00CE06C2">
      <w:pPr>
        <w:spacing w:line="360" w:lineRule="auto"/>
        <w:jc w:val="both"/>
      </w:pPr>
      <w:r>
        <w:t>Интерфейс приложения, после выбора пункта меню «Рекорды», показан на рисунке 7.</w:t>
      </w:r>
    </w:p>
    <w:p w:rsidR="00CC4573" w:rsidRDefault="00CC4573" w:rsidP="00CE06C2">
      <w:pPr>
        <w:spacing w:line="360" w:lineRule="auto"/>
        <w:jc w:val="both"/>
      </w:pPr>
      <w:r>
        <w:t>После нажатия на кнопку «Рекорды», расположенную в главном окне приложения, пользователь попадает в окно с рекордами. В центре данного окна расположена таблица с именами игроков и их очками. В таблицу записываются только три лучших результата. В случае если рекорды пока не записаны будет отображена пустая таблица. Если текущий игрок набрал большее количество очков, чем последний игрок, то результат текущего игрока заносится в таблицу. В нижнем правом углу окна расположена кнопка «На главную», после нажатия на которую пользователь возвращается в главное окно приложения.</w:t>
      </w:r>
    </w:p>
    <w:p w:rsidR="00117F5C" w:rsidRDefault="008C40E0" w:rsidP="00117F5C">
      <w:pPr>
        <w:keepNext/>
      </w:pPr>
      <w:r>
        <w:rPr>
          <w:noProof/>
          <w:lang w:eastAsia="ru-RU"/>
        </w:rPr>
        <w:lastRenderedPageBreak/>
        <w:drawing>
          <wp:inline distT="0" distB="0" distL="0" distR="0">
            <wp:extent cx="6659880" cy="4053840"/>
            <wp:effectExtent l="1905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6659880" cy="4053840"/>
                    </a:xfrm>
                    <a:prstGeom prst="rect">
                      <a:avLst/>
                    </a:prstGeom>
                    <a:noFill/>
                    <a:ln w="9525">
                      <a:noFill/>
                      <a:miter lim="800000"/>
                      <a:headEnd/>
                      <a:tailEnd/>
                    </a:ln>
                  </pic:spPr>
                </pic:pic>
              </a:graphicData>
            </a:graphic>
          </wp:inline>
        </w:drawing>
      </w:r>
    </w:p>
    <w:p w:rsidR="00F13D1E" w:rsidRPr="00386E25" w:rsidRDefault="00117F5C" w:rsidP="00117F5C">
      <w:pPr>
        <w:pStyle w:val="af3"/>
        <w:jc w:val="center"/>
        <w:rPr>
          <w:sz w:val="22"/>
        </w:rPr>
      </w:pPr>
      <w:r w:rsidRPr="00386E25">
        <w:rPr>
          <w:sz w:val="22"/>
        </w:rPr>
        <w:t xml:space="preserve">Рисунок </w:t>
      </w:r>
      <w:r w:rsidR="008C70F5" w:rsidRPr="00386E25">
        <w:rPr>
          <w:sz w:val="22"/>
        </w:rPr>
        <w:fldChar w:fldCharType="begin"/>
      </w:r>
      <w:r w:rsidRPr="00386E25">
        <w:rPr>
          <w:sz w:val="22"/>
        </w:rPr>
        <w:instrText xml:space="preserve"> SEQ Рисунок \* ARABIC </w:instrText>
      </w:r>
      <w:r w:rsidR="008C70F5" w:rsidRPr="00386E25">
        <w:rPr>
          <w:sz w:val="22"/>
        </w:rPr>
        <w:fldChar w:fldCharType="separate"/>
      </w:r>
      <w:r w:rsidR="00AD5149">
        <w:rPr>
          <w:noProof/>
          <w:sz w:val="22"/>
        </w:rPr>
        <w:t>7</w:t>
      </w:r>
      <w:r w:rsidR="008C70F5" w:rsidRPr="00386E25">
        <w:rPr>
          <w:sz w:val="22"/>
        </w:rPr>
        <w:fldChar w:fldCharType="end"/>
      </w:r>
      <w:r w:rsidRPr="00386E25">
        <w:rPr>
          <w:sz w:val="22"/>
        </w:rPr>
        <w:t xml:space="preserve"> – Окно игры с рекордами</w:t>
      </w:r>
    </w:p>
    <w:p w:rsidR="00C30565" w:rsidRDefault="00C30565" w:rsidP="00C30565">
      <w:pPr>
        <w:pStyle w:val="3"/>
      </w:pPr>
      <w:bookmarkStart w:id="12" w:name="_Toc118239353"/>
      <w:r>
        <w:t>Алгоритмы и логика работы приложения</w:t>
      </w:r>
      <w:bookmarkEnd w:id="12"/>
    </w:p>
    <w:p w:rsidR="00CE06C2" w:rsidRPr="00D35FB4" w:rsidRDefault="00CE06C2" w:rsidP="00D35FB4">
      <w:pPr>
        <w:spacing w:line="360" w:lineRule="auto"/>
        <w:jc w:val="both"/>
        <w:outlineLvl w:val="3"/>
        <w:rPr>
          <w:rFonts w:ascii="Cambria" w:eastAsia="Times New Roman" w:hAnsi="Cambria"/>
          <w:b/>
          <w:bCs/>
          <w:sz w:val="26"/>
          <w:szCs w:val="26"/>
        </w:rPr>
      </w:pPr>
      <w:bookmarkStart w:id="13" w:name="_Toc118239354"/>
      <w:r w:rsidRPr="00D35FB4">
        <w:rPr>
          <w:rFonts w:ascii="Cambria" w:eastAsia="Times New Roman" w:hAnsi="Cambria"/>
          <w:b/>
          <w:bCs/>
          <w:sz w:val="26"/>
          <w:szCs w:val="26"/>
        </w:rPr>
        <w:t xml:space="preserve">3.1.3.1 </w:t>
      </w:r>
      <w:bookmarkEnd w:id="13"/>
      <w:r w:rsidR="00817A0D">
        <w:rPr>
          <w:rFonts w:ascii="Cambria" w:eastAsia="Times New Roman" w:hAnsi="Cambria"/>
          <w:b/>
          <w:bCs/>
          <w:sz w:val="26"/>
          <w:szCs w:val="26"/>
        </w:rPr>
        <w:t>Алгоритм при переходе в «Играть»</w:t>
      </w:r>
    </w:p>
    <w:p w:rsidR="009605A7" w:rsidRPr="006036BB" w:rsidRDefault="006036BB" w:rsidP="00CE06C2">
      <w:pPr>
        <w:spacing w:line="360" w:lineRule="auto"/>
        <w:jc w:val="both"/>
      </w:pPr>
      <w:r w:rsidRPr="006036BB">
        <w:t>Диаграмма последовательности</w:t>
      </w:r>
      <w:r>
        <w:t xml:space="preserve">, представленная на рисунке </w:t>
      </w:r>
      <w:r w:rsidR="00386E25">
        <w:t>8</w:t>
      </w:r>
      <w:r>
        <w:t>, показывает взаимодействие пользователя с игровым приложением.</w:t>
      </w:r>
    </w:p>
    <w:p w:rsidR="006036BB" w:rsidRDefault="008C40E0" w:rsidP="00CE06C2">
      <w:pPr>
        <w:keepNext/>
        <w:spacing w:line="360" w:lineRule="auto"/>
      </w:pPr>
      <w:r>
        <w:rPr>
          <w:noProof/>
          <w:lang w:eastAsia="ru-RU"/>
        </w:rPr>
        <w:drawing>
          <wp:inline distT="0" distB="0" distL="0" distR="0">
            <wp:extent cx="6629400" cy="347472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l="114" r="343" b="653"/>
                    <a:stretch>
                      <a:fillRect/>
                    </a:stretch>
                  </pic:blipFill>
                  <pic:spPr bwMode="auto">
                    <a:xfrm>
                      <a:off x="0" y="0"/>
                      <a:ext cx="6629400" cy="3474720"/>
                    </a:xfrm>
                    <a:prstGeom prst="rect">
                      <a:avLst/>
                    </a:prstGeom>
                    <a:noFill/>
                    <a:ln w="9525">
                      <a:noFill/>
                      <a:miter lim="800000"/>
                      <a:headEnd/>
                      <a:tailEnd/>
                    </a:ln>
                  </pic:spPr>
                </pic:pic>
              </a:graphicData>
            </a:graphic>
          </wp:inline>
        </w:drawing>
      </w:r>
    </w:p>
    <w:p w:rsidR="00B55B68" w:rsidRDefault="006036BB" w:rsidP="006036BB">
      <w:pPr>
        <w:pStyle w:val="af3"/>
        <w:jc w:val="center"/>
        <w:rPr>
          <w:sz w:val="22"/>
        </w:rPr>
      </w:pPr>
      <w:r w:rsidRPr="00386E25">
        <w:rPr>
          <w:sz w:val="22"/>
        </w:rPr>
        <w:t xml:space="preserve">Рисунок </w:t>
      </w:r>
      <w:r w:rsidR="008C70F5" w:rsidRPr="00386E25">
        <w:rPr>
          <w:sz w:val="22"/>
        </w:rPr>
        <w:fldChar w:fldCharType="begin"/>
      </w:r>
      <w:r w:rsidRPr="00386E25">
        <w:rPr>
          <w:sz w:val="22"/>
        </w:rPr>
        <w:instrText xml:space="preserve"> SEQ Рисунок \* ARABIC </w:instrText>
      </w:r>
      <w:r w:rsidR="008C70F5" w:rsidRPr="00386E25">
        <w:rPr>
          <w:sz w:val="22"/>
        </w:rPr>
        <w:fldChar w:fldCharType="separate"/>
      </w:r>
      <w:r w:rsidR="00AD5149">
        <w:rPr>
          <w:noProof/>
          <w:sz w:val="22"/>
        </w:rPr>
        <w:t>8</w:t>
      </w:r>
      <w:r w:rsidR="008C70F5" w:rsidRPr="00386E25">
        <w:rPr>
          <w:sz w:val="22"/>
        </w:rPr>
        <w:fldChar w:fldCharType="end"/>
      </w:r>
      <w:r w:rsidRPr="00386E25">
        <w:rPr>
          <w:sz w:val="22"/>
        </w:rPr>
        <w:t xml:space="preserve"> – Диаграмма последовательности</w:t>
      </w:r>
      <w:r w:rsidR="00817A0D">
        <w:rPr>
          <w:sz w:val="22"/>
        </w:rPr>
        <w:t xml:space="preserve"> при взаимодействии с игрой</w:t>
      </w:r>
    </w:p>
    <w:p w:rsidR="00817A0D" w:rsidRPr="00817A0D" w:rsidRDefault="00817A0D" w:rsidP="00C56FE6">
      <w:pPr>
        <w:spacing w:line="360" w:lineRule="auto"/>
        <w:jc w:val="both"/>
      </w:pPr>
      <w:r>
        <w:lastRenderedPageBreak/>
        <w:t>При выборе пункта меню «Играть» на главном меню пользователь переходит в раздел с игрой. После поражения пользователь, если его текущие очки больше, чем очки в последней записи в таблице рекордов, переходит</w:t>
      </w:r>
      <w:r w:rsidR="00C56FE6">
        <w:t xml:space="preserve"> в раздел с записью рекордов. В этом разделе пользователю необходимо ввести имя и нажать «Записать». После этого он переходит в окно с поражением. В случае если его текущие набранные очки меньше, то пользователь сразу переходит в окно с поражением.</w:t>
      </w:r>
    </w:p>
    <w:p w:rsidR="001B267D" w:rsidRDefault="00D35FB4" w:rsidP="00817A0D">
      <w:pPr>
        <w:keepNext/>
        <w:spacing w:line="360" w:lineRule="auto"/>
        <w:outlineLvl w:val="3"/>
        <w:rPr>
          <w:b/>
        </w:rPr>
      </w:pPr>
      <w:bookmarkStart w:id="14" w:name="_Toc118239355"/>
      <w:r>
        <w:rPr>
          <w:rFonts w:ascii="Cambria" w:eastAsia="Times New Roman" w:hAnsi="Cambria"/>
          <w:b/>
          <w:bCs/>
          <w:sz w:val="26"/>
          <w:szCs w:val="26"/>
        </w:rPr>
        <w:t>3.1.3.</w:t>
      </w:r>
      <w:r w:rsidRPr="00D35FB4">
        <w:rPr>
          <w:rFonts w:ascii="Cambria" w:eastAsia="Times New Roman" w:hAnsi="Cambria"/>
          <w:b/>
          <w:bCs/>
          <w:sz w:val="26"/>
          <w:szCs w:val="26"/>
        </w:rPr>
        <w:t xml:space="preserve">2 </w:t>
      </w:r>
      <w:r>
        <w:rPr>
          <w:rFonts w:ascii="Cambria" w:eastAsia="Times New Roman" w:hAnsi="Cambria"/>
          <w:b/>
          <w:bCs/>
          <w:sz w:val="26"/>
          <w:szCs w:val="26"/>
        </w:rPr>
        <w:t>Алгоритм</w:t>
      </w:r>
      <w:r w:rsidR="00E7334A" w:rsidRPr="00D35FB4">
        <w:rPr>
          <w:rFonts w:ascii="Cambria" w:eastAsia="Times New Roman" w:hAnsi="Cambria"/>
          <w:b/>
          <w:bCs/>
          <w:sz w:val="26"/>
          <w:szCs w:val="26"/>
        </w:rPr>
        <w:t xml:space="preserve"> </w:t>
      </w:r>
      <w:r>
        <w:rPr>
          <w:rFonts w:ascii="Cambria" w:eastAsia="Times New Roman" w:hAnsi="Cambria"/>
          <w:b/>
          <w:bCs/>
          <w:sz w:val="26"/>
          <w:szCs w:val="26"/>
        </w:rPr>
        <w:t xml:space="preserve">при переходе в </w:t>
      </w:r>
      <w:r w:rsidR="00E7334A" w:rsidRPr="00D35FB4">
        <w:rPr>
          <w:rFonts w:ascii="Cambria" w:eastAsia="Times New Roman" w:hAnsi="Cambria"/>
          <w:b/>
          <w:bCs/>
          <w:sz w:val="26"/>
          <w:szCs w:val="26"/>
        </w:rPr>
        <w:t>«Правила</w:t>
      </w:r>
      <w:r w:rsidR="009F05A4" w:rsidRPr="00D35FB4">
        <w:rPr>
          <w:rFonts w:ascii="Cambria" w:eastAsia="Times New Roman" w:hAnsi="Cambria"/>
          <w:b/>
          <w:bCs/>
          <w:sz w:val="26"/>
          <w:szCs w:val="26"/>
        </w:rPr>
        <w:t xml:space="preserve"> игры</w:t>
      </w:r>
      <w:r w:rsidR="00E7334A" w:rsidRPr="00D35FB4">
        <w:rPr>
          <w:rFonts w:ascii="Cambria" w:eastAsia="Times New Roman" w:hAnsi="Cambria"/>
          <w:b/>
          <w:bCs/>
          <w:sz w:val="26"/>
          <w:szCs w:val="26"/>
        </w:rPr>
        <w:t>»</w:t>
      </w:r>
      <w:bookmarkEnd w:id="14"/>
    </w:p>
    <w:p w:rsidR="00E7334A" w:rsidRPr="00E7334A" w:rsidRDefault="00E7334A" w:rsidP="00386E25">
      <w:pPr>
        <w:spacing w:line="360" w:lineRule="auto"/>
        <w:jc w:val="both"/>
      </w:pPr>
      <w:r>
        <w:t xml:space="preserve">При выборе пункта меню «Правила игры» пользователь переходит в раздел с правилами игры. </w:t>
      </w:r>
      <w:r w:rsidR="009F05A4">
        <w:t>Текст правил записан в файле. При переходе в раздел данные загружаются из этого файла.</w:t>
      </w:r>
      <w:r w:rsidR="00386E25">
        <w:t xml:space="preserve"> На рисунке 9 показана диаграмма последовательности при взаимодействии с разделом «Правила игры».</w:t>
      </w:r>
    </w:p>
    <w:p w:rsidR="00E7334A" w:rsidRDefault="008C40E0" w:rsidP="00E7334A">
      <w:pPr>
        <w:keepNext/>
      </w:pPr>
      <w:r>
        <w:rPr>
          <w:b/>
          <w:noProof/>
          <w:lang w:eastAsia="ru-RU"/>
        </w:rPr>
        <w:drawing>
          <wp:inline distT="0" distB="0" distL="0" distR="0">
            <wp:extent cx="6652260" cy="231648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6652260" cy="2316480"/>
                    </a:xfrm>
                    <a:prstGeom prst="rect">
                      <a:avLst/>
                    </a:prstGeom>
                    <a:noFill/>
                    <a:ln w="9525">
                      <a:noFill/>
                      <a:miter lim="800000"/>
                      <a:headEnd/>
                      <a:tailEnd/>
                    </a:ln>
                  </pic:spPr>
                </pic:pic>
              </a:graphicData>
            </a:graphic>
          </wp:inline>
        </w:drawing>
      </w:r>
    </w:p>
    <w:p w:rsidR="00E7334A" w:rsidRPr="00386E25" w:rsidRDefault="00E7334A" w:rsidP="00C56FE6">
      <w:pPr>
        <w:pStyle w:val="af3"/>
        <w:spacing w:line="360" w:lineRule="auto"/>
        <w:jc w:val="center"/>
        <w:rPr>
          <w:b w:val="0"/>
          <w:sz w:val="22"/>
        </w:rPr>
      </w:pPr>
      <w:r w:rsidRPr="00386E25">
        <w:rPr>
          <w:sz w:val="22"/>
        </w:rPr>
        <w:t xml:space="preserve">Рисунок </w:t>
      </w:r>
      <w:r w:rsidR="008C70F5" w:rsidRPr="00386E25">
        <w:rPr>
          <w:sz w:val="22"/>
        </w:rPr>
        <w:fldChar w:fldCharType="begin"/>
      </w:r>
      <w:r w:rsidRPr="00386E25">
        <w:rPr>
          <w:sz w:val="22"/>
        </w:rPr>
        <w:instrText xml:space="preserve"> SEQ Рисунок \* ARABIC </w:instrText>
      </w:r>
      <w:r w:rsidR="008C70F5" w:rsidRPr="00386E25">
        <w:rPr>
          <w:sz w:val="22"/>
        </w:rPr>
        <w:fldChar w:fldCharType="separate"/>
      </w:r>
      <w:r w:rsidR="00AD5149">
        <w:rPr>
          <w:noProof/>
          <w:sz w:val="22"/>
        </w:rPr>
        <w:t>9</w:t>
      </w:r>
      <w:r w:rsidR="008C70F5" w:rsidRPr="00386E25">
        <w:rPr>
          <w:sz w:val="22"/>
        </w:rPr>
        <w:fldChar w:fldCharType="end"/>
      </w:r>
      <w:r w:rsidRPr="00386E25">
        <w:rPr>
          <w:sz w:val="22"/>
        </w:rPr>
        <w:t xml:space="preserve"> – Диаграмма последовательности при взаимодействии с разделом «Правила»</w:t>
      </w:r>
    </w:p>
    <w:p w:rsidR="00E7334A" w:rsidRDefault="00D35FB4" w:rsidP="00817A0D">
      <w:pPr>
        <w:keepNext/>
        <w:spacing w:line="360" w:lineRule="auto"/>
        <w:outlineLvl w:val="3"/>
        <w:rPr>
          <w:b/>
        </w:rPr>
      </w:pPr>
      <w:bookmarkStart w:id="15" w:name="_Toc118239356"/>
      <w:r>
        <w:rPr>
          <w:rFonts w:ascii="Cambria" w:eastAsia="Times New Roman" w:hAnsi="Cambria"/>
          <w:b/>
          <w:bCs/>
          <w:sz w:val="26"/>
          <w:szCs w:val="26"/>
        </w:rPr>
        <w:t>3.1.3.3</w:t>
      </w:r>
      <w:r w:rsidRPr="00D35FB4">
        <w:rPr>
          <w:rFonts w:ascii="Cambria" w:eastAsia="Times New Roman" w:hAnsi="Cambria"/>
          <w:b/>
          <w:bCs/>
          <w:sz w:val="26"/>
          <w:szCs w:val="26"/>
        </w:rPr>
        <w:t xml:space="preserve"> </w:t>
      </w:r>
      <w:r>
        <w:rPr>
          <w:rFonts w:ascii="Cambria" w:eastAsia="Times New Roman" w:hAnsi="Cambria"/>
          <w:b/>
          <w:bCs/>
          <w:sz w:val="26"/>
          <w:szCs w:val="26"/>
        </w:rPr>
        <w:t>Алгоритм</w:t>
      </w:r>
      <w:r w:rsidRPr="00D35FB4">
        <w:rPr>
          <w:rFonts w:ascii="Cambria" w:eastAsia="Times New Roman" w:hAnsi="Cambria"/>
          <w:b/>
          <w:bCs/>
          <w:sz w:val="26"/>
          <w:szCs w:val="26"/>
        </w:rPr>
        <w:t xml:space="preserve"> </w:t>
      </w:r>
      <w:r>
        <w:rPr>
          <w:rFonts w:ascii="Cambria" w:eastAsia="Times New Roman" w:hAnsi="Cambria"/>
          <w:b/>
          <w:bCs/>
          <w:sz w:val="26"/>
          <w:szCs w:val="26"/>
        </w:rPr>
        <w:t>при переходе в</w:t>
      </w:r>
      <w:r w:rsidR="009F05A4" w:rsidRPr="00D35FB4">
        <w:rPr>
          <w:rFonts w:ascii="Cambria" w:eastAsia="Times New Roman" w:hAnsi="Cambria"/>
          <w:b/>
          <w:bCs/>
          <w:sz w:val="26"/>
          <w:szCs w:val="26"/>
        </w:rPr>
        <w:t xml:space="preserve"> «Рекорды»</w:t>
      </w:r>
      <w:bookmarkEnd w:id="15"/>
    </w:p>
    <w:p w:rsidR="00E7334A" w:rsidRDefault="009F05A4" w:rsidP="00386E25">
      <w:pPr>
        <w:spacing w:line="360" w:lineRule="auto"/>
        <w:jc w:val="both"/>
      </w:pPr>
      <w:r>
        <w:t>При выборе пункта меню «Рекорды» пользователь переходит в раздел с рекордами. Рекорды пользователей записаны в файл. При переходе в раздел с рекордами данные загружаются из этого файла в таблицу.</w:t>
      </w:r>
    </w:p>
    <w:p w:rsidR="009F05A4" w:rsidRDefault="009F05A4" w:rsidP="00CE06C2">
      <w:pPr>
        <w:spacing w:line="360" w:lineRule="auto"/>
      </w:pPr>
      <w:r>
        <w:t>Рекорды записаны в файл в виде</w:t>
      </w:r>
      <w:r w:rsidR="001F458E">
        <w:t xml:space="preserve"> (имя пользователя, тире и </w:t>
      </w:r>
      <w:r w:rsidR="003B1A3A">
        <w:t>очки</w:t>
      </w:r>
      <w:r w:rsidR="001F458E">
        <w:t>)</w:t>
      </w:r>
      <w:r>
        <w:t>:</w:t>
      </w:r>
    </w:p>
    <w:p w:rsidR="009F05A4" w:rsidRDefault="009F05A4" w:rsidP="00CE06C2">
      <w:pPr>
        <w:spacing w:line="360" w:lineRule="auto"/>
        <w:jc w:val="center"/>
      </w:pPr>
      <w:r w:rsidRPr="001F458E">
        <w:t>[</w:t>
      </w:r>
      <w:r>
        <w:t>имя пользователя</w:t>
      </w:r>
      <w:r w:rsidRPr="001F458E">
        <w:t>]</w:t>
      </w:r>
      <w:r>
        <w:t xml:space="preserve"> </w:t>
      </w:r>
      <w:r w:rsidRPr="001F458E">
        <w:t>[-]</w:t>
      </w:r>
      <w:r>
        <w:t xml:space="preserve"> </w:t>
      </w:r>
      <w:r w:rsidRPr="001F458E">
        <w:t>[</w:t>
      </w:r>
      <w:r w:rsidR="003B1A3A">
        <w:t>очки</w:t>
      </w:r>
      <w:r w:rsidRPr="001F458E">
        <w:t>]</w:t>
      </w:r>
    </w:p>
    <w:p w:rsidR="00386E25" w:rsidRPr="001F458E" w:rsidRDefault="00386E25" w:rsidP="00386E25">
      <w:pPr>
        <w:spacing w:line="360" w:lineRule="auto"/>
      </w:pPr>
      <w:r>
        <w:t>На рисунке 10 показана диаграмма последовательности при взаимодействии с разделом «Рекорды».</w:t>
      </w:r>
    </w:p>
    <w:p w:rsidR="00E7334A" w:rsidRDefault="008C40E0" w:rsidP="00E7334A">
      <w:pPr>
        <w:keepNext/>
      </w:pPr>
      <w:r>
        <w:rPr>
          <w:b/>
          <w:noProof/>
          <w:lang w:eastAsia="ru-RU"/>
        </w:rPr>
        <w:drawing>
          <wp:inline distT="0" distB="0" distL="0" distR="0">
            <wp:extent cx="6659880" cy="2392680"/>
            <wp:effectExtent l="1905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6659880" cy="2392680"/>
                    </a:xfrm>
                    <a:prstGeom prst="rect">
                      <a:avLst/>
                    </a:prstGeom>
                    <a:noFill/>
                    <a:ln w="9525">
                      <a:noFill/>
                      <a:miter lim="800000"/>
                      <a:headEnd/>
                      <a:tailEnd/>
                    </a:ln>
                  </pic:spPr>
                </pic:pic>
              </a:graphicData>
            </a:graphic>
          </wp:inline>
        </w:drawing>
      </w:r>
    </w:p>
    <w:p w:rsidR="001B267D" w:rsidRPr="00386E25" w:rsidRDefault="00E7334A" w:rsidP="00632A5D">
      <w:pPr>
        <w:pStyle w:val="af3"/>
        <w:jc w:val="center"/>
        <w:rPr>
          <w:b w:val="0"/>
          <w:sz w:val="22"/>
        </w:rPr>
      </w:pPr>
      <w:r w:rsidRPr="00386E25">
        <w:rPr>
          <w:sz w:val="22"/>
        </w:rPr>
        <w:t xml:space="preserve">Рисунок </w:t>
      </w:r>
      <w:r w:rsidR="008C70F5" w:rsidRPr="00386E25">
        <w:rPr>
          <w:sz w:val="22"/>
        </w:rPr>
        <w:fldChar w:fldCharType="begin"/>
      </w:r>
      <w:r w:rsidRPr="00386E25">
        <w:rPr>
          <w:sz w:val="22"/>
        </w:rPr>
        <w:instrText xml:space="preserve"> SEQ Рисунок \* ARABIC </w:instrText>
      </w:r>
      <w:r w:rsidR="008C70F5" w:rsidRPr="00386E25">
        <w:rPr>
          <w:sz w:val="22"/>
        </w:rPr>
        <w:fldChar w:fldCharType="separate"/>
      </w:r>
      <w:r w:rsidR="00AD5149">
        <w:rPr>
          <w:noProof/>
          <w:sz w:val="22"/>
        </w:rPr>
        <w:t>10</w:t>
      </w:r>
      <w:r w:rsidR="008C70F5" w:rsidRPr="00386E25">
        <w:rPr>
          <w:sz w:val="22"/>
        </w:rPr>
        <w:fldChar w:fldCharType="end"/>
      </w:r>
      <w:r w:rsidRPr="00386E25">
        <w:rPr>
          <w:sz w:val="22"/>
        </w:rPr>
        <w:t xml:space="preserve"> – Диаграмма последовательности при взаимодействии с разделом «Рекорды»</w:t>
      </w:r>
    </w:p>
    <w:p w:rsidR="00531D47" w:rsidRDefault="00D35FB4" w:rsidP="00C0067B">
      <w:pPr>
        <w:spacing w:line="360" w:lineRule="auto"/>
        <w:jc w:val="both"/>
        <w:outlineLvl w:val="3"/>
        <w:rPr>
          <w:b/>
        </w:rPr>
      </w:pPr>
      <w:bookmarkStart w:id="16" w:name="_Toc118239357"/>
      <w:r>
        <w:rPr>
          <w:rFonts w:ascii="Cambria" w:eastAsia="Times New Roman" w:hAnsi="Cambria"/>
          <w:b/>
          <w:bCs/>
          <w:sz w:val="26"/>
          <w:szCs w:val="26"/>
        </w:rPr>
        <w:lastRenderedPageBreak/>
        <w:t>3.1.3.4</w:t>
      </w:r>
      <w:r w:rsidRPr="00D35FB4">
        <w:rPr>
          <w:rFonts w:ascii="Cambria" w:eastAsia="Times New Roman" w:hAnsi="Cambria"/>
          <w:b/>
          <w:bCs/>
          <w:sz w:val="26"/>
          <w:szCs w:val="26"/>
        </w:rPr>
        <w:t xml:space="preserve"> </w:t>
      </w:r>
      <w:r w:rsidR="00C0067B">
        <w:rPr>
          <w:rFonts w:ascii="Cambria" w:eastAsia="Times New Roman" w:hAnsi="Cambria"/>
          <w:b/>
          <w:bCs/>
          <w:sz w:val="26"/>
          <w:szCs w:val="26"/>
        </w:rPr>
        <w:t>Алгоритм для определения столкновение</w:t>
      </w:r>
      <w:r w:rsidR="00531D47" w:rsidRPr="00D35FB4">
        <w:rPr>
          <w:rFonts w:ascii="Cambria" w:eastAsia="Times New Roman" w:hAnsi="Cambria"/>
          <w:b/>
          <w:bCs/>
          <w:sz w:val="26"/>
          <w:szCs w:val="26"/>
        </w:rPr>
        <w:t xml:space="preserve"> космического корабля с электрическим шаром</w:t>
      </w:r>
      <w:bookmarkEnd w:id="16"/>
    </w:p>
    <w:p w:rsidR="00531D47" w:rsidRPr="0024474B" w:rsidRDefault="00AD5149" w:rsidP="00C0067B">
      <w:pPr>
        <w:spacing w:line="360" w:lineRule="auto"/>
        <w:jc w:val="both"/>
      </w:pPr>
      <w:r>
        <w:t>Возможные случаи с</w:t>
      </w:r>
      <w:r w:rsidR="00423F31" w:rsidRPr="00423F31">
        <w:t>толкновение космического корабля с электрическим шаром</w:t>
      </w:r>
      <w:r>
        <w:t xml:space="preserve"> показаны на рисунке 11</w:t>
      </w:r>
      <w:r w:rsidR="0024474B">
        <w:t>.</w:t>
      </w:r>
    </w:p>
    <w:p w:rsidR="00AD5149" w:rsidRDefault="008C40E0" w:rsidP="00AD5149">
      <w:pPr>
        <w:keepNext/>
        <w:spacing w:line="360" w:lineRule="auto"/>
        <w:jc w:val="center"/>
      </w:pPr>
      <w:r>
        <w:rPr>
          <w:noProof/>
          <w:lang w:eastAsia="ru-RU"/>
        </w:rPr>
        <w:drawing>
          <wp:inline distT="0" distB="0" distL="0" distR="0">
            <wp:extent cx="4762500" cy="288036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4762500" cy="2880360"/>
                    </a:xfrm>
                    <a:prstGeom prst="rect">
                      <a:avLst/>
                    </a:prstGeom>
                    <a:noFill/>
                    <a:ln w="9525">
                      <a:noFill/>
                      <a:miter lim="800000"/>
                      <a:headEnd/>
                      <a:tailEnd/>
                    </a:ln>
                  </pic:spPr>
                </pic:pic>
              </a:graphicData>
            </a:graphic>
          </wp:inline>
        </w:drawing>
      </w:r>
    </w:p>
    <w:p w:rsidR="00C0067B" w:rsidRPr="00AD5149" w:rsidRDefault="00AD5149" w:rsidP="00AD5149">
      <w:pPr>
        <w:pStyle w:val="af3"/>
        <w:jc w:val="center"/>
        <w:rPr>
          <w:sz w:val="22"/>
        </w:rPr>
      </w:pPr>
      <w:r w:rsidRPr="00AD5149">
        <w:rPr>
          <w:sz w:val="22"/>
        </w:rPr>
        <w:t xml:space="preserve">Рисунок </w:t>
      </w:r>
      <w:r w:rsidR="008C70F5" w:rsidRPr="00AD5149">
        <w:rPr>
          <w:sz w:val="22"/>
        </w:rPr>
        <w:fldChar w:fldCharType="begin"/>
      </w:r>
      <w:r w:rsidRPr="00AD5149">
        <w:rPr>
          <w:sz w:val="22"/>
        </w:rPr>
        <w:instrText xml:space="preserve"> SEQ Рисунок \* ARABIC </w:instrText>
      </w:r>
      <w:r w:rsidR="008C70F5" w:rsidRPr="00AD5149">
        <w:rPr>
          <w:sz w:val="22"/>
        </w:rPr>
        <w:fldChar w:fldCharType="separate"/>
      </w:r>
      <w:r w:rsidRPr="00AD5149">
        <w:rPr>
          <w:noProof/>
          <w:sz w:val="22"/>
        </w:rPr>
        <w:t>11</w:t>
      </w:r>
      <w:r w:rsidR="008C70F5" w:rsidRPr="00AD5149">
        <w:rPr>
          <w:sz w:val="22"/>
        </w:rPr>
        <w:fldChar w:fldCharType="end"/>
      </w:r>
      <w:r w:rsidRPr="00AD5149">
        <w:rPr>
          <w:sz w:val="22"/>
        </w:rPr>
        <w:t xml:space="preserve"> </w:t>
      </w:r>
      <w:r>
        <w:rPr>
          <w:sz w:val="22"/>
        </w:rPr>
        <w:t>– Возможные столкновения электрического шара и космического корабля</w:t>
      </w:r>
    </w:p>
    <w:p w:rsidR="00AD5149" w:rsidRDefault="00AD5149" w:rsidP="00CE06C2">
      <w:pPr>
        <w:spacing w:line="360" w:lineRule="auto"/>
      </w:pPr>
      <w:r>
        <w:t>Исходя из данного рисунка, необходимо определить случаи коллизии для окружности и отрезка.</w:t>
      </w:r>
    </w:p>
    <w:p w:rsidR="00AD5149" w:rsidRPr="008C40E0" w:rsidRDefault="00AD5149" w:rsidP="00AD5149">
      <w:pPr>
        <w:spacing w:line="360" w:lineRule="auto"/>
        <w:jc w:val="both"/>
      </w:pPr>
      <w:r>
        <w:t xml:space="preserve">Сначала определим, есть ли точки пересечения у окружности и линии. После чего проверим, принадлежит ли точка пересечения </w:t>
      </w:r>
      <w:r w:rsidR="00C01112">
        <w:t>отрезку.</w:t>
      </w:r>
    </w:p>
    <w:p w:rsidR="00C01112" w:rsidRDefault="00C01112" w:rsidP="00AD5149">
      <w:pPr>
        <w:spacing w:line="360" w:lineRule="auto"/>
        <w:jc w:val="both"/>
      </w:pPr>
      <w:r>
        <w:t xml:space="preserve">Пусть точки </w:t>
      </w:r>
      <w:r>
        <w:rPr>
          <w:lang w:val="en-US"/>
        </w:rPr>
        <w:t>A</w:t>
      </w:r>
      <w:r w:rsidRPr="00C01112">
        <w:t>(</w:t>
      </w:r>
      <w:r>
        <w:rPr>
          <w:lang w:val="en-US"/>
        </w:rPr>
        <w:t>x</w:t>
      </w:r>
      <w:r w:rsidRPr="00ED1E1D">
        <w:rPr>
          <w:vertAlign w:val="subscript"/>
        </w:rPr>
        <w:t>1</w:t>
      </w:r>
      <w:r w:rsidRPr="00C01112">
        <w:t>;</w:t>
      </w:r>
      <w:r>
        <w:rPr>
          <w:lang w:val="en-US"/>
        </w:rPr>
        <w:t>y</w:t>
      </w:r>
      <w:r w:rsidRPr="00ED1E1D">
        <w:rPr>
          <w:vertAlign w:val="subscript"/>
        </w:rPr>
        <w:t>1</w:t>
      </w:r>
      <w:r w:rsidRPr="00C01112">
        <w:t>)</w:t>
      </w:r>
      <w:r>
        <w:t xml:space="preserve"> и</w:t>
      </w:r>
      <w:r w:rsidRPr="00C01112">
        <w:t xml:space="preserve"> </w:t>
      </w:r>
      <w:r>
        <w:rPr>
          <w:lang w:val="en-US"/>
        </w:rPr>
        <w:t>B</w:t>
      </w:r>
      <w:r w:rsidRPr="00C01112">
        <w:t>(</w:t>
      </w:r>
      <w:r>
        <w:rPr>
          <w:lang w:val="en-US"/>
        </w:rPr>
        <w:t>x</w:t>
      </w:r>
      <w:r w:rsidRPr="00ED1E1D">
        <w:rPr>
          <w:vertAlign w:val="subscript"/>
        </w:rPr>
        <w:t>2</w:t>
      </w:r>
      <w:r w:rsidRPr="00C01112">
        <w:t>;</w:t>
      </w:r>
      <w:r>
        <w:rPr>
          <w:lang w:val="en-US"/>
        </w:rPr>
        <w:t>y</w:t>
      </w:r>
      <w:r w:rsidRPr="00ED1E1D">
        <w:rPr>
          <w:vertAlign w:val="subscript"/>
        </w:rPr>
        <w:t>2</w:t>
      </w:r>
      <w:r w:rsidRPr="00C01112">
        <w:t>)</w:t>
      </w:r>
      <w:r>
        <w:t xml:space="preserve"> – координаты начала и конца отрезка, точка </w:t>
      </w:r>
      <w:r>
        <w:rPr>
          <w:lang w:val="en-US"/>
        </w:rPr>
        <w:t>O</w:t>
      </w:r>
      <w:r w:rsidRPr="00C01112">
        <w:t>(</w:t>
      </w:r>
      <w:r>
        <w:rPr>
          <w:lang w:val="en-US"/>
        </w:rPr>
        <w:t>x</w:t>
      </w:r>
      <w:r w:rsidRPr="00ED1E1D">
        <w:rPr>
          <w:vertAlign w:val="subscript"/>
        </w:rPr>
        <w:t>0</w:t>
      </w:r>
      <w:r w:rsidRPr="00C01112">
        <w:t>;</w:t>
      </w:r>
      <w:r>
        <w:rPr>
          <w:lang w:val="en-US"/>
        </w:rPr>
        <w:t>y</w:t>
      </w:r>
      <w:r w:rsidRPr="00ED1E1D">
        <w:rPr>
          <w:vertAlign w:val="subscript"/>
        </w:rPr>
        <w:t>0</w:t>
      </w:r>
      <w:r w:rsidRPr="00C01112">
        <w:t>)</w:t>
      </w:r>
      <w:r>
        <w:t xml:space="preserve"> – координаты центра окружности с радиусом</w:t>
      </w:r>
      <w:r w:rsidRPr="00C01112">
        <w:t xml:space="preserve"> </w:t>
      </w:r>
      <w:r>
        <w:rPr>
          <w:lang w:val="en-US"/>
        </w:rPr>
        <w:t>R</w:t>
      </w:r>
      <w:r>
        <w:t>. Тогда точку пересечения можно вычислить</w:t>
      </w:r>
      <w:r w:rsidR="00816707">
        <w:t>,</w:t>
      </w:r>
      <w:r>
        <w:t xml:space="preserve"> используя формулы:</w:t>
      </w:r>
    </w:p>
    <w:p w:rsidR="007A731F" w:rsidRDefault="00030100" w:rsidP="00AD5149">
      <w:pPr>
        <w:spacing w:line="360" w:lineRule="auto"/>
        <w:jc w:val="both"/>
        <w:rPr>
          <w:lang w:val="en-US"/>
        </w:rPr>
      </w:pPr>
      <m:oMathPara>
        <m:oMath>
          <m:r>
            <w:rPr>
              <w:rFonts w:ascii="Cambria Math" w:hAnsi="Cambria Math"/>
            </w:rPr>
            <m:t>evc=</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e>
          </m:rad>
        </m:oMath>
      </m:oMathPara>
    </w:p>
    <w:p w:rsidR="00030100" w:rsidRDefault="00030100" w:rsidP="00AD5149">
      <w:pPr>
        <w:spacing w:line="360" w:lineRule="auto"/>
        <w:jc w:val="both"/>
        <w:rPr>
          <w:lang w:val="en-US"/>
        </w:rPr>
      </w:pPr>
      <m:oMathPara>
        <m:oMath>
          <m:r>
            <w:rPr>
              <w:rFonts w:ascii="Cambria Math" w:hAnsi="Cambria Math"/>
              <w:lang w:val="en-US"/>
            </w:rPr>
            <m:t>dx=</m:t>
          </m:r>
          <m:f>
            <m:fPr>
              <m:ctrlPr>
                <w:rPr>
                  <w:rFonts w:ascii="Cambria Math" w:hAnsi="Cambria Math"/>
                  <w:i/>
                  <w:lang w:val="en-US"/>
                </w:rPr>
              </m:ctrlPr>
            </m:fPr>
            <m:num>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lang w:val="en-US"/>
                </w:rPr>
                <m:t>)</m:t>
              </m:r>
            </m:num>
            <m:den>
              <m:r>
                <w:rPr>
                  <w:rFonts w:ascii="Cambria Math" w:hAnsi="Cambria Math"/>
                  <w:lang w:val="en-US"/>
                </w:rPr>
                <m:t>evc</m:t>
              </m:r>
            </m:den>
          </m:f>
        </m:oMath>
      </m:oMathPara>
    </w:p>
    <w:p w:rsidR="00030100" w:rsidRDefault="00030100" w:rsidP="00030100">
      <w:pPr>
        <w:spacing w:line="360" w:lineRule="auto"/>
        <w:jc w:val="both"/>
        <w:rPr>
          <w:lang w:val="en-US"/>
        </w:rPr>
      </w:pPr>
      <m:oMathPara>
        <m:oMath>
          <m:r>
            <w:rPr>
              <w:rFonts w:ascii="Cambria Math" w:hAnsi="Cambria Math"/>
              <w:lang w:val="en-US"/>
            </w:rPr>
            <m:t>dy=</m:t>
          </m:r>
          <m:f>
            <m:fPr>
              <m:ctrlPr>
                <w:rPr>
                  <w:rFonts w:ascii="Cambria Math" w:hAnsi="Cambria Math"/>
                  <w:i/>
                  <w:lang w:val="en-US"/>
                </w:rPr>
              </m:ctrlPr>
            </m:fPr>
            <m:num>
              <m:r>
                <w:rPr>
                  <w:rFonts w:ascii="Cambria Math" w:hAnsi="Cambria Math"/>
                  <w:lang w:val="en-US"/>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lang w:val="en-US"/>
                </w:rPr>
                <m:t>)</m:t>
              </m:r>
            </m:num>
            <m:den>
              <m:r>
                <w:rPr>
                  <w:rFonts w:ascii="Cambria Math" w:hAnsi="Cambria Math"/>
                  <w:lang w:val="en-US"/>
                </w:rPr>
                <m:t>evc</m:t>
              </m:r>
            </m:den>
          </m:f>
        </m:oMath>
      </m:oMathPara>
    </w:p>
    <w:p w:rsidR="007A731F" w:rsidRDefault="00030100" w:rsidP="00AD5149">
      <w:pPr>
        <w:spacing w:line="360" w:lineRule="auto"/>
        <w:jc w:val="both"/>
        <w:rPr>
          <w:lang w:val="en-US"/>
        </w:rPr>
      </w:pPr>
      <m:oMathPara>
        <m:oMath>
          <m:r>
            <w:rPr>
              <w:rFonts w:ascii="Cambria Math" w:hAnsi="Cambria Math"/>
              <w:lang w:val="en-US"/>
            </w:rPr>
            <m:t>t=dx</m:t>
          </m:r>
          <m:d>
            <m:dPr>
              <m:ctrlPr>
                <w:rPr>
                  <w:rFonts w:ascii="Cambria Math" w:hAnsi="Cambria Math"/>
                  <w:i/>
                  <w:lang w:val="en-US"/>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r>
            <w:rPr>
              <w:rFonts w:ascii="Cambria Math" w:hAnsi="Cambria Math"/>
            </w:rPr>
            <m:t>+</m:t>
          </m:r>
          <m:r>
            <w:rPr>
              <w:rFonts w:ascii="Cambria Math" w:hAnsi="Cambria Math"/>
              <w:lang w:val="en-US"/>
            </w:rPr>
            <m:t>dy</m:t>
          </m:r>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e>
          </m:d>
        </m:oMath>
      </m:oMathPara>
    </w:p>
    <w:p w:rsidR="00030100" w:rsidRDefault="00030100" w:rsidP="00AD5149">
      <w:pPr>
        <w:spacing w:line="360" w:lineRule="auto"/>
        <w:jc w:val="both"/>
        <w:rPr>
          <w:lang w:val="en-US"/>
        </w:rPr>
      </w:pPr>
      <m:oMathPara>
        <m:oMath>
          <m:r>
            <w:rPr>
              <w:rFonts w:ascii="Cambria Math" w:hAnsi="Cambria Math"/>
              <w:lang w:val="en-US"/>
            </w:rPr>
            <m:t>ex=t∙dx+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p w:rsidR="00030100" w:rsidRDefault="00030100" w:rsidP="00AD5149">
      <w:pPr>
        <w:spacing w:line="360" w:lineRule="auto"/>
        <w:jc w:val="both"/>
        <w:rPr>
          <w:lang w:val="en-US"/>
        </w:rPr>
      </w:pPr>
      <m:oMathPara>
        <m:oMath>
          <m:r>
            <w:rPr>
              <w:rFonts w:ascii="Cambria Math" w:hAnsi="Cambria Math"/>
              <w:lang w:val="en-US"/>
            </w:rPr>
            <m:t>ey=t∙dy+</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p w:rsidR="00C01112" w:rsidRPr="00ED1E1D" w:rsidRDefault="00030100" w:rsidP="00ED1E1D">
      <w:pPr>
        <w:spacing w:line="360" w:lineRule="auto"/>
        <w:jc w:val="both"/>
        <w:rPr>
          <w:lang w:val="en-US"/>
        </w:rPr>
      </w:pPr>
      <m:oMathPara>
        <m:oMath>
          <m:r>
            <w:rPr>
              <w:rFonts w:ascii="Cambria Math" w:hAnsi="Cambria Math"/>
              <w:lang w:val="en-US"/>
            </w:rPr>
            <m:t xml:space="preserve">lec= </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r>
                    <w:rPr>
                      <w:rFonts w:ascii="Cambria Math" w:hAnsi="Cambria Math"/>
                      <w:lang w:val="en-US"/>
                    </w:rPr>
                    <m:t>ex-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(ey-</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r>
                    <w:rPr>
                      <w:rFonts w:ascii="Cambria Math" w:hAnsi="Cambria Math"/>
                      <w:lang w:val="en-US"/>
                    </w:rPr>
                    <m:t>)</m:t>
                  </m:r>
                </m:e>
                <m:sup>
                  <m:r>
                    <w:rPr>
                      <w:rFonts w:ascii="Cambria Math" w:hAnsi="Cambria Math"/>
                      <w:lang w:val="en-US"/>
                    </w:rPr>
                    <m:t>2</m:t>
                  </m:r>
                </m:sup>
              </m:sSup>
            </m:e>
          </m:rad>
        </m:oMath>
      </m:oMathPara>
    </w:p>
    <w:p w:rsidR="00C01112" w:rsidRPr="00816707" w:rsidRDefault="00816707" w:rsidP="00816707">
      <w:pPr>
        <w:spacing w:line="360" w:lineRule="auto"/>
        <w:jc w:val="both"/>
      </w:pPr>
      <w:r w:rsidRPr="00816707">
        <w:t>Если lec &gt; R, то точек нет.</w:t>
      </w:r>
    </w:p>
    <w:p w:rsidR="00816707" w:rsidRPr="00816707" w:rsidRDefault="00816707" w:rsidP="00816707">
      <w:pPr>
        <w:spacing w:line="360" w:lineRule="auto"/>
        <w:jc w:val="both"/>
      </w:pPr>
      <w:r w:rsidRPr="00816707">
        <w:t>Если lec = R, то возможна 1 точка пересечения E с координатами (ex;еу). Если ex&gt;=x</w:t>
      </w:r>
      <w:r w:rsidRPr="00ED1E1D">
        <w:rPr>
          <w:vertAlign w:val="subscript"/>
        </w:rPr>
        <w:t>1</w:t>
      </w:r>
      <w:r w:rsidRPr="00816707">
        <w:t xml:space="preserve"> и ex&lt;=x</w:t>
      </w:r>
      <w:r w:rsidRPr="00ED1E1D">
        <w:rPr>
          <w:vertAlign w:val="subscript"/>
        </w:rPr>
        <w:t>2</w:t>
      </w:r>
      <w:r w:rsidRPr="00816707">
        <w:t xml:space="preserve"> и ey&gt;=y</w:t>
      </w:r>
      <w:r w:rsidRPr="00ED1E1D">
        <w:rPr>
          <w:vertAlign w:val="subscript"/>
        </w:rPr>
        <w:t>1</w:t>
      </w:r>
      <w:r w:rsidRPr="00816707">
        <w:t xml:space="preserve"> и ey&lt;=y</w:t>
      </w:r>
      <w:r w:rsidRPr="00ED1E1D">
        <w:rPr>
          <w:vertAlign w:val="subscript"/>
        </w:rPr>
        <w:t>2</w:t>
      </w:r>
      <w:r w:rsidRPr="00816707">
        <w:t>, то точка пересечения есть, то есть столкновение электрического шара и космического корабля</w:t>
      </w:r>
    </w:p>
    <w:p w:rsidR="00816707" w:rsidRDefault="00816707" w:rsidP="00816707">
      <w:pPr>
        <w:spacing w:line="360" w:lineRule="auto"/>
        <w:jc w:val="both"/>
        <w:rPr>
          <w:lang w:val="en-US"/>
        </w:rPr>
      </w:pPr>
      <w:r w:rsidRPr="00816707">
        <w:t>Если lec &lt; R, то возможны 2 точка пересечения F и G. Для вычисления координат точек воспользуемся формулами:</w:t>
      </w:r>
    </w:p>
    <w:p w:rsidR="00ED1E1D" w:rsidRDefault="00ED1E1D" w:rsidP="00816707">
      <w:pPr>
        <w:spacing w:line="360" w:lineRule="auto"/>
        <w:jc w:val="both"/>
        <w:rPr>
          <w:lang w:val="en-US"/>
        </w:rPr>
      </w:pPr>
      <m:oMathPara>
        <m:oMath>
          <m:r>
            <w:rPr>
              <w:rFonts w:ascii="Cambria Math" w:hAnsi="Cambria Math"/>
              <w:lang w:val="en-US"/>
            </w:rPr>
            <m:t>dt=</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lec</m:t>
                  </m:r>
                </m:e>
                <m:sup>
                  <m:r>
                    <w:rPr>
                      <w:rFonts w:ascii="Cambria Math" w:hAnsi="Cambria Math"/>
                      <w:lang w:val="en-US"/>
                    </w:rPr>
                    <m:t>2</m:t>
                  </m:r>
                </m:sup>
              </m:sSup>
            </m:e>
          </m:rad>
        </m:oMath>
      </m:oMathPara>
    </w:p>
    <w:p w:rsidR="00ED1E1D" w:rsidRPr="00ED1E1D" w:rsidRDefault="00ED1E1D" w:rsidP="00816707">
      <w:pPr>
        <w:spacing w:line="360" w:lineRule="auto"/>
        <w:jc w:val="both"/>
        <w:rPr>
          <w:lang w:val="en-US"/>
        </w:rPr>
      </w:pPr>
      <m:oMathPara>
        <m:oMath>
          <m:r>
            <w:rPr>
              <w:rFonts w:ascii="Cambria Math" w:hAnsi="Cambria Math"/>
              <w:lang w:val="en-US"/>
            </w:rPr>
            <m:t>fx=</m:t>
          </m:r>
          <m:d>
            <m:dPr>
              <m:ctrlPr>
                <w:rPr>
                  <w:rFonts w:ascii="Cambria Math" w:hAnsi="Cambria Math"/>
                  <w:i/>
                  <w:lang w:val="en-US"/>
                </w:rPr>
              </m:ctrlPr>
            </m:dPr>
            <m:e>
              <m:r>
                <w:rPr>
                  <w:rFonts w:ascii="Cambria Math" w:hAnsi="Cambria Math"/>
                  <w:lang w:val="en-US"/>
                </w:rPr>
                <m:t>t-dt</m:t>
              </m:r>
            </m:e>
          </m:d>
          <m:r>
            <w:rPr>
              <w:rFonts w:ascii="Cambria Math" w:hAnsi="Cambria Math"/>
              <w:lang w:val="en-US"/>
            </w:rPr>
            <m:t>∙dx+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p w:rsidR="00ED1E1D" w:rsidRPr="00ED1E1D" w:rsidRDefault="00ED1E1D" w:rsidP="00ED1E1D">
      <w:pPr>
        <w:spacing w:line="360" w:lineRule="auto"/>
        <w:jc w:val="both"/>
        <w:rPr>
          <w:lang w:val="en-US"/>
        </w:rPr>
      </w:pPr>
      <m:oMathPara>
        <m:oMath>
          <m:r>
            <w:rPr>
              <w:rFonts w:ascii="Cambria Math" w:hAnsi="Cambria Math"/>
              <w:lang w:val="en-US"/>
            </w:rPr>
            <m:t>fy=</m:t>
          </m:r>
          <m:d>
            <m:dPr>
              <m:ctrlPr>
                <w:rPr>
                  <w:rFonts w:ascii="Cambria Math" w:hAnsi="Cambria Math"/>
                  <w:i/>
                  <w:lang w:val="en-US"/>
                </w:rPr>
              </m:ctrlPr>
            </m:dPr>
            <m:e>
              <m:r>
                <w:rPr>
                  <w:rFonts w:ascii="Cambria Math" w:hAnsi="Cambria Math"/>
                  <w:lang w:val="en-US"/>
                </w:rPr>
                <m:t>t-dt</m:t>
              </m:r>
            </m:e>
          </m:d>
          <m:r>
            <w:rPr>
              <w:rFonts w:ascii="Cambria Math" w:hAnsi="Cambria Math"/>
              <w:lang w:val="en-US"/>
            </w:rPr>
            <m:t>∙dy+</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p w:rsidR="00ED1E1D" w:rsidRPr="00ED1E1D" w:rsidRDefault="00ED1E1D" w:rsidP="00ED1E1D">
      <w:pPr>
        <w:spacing w:line="360" w:lineRule="auto"/>
        <w:jc w:val="both"/>
        <w:rPr>
          <w:lang w:val="en-US"/>
        </w:rPr>
      </w:pPr>
      <m:oMathPara>
        <m:oMath>
          <m:r>
            <w:rPr>
              <w:rFonts w:ascii="Cambria Math" w:hAnsi="Cambria Math"/>
              <w:lang w:val="en-US"/>
            </w:rPr>
            <w:lastRenderedPageBreak/>
            <m:t>gx=</m:t>
          </m:r>
          <m:d>
            <m:dPr>
              <m:ctrlPr>
                <w:rPr>
                  <w:rFonts w:ascii="Cambria Math" w:hAnsi="Cambria Math"/>
                  <w:i/>
                  <w:lang w:val="en-US"/>
                </w:rPr>
              </m:ctrlPr>
            </m:dPr>
            <m:e>
              <m:r>
                <w:rPr>
                  <w:rFonts w:ascii="Cambria Math" w:hAnsi="Cambria Math"/>
                  <w:lang w:val="en-US"/>
                </w:rPr>
                <m:t>t+dt</m:t>
              </m:r>
            </m:e>
          </m:d>
          <m:r>
            <w:rPr>
              <w:rFonts w:ascii="Cambria Math" w:hAnsi="Cambria Math"/>
              <w:lang w:val="en-US"/>
            </w:rPr>
            <m:t>∙dx+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p w:rsidR="00ED1E1D" w:rsidRPr="00ED1E1D" w:rsidRDefault="00ED1E1D" w:rsidP="00ED1E1D">
      <w:pPr>
        <w:spacing w:line="360" w:lineRule="auto"/>
        <w:jc w:val="both"/>
        <w:rPr>
          <w:lang w:val="en-US"/>
        </w:rPr>
      </w:pPr>
      <m:oMathPara>
        <m:oMath>
          <m:r>
            <w:rPr>
              <w:rFonts w:ascii="Cambria Math" w:hAnsi="Cambria Math"/>
              <w:lang w:val="en-US"/>
            </w:rPr>
            <m:t>gy=</m:t>
          </m:r>
          <m:d>
            <m:dPr>
              <m:ctrlPr>
                <w:rPr>
                  <w:rFonts w:ascii="Cambria Math" w:hAnsi="Cambria Math"/>
                  <w:i/>
                  <w:lang w:val="en-US"/>
                </w:rPr>
              </m:ctrlPr>
            </m:dPr>
            <m:e>
              <m:r>
                <w:rPr>
                  <w:rFonts w:ascii="Cambria Math" w:hAnsi="Cambria Math"/>
                  <w:lang w:val="en-US"/>
                </w:rPr>
                <m:t>t+dt</m:t>
              </m:r>
            </m:e>
          </m:d>
          <m:r>
            <w:rPr>
              <w:rFonts w:ascii="Cambria Math" w:hAnsi="Cambria Math"/>
              <w:lang w:val="en-US"/>
            </w:rPr>
            <m:t>∙dy+</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p w:rsidR="00816707" w:rsidRPr="00816707" w:rsidRDefault="00816707" w:rsidP="00816707">
      <w:pPr>
        <w:spacing w:line="360" w:lineRule="auto"/>
        <w:jc w:val="both"/>
      </w:pPr>
      <w:r w:rsidRPr="00816707">
        <w:t>По аналогии с точкой Е определяем принадлежат ли точки нашему отрезку. Если хотя бы 1 точка принадлежит, то считаем что электрический шар столкнулся с космическим кораблем.</w:t>
      </w:r>
    </w:p>
    <w:p w:rsidR="006036BB" w:rsidRPr="00D35FB4" w:rsidRDefault="00D35FB4" w:rsidP="00D35FB4">
      <w:pPr>
        <w:spacing w:line="360" w:lineRule="auto"/>
        <w:outlineLvl w:val="3"/>
        <w:rPr>
          <w:b/>
        </w:rPr>
      </w:pPr>
      <w:bookmarkStart w:id="17" w:name="_Toc118239358"/>
      <w:r>
        <w:rPr>
          <w:rFonts w:ascii="Cambria" w:eastAsia="Times New Roman" w:hAnsi="Cambria"/>
          <w:b/>
          <w:bCs/>
          <w:sz w:val="26"/>
          <w:szCs w:val="26"/>
        </w:rPr>
        <w:t>3.1.3.</w:t>
      </w:r>
      <w:r w:rsidRPr="00D35FB4">
        <w:rPr>
          <w:rFonts w:ascii="Cambria" w:eastAsia="Times New Roman" w:hAnsi="Cambria"/>
          <w:b/>
          <w:bCs/>
          <w:sz w:val="26"/>
          <w:szCs w:val="26"/>
        </w:rPr>
        <w:t xml:space="preserve">5 </w:t>
      </w:r>
      <w:r>
        <w:rPr>
          <w:rFonts w:ascii="Cambria" w:eastAsia="Times New Roman" w:hAnsi="Cambria"/>
          <w:b/>
          <w:bCs/>
          <w:sz w:val="26"/>
          <w:szCs w:val="26"/>
        </w:rPr>
        <w:t xml:space="preserve">Алгоритм работы приложения после </w:t>
      </w:r>
      <w:bookmarkEnd w:id="17"/>
      <w:r w:rsidR="00C01112" w:rsidRPr="00D35FB4">
        <w:rPr>
          <w:rFonts w:ascii="Cambria" w:eastAsia="Times New Roman" w:hAnsi="Cambria"/>
          <w:b/>
          <w:bCs/>
          <w:sz w:val="26"/>
          <w:szCs w:val="26"/>
        </w:rPr>
        <w:t>поражен</w:t>
      </w:r>
      <w:r w:rsidR="00C01112">
        <w:rPr>
          <w:rFonts w:ascii="Cambria" w:eastAsia="Times New Roman" w:hAnsi="Cambria"/>
          <w:b/>
          <w:bCs/>
          <w:sz w:val="26"/>
          <w:szCs w:val="26"/>
        </w:rPr>
        <w:t>ия</w:t>
      </w:r>
    </w:p>
    <w:p w:rsidR="00386E25" w:rsidRPr="002E4E6E" w:rsidRDefault="002E4E6E" w:rsidP="00CE06C2">
      <w:pPr>
        <w:spacing w:line="360" w:lineRule="auto"/>
        <w:jc w:val="both"/>
      </w:pPr>
      <w:r w:rsidRPr="002E4E6E">
        <w:t xml:space="preserve">На диаграмме деятельности, показанной на рисунке 8, представлен алгоритм, выполняемый приложением после поражения пользователя. </w:t>
      </w:r>
      <w:r>
        <w:t>Если текущий результат пользователя больше последнего рекорда записанного в таблицу рекордов</w:t>
      </w:r>
      <w:r w:rsidR="003E66D6">
        <w:t>, то текущий результат пользователя будет записан. Чтобы записать рекорд необходимо ввести имя пользователя. В случае если пользователь ничего не ввел или же ввел пробелы, то результат будет записан под именем «Неизвестный»</w:t>
      </w:r>
      <w:r w:rsidR="001B267D">
        <w:t>.</w:t>
      </w:r>
      <w:r w:rsidR="00DE7133" w:rsidRPr="00DE7133">
        <w:t xml:space="preserve"> </w:t>
      </w:r>
      <w:r w:rsidR="00386E25">
        <w:t>Диаграмма деятельности, отражающая алгоритм работы приложения после поражения, показана на рисунке 11.</w:t>
      </w:r>
    </w:p>
    <w:p w:rsidR="006036BB" w:rsidRDefault="008C40E0" w:rsidP="006036BB">
      <w:pPr>
        <w:keepNext/>
        <w:jc w:val="center"/>
      </w:pPr>
      <w:r>
        <w:rPr>
          <w:noProof/>
          <w:color w:val="FF0000"/>
          <w:lang w:eastAsia="ru-RU"/>
        </w:rPr>
        <w:drawing>
          <wp:inline distT="0" distB="0" distL="0" distR="0">
            <wp:extent cx="3688080" cy="5341620"/>
            <wp:effectExtent l="1905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3688080" cy="5341620"/>
                    </a:xfrm>
                    <a:prstGeom prst="rect">
                      <a:avLst/>
                    </a:prstGeom>
                    <a:noFill/>
                    <a:ln w="9525">
                      <a:noFill/>
                      <a:miter lim="800000"/>
                      <a:headEnd/>
                      <a:tailEnd/>
                    </a:ln>
                  </pic:spPr>
                </pic:pic>
              </a:graphicData>
            </a:graphic>
          </wp:inline>
        </w:drawing>
      </w:r>
    </w:p>
    <w:p w:rsidR="009605A7" w:rsidRPr="00386E25" w:rsidRDefault="006036BB" w:rsidP="006036BB">
      <w:pPr>
        <w:pStyle w:val="af3"/>
        <w:jc w:val="center"/>
        <w:rPr>
          <w:color w:val="FF0000"/>
          <w:sz w:val="22"/>
        </w:rPr>
      </w:pPr>
      <w:r w:rsidRPr="00386E25">
        <w:rPr>
          <w:sz w:val="22"/>
        </w:rPr>
        <w:t xml:space="preserve">Рисунок </w:t>
      </w:r>
      <w:r w:rsidR="008C70F5" w:rsidRPr="00386E25">
        <w:rPr>
          <w:sz w:val="22"/>
        </w:rPr>
        <w:fldChar w:fldCharType="begin"/>
      </w:r>
      <w:r w:rsidRPr="00386E25">
        <w:rPr>
          <w:sz w:val="22"/>
        </w:rPr>
        <w:instrText xml:space="preserve"> SEQ Рисунок \* ARABIC </w:instrText>
      </w:r>
      <w:r w:rsidR="008C70F5" w:rsidRPr="00386E25">
        <w:rPr>
          <w:sz w:val="22"/>
        </w:rPr>
        <w:fldChar w:fldCharType="separate"/>
      </w:r>
      <w:r w:rsidR="00AD5149">
        <w:rPr>
          <w:noProof/>
          <w:sz w:val="22"/>
        </w:rPr>
        <w:t>12</w:t>
      </w:r>
      <w:r w:rsidR="008C70F5" w:rsidRPr="00386E25">
        <w:rPr>
          <w:sz w:val="22"/>
        </w:rPr>
        <w:fldChar w:fldCharType="end"/>
      </w:r>
      <w:r w:rsidRPr="00386E25">
        <w:rPr>
          <w:sz w:val="22"/>
        </w:rPr>
        <w:t xml:space="preserve"> – Диаграмма деятельности</w:t>
      </w:r>
    </w:p>
    <w:p w:rsidR="005E3ABA" w:rsidRPr="00C30565" w:rsidRDefault="005E3ABA" w:rsidP="00C30565"/>
    <w:p w:rsidR="0015491A" w:rsidRPr="009605A7" w:rsidRDefault="0015491A" w:rsidP="0015491A">
      <w:pPr>
        <w:pStyle w:val="a7"/>
      </w:pPr>
      <w:bookmarkStart w:id="18" w:name="_Toc118239359"/>
      <w:r>
        <w:t>Приложения</w:t>
      </w:r>
      <w:bookmarkEnd w:id="18"/>
    </w:p>
    <w:p w:rsidR="0015491A" w:rsidRPr="0015491A" w:rsidRDefault="0015491A" w:rsidP="0015491A"/>
    <w:sectPr w:rsidR="0015491A" w:rsidRPr="0015491A" w:rsidSect="00F27784">
      <w:headerReference w:type="default" r:id="rId21"/>
      <w:pgSz w:w="11906" w:h="16838" w:code="9"/>
      <w:pgMar w:top="567" w:right="567" w:bottom="567" w:left="85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70A" w:rsidRDefault="0020670A" w:rsidP="00F27784">
      <w:pPr>
        <w:spacing w:line="240" w:lineRule="auto"/>
      </w:pPr>
      <w:r>
        <w:separator/>
      </w:r>
    </w:p>
  </w:endnote>
  <w:endnote w:type="continuationSeparator" w:id="1">
    <w:p w:rsidR="0020670A" w:rsidRDefault="0020670A" w:rsidP="00F277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70A" w:rsidRDefault="0020670A" w:rsidP="00F27784">
      <w:pPr>
        <w:spacing w:line="240" w:lineRule="auto"/>
      </w:pPr>
      <w:r>
        <w:separator/>
      </w:r>
    </w:p>
  </w:footnote>
  <w:footnote w:type="continuationSeparator" w:id="1">
    <w:p w:rsidR="0020670A" w:rsidRDefault="0020670A" w:rsidP="00F2778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FB4" w:rsidRPr="00F27784" w:rsidRDefault="00D35FB4" w:rsidP="00916F06">
    <w:pPr>
      <w:pStyle w:val="ab"/>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FB4" w:rsidRPr="00F27784" w:rsidRDefault="008C70F5" w:rsidP="00E52EB4">
    <w:pPr>
      <w:pStyle w:val="ab"/>
      <w:pBdr>
        <w:bottom w:val="thinThickSmallGap" w:sz="24" w:space="1" w:color="auto"/>
      </w:pBdr>
      <w:rPr>
        <w:lang w:val="en-US"/>
      </w:rPr>
    </w:pPr>
    <w:r>
      <w:rPr>
        <w:noProof/>
        <w:lang w:eastAsia="ru-RU"/>
      </w:rPr>
      <w:pict>
        <v:shapetype id="_x0000_t202" coordsize="21600,21600" o:spt="202" path="m,l,21600r21600,l21600,xe">
          <v:stroke joinstyle="miter"/>
          <v:path gradientshapeok="t" o:connecttype="rect"/>
        </v:shapetype>
        <v:shape id="_x0000_s1036" type="#_x0000_t202" style="position:absolute;margin-left:478.7pt;margin-top:0;width:42pt;height:19.5pt;z-index:251658240" stroked="f">
          <v:textbox style="mso-next-textbox:#_x0000_s1036">
            <w:txbxContent>
              <w:p w:rsidR="00D35FB4" w:rsidRDefault="008C70F5" w:rsidP="00916F06">
                <w:pPr>
                  <w:jc w:val="center"/>
                </w:pPr>
                <w:fldSimple w:instr=" PAGE  \* Arabic  \* MERGEFORMAT ">
                  <w:r w:rsidR="00ED1E1D">
                    <w:rPr>
                      <w:noProof/>
                    </w:rPr>
                    <w:t>12</w:t>
                  </w:r>
                </w:fldSimple>
              </w:p>
            </w:txbxContent>
          </v:textbox>
        </v:shape>
      </w:pict>
    </w:r>
    <w:r>
      <w:rPr>
        <w:noProof/>
        <w:lang w:eastAsia="ru-RU"/>
      </w:rPr>
      <w:pict>
        <v:shape id="_x0000_s1035" type="#_x0000_t202" style="position:absolute;margin-left:126.2pt;margin-top:0;width:348.75pt;height:25.5pt;z-index:251657216" stroked="f">
          <v:textbox style="mso-next-textbox:#_x0000_s1035">
            <w:txbxContent>
              <w:p w:rsidR="00D35FB4" w:rsidRPr="001F458E" w:rsidRDefault="00D35FB4" w:rsidP="00916F06">
                <w:pPr>
                  <w:jc w:val="center"/>
                  <w:rPr>
                    <w:b/>
                    <w:lang w:val="en-US"/>
                  </w:rPr>
                </w:pPr>
                <w:r w:rsidRPr="001F458E">
                  <w:rPr>
                    <w:b/>
                    <w:lang w:val="en-US"/>
                  </w:rPr>
                  <w:t>Electric</w:t>
                </w:r>
                <w:r w:rsidRPr="001F458E">
                  <w:rPr>
                    <w:b/>
                  </w:rPr>
                  <w:t xml:space="preserve"> </w:t>
                </w:r>
                <w:r w:rsidRPr="001F458E">
                  <w:rPr>
                    <w:b/>
                    <w:lang w:val="en-US"/>
                  </w:rPr>
                  <w:t>Cage</w:t>
                </w:r>
              </w:p>
            </w:txbxContent>
          </v:textbox>
        </v:shape>
      </w:pict>
    </w:r>
    <w:r w:rsidR="008C40E0">
      <w:rPr>
        <w:noProof/>
        <w:lang w:eastAsia="ru-RU"/>
      </w:rPr>
      <w:drawing>
        <wp:inline distT="0" distB="0" distL="0" distR="0">
          <wp:extent cx="1569720" cy="297180"/>
          <wp:effectExtent l="19050" t="0" r="0" b="0"/>
          <wp:docPr id="13" name="Рисунок 13" descr="RG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GRTU"/>
                  <pic:cNvPicPr>
                    <a:picLocks noChangeAspect="1" noChangeArrowheads="1"/>
                  </pic:cNvPicPr>
                </pic:nvPicPr>
                <pic:blipFill>
                  <a:blip r:embed="rId1"/>
                  <a:srcRect/>
                  <a:stretch>
                    <a:fillRect/>
                  </a:stretch>
                </pic:blipFill>
                <pic:spPr bwMode="auto">
                  <a:xfrm>
                    <a:off x="0" y="0"/>
                    <a:ext cx="1569720" cy="2971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84CCB"/>
    <w:multiLevelType w:val="hybridMultilevel"/>
    <w:tmpl w:val="945050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C17AFA"/>
    <w:multiLevelType w:val="hybridMultilevel"/>
    <w:tmpl w:val="12E8B638"/>
    <w:lvl w:ilvl="0" w:tplc="3E9426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85F2CC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21AE3823"/>
    <w:multiLevelType w:val="hybridMultilevel"/>
    <w:tmpl w:val="BDE23F98"/>
    <w:lvl w:ilvl="0" w:tplc="3E9426A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66F2868"/>
    <w:multiLevelType w:val="hybridMultilevel"/>
    <w:tmpl w:val="C6DA40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1652499"/>
    <w:multiLevelType w:val="hybridMultilevel"/>
    <w:tmpl w:val="7B9226A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
    <w:nsid w:val="4F8D1435"/>
    <w:multiLevelType w:val="hybridMultilevel"/>
    <w:tmpl w:val="C32CEC02"/>
    <w:lvl w:ilvl="0" w:tplc="3E9426A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56455E32"/>
    <w:multiLevelType w:val="hybridMultilevel"/>
    <w:tmpl w:val="DAAC9400"/>
    <w:lvl w:ilvl="0" w:tplc="3E9426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9973D0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AC154F8"/>
    <w:multiLevelType w:val="hybridMultilevel"/>
    <w:tmpl w:val="D9E811E6"/>
    <w:lvl w:ilvl="0" w:tplc="3E9426A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63A33553"/>
    <w:multiLevelType w:val="multilevel"/>
    <w:tmpl w:val="8C4232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66D225B"/>
    <w:multiLevelType w:val="hybridMultilevel"/>
    <w:tmpl w:val="828E25F6"/>
    <w:lvl w:ilvl="0" w:tplc="3E9426A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66B2135A"/>
    <w:multiLevelType w:val="hybridMultilevel"/>
    <w:tmpl w:val="33720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1063E93"/>
    <w:multiLevelType w:val="hybridMultilevel"/>
    <w:tmpl w:val="8E4A30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
  </w:num>
  <w:num w:numId="3">
    <w:abstractNumId w:val="10"/>
  </w:num>
  <w:num w:numId="4">
    <w:abstractNumId w:val="5"/>
  </w:num>
  <w:num w:numId="5">
    <w:abstractNumId w:val="13"/>
  </w:num>
  <w:num w:numId="6">
    <w:abstractNumId w:val="0"/>
  </w:num>
  <w:num w:numId="7">
    <w:abstractNumId w:val="12"/>
  </w:num>
  <w:num w:numId="8">
    <w:abstractNumId w:val="4"/>
  </w:num>
  <w:num w:numId="9">
    <w:abstractNumId w:val="3"/>
  </w:num>
  <w:num w:numId="10">
    <w:abstractNumId w:val="9"/>
  </w:num>
  <w:num w:numId="11">
    <w:abstractNumId w:val="6"/>
  </w:num>
  <w:num w:numId="12">
    <w:abstractNumId w:val="11"/>
  </w:num>
  <w:num w:numId="13">
    <w:abstractNumId w:val="7"/>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rsids>
    <w:rsidRoot w:val="00A4345A"/>
    <w:rsid w:val="00026329"/>
    <w:rsid w:val="00030100"/>
    <w:rsid w:val="0005431D"/>
    <w:rsid w:val="000E6759"/>
    <w:rsid w:val="00104AFB"/>
    <w:rsid w:val="00117F5C"/>
    <w:rsid w:val="00130388"/>
    <w:rsid w:val="0015491A"/>
    <w:rsid w:val="001729CE"/>
    <w:rsid w:val="00174A77"/>
    <w:rsid w:val="00184D39"/>
    <w:rsid w:val="0019030B"/>
    <w:rsid w:val="001B267D"/>
    <w:rsid w:val="001D7A5F"/>
    <w:rsid w:val="001F458E"/>
    <w:rsid w:val="0020670A"/>
    <w:rsid w:val="00207D21"/>
    <w:rsid w:val="0024474B"/>
    <w:rsid w:val="0026765C"/>
    <w:rsid w:val="00277BF5"/>
    <w:rsid w:val="002C241C"/>
    <w:rsid w:val="002D35F0"/>
    <w:rsid w:val="002E4AD8"/>
    <w:rsid w:val="002E4E6E"/>
    <w:rsid w:val="00336F45"/>
    <w:rsid w:val="00386E25"/>
    <w:rsid w:val="003B1A3A"/>
    <w:rsid w:val="003B3E13"/>
    <w:rsid w:val="003E66D6"/>
    <w:rsid w:val="00423F31"/>
    <w:rsid w:val="00440E92"/>
    <w:rsid w:val="00452504"/>
    <w:rsid w:val="004F766D"/>
    <w:rsid w:val="00511362"/>
    <w:rsid w:val="00531D47"/>
    <w:rsid w:val="00572B73"/>
    <w:rsid w:val="005919E5"/>
    <w:rsid w:val="005D1342"/>
    <w:rsid w:val="005E3ABA"/>
    <w:rsid w:val="005E57E9"/>
    <w:rsid w:val="005F1258"/>
    <w:rsid w:val="005F5648"/>
    <w:rsid w:val="005F65E4"/>
    <w:rsid w:val="006036BB"/>
    <w:rsid w:val="006263F6"/>
    <w:rsid w:val="00632A5D"/>
    <w:rsid w:val="00646540"/>
    <w:rsid w:val="00661046"/>
    <w:rsid w:val="006741F8"/>
    <w:rsid w:val="006F325C"/>
    <w:rsid w:val="00724550"/>
    <w:rsid w:val="007522C0"/>
    <w:rsid w:val="00795007"/>
    <w:rsid w:val="007A4C49"/>
    <w:rsid w:val="007A731F"/>
    <w:rsid w:val="007B0F28"/>
    <w:rsid w:val="007C075F"/>
    <w:rsid w:val="007C1B16"/>
    <w:rsid w:val="007E26C3"/>
    <w:rsid w:val="00816707"/>
    <w:rsid w:val="00817A0D"/>
    <w:rsid w:val="0087796A"/>
    <w:rsid w:val="008A1877"/>
    <w:rsid w:val="008C40E0"/>
    <w:rsid w:val="008C70F5"/>
    <w:rsid w:val="009136A4"/>
    <w:rsid w:val="00916F06"/>
    <w:rsid w:val="0095339B"/>
    <w:rsid w:val="00955A5E"/>
    <w:rsid w:val="009605A7"/>
    <w:rsid w:val="009671D6"/>
    <w:rsid w:val="009D2DF1"/>
    <w:rsid w:val="009E3A65"/>
    <w:rsid w:val="009F05A4"/>
    <w:rsid w:val="00A03E10"/>
    <w:rsid w:val="00A4345A"/>
    <w:rsid w:val="00A530D3"/>
    <w:rsid w:val="00A60267"/>
    <w:rsid w:val="00AA7445"/>
    <w:rsid w:val="00AD5149"/>
    <w:rsid w:val="00B00525"/>
    <w:rsid w:val="00B009B8"/>
    <w:rsid w:val="00B55B68"/>
    <w:rsid w:val="00B805BF"/>
    <w:rsid w:val="00B85F91"/>
    <w:rsid w:val="00BE1023"/>
    <w:rsid w:val="00C0067B"/>
    <w:rsid w:val="00C01112"/>
    <w:rsid w:val="00C30565"/>
    <w:rsid w:val="00C41C58"/>
    <w:rsid w:val="00C42183"/>
    <w:rsid w:val="00C56FE6"/>
    <w:rsid w:val="00CC4573"/>
    <w:rsid w:val="00CD363A"/>
    <w:rsid w:val="00CE06C2"/>
    <w:rsid w:val="00CE3CB6"/>
    <w:rsid w:val="00D05094"/>
    <w:rsid w:val="00D35FB4"/>
    <w:rsid w:val="00D75DCF"/>
    <w:rsid w:val="00D85AE8"/>
    <w:rsid w:val="00D87CF1"/>
    <w:rsid w:val="00DE7133"/>
    <w:rsid w:val="00DE7E73"/>
    <w:rsid w:val="00E13DF5"/>
    <w:rsid w:val="00E4112C"/>
    <w:rsid w:val="00E42F28"/>
    <w:rsid w:val="00E52EB4"/>
    <w:rsid w:val="00E6077D"/>
    <w:rsid w:val="00E62422"/>
    <w:rsid w:val="00E7334A"/>
    <w:rsid w:val="00E75381"/>
    <w:rsid w:val="00E8157F"/>
    <w:rsid w:val="00EC2C9B"/>
    <w:rsid w:val="00ED1E1D"/>
    <w:rsid w:val="00F13D1E"/>
    <w:rsid w:val="00F27784"/>
    <w:rsid w:val="00F513ED"/>
    <w:rsid w:val="00FA4B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6E25"/>
    <w:pPr>
      <w:spacing w:line="276" w:lineRule="auto"/>
    </w:pPr>
    <w:rPr>
      <w:sz w:val="22"/>
      <w:szCs w:val="22"/>
      <w:lang w:eastAsia="en-US"/>
    </w:rPr>
  </w:style>
  <w:style w:type="paragraph" w:styleId="1">
    <w:name w:val="heading 1"/>
    <w:basedOn w:val="a"/>
    <w:next w:val="a"/>
    <w:link w:val="10"/>
    <w:uiPriority w:val="9"/>
    <w:qFormat/>
    <w:rsid w:val="00E62422"/>
    <w:pPr>
      <w:keepNext/>
      <w:numPr>
        <w:numId w:val="2"/>
      </w:numPr>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unhideWhenUsed/>
    <w:qFormat/>
    <w:rsid w:val="00E62422"/>
    <w:pPr>
      <w:keepNext/>
      <w:numPr>
        <w:ilvl w:val="1"/>
        <w:numId w:val="2"/>
      </w:numPr>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unhideWhenUsed/>
    <w:qFormat/>
    <w:rsid w:val="00E62422"/>
    <w:pPr>
      <w:keepNext/>
      <w:numPr>
        <w:ilvl w:val="2"/>
        <w:numId w:val="2"/>
      </w:numPr>
      <w:spacing w:before="240" w:after="60"/>
      <w:outlineLvl w:val="2"/>
    </w:pPr>
    <w:rPr>
      <w:rFonts w:ascii="Cambria" w:eastAsia="Times New Roman" w:hAnsi="Cambria"/>
      <w:b/>
      <w:bCs/>
      <w:sz w:val="26"/>
      <w:szCs w:val="26"/>
    </w:rPr>
  </w:style>
  <w:style w:type="paragraph" w:styleId="4">
    <w:name w:val="heading 4"/>
    <w:basedOn w:val="a"/>
    <w:next w:val="a"/>
    <w:link w:val="40"/>
    <w:uiPriority w:val="9"/>
    <w:semiHidden/>
    <w:unhideWhenUsed/>
    <w:qFormat/>
    <w:rsid w:val="00C30565"/>
    <w:pPr>
      <w:keepNext/>
      <w:numPr>
        <w:ilvl w:val="3"/>
        <w:numId w:val="2"/>
      </w:numPr>
      <w:spacing w:before="240" w:after="60"/>
      <w:outlineLvl w:val="3"/>
    </w:pPr>
    <w:rPr>
      <w:rFonts w:eastAsia="Times New Roman"/>
      <w:b/>
      <w:bCs/>
      <w:sz w:val="24"/>
      <w:szCs w:val="28"/>
    </w:rPr>
  </w:style>
  <w:style w:type="paragraph" w:styleId="5">
    <w:name w:val="heading 5"/>
    <w:basedOn w:val="a"/>
    <w:next w:val="a"/>
    <w:link w:val="50"/>
    <w:uiPriority w:val="9"/>
    <w:semiHidden/>
    <w:unhideWhenUsed/>
    <w:qFormat/>
    <w:rsid w:val="00E62422"/>
    <w:pPr>
      <w:numPr>
        <w:ilvl w:val="4"/>
        <w:numId w:val="2"/>
      </w:numPr>
      <w:spacing w:before="240" w:after="60"/>
      <w:outlineLvl w:val="4"/>
    </w:pPr>
    <w:rPr>
      <w:rFonts w:eastAsia="Times New Roman"/>
      <w:b/>
      <w:bCs/>
      <w:i/>
      <w:iCs/>
      <w:sz w:val="26"/>
      <w:szCs w:val="26"/>
    </w:rPr>
  </w:style>
  <w:style w:type="paragraph" w:styleId="6">
    <w:name w:val="heading 6"/>
    <w:basedOn w:val="a"/>
    <w:next w:val="a"/>
    <w:link w:val="60"/>
    <w:uiPriority w:val="9"/>
    <w:semiHidden/>
    <w:unhideWhenUsed/>
    <w:qFormat/>
    <w:rsid w:val="00E62422"/>
    <w:pPr>
      <w:numPr>
        <w:ilvl w:val="5"/>
        <w:numId w:val="2"/>
      </w:numPr>
      <w:spacing w:before="240" w:after="60"/>
      <w:outlineLvl w:val="5"/>
    </w:pPr>
    <w:rPr>
      <w:rFonts w:eastAsia="Times New Roman"/>
      <w:b/>
      <w:bCs/>
    </w:rPr>
  </w:style>
  <w:style w:type="paragraph" w:styleId="7">
    <w:name w:val="heading 7"/>
    <w:basedOn w:val="a"/>
    <w:next w:val="a"/>
    <w:link w:val="70"/>
    <w:uiPriority w:val="9"/>
    <w:semiHidden/>
    <w:unhideWhenUsed/>
    <w:qFormat/>
    <w:rsid w:val="00E62422"/>
    <w:pPr>
      <w:numPr>
        <w:ilvl w:val="6"/>
        <w:numId w:val="2"/>
      </w:numPr>
      <w:spacing w:before="240" w:after="60"/>
      <w:outlineLvl w:val="6"/>
    </w:pPr>
    <w:rPr>
      <w:rFonts w:eastAsia="Times New Roman"/>
      <w:sz w:val="24"/>
      <w:szCs w:val="24"/>
    </w:rPr>
  </w:style>
  <w:style w:type="paragraph" w:styleId="8">
    <w:name w:val="heading 8"/>
    <w:basedOn w:val="a"/>
    <w:next w:val="a"/>
    <w:link w:val="80"/>
    <w:uiPriority w:val="9"/>
    <w:semiHidden/>
    <w:unhideWhenUsed/>
    <w:qFormat/>
    <w:rsid w:val="00E62422"/>
    <w:pPr>
      <w:numPr>
        <w:ilvl w:val="7"/>
        <w:numId w:val="2"/>
      </w:numPr>
      <w:spacing w:before="240" w:after="60"/>
      <w:outlineLvl w:val="7"/>
    </w:pPr>
    <w:rPr>
      <w:rFonts w:eastAsia="Times New Roman"/>
      <w:i/>
      <w:iCs/>
      <w:sz w:val="24"/>
      <w:szCs w:val="24"/>
    </w:rPr>
  </w:style>
  <w:style w:type="paragraph" w:styleId="9">
    <w:name w:val="heading 9"/>
    <w:basedOn w:val="a"/>
    <w:next w:val="a"/>
    <w:link w:val="90"/>
    <w:uiPriority w:val="9"/>
    <w:semiHidden/>
    <w:unhideWhenUsed/>
    <w:qFormat/>
    <w:rsid w:val="00E62422"/>
    <w:pPr>
      <w:numPr>
        <w:ilvl w:val="8"/>
        <w:numId w:val="2"/>
      </w:numPr>
      <w:spacing w:before="240" w:after="60"/>
      <w:outlineLvl w:val="8"/>
    </w:pPr>
    <w:rPr>
      <w:rFonts w:ascii="Cambria" w:eastAsia="Times New Roman" w:hAnsi="Cambri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то вставлять в текст"/>
    <w:basedOn w:val="a"/>
    <w:link w:val="a4"/>
    <w:qFormat/>
    <w:rsid w:val="00E62422"/>
    <w:rPr>
      <w:color w:val="FF0000"/>
    </w:rPr>
  </w:style>
  <w:style w:type="character" w:customStyle="1" w:styleId="a5">
    <w:name w:val="Что вставлять в заголовок"/>
    <w:uiPriority w:val="1"/>
    <w:qFormat/>
    <w:rsid w:val="00CD363A"/>
    <w:rPr>
      <w:color w:val="FF0000"/>
      <w:sz w:val="28"/>
      <w:szCs w:val="28"/>
    </w:rPr>
  </w:style>
  <w:style w:type="table" w:styleId="a6">
    <w:name w:val="Table Grid"/>
    <w:basedOn w:val="a1"/>
    <w:rsid w:val="00207D2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uiPriority w:val="9"/>
    <w:rsid w:val="00E62422"/>
    <w:rPr>
      <w:rFonts w:ascii="Cambria" w:eastAsia="Times New Roman" w:hAnsi="Cambria" w:cs="Times New Roman"/>
      <w:b/>
      <w:bCs/>
      <w:kern w:val="32"/>
      <w:sz w:val="32"/>
      <w:szCs w:val="32"/>
      <w:lang w:eastAsia="en-US"/>
    </w:rPr>
  </w:style>
  <w:style w:type="paragraph" w:customStyle="1" w:styleId="a7">
    <w:name w:val="Введение"/>
    <w:basedOn w:val="1"/>
    <w:next w:val="a"/>
    <w:link w:val="a8"/>
    <w:qFormat/>
    <w:rsid w:val="00CD363A"/>
    <w:pPr>
      <w:numPr>
        <w:numId w:val="0"/>
      </w:numPr>
    </w:pPr>
  </w:style>
  <w:style w:type="character" w:customStyle="1" w:styleId="20">
    <w:name w:val="Заголовок 2 Знак"/>
    <w:link w:val="2"/>
    <w:uiPriority w:val="9"/>
    <w:rsid w:val="00E62422"/>
    <w:rPr>
      <w:rFonts w:ascii="Cambria" w:eastAsia="Times New Roman" w:hAnsi="Cambria" w:cs="Times New Roman"/>
      <w:b/>
      <w:bCs/>
      <w:i/>
      <w:iCs/>
      <w:sz w:val="28"/>
      <w:szCs w:val="28"/>
      <w:lang w:eastAsia="en-US"/>
    </w:rPr>
  </w:style>
  <w:style w:type="character" w:customStyle="1" w:styleId="a8">
    <w:name w:val="Введение Знак"/>
    <w:basedOn w:val="10"/>
    <w:link w:val="a7"/>
    <w:rsid w:val="00CD363A"/>
  </w:style>
  <w:style w:type="character" w:customStyle="1" w:styleId="30">
    <w:name w:val="Заголовок 3 Знак"/>
    <w:link w:val="3"/>
    <w:uiPriority w:val="9"/>
    <w:rsid w:val="00E62422"/>
    <w:rPr>
      <w:rFonts w:ascii="Cambria" w:eastAsia="Times New Roman" w:hAnsi="Cambria" w:cs="Times New Roman"/>
      <w:b/>
      <w:bCs/>
      <w:sz w:val="26"/>
      <w:szCs w:val="26"/>
      <w:lang w:eastAsia="en-US"/>
    </w:rPr>
  </w:style>
  <w:style w:type="character" w:customStyle="1" w:styleId="40">
    <w:name w:val="Заголовок 4 Знак"/>
    <w:link w:val="4"/>
    <w:uiPriority w:val="9"/>
    <w:semiHidden/>
    <w:rsid w:val="00C30565"/>
    <w:rPr>
      <w:rFonts w:eastAsia="Times New Roman"/>
      <w:b/>
      <w:bCs/>
      <w:sz w:val="24"/>
      <w:szCs w:val="28"/>
      <w:lang w:eastAsia="en-US"/>
    </w:rPr>
  </w:style>
  <w:style w:type="character" w:customStyle="1" w:styleId="50">
    <w:name w:val="Заголовок 5 Знак"/>
    <w:link w:val="5"/>
    <w:uiPriority w:val="9"/>
    <w:semiHidden/>
    <w:rsid w:val="00E62422"/>
    <w:rPr>
      <w:rFonts w:ascii="Calibri" w:eastAsia="Times New Roman" w:hAnsi="Calibri" w:cs="Times New Roman"/>
      <w:b/>
      <w:bCs/>
      <w:i/>
      <w:iCs/>
      <w:sz w:val="26"/>
      <w:szCs w:val="26"/>
      <w:lang w:eastAsia="en-US"/>
    </w:rPr>
  </w:style>
  <w:style w:type="character" w:customStyle="1" w:styleId="60">
    <w:name w:val="Заголовок 6 Знак"/>
    <w:link w:val="6"/>
    <w:uiPriority w:val="9"/>
    <w:semiHidden/>
    <w:rsid w:val="00E62422"/>
    <w:rPr>
      <w:rFonts w:ascii="Calibri" w:eastAsia="Times New Roman" w:hAnsi="Calibri" w:cs="Times New Roman"/>
      <w:b/>
      <w:bCs/>
      <w:sz w:val="22"/>
      <w:szCs w:val="22"/>
      <w:lang w:eastAsia="en-US"/>
    </w:rPr>
  </w:style>
  <w:style w:type="character" w:customStyle="1" w:styleId="70">
    <w:name w:val="Заголовок 7 Знак"/>
    <w:link w:val="7"/>
    <w:uiPriority w:val="9"/>
    <w:semiHidden/>
    <w:rsid w:val="00E62422"/>
    <w:rPr>
      <w:rFonts w:ascii="Calibri" w:eastAsia="Times New Roman" w:hAnsi="Calibri" w:cs="Times New Roman"/>
      <w:sz w:val="24"/>
      <w:szCs w:val="24"/>
      <w:lang w:eastAsia="en-US"/>
    </w:rPr>
  </w:style>
  <w:style w:type="character" w:customStyle="1" w:styleId="80">
    <w:name w:val="Заголовок 8 Знак"/>
    <w:link w:val="8"/>
    <w:uiPriority w:val="9"/>
    <w:semiHidden/>
    <w:rsid w:val="00E62422"/>
    <w:rPr>
      <w:rFonts w:ascii="Calibri" w:eastAsia="Times New Roman" w:hAnsi="Calibri" w:cs="Times New Roman"/>
      <w:i/>
      <w:iCs/>
      <w:sz w:val="24"/>
      <w:szCs w:val="24"/>
      <w:lang w:eastAsia="en-US"/>
    </w:rPr>
  </w:style>
  <w:style w:type="character" w:customStyle="1" w:styleId="90">
    <w:name w:val="Заголовок 9 Знак"/>
    <w:link w:val="9"/>
    <w:uiPriority w:val="9"/>
    <w:semiHidden/>
    <w:rsid w:val="00E62422"/>
    <w:rPr>
      <w:rFonts w:ascii="Cambria" w:eastAsia="Times New Roman" w:hAnsi="Cambria" w:cs="Times New Roman"/>
      <w:sz w:val="22"/>
      <w:szCs w:val="22"/>
      <w:lang w:eastAsia="en-US"/>
    </w:rPr>
  </w:style>
  <w:style w:type="character" w:customStyle="1" w:styleId="a4">
    <w:name w:val="Что вставлять в текст Знак"/>
    <w:link w:val="a3"/>
    <w:rsid w:val="00E62422"/>
    <w:rPr>
      <w:color w:val="FF0000"/>
      <w:sz w:val="22"/>
      <w:szCs w:val="22"/>
      <w:lang w:eastAsia="en-US"/>
    </w:rPr>
  </w:style>
  <w:style w:type="paragraph" w:styleId="a9">
    <w:name w:val="TOC Heading"/>
    <w:basedOn w:val="1"/>
    <w:next w:val="a"/>
    <w:uiPriority w:val="39"/>
    <w:semiHidden/>
    <w:unhideWhenUsed/>
    <w:qFormat/>
    <w:rsid w:val="0015491A"/>
    <w:pPr>
      <w:keepLines/>
      <w:numPr>
        <w:numId w:val="0"/>
      </w:numPr>
      <w:spacing w:before="480" w:after="0"/>
      <w:outlineLvl w:val="9"/>
    </w:pPr>
    <w:rPr>
      <w:color w:val="365F91"/>
      <w:kern w:val="0"/>
      <w:sz w:val="28"/>
      <w:szCs w:val="28"/>
    </w:rPr>
  </w:style>
  <w:style w:type="paragraph" w:styleId="11">
    <w:name w:val="toc 1"/>
    <w:basedOn w:val="a"/>
    <w:next w:val="a"/>
    <w:autoRedefine/>
    <w:uiPriority w:val="39"/>
    <w:unhideWhenUsed/>
    <w:rsid w:val="0015491A"/>
  </w:style>
  <w:style w:type="paragraph" w:styleId="21">
    <w:name w:val="toc 2"/>
    <w:basedOn w:val="a"/>
    <w:next w:val="a"/>
    <w:autoRedefine/>
    <w:uiPriority w:val="39"/>
    <w:unhideWhenUsed/>
    <w:rsid w:val="0015491A"/>
    <w:pPr>
      <w:ind w:left="220"/>
    </w:pPr>
  </w:style>
  <w:style w:type="paragraph" w:styleId="31">
    <w:name w:val="toc 3"/>
    <w:basedOn w:val="a"/>
    <w:next w:val="a"/>
    <w:autoRedefine/>
    <w:uiPriority w:val="39"/>
    <w:unhideWhenUsed/>
    <w:rsid w:val="0015491A"/>
    <w:pPr>
      <w:ind w:left="440"/>
    </w:pPr>
  </w:style>
  <w:style w:type="character" w:styleId="aa">
    <w:name w:val="Hyperlink"/>
    <w:uiPriority w:val="99"/>
    <w:unhideWhenUsed/>
    <w:rsid w:val="0015491A"/>
    <w:rPr>
      <w:color w:val="0000FF"/>
      <w:u w:val="single"/>
    </w:rPr>
  </w:style>
  <w:style w:type="paragraph" w:styleId="ab">
    <w:name w:val="header"/>
    <w:basedOn w:val="a"/>
    <w:link w:val="ac"/>
    <w:uiPriority w:val="99"/>
    <w:unhideWhenUsed/>
    <w:rsid w:val="00F27784"/>
    <w:pPr>
      <w:tabs>
        <w:tab w:val="center" w:pos="4677"/>
        <w:tab w:val="right" w:pos="9355"/>
      </w:tabs>
    </w:pPr>
  </w:style>
  <w:style w:type="character" w:customStyle="1" w:styleId="ac">
    <w:name w:val="Верхний колонтитул Знак"/>
    <w:link w:val="ab"/>
    <w:uiPriority w:val="99"/>
    <w:rsid w:val="00F27784"/>
    <w:rPr>
      <w:sz w:val="22"/>
      <w:szCs w:val="22"/>
      <w:lang w:eastAsia="en-US"/>
    </w:rPr>
  </w:style>
  <w:style w:type="paragraph" w:styleId="ad">
    <w:name w:val="footer"/>
    <w:basedOn w:val="a"/>
    <w:link w:val="ae"/>
    <w:uiPriority w:val="99"/>
    <w:semiHidden/>
    <w:unhideWhenUsed/>
    <w:rsid w:val="00F27784"/>
    <w:pPr>
      <w:tabs>
        <w:tab w:val="center" w:pos="4677"/>
        <w:tab w:val="right" w:pos="9355"/>
      </w:tabs>
    </w:pPr>
  </w:style>
  <w:style w:type="character" w:customStyle="1" w:styleId="ae">
    <w:name w:val="Нижний колонтитул Знак"/>
    <w:link w:val="ad"/>
    <w:uiPriority w:val="99"/>
    <w:semiHidden/>
    <w:rsid w:val="00F27784"/>
    <w:rPr>
      <w:sz w:val="22"/>
      <w:szCs w:val="22"/>
      <w:lang w:eastAsia="en-US"/>
    </w:rPr>
  </w:style>
  <w:style w:type="paragraph" w:styleId="af">
    <w:name w:val="Balloon Text"/>
    <w:basedOn w:val="a"/>
    <w:link w:val="af0"/>
    <w:uiPriority w:val="99"/>
    <w:semiHidden/>
    <w:unhideWhenUsed/>
    <w:rsid w:val="00F27784"/>
    <w:pPr>
      <w:spacing w:line="240" w:lineRule="auto"/>
    </w:pPr>
    <w:rPr>
      <w:rFonts w:ascii="Tahoma" w:hAnsi="Tahoma"/>
      <w:sz w:val="16"/>
      <w:szCs w:val="16"/>
    </w:rPr>
  </w:style>
  <w:style w:type="character" w:customStyle="1" w:styleId="af0">
    <w:name w:val="Текст выноски Знак"/>
    <w:link w:val="af"/>
    <w:uiPriority w:val="99"/>
    <w:semiHidden/>
    <w:rsid w:val="00F27784"/>
    <w:rPr>
      <w:rFonts w:ascii="Tahoma" w:hAnsi="Tahoma" w:cs="Tahoma"/>
      <w:sz w:val="16"/>
      <w:szCs w:val="16"/>
      <w:lang w:eastAsia="en-US"/>
    </w:rPr>
  </w:style>
  <w:style w:type="paragraph" w:styleId="af1">
    <w:name w:val="Document Map"/>
    <w:basedOn w:val="a"/>
    <w:link w:val="af2"/>
    <w:uiPriority w:val="99"/>
    <w:semiHidden/>
    <w:unhideWhenUsed/>
    <w:rsid w:val="00E52EB4"/>
    <w:rPr>
      <w:rFonts w:ascii="Tahoma" w:hAnsi="Tahoma"/>
      <w:sz w:val="16"/>
      <w:szCs w:val="16"/>
    </w:rPr>
  </w:style>
  <w:style w:type="character" w:customStyle="1" w:styleId="af2">
    <w:name w:val="Схема документа Знак"/>
    <w:link w:val="af1"/>
    <w:uiPriority w:val="99"/>
    <w:semiHidden/>
    <w:rsid w:val="00E52EB4"/>
    <w:rPr>
      <w:rFonts w:ascii="Tahoma" w:hAnsi="Tahoma" w:cs="Tahoma"/>
      <w:sz w:val="16"/>
      <w:szCs w:val="16"/>
      <w:lang w:eastAsia="en-US"/>
    </w:rPr>
  </w:style>
  <w:style w:type="paragraph" w:styleId="af3">
    <w:name w:val="caption"/>
    <w:basedOn w:val="a"/>
    <w:next w:val="a"/>
    <w:uiPriority w:val="35"/>
    <w:unhideWhenUsed/>
    <w:qFormat/>
    <w:rsid w:val="00A530D3"/>
    <w:rPr>
      <w:b/>
      <w:bCs/>
      <w:sz w:val="20"/>
      <w:szCs w:val="20"/>
    </w:rPr>
  </w:style>
  <w:style w:type="paragraph" w:styleId="41">
    <w:name w:val="toc 4"/>
    <w:basedOn w:val="a"/>
    <w:next w:val="a"/>
    <w:autoRedefine/>
    <w:uiPriority w:val="39"/>
    <w:unhideWhenUsed/>
    <w:rsid w:val="00D35FB4"/>
    <w:pPr>
      <w:ind w:left="660"/>
    </w:pPr>
  </w:style>
  <w:style w:type="character" w:styleId="af4">
    <w:name w:val="Placeholder Text"/>
    <w:basedOn w:val="a0"/>
    <w:uiPriority w:val="99"/>
    <w:semiHidden/>
    <w:rsid w:val="0003010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FE994-0A1F-41BC-A5EA-F6DFF2CA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2260</Words>
  <Characters>12885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ООО "Софткомпани"</Company>
  <LinksUpToDate>false</LinksUpToDate>
  <CharactersWithSpaces>15115</CharactersWithSpaces>
  <SharedDoc>false</SharedDoc>
  <HLinks>
    <vt:vector size="108" baseType="variant">
      <vt:variant>
        <vt:i4>1572921</vt:i4>
      </vt:variant>
      <vt:variant>
        <vt:i4>104</vt:i4>
      </vt:variant>
      <vt:variant>
        <vt:i4>0</vt:i4>
      </vt:variant>
      <vt:variant>
        <vt:i4>5</vt:i4>
      </vt:variant>
      <vt:variant>
        <vt:lpwstr/>
      </vt:variant>
      <vt:variant>
        <vt:lpwstr>_Toc118239359</vt:lpwstr>
      </vt:variant>
      <vt:variant>
        <vt:i4>1572921</vt:i4>
      </vt:variant>
      <vt:variant>
        <vt:i4>98</vt:i4>
      </vt:variant>
      <vt:variant>
        <vt:i4>0</vt:i4>
      </vt:variant>
      <vt:variant>
        <vt:i4>5</vt:i4>
      </vt:variant>
      <vt:variant>
        <vt:lpwstr/>
      </vt:variant>
      <vt:variant>
        <vt:lpwstr>_Toc118239358</vt:lpwstr>
      </vt:variant>
      <vt:variant>
        <vt:i4>1572921</vt:i4>
      </vt:variant>
      <vt:variant>
        <vt:i4>92</vt:i4>
      </vt:variant>
      <vt:variant>
        <vt:i4>0</vt:i4>
      </vt:variant>
      <vt:variant>
        <vt:i4>5</vt:i4>
      </vt:variant>
      <vt:variant>
        <vt:lpwstr/>
      </vt:variant>
      <vt:variant>
        <vt:lpwstr>_Toc118239357</vt:lpwstr>
      </vt:variant>
      <vt:variant>
        <vt:i4>1572921</vt:i4>
      </vt:variant>
      <vt:variant>
        <vt:i4>86</vt:i4>
      </vt:variant>
      <vt:variant>
        <vt:i4>0</vt:i4>
      </vt:variant>
      <vt:variant>
        <vt:i4>5</vt:i4>
      </vt:variant>
      <vt:variant>
        <vt:lpwstr/>
      </vt:variant>
      <vt:variant>
        <vt:lpwstr>_Toc118239356</vt:lpwstr>
      </vt:variant>
      <vt:variant>
        <vt:i4>1572921</vt:i4>
      </vt:variant>
      <vt:variant>
        <vt:i4>80</vt:i4>
      </vt:variant>
      <vt:variant>
        <vt:i4>0</vt:i4>
      </vt:variant>
      <vt:variant>
        <vt:i4>5</vt:i4>
      </vt:variant>
      <vt:variant>
        <vt:lpwstr/>
      </vt:variant>
      <vt:variant>
        <vt:lpwstr>_Toc118239355</vt:lpwstr>
      </vt:variant>
      <vt:variant>
        <vt:i4>1572921</vt:i4>
      </vt:variant>
      <vt:variant>
        <vt:i4>74</vt:i4>
      </vt:variant>
      <vt:variant>
        <vt:i4>0</vt:i4>
      </vt:variant>
      <vt:variant>
        <vt:i4>5</vt:i4>
      </vt:variant>
      <vt:variant>
        <vt:lpwstr/>
      </vt:variant>
      <vt:variant>
        <vt:lpwstr>_Toc118239354</vt:lpwstr>
      </vt:variant>
      <vt:variant>
        <vt:i4>1572921</vt:i4>
      </vt:variant>
      <vt:variant>
        <vt:i4>68</vt:i4>
      </vt:variant>
      <vt:variant>
        <vt:i4>0</vt:i4>
      </vt:variant>
      <vt:variant>
        <vt:i4>5</vt:i4>
      </vt:variant>
      <vt:variant>
        <vt:lpwstr/>
      </vt:variant>
      <vt:variant>
        <vt:lpwstr>_Toc118239353</vt:lpwstr>
      </vt:variant>
      <vt:variant>
        <vt:i4>1572921</vt:i4>
      </vt:variant>
      <vt:variant>
        <vt:i4>62</vt:i4>
      </vt:variant>
      <vt:variant>
        <vt:i4>0</vt:i4>
      </vt:variant>
      <vt:variant>
        <vt:i4>5</vt:i4>
      </vt:variant>
      <vt:variant>
        <vt:lpwstr/>
      </vt:variant>
      <vt:variant>
        <vt:lpwstr>_Toc118239352</vt:lpwstr>
      </vt:variant>
      <vt:variant>
        <vt:i4>1572921</vt:i4>
      </vt:variant>
      <vt:variant>
        <vt:i4>56</vt:i4>
      </vt:variant>
      <vt:variant>
        <vt:i4>0</vt:i4>
      </vt:variant>
      <vt:variant>
        <vt:i4>5</vt:i4>
      </vt:variant>
      <vt:variant>
        <vt:lpwstr/>
      </vt:variant>
      <vt:variant>
        <vt:lpwstr>_Toc118239351</vt:lpwstr>
      </vt:variant>
      <vt:variant>
        <vt:i4>1572921</vt:i4>
      </vt:variant>
      <vt:variant>
        <vt:i4>50</vt:i4>
      </vt:variant>
      <vt:variant>
        <vt:i4>0</vt:i4>
      </vt:variant>
      <vt:variant>
        <vt:i4>5</vt:i4>
      </vt:variant>
      <vt:variant>
        <vt:lpwstr/>
      </vt:variant>
      <vt:variant>
        <vt:lpwstr>_Toc118239350</vt:lpwstr>
      </vt:variant>
      <vt:variant>
        <vt:i4>1638457</vt:i4>
      </vt:variant>
      <vt:variant>
        <vt:i4>44</vt:i4>
      </vt:variant>
      <vt:variant>
        <vt:i4>0</vt:i4>
      </vt:variant>
      <vt:variant>
        <vt:i4>5</vt:i4>
      </vt:variant>
      <vt:variant>
        <vt:lpwstr/>
      </vt:variant>
      <vt:variant>
        <vt:lpwstr>_Toc118239349</vt:lpwstr>
      </vt:variant>
      <vt:variant>
        <vt:i4>1638457</vt:i4>
      </vt:variant>
      <vt:variant>
        <vt:i4>38</vt:i4>
      </vt:variant>
      <vt:variant>
        <vt:i4>0</vt:i4>
      </vt:variant>
      <vt:variant>
        <vt:i4>5</vt:i4>
      </vt:variant>
      <vt:variant>
        <vt:lpwstr/>
      </vt:variant>
      <vt:variant>
        <vt:lpwstr>_Toc118239348</vt:lpwstr>
      </vt:variant>
      <vt:variant>
        <vt:i4>1638457</vt:i4>
      </vt:variant>
      <vt:variant>
        <vt:i4>32</vt:i4>
      </vt:variant>
      <vt:variant>
        <vt:i4>0</vt:i4>
      </vt:variant>
      <vt:variant>
        <vt:i4>5</vt:i4>
      </vt:variant>
      <vt:variant>
        <vt:lpwstr/>
      </vt:variant>
      <vt:variant>
        <vt:lpwstr>_Toc118239347</vt:lpwstr>
      </vt:variant>
      <vt:variant>
        <vt:i4>1638457</vt:i4>
      </vt:variant>
      <vt:variant>
        <vt:i4>26</vt:i4>
      </vt:variant>
      <vt:variant>
        <vt:i4>0</vt:i4>
      </vt:variant>
      <vt:variant>
        <vt:i4>5</vt:i4>
      </vt:variant>
      <vt:variant>
        <vt:lpwstr/>
      </vt:variant>
      <vt:variant>
        <vt:lpwstr>_Toc118239346</vt:lpwstr>
      </vt:variant>
      <vt:variant>
        <vt:i4>1638457</vt:i4>
      </vt:variant>
      <vt:variant>
        <vt:i4>20</vt:i4>
      </vt:variant>
      <vt:variant>
        <vt:i4>0</vt:i4>
      </vt:variant>
      <vt:variant>
        <vt:i4>5</vt:i4>
      </vt:variant>
      <vt:variant>
        <vt:lpwstr/>
      </vt:variant>
      <vt:variant>
        <vt:lpwstr>_Toc118239345</vt:lpwstr>
      </vt:variant>
      <vt:variant>
        <vt:i4>1638457</vt:i4>
      </vt:variant>
      <vt:variant>
        <vt:i4>14</vt:i4>
      </vt:variant>
      <vt:variant>
        <vt:i4>0</vt:i4>
      </vt:variant>
      <vt:variant>
        <vt:i4>5</vt:i4>
      </vt:variant>
      <vt:variant>
        <vt:lpwstr/>
      </vt:variant>
      <vt:variant>
        <vt:lpwstr>_Toc118239344</vt:lpwstr>
      </vt:variant>
      <vt:variant>
        <vt:i4>1638457</vt:i4>
      </vt:variant>
      <vt:variant>
        <vt:i4>8</vt:i4>
      </vt:variant>
      <vt:variant>
        <vt:i4>0</vt:i4>
      </vt:variant>
      <vt:variant>
        <vt:i4>5</vt:i4>
      </vt:variant>
      <vt:variant>
        <vt:lpwstr/>
      </vt:variant>
      <vt:variant>
        <vt:lpwstr>_Toc118239343</vt:lpwstr>
      </vt:variant>
      <vt:variant>
        <vt:i4>1638457</vt:i4>
      </vt:variant>
      <vt:variant>
        <vt:i4>2</vt:i4>
      </vt:variant>
      <vt:variant>
        <vt:i4>0</vt:i4>
      </vt:variant>
      <vt:variant>
        <vt:i4>5</vt:i4>
      </vt:variant>
      <vt:variant>
        <vt:lpwstr/>
      </vt:variant>
      <vt:variant>
        <vt:lpwstr>_Toc118239342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Столчнев</dc:creator>
  <cp:lastModifiedBy>bobyl</cp:lastModifiedBy>
  <cp:revision>2</cp:revision>
  <dcterms:created xsi:type="dcterms:W3CDTF">2022-11-09T06:30:00Z</dcterms:created>
  <dcterms:modified xsi:type="dcterms:W3CDTF">2022-11-09T06:30:00Z</dcterms:modified>
</cp:coreProperties>
</file>