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3BBF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F93D9" w14:textId="41D65D4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5E328" w14:textId="5DA8585C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2B1AB" w14:textId="6576A45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B98CA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88C7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23AC6C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EDC82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C7BDC" w14:textId="349A8DCE" w:rsidR="00F4544C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11AE52ED" w14:textId="0765A856" w:rsidR="003E1F8E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ТЕХНИЧЕСКОГО СОПРОВОЖДЕНИЯ</w:t>
      </w:r>
    </w:p>
    <w:p w14:paraId="61F7AE74" w14:textId="0E9E400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ОАО «Российские Железные Дороги»</w:t>
      </w:r>
    </w:p>
    <w:p w14:paraId="680C2C97" w14:textId="36179AB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8E28" w14:textId="24D8792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CF190" w14:textId="48BBE8B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B8A7" w14:textId="6747C86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F898E" w14:textId="004DC9E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643A2" w14:textId="799D6C9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C3480" w14:textId="1756E35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CA6CB" w14:textId="2C77B54E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3390C" w14:textId="6A602E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DB2AB" w14:textId="021C0A6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83225" w14:textId="03385A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D6142" w14:textId="64B8E005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70EDD" w14:textId="2981EF1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EA8D6" w14:textId="4560054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83B04" w14:textId="4EDCE94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7CE5" w14:textId="30DD109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1B30B" w14:textId="1DBD59E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44C">
        <w:rPr>
          <w:rFonts w:ascii="Times New Roman" w:hAnsi="Times New Roman" w:cs="Times New Roman"/>
          <w:sz w:val="28"/>
          <w:szCs w:val="28"/>
        </w:rPr>
        <w:t>Москва 2021</w:t>
      </w:r>
    </w:p>
    <w:p w14:paraId="123D25D9" w14:textId="46049233" w:rsidR="00000A9B" w:rsidRPr="00000A9B" w:rsidRDefault="00F4544C" w:rsidP="00F5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1BBAB" w14:textId="77777777" w:rsidR="00000A9B" w:rsidRPr="00A425CC" w:rsidRDefault="00000A9B" w:rsidP="00F52DB4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4E964B0" w14:textId="77777777" w:rsidR="00000A9B" w:rsidRPr="00A425CC" w:rsidRDefault="00000A9B" w:rsidP="00F52DB4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6D2208E" w14:textId="5B3737B6" w:rsidR="00C125B2" w:rsidRDefault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8162" w:history="1">
            <w:r w:rsidR="00C125B2" w:rsidRPr="00982E78">
              <w:rPr>
                <w:rStyle w:val="a3"/>
                <w:b/>
              </w:rPr>
              <w:t>1.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  <w:b/>
              </w:rPr>
              <w:t>Общие положения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_Toc73028162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7637F0ED" w14:textId="13D620BF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3" w:history="1">
            <w:r w:rsidRPr="00982E78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  <w:b/>
              </w:rPr>
              <w:t>Техническое сопровождение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22B25A" w14:textId="67F54ADC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4" w:history="1">
            <w:r w:rsidRPr="00982E78">
              <w:rPr>
                <w:rStyle w:val="a3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</w:rPr>
              <w:t>Цели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210315" w14:textId="3D7E9ABC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5" w:history="1">
            <w:r w:rsidRPr="00982E78">
              <w:rPr>
                <w:rStyle w:val="a3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</w:rPr>
              <w:t>Состав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80150B" w14:textId="0D057D78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6" w:history="1">
            <w:r w:rsidRPr="00982E78">
              <w:rPr>
                <w:rStyle w:val="a3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B42DBA" w14:textId="3243A65F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7" w:history="1">
            <w:r w:rsidRPr="00982E78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4AED2C" w14:textId="3A0A44D1" w:rsidR="00C125B2" w:rsidRDefault="00C125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8" w:history="1">
            <w:r w:rsidRPr="00982E78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82E78">
              <w:rPr>
                <w:rStyle w:val="a3"/>
                <w:b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_Toc73028168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42DFE8" w14:textId="2C69EDBC" w:rsidR="00000A9B" w:rsidRPr="00A425CC" w:rsidRDefault="00000A9B" w:rsidP="00F52DB4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B94888B" w14:textId="77777777" w:rsidR="00000A9B" w:rsidRPr="00C125B2" w:rsidRDefault="00000A9B" w:rsidP="00F52DB4">
      <w:pPr>
        <w:spacing w:after="0" w:line="360" w:lineRule="auto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5"/>
          <w:rFonts w:ascii="Times New Roman" w:hAnsi="Times New Roman" w:cs="Times New Roman"/>
          <w:i w:val="0"/>
          <w:sz w:val="28"/>
          <w:szCs w:val="28"/>
        </w:rPr>
        <w:br w:type="page"/>
      </w:r>
      <w:bookmarkStart w:id="0" w:name="_GoBack"/>
      <w:bookmarkEnd w:id="0"/>
    </w:p>
    <w:p w14:paraId="1C471E5B" w14:textId="1AE9B8EB" w:rsidR="00000A9B" w:rsidRPr="00A425CC" w:rsidRDefault="00000A9B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281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</w:t>
      </w:r>
      <w:r w:rsidR="005041E2">
        <w:rPr>
          <w:rFonts w:ascii="Times New Roman" w:hAnsi="Times New Roman" w:cs="Times New Roman"/>
          <w:b/>
          <w:color w:val="auto"/>
          <w:sz w:val="28"/>
          <w:szCs w:val="28"/>
        </w:rPr>
        <w:t>ие положения</w:t>
      </w:r>
      <w:bookmarkEnd w:id="1"/>
    </w:p>
    <w:p w14:paraId="5615C490" w14:textId="3F535B7F" w:rsidR="00770158" w:rsidRPr="00770158" w:rsidRDefault="00770158" w:rsidP="00BA42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сопровождению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9478C">
        <w:rPr>
          <w:rFonts w:ascii="Times New Roman" w:hAnsi="Times New Roman" w:cs="Times New Roman"/>
          <w:sz w:val="28"/>
          <w:szCs w:val="28"/>
        </w:rPr>
        <w:t>устранению уязвимостей и ошибок</w:t>
      </w:r>
      <w:r w:rsidR="0099478C">
        <w:rPr>
          <w:rFonts w:ascii="Times New Roman" w:hAnsi="Times New Roman" w:cs="Times New Roman"/>
          <w:sz w:val="28"/>
          <w:szCs w:val="28"/>
        </w:rPr>
        <w:t xml:space="preserve"> 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системы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5598ED" w14:textId="0AD7FB86" w:rsidR="00000A9B" w:rsidRDefault="00780739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46"/>
      <w:bookmarkStart w:id="3" w:name="_Toc73028163"/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>ехническо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сопровождени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3"/>
    </w:p>
    <w:p w14:paraId="277DC166" w14:textId="4BE32906" w:rsidR="009E72FD" w:rsidRPr="00A425CC" w:rsidRDefault="009E72FD" w:rsidP="009E72FD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028164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4"/>
    </w:p>
    <w:p w14:paraId="177DE144" w14:textId="7A0114C7" w:rsidR="009E72FD" w:rsidRPr="008302B5" w:rsidRDefault="008302B5" w:rsidP="0083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02B5">
        <w:rPr>
          <w:rFonts w:ascii="Times New Roman" w:hAnsi="Times New Roman" w:cs="Times New Roman"/>
          <w:sz w:val="28"/>
          <w:szCs w:val="28"/>
        </w:rPr>
        <w:t>Главная цель технического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44D88D78" w14:textId="1AD8EADF" w:rsidR="00000A9B" w:rsidRDefault="00F52DB4" w:rsidP="00A0638F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28165"/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5"/>
    </w:p>
    <w:p w14:paraId="47E638E2" w14:textId="0EB7206A" w:rsidR="00F52DB4" w:rsidRDefault="00F52DB4" w:rsidP="009E72FD">
      <w:pPr>
        <w:spacing w:after="0"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F52DB4">
        <w:rPr>
          <w:rFonts w:ascii="Times New Roman" w:hAnsi="Times New Roman" w:cs="Times New Roman"/>
          <w:sz w:val="28"/>
          <w:szCs w:val="28"/>
        </w:rPr>
        <w:t>Техническое сопровождение включает в себя:</w:t>
      </w:r>
    </w:p>
    <w:p w14:paraId="00401EB6" w14:textId="0E0A58B5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организацию услуг хостинга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46882B0C" w14:textId="3DF9C5D6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F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данных, файловой структуры и программных компонентов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6A7A31C1" w14:textId="3227716B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плановую и внеплановую реализацию доработок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3FC8ED48" w14:textId="2E36E512" w:rsidR="00F52DB4" w:rsidRDefault="00F52DB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применение системы бесперебойного электропитания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27BEB1AB" w14:textId="4AD21144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обследование системы на наличие ошибок;</w:t>
      </w:r>
    </w:p>
    <w:p w14:paraId="77ED3A03" w14:textId="7903F39E" w:rsidR="007101A4" w:rsidRDefault="007101A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восстановление работоспособности сайта после </w:t>
      </w:r>
      <w:r>
        <w:rPr>
          <w:rFonts w:ascii="Times New Roman" w:hAnsi="Times New Roman" w:cs="Times New Roman"/>
          <w:sz w:val="28"/>
          <w:szCs w:val="28"/>
        </w:rPr>
        <w:t xml:space="preserve">отказов и </w:t>
      </w:r>
      <w:r>
        <w:rPr>
          <w:rFonts w:ascii="Times New Roman" w:hAnsi="Times New Roman" w:cs="Times New Roman"/>
          <w:sz w:val="28"/>
          <w:szCs w:val="28"/>
        </w:rPr>
        <w:t>сбоев;</w:t>
      </w:r>
    </w:p>
    <w:p w14:paraId="53EAFB86" w14:textId="7A5EFB81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проверку целостности информации после устранения сбоев;</w:t>
      </w:r>
    </w:p>
    <w:p w14:paraId="3C96032E" w14:textId="6677ED4E" w:rsidR="003C3B96" w:rsidRDefault="00C125B2" w:rsidP="003C3B9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28166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6"/>
    </w:p>
    <w:p w14:paraId="28E38C9C" w14:textId="5E592877" w:rsidR="003C3B96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5B5F5D">
        <w:rPr>
          <w:rFonts w:ascii="Times New Roman" w:hAnsi="Times New Roman" w:cs="Times New Roman"/>
          <w:sz w:val="28"/>
          <w:szCs w:val="28"/>
        </w:rPr>
        <w:t xml:space="preserve">ункционирование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B5F5D">
        <w:rPr>
          <w:rFonts w:ascii="Times New Roman" w:hAnsi="Times New Roman" w:cs="Times New Roman"/>
          <w:sz w:val="28"/>
          <w:szCs w:val="28"/>
        </w:rPr>
        <w:t xml:space="preserve"> должно обеспечиваться в круглосуточном режиме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B5100F" w14:textId="50BEA45C" w:rsidR="00C125B2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простоя системы не должно превышать 2 часов.</w:t>
      </w:r>
    </w:p>
    <w:p w14:paraId="0353B66E" w14:textId="35568A3E" w:rsidR="00000A9B" w:rsidRPr="00A425CC" w:rsidRDefault="00000A9B" w:rsidP="00F52DB4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3028167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"/>
    </w:p>
    <w:p w14:paraId="3F596151" w14:textId="025091D3" w:rsidR="00873D64" w:rsidRDefault="00873D64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  <w:r w:rsidR="00F52DB4">
        <w:rPr>
          <w:rFonts w:ascii="Times New Roman" w:hAnsi="Times New Roman" w:cs="Times New Roman"/>
          <w:sz w:val="28"/>
          <w:szCs w:val="28"/>
        </w:rPr>
        <w:t xml:space="preserve"> за обеспечение бесперебойного функционирования и технического сопровождения несет Администратор.</w:t>
      </w:r>
    </w:p>
    <w:p w14:paraId="2F6910C7" w14:textId="77777777" w:rsidR="00A0638F" w:rsidRPr="008950D4" w:rsidRDefault="00A0638F" w:rsidP="00A0638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3028168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8"/>
    </w:p>
    <w:p w14:paraId="6CB57397" w14:textId="77777777" w:rsidR="00A0638F" w:rsidRDefault="00A0638F" w:rsidP="00A0638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08205046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AB43238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DF76F4D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2875B876" w14:textId="77777777" w:rsidR="00A0638F" w:rsidRPr="0024102D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6F921527" w14:textId="77777777" w:rsidR="00A0638F" w:rsidRPr="00F4544C" w:rsidRDefault="00A0638F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A0638F" w:rsidRPr="00F4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D5B45EB"/>
    <w:multiLevelType w:val="multilevel"/>
    <w:tmpl w:val="416E8E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2"/>
    <w:rsid w:val="00000A9B"/>
    <w:rsid w:val="00044BDF"/>
    <w:rsid w:val="00101F3B"/>
    <w:rsid w:val="00112D81"/>
    <w:rsid w:val="00204B96"/>
    <w:rsid w:val="002F032A"/>
    <w:rsid w:val="003C3B96"/>
    <w:rsid w:val="003E1F8E"/>
    <w:rsid w:val="003E3B89"/>
    <w:rsid w:val="005041E2"/>
    <w:rsid w:val="00533174"/>
    <w:rsid w:val="00535EDF"/>
    <w:rsid w:val="00682212"/>
    <w:rsid w:val="007101A4"/>
    <w:rsid w:val="0072782A"/>
    <w:rsid w:val="00770158"/>
    <w:rsid w:val="00780739"/>
    <w:rsid w:val="007A01E2"/>
    <w:rsid w:val="008302B5"/>
    <w:rsid w:val="00873D64"/>
    <w:rsid w:val="00901BEA"/>
    <w:rsid w:val="0099478C"/>
    <w:rsid w:val="009C592B"/>
    <w:rsid w:val="009E72FD"/>
    <w:rsid w:val="00A0638F"/>
    <w:rsid w:val="00A33BC2"/>
    <w:rsid w:val="00B80841"/>
    <w:rsid w:val="00BA4299"/>
    <w:rsid w:val="00BA78A8"/>
    <w:rsid w:val="00BB1AE9"/>
    <w:rsid w:val="00C0164B"/>
    <w:rsid w:val="00C125B2"/>
    <w:rsid w:val="00C57C17"/>
    <w:rsid w:val="00C91FCB"/>
    <w:rsid w:val="00CD7564"/>
    <w:rsid w:val="00CE7FB4"/>
    <w:rsid w:val="00D403E7"/>
    <w:rsid w:val="00D828A8"/>
    <w:rsid w:val="00D95ABA"/>
    <w:rsid w:val="00DC5166"/>
    <w:rsid w:val="00E3671F"/>
    <w:rsid w:val="00E936B8"/>
    <w:rsid w:val="00F4544C"/>
    <w:rsid w:val="00F52DB4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D362"/>
  <w15:chartTrackingRefBased/>
  <w15:docId w15:val="{2A184FCC-0159-44E3-A607-DE4FCDE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F8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0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Emphasis"/>
    <w:basedOn w:val="a0"/>
    <w:uiPriority w:val="19"/>
    <w:qFormat/>
    <w:rsid w:val="00000A9B"/>
    <w:rPr>
      <w:i/>
      <w:iCs/>
      <w:color w:val="404040" w:themeColor="text1" w:themeTint="BF"/>
    </w:rPr>
  </w:style>
  <w:style w:type="paragraph" w:styleId="a6">
    <w:name w:val="TOC Heading"/>
    <w:basedOn w:val="1"/>
    <w:next w:val="a"/>
    <w:uiPriority w:val="39"/>
    <w:unhideWhenUsed/>
    <w:qFormat/>
    <w:rsid w:val="00000A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A9B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paragraph" w:styleId="a7">
    <w:name w:val="Normal (Web)"/>
    <w:basedOn w:val="a"/>
    <w:uiPriority w:val="99"/>
    <w:unhideWhenUsed/>
    <w:rsid w:val="0000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0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28</cp:revision>
  <dcterms:created xsi:type="dcterms:W3CDTF">2021-05-27T11:51:00Z</dcterms:created>
  <dcterms:modified xsi:type="dcterms:W3CDTF">2021-05-27T14:16:00Z</dcterms:modified>
</cp:coreProperties>
</file>