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50413" w:rsidRDefault="00000000">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Introduction</w:t>
      </w:r>
    </w:p>
    <w:p w14:paraId="00000002" w14:textId="77777777" w:rsidR="00050413" w:rsidRPr="00EF6D75" w:rsidRDefault="00000000">
      <w:pPr>
        <w:rPr>
          <w:rFonts w:ascii="Calibri" w:eastAsia="Calibri" w:hAnsi="Calibri" w:cs="Calibri"/>
          <w:b/>
          <w:color w:val="BFBFBF" w:themeColor="background1" w:themeShade="BF"/>
          <w:sz w:val="21"/>
          <w:szCs w:val="21"/>
          <w:highlight w:val="white"/>
        </w:rPr>
      </w:pPr>
      <w:r w:rsidRPr="00EF6D75">
        <w:rPr>
          <w:rFonts w:ascii="Calibri" w:eastAsia="Calibri" w:hAnsi="Calibri" w:cs="Calibri"/>
          <w:b/>
          <w:color w:val="BFBFBF" w:themeColor="background1" w:themeShade="BF"/>
          <w:sz w:val="21"/>
          <w:szCs w:val="21"/>
          <w:highlight w:val="white"/>
        </w:rPr>
        <w:t>(</w:t>
      </w:r>
      <w:proofErr w:type="gramStart"/>
      <w:r w:rsidRPr="00EF6D75">
        <w:rPr>
          <w:rFonts w:ascii="Calibri" w:eastAsia="Calibri" w:hAnsi="Calibri" w:cs="Calibri"/>
          <w:b/>
          <w:color w:val="BFBFBF" w:themeColor="background1" w:themeShade="BF"/>
          <w:sz w:val="21"/>
          <w:szCs w:val="21"/>
          <w:highlight w:val="white"/>
        </w:rPr>
        <w:t>version</w:t>
      </w:r>
      <w:proofErr w:type="gramEnd"/>
      <w:r w:rsidRPr="00EF6D75">
        <w:rPr>
          <w:rFonts w:ascii="Calibri" w:eastAsia="Calibri" w:hAnsi="Calibri" w:cs="Calibri"/>
          <w:b/>
          <w:color w:val="BFBFBF" w:themeColor="background1" w:themeShade="BF"/>
          <w:sz w:val="21"/>
          <w:szCs w:val="21"/>
          <w:highlight w:val="white"/>
        </w:rPr>
        <w:t xml:space="preserve"> A)</w:t>
      </w:r>
    </w:p>
    <w:p w14:paraId="00000003" w14:textId="77777777" w:rsidR="00050413" w:rsidRDefault="00000000">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 xml:space="preserve">Visual perception has evolved to process natural images. </w:t>
      </w:r>
    </w:p>
    <w:p w14:paraId="00000004" w14:textId="77777777" w:rsidR="00050413" w:rsidRDefault="00000000">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Medical images, however, are formed by different physical processes than natural images and therefore may have different characteristics.</w:t>
      </w:r>
    </w:p>
    <w:p w14:paraId="00000005" w14:textId="77777777" w:rsidR="00050413" w:rsidRDefault="00000000">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We investigated the extent of these differences in two classes of medical images: bone radiographs and scintigrams</w:t>
      </w:r>
    </w:p>
    <w:p w14:paraId="00000006" w14:textId="77777777" w:rsidR="00050413" w:rsidRDefault="00000000">
      <w:pPr>
        <w:numPr>
          <w:ilvl w:val="0"/>
          <w:numId w:val="1"/>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For each, we analyzed two kinds of image statistics: power spectrum and local image statistics</w:t>
      </w:r>
    </w:p>
    <w:p w14:paraId="00000007" w14:textId="77777777" w:rsidR="00050413" w:rsidRDefault="00050413">
      <w:pPr>
        <w:rPr>
          <w:rFonts w:ascii="Calibri" w:eastAsia="Calibri" w:hAnsi="Calibri" w:cs="Calibri"/>
          <w:color w:val="333333"/>
          <w:sz w:val="21"/>
          <w:szCs w:val="21"/>
          <w:highlight w:val="white"/>
        </w:rPr>
      </w:pPr>
    </w:p>
    <w:p w14:paraId="00000008" w14:textId="77777777" w:rsidR="00050413" w:rsidRPr="004C6774" w:rsidRDefault="00000000">
      <w:pPr>
        <w:rPr>
          <w:rFonts w:ascii="Calibri" w:eastAsia="Calibri" w:hAnsi="Calibri" w:cs="Calibri"/>
          <w:b/>
          <w:color w:val="BFBFBF" w:themeColor="background1" w:themeShade="BF"/>
          <w:sz w:val="21"/>
          <w:szCs w:val="21"/>
          <w:highlight w:val="white"/>
        </w:rPr>
      </w:pPr>
      <w:r w:rsidRPr="004C6774">
        <w:rPr>
          <w:rFonts w:ascii="Calibri" w:eastAsia="Calibri" w:hAnsi="Calibri" w:cs="Calibri"/>
          <w:b/>
          <w:color w:val="BFBFBF" w:themeColor="background1" w:themeShade="BF"/>
          <w:sz w:val="21"/>
          <w:szCs w:val="21"/>
          <w:highlight w:val="white"/>
        </w:rPr>
        <w:t>(</w:t>
      </w:r>
      <w:proofErr w:type="gramStart"/>
      <w:r w:rsidRPr="004C6774">
        <w:rPr>
          <w:rFonts w:ascii="Calibri" w:eastAsia="Calibri" w:hAnsi="Calibri" w:cs="Calibri"/>
          <w:b/>
          <w:color w:val="BFBFBF" w:themeColor="background1" w:themeShade="BF"/>
          <w:sz w:val="21"/>
          <w:szCs w:val="21"/>
          <w:highlight w:val="white"/>
        </w:rPr>
        <w:t>version</w:t>
      </w:r>
      <w:proofErr w:type="gramEnd"/>
      <w:r w:rsidRPr="004C6774">
        <w:rPr>
          <w:rFonts w:ascii="Calibri" w:eastAsia="Calibri" w:hAnsi="Calibri" w:cs="Calibri"/>
          <w:b/>
          <w:color w:val="BFBFBF" w:themeColor="background1" w:themeShade="BF"/>
          <w:sz w:val="21"/>
          <w:szCs w:val="21"/>
          <w:highlight w:val="white"/>
        </w:rPr>
        <w:t xml:space="preserve"> B)</w:t>
      </w:r>
    </w:p>
    <w:p w14:paraId="00000009" w14:textId="248C8862" w:rsidR="00050413" w:rsidRDefault="00000000">
      <w:pPr>
        <w:rPr>
          <w:rFonts w:ascii="Calibri" w:eastAsia="Calibri" w:hAnsi="Calibri" w:cs="Calibri"/>
          <w:color w:val="BFBFBF" w:themeColor="background1" w:themeShade="BF"/>
          <w:sz w:val="21"/>
          <w:szCs w:val="21"/>
          <w:highlight w:val="white"/>
        </w:rPr>
      </w:pPr>
      <w:r w:rsidRPr="004C6774">
        <w:rPr>
          <w:rFonts w:ascii="Calibri" w:eastAsia="Calibri" w:hAnsi="Calibri" w:cs="Calibri"/>
          <w:color w:val="BFBFBF" w:themeColor="background1" w:themeShade="BF"/>
          <w:sz w:val="21"/>
          <w:szCs w:val="21"/>
          <w:highlight w:val="white"/>
        </w:rPr>
        <w:t>Visual perception has evolved to process natural images.  Medical images, however, are formed by different physical processes than natural images and therefore may have different characteristics. We investigated the extent of these differences in two contrasting kinds of medical images: bone radiographs and scintigrams. For each, we analyzed two kinds of image statistics: global frequency content (the power spectrum) and local features (local image statistics).</w:t>
      </w:r>
    </w:p>
    <w:p w14:paraId="3E58D545" w14:textId="70FA7E59" w:rsidR="00482DE8" w:rsidRDefault="00482DE8">
      <w:pPr>
        <w:rPr>
          <w:rFonts w:ascii="Calibri" w:eastAsia="Calibri" w:hAnsi="Calibri" w:cs="Calibri"/>
          <w:color w:val="BFBFBF" w:themeColor="background1" w:themeShade="BF"/>
          <w:sz w:val="21"/>
          <w:szCs w:val="21"/>
          <w:highlight w:val="white"/>
        </w:rPr>
      </w:pPr>
    </w:p>
    <w:p w14:paraId="54CE04B5" w14:textId="7E976EA3" w:rsidR="00482DE8" w:rsidRDefault="00482DE8">
      <w:pPr>
        <w:rPr>
          <w:rFonts w:ascii="Calibri" w:eastAsia="Calibri" w:hAnsi="Calibri" w:cs="Calibri"/>
          <w:color w:val="BFBFBF" w:themeColor="background1" w:themeShade="BF"/>
          <w:sz w:val="21"/>
          <w:szCs w:val="21"/>
          <w:highlight w:val="white"/>
        </w:rPr>
      </w:pPr>
    </w:p>
    <w:p w14:paraId="4AE49BB0" w14:textId="77777777" w:rsidR="00482DE8" w:rsidRDefault="00482DE8" w:rsidP="00482DE8">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Methods:</w:t>
      </w:r>
    </w:p>
    <w:p w14:paraId="3F358268" w14:textId="35385DA5" w:rsidR="00482DE8" w:rsidRDefault="00482DE8" w:rsidP="00482DE8">
      <w:pPr>
        <w:rPr>
          <w:rFonts w:ascii="Calibri" w:eastAsia="Calibri" w:hAnsi="Calibri" w:cs="Calibri"/>
          <w:sz w:val="21"/>
          <w:szCs w:val="21"/>
          <w:highlight w:val="white"/>
        </w:rPr>
      </w:pPr>
      <w:r>
        <w:rPr>
          <w:rFonts w:ascii="Calibri" w:eastAsia="Calibri" w:hAnsi="Calibri" w:cs="Calibri"/>
          <w:color w:val="333333"/>
          <w:sz w:val="21"/>
          <w:szCs w:val="21"/>
          <w:highlight w:val="white"/>
        </w:rPr>
        <w:t xml:space="preserve">We analyzed two kinds of bone images: radiographs and scintigrams, selected from </w:t>
      </w:r>
      <w:proofErr w:type="spellStart"/>
      <w:r>
        <w:rPr>
          <w:rFonts w:ascii="Calibri" w:eastAsia="Calibri" w:hAnsi="Calibri" w:cs="Calibri"/>
          <w:color w:val="333333"/>
          <w:sz w:val="21"/>
          <w:szCs w:val="21"/>
          <w:highlight w:val="white"/>
        </w:rPr>
        <w:t>MedPix</w:t>
      </w:r>
      <w:proofErr w:type="spellEnd"/>
      <w:r>
        <w:rPr>
          <w:rFonts w:ascii="Calibri" w:eastAsia="Calibri" w:hAnsi="Calibri" w:cs="Calibri"/>
          <w:color w:val="333333"/>
          <w:sz w:val="21"/>
          <w:szCs w:val="21"/>
          <w:highlight w:val="white"/>
        </w:rPr>
        <w:t xml:space="preserve"> (</w:t>
      </w:r>
      <w:r w:rsidRPr="004C6774">
        <w:rPr>
          <w:rFonts w:ascii="Calibri" w:eastAsia="Calibri" w:hAnsi="Calibri" w:cs="Calibri"/>
          <w:color w:val="333333"/>
          <w:sz w:val="21"/>
          <w:szCs w:val="21"/>
        </w:rPr>
        <w:t>https://medpix.nlm.nih.gov</w:t>
      </w:r>
      <w:r>
        <w:rPr>
          <w:rFonts w:ascii="Calibri" w:eastAsia="Calibri" w:hAnsi="Calibri" w:cs="Calibri"/>
          <w:color w:val="333333"/>
          <w:sz w:val="21"/>
          <w:szCs w:val="21"/>
          <w:highlight w:val="white"/>
        </w:rPr>
        <w:t xml:space="preserve">).   </w:t>
      </w:r>
      <w:r w:rsidRPr="004C6774">
        <w:rPr>
          <w:rFonts w:ascii="Calibri" w:eastAsia="Calibri" w:hAnsi="Calibri" w:cs="Calibri"/>
          <w:sz w:val="21"/>
          <w:szCs w:val="21"/>
          <w:highlight w:val="white"/>
        </w:rPr>
        <w:t xml:space="preserve">Images included studies of extremities, cranium, spine, and thorax, and, for scintigrams, whole-body, and included studies of normal bone and a range of pathology. Images were hand-curated to remove all artifacts </w:t>
      </w:r>
      <w:r>
        <w:rPr>
          <w:rFonts w:ascii="Calibri" w:eastAsia="Calibri" w:hAnsi="Calibri" w:cs="Calibri"/>
          <w:color w:val="333333"/>
          <w:sz w:val="21"/>
          <w:szCs w:val="21"/>
          <w:highlight w:val="white"/>
        </w:rPr>
        <w:t>and labeling, and then partitioned into rectangular regions of interest (R0I’</w:t>
      </w:r>
      <w:r>
        <w:rPr>
          <w:rFonts w:ascii="Calibri" w:eastAsia="Calibri" w:hAnsi="Calibri" w:cs="Calibri"/>
          <w:sz w:val="21"/>
          <w:szCs w:val="21"/>
          <w:highlight w:val="white"/>
        </w:rPr>
        <w:t xml:space="preserve">s). </w:t>
      </w:r>
      <w:proofErr w:type="gramStart"/>
      <w:r>
        <w:rPr>
          <w:rFonts w:ascii="Calibri" w:eastAsia="Calibri" w:hAnsi="Calibri" w:cs="Calibri"/>
          <w:sz w:val="21"/>
          <w:szCs w:val="21"/>
          <w:highlight w:val="white"/>
        </w:rPr>
        <w:t>ROI’s</w:t>
      </w:r>
      <w:proofErr w:type="gramEnd"/>
      <w:r>
        <w:rPr>
          <w:rFonts w:ascii="Calibri" w:eastAsia="Calibri" w:hAnsi="Calibri" w:cs="Calibri"/>
          <w:sz w:val="21"/>
          <w:szCs w:val="21"/>
          <w:highlight w:val="white"/>
        </w:rPr>
        <w:t xml:space="preserve"> were then randomly subdivided square patches of size </w:t>
      </w:r>
      <w:r w:rsidR="006A519D" w:rsidRPr="006A519D">
        <w:rPr>
          <w:rFonts w:ascii="Calibri" w:eastAsia="Calibri" w:hAnsi="Calibri" w:cs="Calibri"/>
          <w:color w:val="FF0000"/>
          <w:sz w:val="21"/>
          <w:szCs w:val="21"/>
          <w:highlight w:val="white"/>
        </w:rPr>
        <w:t xml:space="preserve">128 x 128 </w:t>
      </w:r>
      <w:r>
        <w:rPr>
          <w:rFonts w:ascii="Calibri" w:eastAsia="Calibri" w:hAnsi="Calibri" w:cs="Calibri"/>
          <w:sz w:val="21"/>
          <w:szCs w:val="21"/>
          <w:highlight w:val="white"/>
        </w:rPr>
        <w:t>pixels, or smaller</w:t>
      </w:r>
      <w:r w:rsidR="00F07EFC">
        <w:rPr>
          <w:rFonts w:ascii="Calibri" w:eastAsia="Calibri" w:hAnsi="Calibri" w:cs="Calibri"/>
          <w:sz w:val="21"/>
          <w:szCs w:val="21"/>
          <w:highlight w:val="white"/>
        </w:rPr>
        <w:t xml:space="preserve"> (see pipeline)</w:t>
      </w:r>
      <w:r>
        <w:rPr>
          <w:rFonts w:ascii="Calibri" w:eastAsia="Calibri" w:hAnsi="Calibri" w:cs="Calibri"/>
          <w:sz w:val="21"/>
          <w:szCs w:val="21"/>
          <w:highlight w:val="white"/>
        </w:rPr>
        <w:t>.</w:t>
      </w:r>
    </w:p>
    <w:p w14:paraId="02D8B6F6" w14:textId="77777777" w:rsidR="00482DE8" w:rsidRDefault="00482DE8" w:rsidP="00482DE8">
      <w:pPr>
        <w:rPr>
          <w:rFonts w:ascii="Calibri" w:eastAsia="Calibri" w:hAnsi="Calibri" w:cs="Calibri"/>
          <w:color w:val="333333"/>
          <w:sz w:val="21"/>
          <w:szCs w:val="21"/>
          <w:highlight w:val="white"/>
        </w:rPr>
      </w:pPr>
    </w:p>
    <w:p w14:paraId="4EEFB36A" w14:textId="77777777" w:rsidR="00482DE8" w:rsidRDefault="00482DE8" w:rsidP="00482DE8">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Radiographs</w:t>
      </w:r>
    </w:p>
    <w:p w14:paraId="5CC2BE41" w14:textId="77777777" w:rsidR="00482DE8" w:rsidRDefault="00482DE8" w:rsidP="00482DE8">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51 source images</w:t>
      </w:r>
    </w:p>
    <w:p w14:paraId="36099ECD" w14:textId="77777777" w:rsidR="00482DE8" w:rsidRDefault="00482DE8" w:rsidP="00482DE8">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67 ROI’s (1 to 3 per image)</w:t>
      </w:r>
    </w:p>
    <w:p w14:paraId="2A1DFA7C" w14:textId="77777777" w:rsidR="00482DE8" w:rsidRDefault="00482DE8" w:rsidP="00482DE8">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ROI width: 336 to 1033 pixels</w:t>
      </w:r>
    </w:p>
    <w:p w14:paraId="5B1F42FC" w14:textId="77777777" w:rsidR="00482DE8" w:rsidRDefault="00482DE8" w:rsidP="00482DE8">
      <w:pPr>
        <w:numPr>
          <w:ilvl w:val="0"/>
          <w:numId w:val="2"/>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ROI height: 374 to 2021 pixels</w:t>
      </w:r>
    </w:p>
    <w:p w14:paraId="59599284" w14:textId="06219B8E" w:rsidR="00482DE8" w:rsidRDefault="00482DE8" w:rsidP="00482DE8">
      <w:pPr>
        <w:numPr>
          <w:ilvl w:val="0"/>
          <w:numId w:val="2"/>
        </w:numPr>
        <w:rPr>
          <w:rFonts w:ascii="Calibri" w:eastAsia="Calibri" w:hAnsi="Calibri" w:cs="Calibri"/>
          <w:color w:val="333333"/>
          <w:sz w:val="21"/>
          <w:szCs w:val="21"/>
          <w:highlight w:val="white"/>
        </w:rPr>
      </w:pPr>
      <w:r w:rsidRPr="006A519D">
        <w:rPr>
          <w:rFonts w:ascii="Calibri" w:eastAsia="Calibri" w:hAnsi="Calibri" w:cs="Calibri"/>
          <w:strike/>
          <w:color w:val="333333"/>
          <w:sz w:val="21"/>
          <w:szCs w:val="21"/>
          <w:highlight w:val="white"/>
        </w:rPr>
        <w:t>1918 patches (64 x 64 pixels)</w:t>
      </w:r>
      <w:r w:rsidR="006A519D">
        <w:rPr>
          <w:rFonts w:ascii="Calibri" w:eastAsia="Calibri" w:hAnsi="Calibri" w:cs="Calibri"/>
          <w:color w:val="333333"/>
          <w:sz w:val="21"/>
          <w:szCs w:val="21"/>
          <w:highlight w:val="white"/>
        </w:rPr>
        <w:t xml:space="preserve"> </w:t>
      </w:r>
      <w:r w:rsidR="006A519D" w:rsidRPr="006A519D">
        <w:rPr>
          <w:rFonts w:ascii="Calibri" w:eastAsia="Calibri" w:hAnsi="Calibri" w:cs="Calibri"/>
          <w:color w:val="FF0000"/>
          <w:sz w:val="21"/>
          <w:szCs w:val="21"/>
          <w:highlight w:val="white"/>
        </w:rPr>
        <w:t>1006 patches (128 x 12 pixels)</w:t>
      </w:r>
      <w:r w:rsidR="006A519D">
        <w:rPr>
          <w:rFonts w:ascii="Calibri" w:eastAsia="Calibri" w:hAnsi="Calibri" w:cs="Calibri"/>
          <w:color w:val="FF0000"/>
          <w:sz w:val="21"/>
          <w:szCs w:val="21"/>
          <w:highlight w:val="white"/>
        </w:rPr>
        <w:t>, 362 entirely interior</w:t>
      </w:r>
    </w:p>
    <w:p w14:paraId="5C56AB0B" w14:textId="77777777" w:rsidR="00482DE8" w:rsidRDefault="00482DE8" w:rsidP="00482DE8">
      <w:pPr>
        <w:ind w:left="720"/>
        <w:rPr>
          <w:rFonts w:ascii="Calibri" w:eastAsia="Calibri" w:hAnsi="Calibri" w:cs="Calibri"/>
          <w:color w:val="333333"/>
          <w:sz w:val="21"/>
          <w:szCs w:val="21"/>
          <w:highlight w:val="white"/>
        </w:rPr>
      </w:pPr>
    </w:p>
    <w:p w14:paraId="03EC9DB7" w14:textId="77777777" w:rsidR="00482DE8" w:rsidRDefault="00482DE8" w:rsidP="00482DE8">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Scintigrams</w:t>
      </w:r>
    </w:p>
    <w:p w14:paraId="276B2B5B" w14:textId="77777777" w:rsidR="00482DE8" w:rsidRDefault="00482DE8" w:rsidP="00482DE8">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23 source images</w:t>
      </w:r>
    </w:p>
    <w:p w14:paraId="556B0C89" w14:textId="77777777" w:rsidR="00482DE8" w:rsidRDefault="00482DE8" w:rsidP="00482DE8">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73 ROI’s (1 to 6 per image)</w:t>
      </w:r>
    </w:p>
    <w:p w14:paraId="06CCD2BE" w14:textId="77777777" w:rsidR="00482DE8" w:rsidRDefault="00482DE8" w:rsidP="00482DE8">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ROI width: 230 to 1024 pixels</w:t>
      </w:r>
    </w:p>
    <w:p w14:paraId="7ABD76DF" w14:textId="77777777" w:rsidR="00482DE8" w:rsidRDefault="00482DE8" w:rsidP="00482DE8">
      <w:pPr>
        <w:numPr>
          <w:ilvl w:val="0"/>
          <w:numId w:val="3"/>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 xml:space="preserve">ROI height: 134 to 1200 pixels </w:t>
      </w:r>
    </w:p>
    <w:p w14:paraId="51863D86" w14:textId="351A9CAD" w:rsidR="00482DE8" w:rsidRDefault="00482DE8" w:rsidP="00482DE8">
      <w:pPr>
        <w:numPr>
          <w:ilvl w:val="0"/>
          <w:numId w:val="3"/>
        </w:numPr>
        <w:rPr>
          <w:rFonts w:ascii="Calibri" w:eastAsia="Calibri" w:hAnsi="Calibri" w:cs="Calibri"/>
          <w:color w:val="333333"/>
          <w:sz w:val="21"/>
          <w:szCs w:val="21"/>
          <w:highlight w:val="white"/>
        </w:rPr>
      </w:pPr>
      <w:r w:rsidRPr="006A519D">
        <w:rPr>
          <w:rFonts w:ascii="Calibri" w:eastAsia="Calibri" w:hAnsi="Calibri" w:cs="Calibri"/>
          <w:strike/>
          <w:color w:val="333333"/>
          <w:sz w:val="21"/>
          <w:szCs w:val="21"/>
          <w:highlight w:val="white"/>
        </w:rPr>
        <w:t>1405 patches (64 x 64 pixels)</w:t>
      </w:r>
      <w:r w:rsidR="006A519D" w:rsidRPr="006A519D">
        <w:rPr>
          <w:rFonts w:ascii="Calibri" w:eastAsia="Calibri" w:hAnsi="Calibri" w:cs="Calibri"/>
          <w:strike/>
          <w:color w:val="333333"/>
          <w:sz w:val="21"/>
          <w:szCs w:val="21"/>
          <w:highlight w:val="white"/>
        </w:rPr>
        <w:t xml:space="preserve"> </w:t>
      </w:r>
      <w:r w:rsidR="006A519D" w:rsidRPr="006A519D">
        <w:rPr>
          <w:rFonts w:ascii="Calibri" w:eastAsia="Calibri" w:hAnsi="Calibri" w:cs="Calibri"/>
          <w:color w:val="FF0000"/>
          <w:sz w:val="21"/>
          <w:szCs w:val="21"/>
          <w:highlight w:val="white"/>
        </w:rPr>
        <w:t>188 patches (128 x 128 pixels)</w:t>
      </w:r>
    </w:p>
    <w:p w14:paraId="5157BB29" w14:textId="637DE4B7" w:rsidR="00F07EFC" w:rsidRDefault="00F07EFC" w:rsidP="00F07EFC">
      <w:pPr>
        <w:rPr>
          <w:rFonts w:ascii="Calibri" w:eastAsia="Calibri" w:hAnsi="Calibri" w:cs="Calibri"/>
          <w:color w:val="333333"/>
          <w:sz w:val="21"/>
          <w:szCs w:val="21"/>
          <w:highlight w:val="white"/>
        </w:rPr>
      </w:pPr>
    </w:p>
    <w:p w14:paraId="1E840AE0" w14:textId="77777777" w:rsidR="00F07EFC" w:rsidRPr="00EF6D75" w:rsidRDefault="00F07EFC" w:rsidP="00F07EFC">
      <w:pPr>
        <w:rPr>
          <w:rFonts w:ascii="Calibri" w:eastAsia="Calibri" w:hAnsi="Calibri" w:cs="Calibri"/>
          <w:b/>
          <w:bCs/>
          <w:sz w:val="21"/>
          <w:szCs w:val="21"/>
          <w:highlight w:val="white"/>
        </w:rPr>
      </w:pPr>
      <w:r w:rsidRPr="00EF6D75">
        <w:rPr>
          <w:rFonts w:ascii="Calibri" w:eastAsia="Calibri" w:hAnsi="Calibri" w:cs="Calibri"/>
          <w:b/>
          <w:bCs/>
          <w:sz w:val="21"/>
          <w:szCs w:val="21"/>
          <w:highlight w:val="white"/>
        </w:rPr>
        <w:t>Image Formation Caption:</w:t>
      </w:r>
    </w:p>
    <w:p w14:paraId="4AA20738" w14:textId="4F34E697" w:rsidR="00F07EFC" w:rsidRDefault="00F07EFC" w:rsidP="00F07EFC">
      <w:pPr>
        <w:rPr>
          <w:rFonts w:ascii="Calibri" w:eastAsia="Calibri" w:hAnsi="Calibri" w:cs="Calibri"/>
          <w:sz w:val="21"/>
          <w:szCs w:val="21"/>
          <w:highlight w:val="white"/>
        </w:rPr>
      </w:pPr>
      <w:r w:rsidRPr="00EF6D75">
        <w:rPr>
          <w:rFonts w:ascii="Calibri" w:eastAsia="Calibri" w:hAnsi="Calibri" w:cs="Calibri"/>
          <w:sz w:val="21"/>
          <w:szCs w:val="21"/>
          <w:highlight w:val="white"/>
        </w:rPr>
        <w:t>Natural images and medical images and are formed differently. Therefore, we antic</w:t>
      </w:r>
      <w:r>
        <w:rPr>
          <w:rFonts w:ascii="Calibri" w:eastAsia="Calibri" w:hAnsi="Calibri" w:cs="Calibri"/>
          <w:sz w:val="21"/>
          <w:szCs w:val="21"/>
          <w:highlight w:val="white"/>
        </w:rPr>
        <w:t>i</w:t>
      </w:r>
      <w:r w:rsidRPr="00EF6D75">
        <w:rPr>
          <w:rFonts w:ascii="Calibri" w:eastAsia="Calibri" w:hAnsi="Calibri" w:cs="Calibri"/>
          <w:sz w:val="21"/>
          <w:szCs w:val="21"/>
          <w:highlight w:val="white"/>
        </w:rPr>
        <w:t xml:space="preserve">pate that their respective statistics will differ. </w:t>
      </w:r>
    </w:p>
    <w:p w14:paraId="3B7F07CC" w14:textId="77777777" w:rsidR="00714564" w:rsidRPr="00EF6D75" w:rsidRDefault="00714564" w:rsidP="00F07EFC">
      <w:pPr>
        <w:rPr>
          <w:rFonts w:ascii="Calibri" w:eastAsia="Calibri" w:hAnsi="Calibri" w:cs="Calibri"/>
          <w:sz w:val="21"/>
          <w:szCs w:val="21"/>
          <w:highlight w:val="white"/>
        </w:rPr>
      </w:pPr>
    </w:p>
    <w:p w14:paraId="44FBD300" w14:textId="77777777" w:rsidR="00F07EFC" w:rsidRPr="00EF6D75" w:rsidRDefault="00F07EFC" w:rsidP="00714564">
      <w:pPr>
        <w:pStyle w:val="ListParagraph"/>
        <w:rPr>
          <w:rFonts w:ascii="Calibri" w:eastAsia="Calibri" w:hAnsi="Calibri" w:cs="Calibri"/>
          <w:sz w:val="21"/>
          <w:szCs w:val="21"/>
          <w:highlight w:val="white"/>
        </w:rPr>
      </w:pPr>
      <w:r w:rsidRPr="00EF6D75">
        <w:rPr>
          <w:rFonts w:ascii="Calibri" w:eastAsia="Calibri" w:hAnsi="Calibri" w:cs="Calibri"/>
          <w:sz w:val="21"/>
          <w:szCs w:val="21"/>
          <w:highlight w:val="white"/>
        </w:rPr>
        <w:t>Natural images are typically formed by interaction of light with opaque objects. This will generate occlusions and T junctions.</w:t>
      </w:r>
    </w:p>
    <w:p w14:paraId="0BDA70CF" w14:textId="77777777" w:rsidR="00F07EFC" w:rsidRPr="00EF6D75" w:rsidRDefault="00F07EFC" w:rsidP="00714564">
      <w:pPr>
        <w:pStyle w:val="ListParagraph"/>
        <w:rPr>
          <w:rFonts w:ascii="Calibri" w:eastAsia="Calibri" w:hAnsi="Calibri" w:cs="Calibri"/>
          <w:sz w:val="21"/>
          <w:szCs w:val="21"/>
          <w:highlight w:val="white"/>
        </w:rPr>
      </w:pPr>
      <w:r w:rsidRPr="00EF6D75">
        <w:rPr>
          <w:rFonts w:ascii="Calibri" w:eastAsia="Calibri" w:hAnsi="Calibri" w:cs="Calibri"/>
          <w:sz w:val="21"/>
          <w:szCs w:val="21"/>
          <w:highlight w:val="white"/>
        </w:rPr>
        <w:lastRenderedPageBreak/>
        <w:t>Radiographs are formed by x-rays passing through objects. This will generate transparency rather than occlusion.</w:t>
      </w:r>
    </w:p>
    <w:p w14:paraId="0560B741" w14:textId="77777777" w:rsidR="00714564" w:rsidRDefault="00714564" w:rsidP="00714564">
      <w:pPr>
        <w:pStyle w:val="ListParagraph"/>
        <w:rPr>
          <w:rFonts w:ascii="Calibri" w:eastAsia="Calibri" w:hAnsi="Calibri" w:cs="Calibri"/>
          <w:sz w:val="21"/>
          <w:szCs w:val="21"/>
          <w:highlight w:val="white"/>
        </w:rPr>
      </w:pPr>
    </w:p>
    <w:p w14:paraId="56266574" w14:textId="4829C468" w:rsidR="00F07EFC" w:rsidRPr="00EF6D75" w:rsidRDefault="00F07EFC" w:rsidP="00714564">
      <w:pPr>
        <w:pStyle w:val="ListParagraph"/>
        <w:rPr>
          <w:rFonts w:ascii="Calibri" w:eastAsia="Calibri" w:hAnsi="Calibri" w:cs="Calibri"/>
          <w:sz w:val="21"/>
          <w:szCs w:val="21"/>
          <w:highlight w:val="white"/>
        </w:rPr>
      </w:pPr>
      <w:r w:rsidRPr="00EF6D75">
        <w:rPr>
          <w:rFonts w:ascii="Calibri" w:eastAsia="Calibri" w:hAnsi="Calibri" w:cs="Calibri"/>
          <w:sz w:val="21"/>
          <w:szCs w:val="21"/>
          <w:highlight w:val="white"/>
        </w:rPr>
        <w:t>In scintigrams, images are formed by decaying radioactive particles scattering in all directions from the object. Thus, there are no sharp edges.</w:t>
      </w:r>
    </w:p>
    <w:p w14:paraId="1A0EEC15" w14:textId="77777777" w:rsidR="00F07EFC" w:rsidRPr="00EF6D75" w:rsidRDefault="00F07EFC" w:rsidP="00F07EFC">
      <w:pPr>
        <w:pStyle w:val="ListParagraph"/>
        <w:rPr>
          <w:rFonts w:ascii="Calibri" w:eastAsia="Calibri" w:hAnsi="Calibri" w:cs="Calibri"/>
          <w:sz w:val="21"/>
          <w:szCs w:val="21"/>
          <w:highlight w:val="white"/>
        </w:rPr>
      </w:pPr>
    </w:p>
    <w:p w14:paraId="6FBC1BD1" w14:textId="77777777" w:rsidR="00F07EFC" w:rsidRDefault="00F07EFC" w:rsidP="00F07EFC">
      <w:pPr>
        <w:rPr>
          <w:rFonts w:ascii="Calibri" w:eastAsia="Calibri" w:hAnsi="Calibri" w:cs="Calibri"/>
          <w:color w:val="333333"/>
          <w:sz w:val="21"/>
          <w:szCs w:val="21"/>
          <w:highlight w:val="white"/>
        </w:rPr>
      </w:pPr>
    </w:p>
    <w:p w14:paraId="127C7015" w14:textId="77777777" w:rsidR="00482DE8" w:rsidRDefault="00482DE8">
      <w:pPr>
        <w:rPr>
          <w:rFonts w:ascii="Calibri" w:eastAsia="Calibri" w:hAnsi="Calibri" w:cs="Calibri"/>
          <w:color w:val="BFBFBF" w:themeColor="background1" w:themeShade="BF"/>
          <w:sz w:val="21"/>
          <w:szCs w:val="21"/>
          <w:highlight w:val="white"/>
        </w:rPr>
      </w:pPr>
    </w:p>
    <w:p w14:paraId="3E769B17" w14:textId="67288816" w:rsidR="00460566" w:rsidRDefault="00460566">
      <w:pPr>
        <w:rPr>
          <w:rFonts w:ascii="Calibri" w:eastAsia="Calibri" w:hAnsi="Calibri" w:cs="Calibri"/>
          <w:color w:val="BFBFBF" w:themeColor="background1" w:themeShade="BF"/>
          <w:sz w:val="21"/>
          <w:szCs w:val="21"/>
          <w:highlight w:val="white"/>
        </w:rPr>
      </w:pPr>
    </w:p>
    <w:p w14:paraId="18F99FD1" w14:textId="4F747F32" w:rsidR="00460566" w:rsidRPr="00460566" w:rsidRDefault="00460566">
      <w:pPr>
        <w:rPr>
          <w:rFonts w:ascii="Calibri" w:eastAsia="Calibri" w:hAnsi="Calibri" w:cs="Calibri"/>
          <w:b/>
          <w:bCs/>
          <w:sz w:val="21"/>
          <w:szCs w:val="21"/>
          <w:highlight w:val="white"/>
        </w:rPr>
      </w:pPr>
      <w:r w:rsidRPr="00460566">
        <w:rPr>
          <w:rFonts w:ascii="Calibri" w:eastAsia="Calibri" w:hAnsi="Calibri" w:cs="Calibri"/>
          <w:b/>
          <w:bCs/>
          <w:sz w:val="21"/>
          <w:szCs w:val="21"/>
          <w:highlight w:val="white"/>
        </w:rPr>
        <w:t>Local Image Statistics</w:t>
      </w:r>
    </w:p>
    <w:p w14:paraId="43407323" w14:textId="1A8DD49E" w:rsidR="00460566" w:rsidRPr="00460566" w:rsidRDefault="00460566">
      <w:pPr>
        <w:rPr>
          <w:rFonts w:ascii="Calibri" w:eastAsia="Calibri" w:hAnsi="Calibri" w:cs="Calibri"/>
          <w:sz w:val="21"/>
          <w:szCs w:val="21"/>
          <w:highlight w:val="white"/>
        </w:rPr>
      </w:pPr>
    </w:p>
    <w:p w14:paraId="4E226F24" w14:textId="083441B3" w:rsidR="00460566" w:rsidRDefault="00460566">
      <w:pPr>
        <w:rPr>
          <w:rFonts w:ascii="Calibri" w:eastAsia="Calibri" w:hAnsi="Calibri" w:cs="Calibri"/>
          <w:sz w:val="21"/>
          <w:szCs w:val="21"/>
          <w:highlight w:val="white"/>
        </w:rPr>
      </w:pPr>
      <w:r w:rsidRPr="00460566">
        <w:rPr>
          <w:rFonts w:ascii="Calibri" w:eastAsia="Calibri" w:hAnsi="Calibri" w:cs="Calibri"/>
          <w:sz w:val="21"/>
          <w:szCs w:val="21"/>
          <w:highlight w:val="white"/>
        </w:rPr>
        <w:t>Caption adapted from previous posters</w:t>
      </w:r>
      <w:r w:rsidR="00482DE8">
        <w:rPr>
          <w:rFonts w:ascii="Calibri" w:eastAsia="Calibri" w:hAnsi="Calibri" w:cs="Calibri"/>
          <w:sz w:val="21"/>
          <w:szCs w:val="21"/>
          <w:highlight w:val="white"/>
        </w:rPr>
        <w:t>, note that gamma is not being shown.</w:t>
      </w:r>
    </w:p>
    <w:p w14:paraId="57C923CD" w14:textId="5A6F5D04" w:rsidR="00482DE8" w:rsidRDefault="00482DE8">
      <w:pPr>
        <w:rPr>
          <w:rFonts w:ascii="Calibri" w:eastAsia="Calibri" w:hAnsi="Calibri" w:cs="Calibri"/>
          <w:sz w:val="21"/>
          <w:szCs w:val="21"/>
          <w:highlight w:val="white"/>
        </w:rPr>
      </w:pPr>
    </w:p>
    <w:p w14:paraId="1130E74B" w14:textId="4284F9F0" w:rsidR="00482DE8" w:rsidRDefault="00482DE8">
      <w:pPr>
        <w:rPr>
          <w:rFonts w:ascii="Calibri" w:eastAsia="Calibri" w:hAnsi="Calibri" w:cs="Calibri"/>
          <w:b/>
          <w:bCs/>
          <w:sz w:val="21"/>
          <w:szCs w:val="21"/>
          <w:highlight w:val="white"/>
        </w:rPr>
      </w:pPr>
      <w:r w:rsidRPr="00482DE8">
        <w:rPr>
          <w:rFonts w:ascii="Calibri" w:eastAsia="Calibri" w:hAnsi="Calibri" w:cs="Calibri"/>
          <w:b/>
          <w:bCs/>
          <w:sz w:val="21"/>
          <w:szCs w:val="21"/>
          <w:highlight w:val="white"/>
        </w:rPr>
        <w:t>Pipeline caption</w:t>
      </w:r>
    </w:p>
    <w:p w14:paraId="71C2A76C" w14:textId="539DCE86" w:rsidR="007E5D5D" w:rsidRDefault="007E5D5D">
      <w:pPr>
        <w:rPr>
          <w:rFonts w:ascii="Calibri" w:eastAsia="Calibri" w:hAnsi="Calibri" w:cs="Calibri"/>
          <w:b/>
          <w:bCs/>
          <w:sz w:val="21"/>
          <w:szCs w:val="21"/>
          <w:highlight w:val="white"/>
        </w:rPr>
      </w:pPr>
    </w:p>
    <w:p w14:paraId="6808C0EC" w14:textId="1C733C77" w:rsidR="007E5D5D" w:rsidRPr="00770BC8" w:rsidRDefault="007E5D5D">
      <w:pPr>
        <w:rPr>
          <w:rFonts w:ascii="Calibri" w:eastAsia="Calibri" w:hAnsi="Calibri" w:cs="Calibri"/>
          <w:color w:val="FF0000"/>
          <w:sz w:val="21"/>
          <w:szCs w:val="21"/>
          <w:highlight w:val="white"/>
        </w:rPr>
      </w:pPr>
      <w:r w:rsidRPr="00770BC8">
        <w:rPr>
          <w:rFonts w:ascii="Calibri" w:eastAsia="Calibri" w:hAnsi="Calibri" w:cs="Calibri"/>
          <w:color w:val="FF0000"/>
          <w:sz w:val="21"/>
          <w:szCs w:val="21"/>
          <w:highlight w:val="white"/>
        </w:rPr>
        <w:t xml:space="preserve">After curation, images were subdivided into patches of size 128 x 128 pixels, downsampled in blocks of </w:t>
      </w:r>
      <w:proofErr w:type="gramStart"/>
      <w:r w:rsidRPr="00770BC8">
        <w:rPr>
          <w:rFonts w:ascii="Calibri" w:eastAsia="Calibri" w:hAnsi="Calibri" w:cs="Calibri"/>
          <w:color w:val="FF0000"/>
          <w:sz w:val="21"/>
          <w:szCs w:val="21"/>
          <w:highlight w:val="white"/>
        </w:rPr>
        <w:t>N  (</w:t>
      </w:r>
      <w:proofErr w:type="gramEnd"/>
      <w:r w:rsidRPr="00770BC8">
        <w:rPr>
          <w:rFonts w:ascii="Calibri" w:eastAsia="Calibri" w:hAnsi="Calibri" w:cs="Calibri"/>
          <w:color w:val="FF0000"/>
          <w:sz w:val="21"/>
          <w:szCs w:val="21"/>
          <w:highlight w:val="white"/>
        </w:rPr>
        <w:t xml:space="preserve">N=1, 2, 4, 8, or 16), and then analyzed in </w:t>
      </w:r>
      <w:r w:rsidR="00770BC8" w:rsidRPr="00770BC8">
        <w:rPr>
          <w:rFonts w:ascii="Calibri" w:eastAsia="Calibri" w:hAnsi="Calibri" w:cs="Calibri"/>
          <w:color w:val="FF0000"/>
          <w:sz w:val="21"/>
          <w:szCs w:val="21"/>
          <w:highlight w:val="white"/>
        </w:rPr>
        <w:t>patches</w:t>
      </w:r>
      <w:r w:rsidRPr="00770BC8">
        <w:rPr>
          <w:rFonts w:ascii="Calibri" w:eastAsia="Calibri" w:hAnsi="Calibri" w:cs="Calibri"/>
          <w:color w:val="FF0000"/>
          <w:sz w:val="21"/>
          <w:szCs w:val="21"/>
          <w:highlight w:val="white"/>
        </w:rPr>
        <w:t xml:space="preserve"> of R x R blocks (R=16, 32, 64, or 128), with NR&lt;=128.</w:t>
      </w:r>
    </w:p>
    <w:p w14:paraId="754284AB" w14:textId="77777777" w:rsidR="00482DE8" w:rsidRPr="00770BC8" w:rsidRDefault="00482DE8">
      <w:pPr>
        <w:rPr>
          <w:rFonts w:ascii="Calibri" w:eastAsia="Calibri" w:hAnsi="Calibri" w:cs="Calibri"/>
          <w:color w:val="FF0000"/>
          <w:sz w:val="21"/>
          <w:szCs w:val="21"/>
          <w:highlight w:val="white"/>
        </w:rPr>
      </w:pPr>
    </w:p>
    <w:p w14:paraId="0000000A" w14:textId="39C0B66A" w:rsidR="00050413" w:rsidRDefault="007E5D5D" w:rsidP="007E5D5D">
      <w:pPr>
        <w:tabs>
          <w:tab w:val="left" w:pos="1088"/>
        </w:tabs>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ab/>
      </w:r>
    </w:p>
    <w:p w14:paraId="5E9731EC" w14:textId="40807969" w:rsidR="007076E7" w:rsidRDefault="007076E7">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Results Captions</w:t>
      </w:r>
    </w:p>
    <w:p w14:paraId="183FFB3B" w14:textId="6995C033" w:rsidR="007076E7" w:rsidRDefault="007076E7">
      <w:pPr>
        <w:rPr>
          <w:rFonts w:ascii="Calibri" w:eastAsia="Calibri" w:hAnsi="Calibri" w:cs="Calibri"/>
          <w:b/>
          <w:color w:val="333333"/>
          <w:sz w:val="21"/>
          <w:szCs w:val="21"/>
          <w:highlight w:val="white"/>
        </w:rPr>
      </w:pPr>
    </w:p>
    <w:p w14:paraId="2B58AD4F" w14:textId="77777777" w:rsidR="007076E7" w:rsidRDefault="007076E7">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[left]</w:t>
      </w:r>
    </w:p>
    <w:p w14:paraId="304A680A" w14:textId="77777777" w:rsidR="007076E7" w:rsidRDefault="007076E7">
      <w:pPr>
        <w:rPr>
          <w:rFonts w:ascii="Calibri" w:eastAsia="Calibri" w:hAnsi="Calibri" w:cs="Calibri"/>
          <w:bCs/>
          <w:color w:val="333333"/>
          <w:sz w:val="21"/>
          <w:szCs w:val="21"/>
          <w:highlight w:val="white"/>
        </w:rPr>
      </w:pPr>
    </w:p>
    <w:p w14:paraId="5C3FBCC9" w14:textId="64D97F01" w:rsidR="007076E7" w:rsidRDefault="007076E7">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We characterized the statistics of each image set via their spectra and calculated their spectral slopes.  These medical image sets have more anisotropy than natural images, as seen from the ridges in their power spectra.  Some of the oriented ridges in the power spectra of radiographs are not present when only bone interiors are analyzed, indicating that they are caused by the sharp edges of bones.</w:t>
      </w:r>
    </w:p>
    <w:p w14:paraId="169725C2" w14:textId="4E8EE923" w:rsidR="007076E7" w:rsidRDefault="007076E7">
      <w:pPr>
        <w:rPr>
          <w:rFonts w:ascii="Calibri" w:eastAsia="Calibri" w:hAnsi="Calibri" w:cs="Calibri"/>
          <w:bCs/>
          <w:color w:val="333333"/>
          <w:sz w:val="21"/>
          <w:szCs w:val="21"/>
          <w:highlight w:val="white"/>
        </w:rPr>
      </w:pPr>
    </w:p>
    <w:p w14:paraId="5B92C858" w14:textId="291CAFA3" w:rsidR="008F4783" w:rsidRDefault="008F4783">
      <w:pPr>
        <w:rPr>
          <w:rFonts w:ascii="Calibri" w:eastAsia="Calibri" w:hAnsi="Calibri" w:cs="Calibri"/>
          <w:bCs/>
          <w:color w:val="333333"/>
          <w:sz w:val="21"/>
          <w:szCs w:val="21"/>
          <w:highlight w:val="white"/>
        </w:rPr>
      </w:pPr>
    </w:p>
    <w:p w14:paraId="4C8AC79F" w14:textId="08AD30AC"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[Inside the scattergrams for the spectra, put the following:]</w:t>
      </w:r>
    </w:p>
    <w:p w14:paraId="212527FC" w14:textId="230DFEF1" w:rsidR="008F4783" w:rsidRDefault="008F4783">
      <w:pPr>
        <w:rPr>
          <w:rFonts w:ascii="Calibri" w:eastAsia="Calibri" w:hAnsi="Calibri" w:cs="Calibri"/>
          <w:bCs/>
          <w:color w:val="333333"/>
          <w:sz w:val="21"/>
          <w:szCs w:val="21"/>
        </w:rPr>
      </w:pPr>
      <w:r>
        <w:rPr>
          <w:rFonts w:ascii="Calibri" w:eastAsia="Calibri" w:hAnsi="Calibri" w:cs="Calibri"/>
          <w:bCs/>
          <w:color w:val="333333"/>
          <w:sz w:val="21"/>
          <w:szCs w:val="21"/>
        </w:rPr>
        <w:t>radiographs</w:t>
      </w:r>
      <w:r w:rsidRPr="008F4783">
        <w:rPr>
          <w:rFonts w:ascii="Calibri" w:eastAsia="Calibri" w:hAnsi="Calibri" w:cs="Calibri"/>
          <w:bCs/>
          <w:color w:val="333333"/>
          <w:sz w:val="21"/>
          <w:szCs w:val="21"/>
        </w:rPr>
        <w:t xml:space="preserve"> </w:t>
      </w:r>
    </w:p>
    <w:p w14:paraId="7730DECB" w14:textId="56644D50"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rPr>
        <w:t xml:space="preserve">slope: </w:t>
      </w:r>
      <w:r w:rsidRPr="008F4783">
        <w:rPr>
          <w:rFonts w:ascii="Calibri" w:eastAsia="Calibri" w:hAnsi="Calibri" w:cs="Calibri"/>
          <w:bCs/>
          <w:color w:val="333333"/>
          <w:sz w:val="21"/>
          <w:szCs w:val="21"/>
        </w:rPr>
        <w:t>-3.2</w:t>
      </w:r>
      <w:r w:rsidR="00DA66AD">
        <w:rPr>
          <w:rFonts w:ascii="Calibri" w:eastAsia="Calibri" w:hAnsi="Calibri" w:cs="Calibri"/>
          <w:bCs/>
          <w:color w:val="333333"/>
          <w:sz w:val="21"/>
          <w:szCs w:val="21"/>
        </w:rPr>
        <w:t>5</w:t>
      </w:r>
      <w:r w:rsidRPr="008F4783">
        <w:rPr>
          <w:rFonts w:ascii="Calibri" w:eastAsia="Calibri" w:hAnsi="Calibri" w:cs="Calibri"/>
          <w:bCs/>
          <w:color w:val="333333"/>
          <w:sz w:val="21"/>
          <w:szCs w:val="21"/>
        </w:rPr>
        <w:t xml:space="preserve"> [-3.2</w:t>
      </w:r>
      <w:r w:rsidR="00DA66AD">
        <w:rPr>
          <w:rFonts w:ascii="Calibri" w:eastAsia="Calibri" w:hAnsi="Calibri" w:cs="Calibri"/>
          <w:bCs/>
          <w:color w:val="333333"/>
          <w:sz w:val="21"/>
          <w:szCs w:val="21"/>
        </w:rPr>
        <w:t>9</w:t>
      </w:r>
      <w:r w:rsidRPr="008F4783">
        <w:rPr>
          <w:rFonts w:ascii="Calibri" w:eastAsia="Calibri" w:hAnsi="Calibri" w:cs="Calibri"/>
          <w:bCs/>
          <w:color w:val="333333"/>
          <w:sz w:val="21"/>
          <w:szCs w:val="21"/>
        </w:rPr>
        <w:t xml:space="preserve"> -3.2</w:t>
      </w:r>
      <w:r w:rsidR="00DA66AD">
        <w:rPr>
          <w:rFonts w:ascii="Calibri" w:eastAsia="Calibri" w:hAnsi="Calibri" w:cs="Calibri"/>
          <w:bCs/>
          <w:color w:val="333333"/>
          <w:sz w:val="21"/>
          <w:szCs w:val="21"/>
        </w:rPr>
        <w:t>1</w:t>
      </w:r>
      <w:r w:rsidRPr="008F4783">
        <w:rPr>
          <w:rFonts w:ascii="Calibri" w:eastAsia="Calibri" w:hAnsi="Calibri" w:cs="Calibri"/>
          <w:bCs/>
          <w:color w:val="333333"/>
          <w:sz w:val="21"/>
          <w:szCs w:val="21"/>
        </w:rPr>
        <w:t>]</w:t>
      </w:r>
    </w:p>
    <w:p w14:paraId="35853B64" w14:textId="18576D79"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 xml:space="preserve">interior only </w:t>
      </w:r>
    </w:p>
    <w:p w14:paraId="1A8926DA" w14:textId="796F49A1"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 xml:space="preserve">slope: </w:t>
      </w:r>
      <w:r w:rsidRPr="008F4783">
        <w:rPr>
          <w:rFonts w:ascii="Calibri" w:eastAsia="Calibri" w:hAnsi="Calibri" w:cs="Calibri"/>
          <w:bCs/>
          <w:color w:val="333333"/>
          <w:sz w:val="21"/>
          <w:szCs w:val="21"/>
        </w:rPr>
        <w:t>-2.</w:t>
      </w:r>
      <w:proofErr w:type="gramStart"/>
      <w:r w:rsidR="00DA66AD">
        <w:rPr>
          <w:rFonts w:ascii="Calibri" w:eastAsia="Calibri" w:hAnsi="Calibri" w:cs="Calibri"/>
          <w:bCs/>
          <w:color w:val="333333"/>
          <w:sz w:val="21"/>
          <w:szCs w:val="21"/>
        </w:rPr>
        <w:t>90</w:t>
      </w:r>
      <w:r w:rsidRPr="008F4783">
        <w:rPr>
          <w:rFonts w:ascii="Calibri" w:eastAsia="Calibri" w:hAnsi="Calibri" w:cs="Calibri"/>
          <w:bCs/>
          <w:color w:val="333333"/>
          <w:sz w:val="21"/>
          <w:szCs w:val="21"/>
        </w:rPr>
        <w:t xml:space="preserve">  [</w:t>
      </w:r>
      <w:proofErr w:type="gramEnd"/>
      <w:r w:rsidRPr="008F4783">
        <w:rPr>
          <w:rFonts w:ascii="Calibri" w:eastAsia="Calibri" w:hAnsi="Calibri" w:cs="Calibri"/>
          <w:bCs/>
          <w:color w:val="333333"/>
          <w:sz w:val="21"/>
          <w:szCs w:val="21"/>
        </w:rPr>
        <w:t>-2.9</w:t>
      </w:r>
      <w:r w:rsidR="00DA66AD">
        <w:rPr>
          <w:rFonts w:ascii="Calibri" w:eastAsia="Calibri" w:hAnsi="Calibri" w:cs="Calibri"/>
          <w:bCs/>
          <w:color w:val="333333"/>
          <w:sz w:val="21"/>
          <w:szCs w:val="21"/>
        </w:rPr>
        <w:t>4</w:t>
      </w:r>
      <w:r w:rsidRPr="008F4783">
        <w:rPr>
          <w:rFonts w:ascii="Calibri" w:eastAsia="Calibri" w:hAnsi="Calibri" w:cs="Calibri"/>
          <w:bCs/>
          <w:color w:val="333333"/>
          <w:sz w:val="21"/>
          <w:szCs w:val="21"/>
        </w:rPr>
        <w:t xml:space="preserve"> -2.8</w:t>
      </w:r>
      <w:r w:rsidR="00DA66AD">
        <w:rPr>
          <w:rFonts w:ascii="Calibri" w:eastAsia="Calibri" w:hAnsi="Calibri" w:cs="Calibri"/>
          <w:bCs/>
          <w:color w:val="333333"/>
          <w:sz w:val="21"/>
          <w:szCs w:val="21"/>
        </w:rPr>
        <w:t>6</w:t>
      </w:r>
      <w:r w:rsidRPr="008F4783">
        <w:rPr>
          <w:rFonts w:ascii="Calibri" w:eastAsia="Calibri" w:hAnsi="Calibri" w:cs="Calibri"/>
          <w:bCs/>
          <w:color w:val="333333"/>
          <w:sz w:val="21"/>
          <w:szCs w:val="21"/>
        </w:rPr>
        <w:t>]</w:t>
      </w:r>
    </w:p>
    <w:p w14:paraId="34A7C9CE" w14:textId="00B3764F"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scintigrams</w:t>
      </w:r>
    </w:p>
    <w:p w14:paraId="0E8201E2" w14:textId="6C37A142"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 xml:space="preserve">slope: </w:t>
      </w:r>
      <w:r w:rsidRPr="008F4783">
        <w:rPr>
          <w:rFonts w:ascii="Calibri" w:eastAsia="Calibri" w:hAnsi="Calibri" w:cs="Calibri"/>
          <w:bCs/>
          <w:color w:val="333333"/>
          <w:sz w:val="21"/>
          <w:szCs w:val="21"/>
        </w:rPr>
        <w:t>-3.62 [-3.6</w:t>
      </w:r>
      <w:r w:rsidR="00DA66AD">
        <w:rPr>
          <w:rFonts w:ascii="Calibri" w:eastAsia="Calibri" w:hAnsi="Calibri" w:cs="Calibri"/>
          <w:bCs/>
          <w:color w:val="333333"/>
          <w:sz w:val="21"/>
          <w:szCs w:val="21"/>
        </w:rPr>
        <w:t>7</w:t>
      </w:r>
      <w:r w:rsidRPr="008F4783">
        <w:rPr>
          <w:rFonts w:ascii="Calibri" w:eastAsia="Calibri" w:hAnsi="Calibri" w:cs="Calibri"/>
          <w:bCs/>
          <w:color w:val="333333"/>
          <w:sz w:val="21"/>
          <w:szCs w:val="21"/>
        </w:rPr>
        <w:t xml:space="preserve"> -3.59]</w:t>
      </w:r>
    </w:p>
    <w:p w14:paraId="2EBB5E49" w14:textId="73BC0112"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natural images</w:t>
      </w:r>
    </w:p>
    <w:p w14:paraId="382F12E2" w14:textId="44219B38" w:rsidR="008F4783" w:rsidRDefault="008F4783">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 xml:space="preserve">slope: </w:t>
      </w:r>
      <w:r w:rsidRPr="008F4783">
        <w:rPr>
          <w:rFonts w:ascii="Calibri" w:eastAsia="Calibri" w:hAnsi="Calibri" w:cs="Calibri"/>
          <w:bCs/>
          <w:color w:val="333333"/>
          <w:sz w:val="21"/>
          <w:szCs w:val="21"/>
        </w:rPr>
        <w:t>-2.7</w:t>
      </w:r>
      <w:r w:rsidR="00DA66AD">
        <w:rPr>
          <w:rFonts w:ascii="Calibri" w:eastAsia="Calibri" w:hAnsi="Calibri" w:cs="Calibri"/>
          <w:bCs/>
          <w:color w:val="333333"/>
          <w:sz w:val="21"/>
          <w:szCs w:val="21"/>
        </w:rPr>
        <w:t>3</w:t>
      </w:r>
      <w:r w:rsidRPr="008F4783">
        <w:rPr>
          <w:rFonts w:ascii="Calibri" w:eastAsia="Calibri" w:hAnsi="Calibri" w:cs="Calibri"/>
          <w:bCs/>
          <w:color w:val="333333"/>
          <w:sz w:val="21"/>
          <w:szCs w:val="21"/>
        </w:rPr>
        <w:t xml:space="preserve"> [-2.7</w:t>
      </w:r>
      <w:r w:rsidR="00DA66AD">
        <w:rPr>
          <w:rFonts w:ascii="Calibri" w:eastAsia="Calibri" w:hAnsi="Calibri" w:cs="Calibri"/>
          <w:bCs/>
          <w:color w:val="333333"/>
          <w:sz w:val="21"/>
          <w:szCs w:val="21"/>
        </w:rPr>
        <w:t>6</w:t>
      </w:r>
      <w:r w:rsidRPr="008F4783">
        <w:rPr>
          <w:rFonts w:ascii="Calibri" w:eastAsia="Calibri" w:hAnsi="Calibri" w:cs="Calibri"/>
          <w:bCs/>
          <w:color w:val="333333"/>
          <w:sz w:val="21"/>
          <w:szCs w:val="21"/>
        </w:rPr>
        <w:t>-2.7</w:t>
      </w:r>
      <w:r w:rsidR="00DA66AD">
        <w:rPr>
          <w:rFonts w:ascii="Calibri" w:eastAsia="Calibri" w:hAnsi="Calibri" w:cs="Calibri"/>
          <w:bCs/>
          <w:color w:val="333333"/>
          <w:sz w:val="21"/>
          <w:szCs w:val="21"/>
        </w:rPr>
        <w:t>1</w:t>
      </w:r>
      <w:r w:rsidRPr="008F4783">
        <w:rPr>
          <w:rFonts w:ascii="Calibri" w:eastAsia="Calibri" w:hAnsi="Calibri" w:cs="Calibri"/>
          <w:bCs/>
          <w:color w:val="333333"/>
          <w:sz w:val="21"/>
          <w:szCs w:val="21"/>
        </w:rPr>
        <w:t>]</w:t>
      </w:r>
    </w:p>
    <w:p w14:paraId="21BF50C9" w14:textId="77777777" w:rsidR="008F4783" w:rsidRDefault="008F4783">
      <w:pPr>
        <w:rPr>
          <w:rFonts w:ascii="Calibri" w:eastAsia="Calibri" w:hAnsi="Calibri" w:cs="Calibri"/>
          <w:bCs/>
          <w:color w:val="333333"/>
          <w:sz w:val="21"/>
          <w:szCs w:val="21"/>
          <w:highlight w:val="white"/>
        </w:rPr>
      </w:pPr>
    </w:p>
    <w:p w14:paraId="1DCC3B75" w14:textId="651CED0F" w:rsidR="007076E7" w:rsidRDefault="007076E7">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[right]</w:t>
      </w:r>
    </w:p>
    <w:p w14:paraId="121ED037" w14:textId="1E315012" w:rsidR="00B5398E" w:rsidRDefault="007076E7">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 xml:space="preserve">We computed the local </w:t>
      </w:r>
      <w:r w:rsidR="00B5398E">
        <w:rPr>
          <w:rFonts w:ascii="Calibri" w:eastAsia="Calibri" w:hAnsi="Calibri" w:cs="Calibri"/>
          <w:bCs/>
          <w:color w:val="333333"/>
          <w:sz w:val="21"/>
          <w:szCs w:val="21"/>
          <w:highlight w:val="white"/>
        </w:rPr>
        <w:t>image statistics of each image set and summarized them by their mean and standard deviation (across patches) at each scale</w:t>
      </w:r>
      <w:r w:rsidR="00A4095B">
        <w:rPr>
          <w:rFonts w:ascii="Calibri" w:eastAsia="Calibri" w:hAnsi="Calibri" w:cs="Calibri"/>
          <w:bCs/>
          <w:color w:val="333333"/>
          <w:sz w:val="21"/>
          <w:szCs w:val="21"/>
          <w:highlight w:val="white"/>
        </w:rPr>
        <w:t xml:space="preserve"> (N: check size, R: number of checks per image patch)</w:t>
      </w:r>
      <w:r w:rsidR="00B5398E">
        <w:rPr>
          <w:rFonts w:ascii="Calibri" w:eastAsia="Calibri" w:hAnsi="Calibri" w:cs="Calibri"/>
          <w:bCs/>
          <w:color w:val="333333"/>
          <w:sz w:val="21"/>
          <w:szCs w:val="21"/>
          <w:highlight w:val="white"/>
        </w:rPr>
        <w:t>.  One difference is that for third-order statistics, the mean and standard deviations are smaller than for natural images.</w:t>
      </w:r>
      <w:r w:rsidR="00A4095B">
        <w:rPr>
          <w:rFonts w:ascii="Calibri" w:eastAsia="Calibri" w:hAnsi="Calibri" w:cs="Calibri"/>
          <w:bCs/>
          <w:color w:val="333333"/>
          <w:sz w:val="21"/>
          <w:szCs w:val="21"/>
          <w:highlight w:val="white"/>
        </w:rPr>
        <w:t xml:space="preserve">  Error bars:</w:t>
      </w:r>
      <w:r w:rsidR="00BF6398">
        <w:rPr>
          <w:rFonts w:ascii="Calibri" w:eastAsia="Calibri" w:hAnsi="Calibri" w:cs="Calibri"/>
          <w:bCs/>
          <w:color w:val="333333"/>
          <w:sz w:val="21"/>
          <w:szCs w:val="21"/>
          <w:highlight w:val="white"/>
        </w:rPr>
        <w:t xml:space="preserve"> 95% confidence limits</w:t>
      </w:r>
      <w:r w:rsidR="00A4095B">
        <w:rPr>
          <w:rFonts w:ascii="Calibri" w:eastAsia="Calibri" w:hAnsi="Calibri" w:cs="Calibri"/>
          <w:bCs/>
          <w:color w:val="333333"/>
          <w:sz w:val="21"/>
          <w:szCs w:val="21"/>
          <w:highlight w:val="white"/>
        </w:rPr>
        <w:t>.</w:t>
      </w:r>
    </w:p>
    <w:p w14:paraId="4EFCE9CF" w14:textId="57A2811E" w:rsidR="00BC4021" w:rsidRDefault="00BC4021">
      <w:pPr>
        <w:rPr>
          <w:rFonts w:ascii="Calibri" w:eastAsia="Calibri" w:hAnsi="Calibri" w:cs="Calibri"/>
          <w:bCs/>
          <w:color w:val="333333"/>
          <w:sz w:val="21"/>
          <w:szCs w:val="21"/>
          <w:highlight w:val="white"/>
        </w:rPr>
      </w:pPr>
    </w:p>
    <w:p w14:paraId="104035D1" w14:textId="1B8A9469" w:rsidR="00BC4021" w:rsidRDefault="00BC4021">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 xml:space="preserve">Results legend for </w:t>
      </w:r>
      <w:proofErr w:type="gramStart"/>
      <w:r>
        <w:rPr>
          <w:rFonts w:ascii="Calibri" w:eastAsia="Calibri" w:hAnsi="Calibri" w:cs="Calibri"/>
          <w:bCs/>
          <w:color w:val="333333"/>
          <w:sz w:val="21"/>
          <w:szCs w:val="21"/>
          <w:highlight w:val="white"/>
        </w:rPr>
        <w:t>scattergram  (</w:t>
      </w:r>
      <w:proofErr w:type="gramEnd"/>
      <w:r>
        <w:rPr>
          <w:rFonts w:ascii="Calibri" w:eastAsia="Calibri" w:hAnsi="Calibri" w:cs="Calibri"/>
          <w:bCs/>
          <w:color w:val="333333"/>
          <w:sz w:val="21"/>
          <w:szCs w:val="21"/>
          <w:highlight w:val="white"/>
        </w:rPr>
        <w:t>in this order)</w:t>
      </w:r>
    </w:p>
    <w:p w14:paraId="5C9ED618" w14:textId="6DFA0746" w:rsidR="00BC4021" w:rsidRDefault="00BC4021">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Green dot: vertical</w:t>
      </w:r>
    </w:p>
    <w:p w14:paraId="2BF60962" w14:textId="7B00D60B" w:rsidR="00BC4021" w:rsidRDefault="00BC4021">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Red dot: horizonal</w:t>
      </w:r>
    </w:p>
    <w:p w14:paraId="6A205715" w14:textId="53CF9A7C" w:rsidR="00BC4021" w:rsidRDefault="00BC4021">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Open symbol and x: diagonal</w:t>
      </w:r>
    </w:p>
    <w:p w14:paraId="5E666169" w14:textId="1E09C866" w:rsidR="00BC4021" w:rsidRDefault="00BC4021">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Black dot: all other spatial frequencies</w:t>
      </w:r>
    </w:p>
    <w:p w14:paraId="7859B9E2" w14:textId="253D0239" w:rsidR="00A4095B" w:rsidRDefault="00A4095B">
      <w:pPr>
        <w:rPr>
          <w:rFonts w:ascii="Calibri" w:eastAsia="Calibri" w:hAnsi="Calibri" w:cs="Calibri"/>
          <w:bCs/>
          <w:color w:val="333333"/>
          <w:sz w:val="21"/>
          <w:szCs w:val="21"/>
          <w:highlight w:val="white"/>
        </w:rPr>
      </w:pPr>
    </w:p>
    <w:p w14:paraId="308B0692" w14:textId="5F82F342" w:rsidR="00A4095B" w:rsidRDefault="00A4095B">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Results legend for third and fourth columns:</w:t>
      </w:r>
    </w:p>
    <w:p w14:paraId="3DBB16B9" w14:textId="115F3759" w:rsidR="00A4095B" w:rsidRDefault="00A4095B">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Red dot: beta_ and beta|</w:t>
      </w:r>
    </w:p>
    <w:p w14:paraId="0CDB09AE" w14:textId="1BB94E17" w:rsidR="00A4095B" w:rsidRDefault="00A4095B">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Green dot: beta / and beta\</w:t>
      </w:r>
    </w:p>
    <w:p w14:paraId="2EF57FBB" w14:textId="6E15E20A" w:rsidR="00A4095B" w:rsidRDefault="00A4095B">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Blue dot: the four thetas</w:t>
      </w:r>
    </w:p>
    <w:p w14:paraId="496AAD57" w14:textId="148BA11D" w:rsidR="00A4095B" w:rsidRDefault="00A4095B">
      <w:pPr>
        <w:rPr>
          <w:rFonts w:ascii="Calibri" w:eastAsia="Calibri" w:hAnsi="Calibri" w:cs="Calibri"/>
          <w:bCs/>
          <w:color w:val="333333"/>
          <w:sz w:val="21"/>
          <w:szCs w:val="21"/>
          <w:highlight w:val="white"/>
        </w:rPr>
      </w:pPr>
      <w:r>
        <w:rPr>
          <w:rFonts w:ascii="Calibri" w:eastAsia="Calibri" w:hAnsi="Calibri" w:cs="Calibri"/>
          <w:bCs/>
          <w:color w:val="333333"/>
          <w:sz w:val="21"/>
          <w:szCs w:val="21"/>
          <w:highlight w:val="white"/>
        </w:rPr>
        <w:t>Black dot: alpha</w:t>
      </w:r>
    </w:p>
    <w:p w14:paraId="4BB08052" w14:textId="4D3798C3" w:rsidR="008F4783" w:rsidRDefault="008F4783">
      <w:pPr>
        <w:rPr>
          <w:rFonts w:ascii="Calibri" w:eastAsia="Calibri" w:hAnsi="Calibri" w:cs="Calibri"/>
          <w:bCs/>
          <w:color w:val="333333"/>
          <w:sz w:val="21"/>
          <w:szCs w:val="21"/>
          <w:highlight w:val="white"/>
        </w:rPr>
      </w:pPr>
    </w:p>
    <w:p w14:paraId="68EC5BE9" w14:textId="77777777" w:rsidR="008F4783" w:rsidRDefault="008F4783">
      <w:pPr>
        <w:rPr>
          <w:rFonts w:ascii="Calibri" w:eastAsia="Calibri" w:hAnsi="Calibri" w:cs="Calibri"/>
          <w:bCs/>
          <w:color w:val="333333"/>
          <w:sz w:val="21"/>
          <w:szCs w:val="21"/>
          <w:highlight w:val="white"/>
        </w:rPr>
      </w:pPr>
    </w:p>
    <w:p w14:paraId="30FB6674" w14:textId="143A58B8" w:rsidR="007076E7" w:rsidRDefault="007076E7">
      <w:pPr>
        <w:rPr>
          <w:rFonts w:ascii="Calibri" w:eastAsia="Calibri" w:hAnsi="Calibri" w:cs="Calibri"/>
          <w:b/>
          <w:color w:val="333333"/>
          <w:sz w:val="21"/>
          <w:szCs w:val="21"/>
          <w:highlight w:val="white"/>
        </w:rPr>
      </w:pPr>
    </w:p>
    <w:p w14:paraId="0000000B" w14:textId="69630EE9" w:rsidR="00050413" w:rsidRDefault="00000000">
      <w:pPr>
        <w:rPr>
          <w:rFonts w:ascii="Calibri" w:eastAsia="Calibri" w:hAnsi="Calibri" w:cs="Calibri"/>
          <w:b/>
          <w:color w:val="333333"/>
          <w:sz w:val="21"/>
          <w:szCs w:val="21"/>
          <w:highlight w:val="white"/>
        </w:rPr>
      </w:pPr>
      <w:r>
        <w:rPr>
          <w:rFonts w:ascii="Calibri" w:eastAsia="Calibri" w:hAnsi="Calibri" w:cs="Calibri"/>
          <w:b/>
          <w:color w:val="333333"/>
          <w:sz w:val="21"/>
          <w:szCs w:val="21"/>
          <w:highlight w:val="white"/>
        </w:rPr>
        <w:t>Summary and Conclusions</w:t>
      </w:r>
    </w:p>
    <w:p w14:paraId="0000000C" w14:textId="77777777" w:rsidR="00050413" w:rsidRPr="00EF6D75" w:rsidRDefault="00000000">
      <w:pPr>
        <w:rPr>
          <w:rFonts w:ascii="Calibri" w:eastAsia="Calibri" w:hAnsi="Calibri" w:cs="Calibri"/>
          <w:b/>
          <w:color w:val="BFBFBF" w:themeColor="background1" w:themeShade="BF"/>
          <w:sz w:val="21"/>
          <w:szCs w:val="21"/>
          <w:highlight w:val="white"/>
        </w:rPr>
      </w:pPr>
      <w:r w:rsidRPr="00EF6D75">
        <w:rPr>
          <w:rFonts w:ascii="Calibri" w:eastAsia="Calibri" w:hAnsi="Calibri" w:cs="Calibri"/>
          <w:b/>
          <w:color w:val="BFBFBF" w:themeColor="background1" w:themeShade="BF"/>
          <w:sz w:val="21"/>
          <w:szCs w:val="21"/>
          <w:highlight w:val="white"/>
        </w:rPr>
        <w:t>(</w:t>
      </w:r>
      <w:proofErr w:type="gramStart"/>
      <w:r w:rsidRPr="00EF6D75">
        <w:rPr>
          <w:rFonts w:ascii="Calibri" w:eastAsia="Calibri" w:hAnsi="Calibri" w:cs="Calibri"/>
          <w:b/>
          <w:color w:val="BFBFBF" w:themeColor="background1" w:themeShade="BF"/>
          <w:sz w:val="21"/>
          <w:szCs w:val="21"/>
          <w:highlight w:val="white"/>
        </w:rPr>
        <w:t>version</w:t>
      </w:r>
      <w:proofErr w:type="gramEnd"/>
      <w:r w:rsidRPr="00EF6D75">
        <w:rPr>
          <w:rFonts w:ascii="Calibri" w:eastAsia="Calibri" w:hAnsi="Calibri" w:cs="Calibri"/>
          <w:b/>
          <w:color w:val="BFBFBF" w:themeColor="background1" w:themeShade="BF"/>
          <w:sz w:val="21"/>
          <w:szCs w:val="21"/>
          <w:highlight w:val="white"/>
        </w:rPr>
        <w:t xml:space="preserve"> A)</w:t>
      </w:r>
    </w:p>
    <w:p w14:paraId="0000000D" w14:textId="77777777" w:rsidR="00050413" w:rsidRPr="00EF6D75" w:rsidRDefault="00000000">
      <w:p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Both kinds of medical images have statistical properties that differed greatly from those of natural images.</w:t>
      </w:r>
    </w:p>
    <w:p w14:paraId="0000000E" w14:textId="77777777" w:rsidR="00050413" w:rsidRPr="00EF6D75" w:rsidRDefault="00000000">
      <w:pPr>
        <w:numPr>
          <w:ilvl w:val="0"/>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The power spectra of bone radiographs and scintigrams had a spectral slope of -3.4, compared to the spectral slope of natural images (-2).</w:t>
      </w:r>
    </w:p>
    <w:p w14:paraId="0000000F" w14:textId="77777777" w:rsidR="00050413" w:rsidRPr="00EF6D75" w:rsidRDefault="00000000">
      <w:pPr>
        <w:numPr>
          <w:ilvl w:val="0"/>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For medical images, but not natural images, local image statistics were strongly dependent on spatial scale.</w:t>
      </w:r>
    </w:p>
    <w:p w14:paraId="00000010" w14:textId="77777777" w:rsidR="00050413" w:rsidRPr="00EF6D75" w:rsidRDefault="00000000">
      <w:pPr>
        <w:numPr>
          <w:ilvl w:val="0"/>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Pairwise and third-order local correlations were less informative these medical images than in natural images.</w:t>
      </w:r>
    </w:p>
    <w:p w14:paraId="00000011" w14:textId="77777777" w:rsidR="00050413" w:rsidRPr="00EF6D75" w:rsidRDefault="00000000">
      <w:pPr>
        <w:rPr>
          <w:rFonts w:ascii="Calibri" w:eastAsia="Calibri" w:hAnsi="Calibri" w:cs="Calibri"/>
          <w:b/>
          <w:color w:val="BFBFBF" w:themeColor="background1" w:themeShade="BF"/>
          <w:sz w:val="21"/>
          <w:szCs w:val="21"/>
          <w:highlight w:val="white"/>
        </w:rPr>
      </w:pPr>
      <w:r w:rsidRPr="00EF6D75">
        <w:rPr>
          <w:rFonts w:ascii="Calibri" w:eastAsia="Calibri" w:hAnsi="Calibri" w:cs="Calibri"/>
          <w:b/>
          <w:color w:val="BFBFBF" w:themeColor="background1" w:themeShade="BF"/>
          <w:sz w:val="21"/>
          <w:szCs w:val="21"/>
          <w:highlight w:val="white"/>
        </w:rPr>
        <w:t>(</w:t>
      </w:r>
      <w:proofErr w:type="gramStart"/>
      <w:r w:rsidRPr="00EF6D75">
        <w:rPr>
          <w:rFonts w:ascii="Calibri" w:eastAsia="Calibri" w:hAnsi="Calibri" w:cs="Calibri"/>
          <w:b/>
          <w:color w:val="BFBFBF" w:themeColor="background1" w:themeShade="BF"/>
          <w:sz w:val="21"/>
          <w:szCs w:val="21"/>
          <w:highlight w:val="white"/>
        </w:rPr>
        <w:t>version</w:t>
      </w:r>
      <w:proofErr w:type="gramEnd"/>
      <w:r w:rsidRPr="00EF6D75">
        <w:rPr>
          <w:rFonts w:ascii="Calibri" w:eastAsia="Calibri" w:hAnsi="Calibri" w:cs="Calibri"/>
          <w:b/>
          <w:color w:val="BFBFBF" w:themeColor="background1" w:themeShade="BF"/>
          <w:sz w:val="21"/>
          <w:szCs w:val="21"/>
          <w:highlight w:val="white"/>
        </w:rPr>
        <w:t xml:space="preserve"> B)</w:t>
      </w:r>
    </w:p>
    <w:p w14:paraId="00000012" w14:textId="77777777" w:rsidR="00050413" w:rsidRPr="00EF6D75" w:rsidRDefault="00000000">
      <w:p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Both kinds of medical images have statistical properties that differed greatly from those of natural images.</w:t>
      </w:r>
    </w:p>
    <w:p w14:paraId="00000013" w14:textId="77777777" w:rsidR="00050413" w:rsidRPr="00EF6D75" w:rsidRDefault="00000000">
      <w:pPr>
        <w:numPr>
          <w:ilvl w:val="0"/>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The power spectra of bone radiographs and scintigrams had a spectral slope of -3.4, compared to the spectral slope of natural images (-2).</w:t>
      </w:r>
    </w:p>
    <w:p w14:paraId="00000014" w14:textId="77777777" w:rsidR="00050413" w:rsidRPr="00EF6D75" w:rsidRDefault="00000000">
      <w:pPr>
        <w:numPr>
          <w:ilvl w:val="0"/>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Local image statistics also differed in these medical images, compared to natural images.</w:t>
      </w:r>
    </w:p>
    <w:p w14:paraId="00000015" w14:textId="77777777" w:rsidR="00050413" w:rsidRPr="00EF6D75" w:rsidRDefault="00000000">
      <w:pPr>
        <w:numPr>
          <w:ilvl w:val="1"/>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Pairwise correlations were less informative in medical images.</w:t>
      </w:r>
    </w:p>
    <w:p w14:paraId="00000016" w14:textId="77777777" w:rsidR="00050413" w:rsidRPr="00EF6D75" w:rsidRDefault="00000000">
      <w:pPr>
        <w:numPr>
          <w:ilvl w:val="1"/>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Third-order correlations were nearly uninformative in medical images, a finding that we speculate may relate to the lack of T-junctions.</w:t>
      </w:r>
    </w:p>
    <w:p w14:paraId="00000017" w14:textId="77777777" w:rsidR="00050413" w:rsidRPr="00EF6D75" w:rsidRDefault="00000000">
      <w:pPr>
        <w:numPr>
          <w:ilvl w:val="1"/>
          <w:numId w:val="4"/>
        </w:numPr>
        <w:rPr>
          <w:rFonts w:ascii="Calibri" w:eastAsia="Calibri" w:hAnsi="Calibri" w:cs="Calibri"/>
          <w:color w:val="BFBFBF" w:themeColor="background1" w:themeShade="BF"/>
          <w:sz w:val="21"/>
          <w:szCs w:val="21"/>
          <w:highlight w:val="white"/>
        </w:rPr>
      </w:pPr>
      <w:r w:rsidRPr="00EF6D75">
        <w:rPr>
          <w:rFonts w:ascii="Calibri" w:eastAsia="Calibri" w:hAnsi="Calibri" w:cs="Calibri"/>
          <w:color w:val="BFBFBF" w:themeColor="background1" w:themeShade="BF"/>
          <w:sz w:val="21"/>
          <w:szCs w:val="21"/>
          <w:highlight w:val="white"/>
        </w:rPr>
        <w:t>For medical images, local image statistics were strongly dependent on spatial scale.</w:t>
      </w:r>
    </w:p>
    <w:p w14:paraId="00000018" w14:textId="77777777" w:rsidR="00050413" w:rsidRPr="00EF6D75" w:rsidRDefault="00000000">
      <w:pPr>
        <w:rPr>
          <w:rFonts w:ascii="Calibri" w:eastAsia="Calibri" w:hAnsi="Calibri" w:cs="Calibri"/>
          <w:b/>
          <w:color w:val="BFBFBF" w:themeColor="background1" w:themeShade="BF"/>
          <w:sz w:val="21"/>
          <w:szCs w:val="21"/>
          <w:highlight w:val="white"/>
        </w:rPr>
      </w:pPr>
      <w:r w:rsidRPr="00EF6D75">
        <w:rPr>
          <w:rFonts w:ascii="Calibri" w:eastAsia="Calibri" w:hAnsi="Calibri" w:cs="Calibri"/>
          <w:b/>
          <w:color w:val="BFBFBF" w:themeColor="background1" w:themeShade="BF"/>
          <w:sz w:val="21"/>
          <w:szCs w:val="21"/>
          <w:highlight w:val="white"/>
        </w:rPr>
        <w:t>(</w:t>
      </w:r>
      <w:proofErr w:type="gramStart"/>
      <w:r w:rsidRPr="00EF6D75">
        <w:rPr>
          <w:rFonts w:ascii="Calibri" w:eastAsia="Calibri" w:hAnsi="Calibri" w:cs="Calibri"/>
          <w:b/>
          <w:color w:val="BFBFBF" w:themeColor="background1" w:themeShade="BF"/>
          <w:sz w:val="21"/>
          <w:szCs w:val="21"/>
          <w:highlight w:val="white"/>
        </w:rPr>
        <w:t>version</w:t>
      </w:r>
      <w:proofErr w:type="gramEnd"/>
      <w:r w:rsidRPr="00EF6D75">
        <w:rPr>
          <w:rFonts w:ascii="Calibri" w:eastAsia="Calibri" w:hAnsi="Calibri" w:cs="Calibri"/>
          <w:b/>
          <w:color w:val="BFBFBF" w:themeColor="background1" w:themeShade="BF"/>
          <w:sz w:val="21"/>
          <w:szCs w:val="21"/>
          <w:highlight w:val="white"/>
        </w:rPr>
        <w:t xml:space="preserve"> C)</w:t>
      </w:r>
    </w:p>
    <w:p w14:paraId="00000019" w14:textId="72414CB3" w:rsidR="00050413" w:rsidRDefault="009936A2">
      <w:p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Bone radiographs and scintigrams have statistical properties that differed from those of natural images.</w:t>
      </w:r>
    </w:p>
    <w:p w14:paraId="0000001A" w14:textId="68712FDE" w:rsidR="00050413" w:rsidRPr="005E09F0" w:rsidRDefault="00000000" w:rsidP="005E09F0">
      <w:pPr>
        <w:numPr>
          <w:ilvl w:val="0"/>
          <w:numId w:val="4"/>
        </w:numPr>
        <w:rPr>
          <w:rFonts w:ascii="Calibri" w:eastAsia="Calibri" w:hAnsi="Calibri" w:cs="Calibri"/>
          <w:color w:val="333333"/>
          <w:sz w:val="21"/>
          <w:szCs w:val="21"/>
          <w:highlight w:val="white"/>
        </w:rPr>
      </w:pPr>
      <w:r w:rsidRPr="005E09F0">
        <w:rPr>
          <w:rFonts w:ascii="Calibri" w:eastAsia="Calibri" w:hAnsi="Calibri" w:cs="Calibri"/>
          <w:color w:val="333333"/>
          <w:sz w:val="21"/>
          <w:szCs w:val="21"/>
          <w:highlight w:val="white"/>
        </w:rPr>
        <w:t xml:space="preserve">The </w:t>
      </w:r>
      <w:r w:rsidR="005312B6" w:rsidRPr="005E09F0">
        <w:rPr>
          <w:rFonts w:ascii="Calibri" w:eastAsia="Calibri" w:hAnsi="Calibri" w:cs="Calibri"/>
          <w:color w:val="333333"/>
          <w:sz w:val="21"/>
          <w:szCs w:val="21"/>
          <w:highlight w:val="white"/>
        </w:rPr>
        <w:t>spectral slopes of bone radiographs (-3.2</w:t>
      </w:r>
      <w:r w:rsidR="005E09F0">
        <w:rPr>
          <w:rFonts w:ascii="Calibri" w:eastAsia="Calibri" w:hAnsi="Calibri" w:cs="Calibri"/>
          <w:color w:val="333333"/>
          <w:sz w:val="21"/>
          <w:szCs w:val="21"/>
          <w:highlight w:val="white"/>
        </w:rPr>
        <w:t xml:space="preserve"> for raw images, -2.9 for interior</w:t>
      </w:r>
      <w:r w:rsidR="005312B6" w:rsidRPr="005E09F0">
        <w:rPr>
          <w:rFonts w:ascii="Calibri" w:eastAsia="Calibri" w:hAnsi="Calibri" w:cs="Calibri"/>
          <w:color w:val="333333"/>
          <w:sz w:val="21"/>
          <w:szCs w:val="21"/>
          <w:highlight w:val="white"/>
        </w:rPr>
        <w:t xml:space="preserve">) and of scintigrams (-3.6) were steeper than that of natural </w:t>
      </w:r>
      <w:r w:rsidR="00DC2284">
        <w:rPr>
          <w:rFonts w:ascii="Calibri" w:eastAsia="Calibri" w:hAnsi="Calibri" w:cs="Calibri"/>
          <w:color w:val="333333"/>
          <w:sz w:val="21"/>
          <w:szCs w:val="21"/>
          <w:highlight w:val="white"/>
        </w:rPr>
        <w:t>i</w:t>
      </w:r>
      <w:r w:rsidR="005312B6" w:rsidRPr="005E09F0">
        <w:rPr>
          <w:rFonts w:ascii="Calibri" w:eastAsia="Calibri" w:hAnsi="Calibri" w:cs="Calibri"/>
          <w:color w:val="333333"/>
          <w:sz w:val="21"/>
          <w:szCs w:val="21"/>
          <w:highlight w:val="white"/>
        </w:rPr>
        <w:t>mages (-2.7, processed via the same pipeline).</w:t>
      </w:r>
    </w:p>
    <w:p w14:paraId="0000001B" w14:textId="77777777" w:rsidR="00050413" w:rsidRDefault="00000000">
      <w:pPr>
        <w:numPr>
          <w:ilvl w:val="0"/>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Local image statistics also differed in these medical images, compared to natural images.</w:t>
      </w:r>
    </w:p>
    <w:p w14:paraId="5864C1BC" w14:textId="6F317176" w:rsidR="005E09F0" w:rsidRDefault="005E09F0" w:rsidP="005E09F0">
      <w:pPr>
        <w:numPr>
          <w:ilvl w:val="1"/>
          <w:numId w:val="4"/>
        </w:numPr>
        <w:rPr>
          <w:rFonts w:ascii="Calibri" w:eastAsia="Calibri" w:hAnsi="Calibri" w:cs="Calibri"/>
          <w:color w:val="333333"/>
          <w:sz w:val="21"/>
          <w:szCs w:val="21"/>
          <w:highlight w:val="white"/>
        </w:rPr>
      </w:pPr>
      <w:r>
        <w:rPr>
          <w:rFonts w:ascii="Calibri" w:eastAsia="Calibri" w:hAnsi="Calibri" w:cs="Calibri"/>
          <w:color w:val="333333"/>
          <w:sz w:val="21"/>
          <w:szCs w:val="21"/>
          <w:highlight w:val="white"/>
        </w:rPr>
        <w:t xml:space="preserve">Local </w:t>
      </w:r>
      <w:r w:rsidR="00DC2284">
        <w:rPr>
          <w:rFonts w:ascii="Calibri" w:eastAsia="Calibri" w:hAnsi="Calibri" w:cs="Calibri"/>
          <w:color w:val="333333"/>
          <w:sz w:val="21"/>
          <w:szCs w:val="21"/>
          <w:highlight w:val="white"/>
        </w:rPr>
        <w:t xml:space="preserve">image </w:t>
      </w:r>
      <w:r w:rsidR="00B5398E">
        <w:rPr>
          <w:rFonts w:ascii="Calibri" w:eastAsia="Calibri" w:hAnsi="Calibri" w:cs="Calibri"/>
          <w:color w:val="333333"/>
          <w:sz w:val="21"/>
          <w:szCs w:val="21"/>
          <w:highlight w:val="white"/>
        </w:rPr>
        <w:t xml:space="preserve">statistics </w:t>
      </w:r>
      <w:r>
        <w:rPr>
          <w:rFonts w:ascii="Calibri" w:eastAsia="Calibri" w:hAnsi="Calibri" w:cs="Calibri"/>
          <w:color w:val="333333"/>
          <w:sz w:val="21"/>
          <w:szCs w:val="21"/>
          <w:highlight w:val="white"/>
        </w:rPr>
        <w:t>of all orders were less informative in medical images.</w:t>
      </w:r>
    </w:p>
    <w:p w14:paraId="0000001E" w14:textId="28D79DF9" w:rsidR="00050413" w:rsidRPr="005E09F0" w:rsidRDefault="00000000" w:rsidP="005E09F0">
      <w:pPr>
        <w:numPr>
          <w:ilvl w:val="1"/>
          <w:numId w:val="4"/>
        </w:numPr>
        <w:rPr>
          <w:rFonts w:ascii="Calibri" w:eastAsia="Calibri" w:hAnsi="Calibri" w:cs="Calibri"/>
          <w:color w:val="333333"/>
          <w:sz w:val="21"/>
          <w:szCs w:val="21"/>
          <w:highlight w:val="white"/>
        </w:rPr>
      </w:pPr>
      <w:r w:rsidRPr="005E09F0">
        <w:rPr>
          <w:rFonts w:ascii="Calibri" w:eastAsia="Calibri" w:hAnsi="Calibri" w:cs="Calibri"/>
          <w:color w:val="333333"/>
          <w:sz w:val="21"/>
          <w:szCs w:val="21"/>
          <w:highlight w:val="white"/>
        </w:rPr>
        <w:t xml:space="preserve">Third-order </w:t>
      </w:r>
      <w:r w:rsidR="00DC2284">
        <w:rPr>
          <w:rFonts w:ascii="Calibri" w:eastAsia="Calibri" w:hAnsi="Calibri" w:cs="Calibri"/>
          <w:color w:val="333333"/>
          <w:sz w:val="21"/>
          <w:szCs w:val="21"/>
          <w:highlight w:val="white"/>
        </w:rPr>
        <w:t xml:space="preserve">image </w:t>
      </w:r>
      <w:r w:rsidR="00B5398E">
        <w:rPr>
          <w:rFonts w:ascii="Calibri" w:eastAsia="Calibri" w:hAnsi="Calibri" w:cs="Calibri"/>
          <w:color w:val="333333"/>
          <w:sz w:val="21"/>
          <w:szCs w:val="21"/>
          <w:highlight w:val="white"/>
        </w:rPr>
        <w:t>statistics</w:t>
      </w:r>
      <w:r w:rsidRPr="005E09F0">
        <w:rPr>
          <w:rFonts w:ascii="Calibri" w:eastAsia="Calibri" w:hAnsi="Calibri" w:cs="Calibri"/>
          <w:color w:val="333333"/>
          <w:sz w:val="21"/>
          <w:szCs w:val="21"/>
          <w:highlight w:val="white"/>
        </w:rPr>
        <w:t xml:space="preserve"> were </w:t>
      </w:r>
      <w:r w:rsidR="005E09F0" w:rsidRPr="005E09F0">
        <w:rPr>
          <w:rFonts w:ascii="Calibri" w:eastAsia="Calibri" w:hAnsi="Calibri" w:cs="Calibri"/>
          <w:color w:val="333333"/>
          <w:sz w:val="21"/>
          <w:szCs w:val="21"/>
          <w:highlight w:val="white"/>
        </w:rPr>
        <w:t>especially</w:t>
      </w:r>
      <w:r w:rsidRPr="005E09F0">
        <w:rPr>
          <w:rFonts w:ascii="Calibri" w:eastAsia="Calibri" w:hAnsi="Calibri" w:cs="Calibri"/>
          <w:color w:val="333333"/>
          <w:sz w:val="21"/>
          <w:szCs w:val="21"/>
          <w:highlight w:val="white"/>
        </w:rPr>
        <w:t xml:space="preserve"> uninformative in medical images, a finding that we speculate may relate to the lack of T-junctions.</w:t>
      </w:r>
    </w:p>
    <w:p w14:paraId="0892078E" w14:textId="77777777" w:rsidR="005E09F0" w:rsidRDefault="005E09F0">
      <w:pPr>
        <w:rPr>
          <w:rFonts w:ascii="Calibri" w:eastAsia="Calibri" w:hAnsi="Calibri" w:cs="Calibri"/>
          <w:b/>
          <w:color w:val="333333"/>
          <w:sz w:val="21"/>
          <w:szCs w:val="21"/>
          <w:highlight w:val="white"/>
        </w:rPr>
      </w:pPr>
    </w:p>
    <w:p w14:paraId="458FD912" w14:textId="77777777" w:rsidR="005E09F0" w:rsidRDefault="005E09F0">
      <w:pPr>
        <w:rPr>
          <w:rFonts w:ascii="Calibri" w:eastAsia="Calibri" w:hAnsi="Calibri" w:cs="Calibri"/>
          <w:b/>
          <w:color w:val="333333"/>
          <w:sz w:val="21"/>
          <w:szCs w:val="21"/>
          <w:highlight w:val="white"/>
        </w:rPr>
      </w:pPr>
    </w:p>
    <w:p w14:paraId="0000002F" w14:textId="2F4D4256" w:rsidR="00050413" w:rsidRDefault="00050413">
      <w:pPr>
        <w:ind w:left="720"/>
        <w:rPr>
          <w:rFonts w:ascii="Calibri" w:eastAsia="Calibri" w:hAnsi="Calibri" w:cs="Calibri"/>
          <w:color w:val="333333"/>
          <w:sz w:val="21"/>
          <w:szCs w:val="21"/>
          <w:highlight w:val="white"/>
        </w:rPr>
      </w:pPr>
    </w:p>
    <w:p w14:paraId="41F6A207" w14:textId="2DB2B6A5" w:rsidR="00425535" w:rsidRPr="00F66CCD" w:rsidRDefault="00425535">
      <w:pPr>
        <w:ind w:left="720"/>
        <w:rPr>
          <w:rFonts w:ascii="Calibri" w:eastAsia="Calibri" w:hAnsi="Calibri" w:cs="Calibri"/>
          <w:color w:val="F2F2F2" w:themeColor="background1" w:themeShade="F2"/>
          <w:sz w:val="21"/>
          <w:szCs w:val="21"/>
          <w:highlight w:val="white"/>
        </w:rPr>
      </w:pPr>
    </w:p>
    <w:p w14:paraId="3C159216" w14:textId="23261C57" w:rsidR="00425535" w:rsidRPr="00F66CCD" w:rsidRDefault="00425535">
      <w:pPr>
        <w:ind w:left="720"/>
        <w:rPr>
          <w:rFonts w:ascii="Calibri" w:eastAsia="Calibri" w:hAnsi="Calibri" w:cs="Calibri"/>
          <w:color w:val="BFBFBF" w:themeColor="background1" w:themeShade="BF"/>
          <w:sz w:val="21"/>
          <w:szCs w:val="21"/>
          <w:highlight w:val="white"/>
        </w:rPr>
      </w:pPr>
      <w:r w:rsidRPr="00F66CCD">
        <w:rPr>
          <w:rFonts w:ascii="Calibri" w:eastAsia="Calibri" w:hAnsi="Calibri" w:cs="Calibri"/>
          <w:color w:val="BFBFBF" w:themeColor="background1" w:themeShade="BF"/>
          <w:sz w:val="21"/>
          <w:szCs w:val="21"/>
          <w:highlight w:val="white"/>
        </w:rPr>
        <w:t xml:space="preserve">Results:  Show spectra, [2 64] tweaked, bone, bone-sub, and </w:t>
      </w:r>
      <w:proofErr w:type="spellStart"/>
      <w:r w:rsidRPr="00F66CCD">
        <w:rPr>
          <w:rFonts w:ascii="Calibri" w:eastAsia="Calibri" w:hAnsi="Calibri" w:cs="Calibri"/>
          <w:color w:val="BFBFBF" w:themeColor="background1" w:themeShade="BF"/>
          <w:sz w:val="21"/>
          <w:szCs w:val="21"/>
          <w:highlight w:val="white"/>
        </w:rPr>
        <w:t>scin</w:t>
      </w:r>
      <w:proofErr w:type="spellEnd"/>
      <w:r w:rsidRPr="00F66CCD">
        <w:rPr>
          <w:rFonts w:ascii="Calibri" w:eastAsia="Calibri" w:hAnsi="Calibri" w:cs="Calibri"/>
          <w:color w:val="BFBFBF" w:themeColor="background1" w:themeShade="BF"/>
          <w:sz w:val="21"/>
          <w:szCs w:val="21"/>
          <w:highlight w:val="white"/>
        </w:rPr>
        <w:t>:  the bone spectra has streaks that go away with bone-sub, showing that the streaks were cause by the edges of the bone</w:t>
      </w:r>
    </w:p>
    <w:p w14:paraId="081A0D5A" w14:textId="6A7EDDB4" w:rsidR="0046215A" w:rsidRPr="00F66CCD" w:rsidRDefault="0046215A">
      <w:pPr>
        <w:ind w:left="720"/>
        <w:rPr>
          <w:rFonts w:ascii="Calibri" w:eastAsia="Calibri" w:hAnsi="Calibri" w:cs="Calibri"/>
          <w:color w:val="BFBFBF" w:themeColor="background1" w:themeShade="BF"/>
          <w:sz w:val="21"/>
          <w:szCs w:val="21"/>
          <w:highlight w:val="white"/>
        </w:rPr>
      </w:pPr>
    </w:p>
    <w:p w14:paraId="200C4272" w14:textId="3A936363" w:rsidR="0046215A" w:rsidRPr="00F66CCD" w:rsidRDefault="0046215A">
      <w:pPr>
        <w:ind w:left="720"/>
        <w:rPr>
          <w:rFonts w:ascii="Calibri" w:eastAsia="Calibri" w:hAnsi="Calibri" w:cs="Calibri"/>
          <w:color w:val="BFBFBF" w:themeColor="background1" w:themeShade="BF"/>
          <w:sz w:val="21"/>
          <w:szCs w:val="21"/>
          <w:highlight w:val="white"/>
        </w:rPr>
      </w:pPr>
      <w:r w:rsidRPr="00F66CCD">
        <w:rPr>
          <w:rFonts w:ascii="Calibri" w:eastAsia="Calibri" w:hAnsi="Calibri" w:cs="Calibri"/>
          <w:color w:val="BFBFBF" w:themeColor="background1" w:themeShade="BF"/>
          <w:sz w:val="21"/>
          <w:szCs w:val="21"/>
          <w:highlight w:val="white"/>
        </w:rPr>
        <w:t>Spectral slopes:  also show all 3; bone sub and bone have different slopes</w:t>
      </w:r>
    </w:p>
    <w:p w14:paraId="00000030" w14:textId="3B8955C0" w:rsidR="00050413" w:rsidRPr="004C6774" w:rsidRDefault="004C6774">
      <w:pPr>
        <w:rPr>
          <w:rFonts w:ascii="Calibri" w:eastAsia="Calibri" w:hAnsi="Calibri" w:cs="Calibri"/>
          <w:b/>
          <w:bCs/>
          <w:color w:val="333333"/>
          <w:sz w:val="21"/>
          <w:szCs w:val="21"/>
          <w:highlight w:val="white"/>
        </w:rPr>
      </w:pPr>
      <w:r w:rsidRPr="00F66CCD">
        <w:rPr>
          <w:rFonts w:ascii="Calibri" w:eastAsia="Calibri" w:hAnsi="Calibri" w:cs="Calibri"/>
          <w:color w:val="BFBFBF" w:themeColor="background1" w:themeShade="BF"/>
          <w:sz w:val="21"/>
          <w:szCs w:val="21"/>
          <w:highlight w:val="white"/>
        </w:rPr>
        <w:br/>
      </w:r>
      <w:r w:rsidRPr="004C6774">
        <w:rPr>
          <w:rFonts w:ascii="Calibri" w:eastAsia="Calibri" w:hAnsi="Calibri" w:cs="Calibri"/>
          <w:b/>
          <w:bCs/>
          <w:color w:val="333333"/>
          <w:sz w:val="21"/>
          <w:szCs w:val="21"/>
          <w:highlight w:val="white"/>
        </w:rPr>
        <w:t>References</w:t>
      </w:r>
    </w:p>
    <w:p w14:paraId="362B9E9D" w14:textId="4270B198" w:rsidR="004C6774" w:rsidRDefault="004C6774" w:rsidP="004C6774">
      <w:pPr>
        <w:rPr>
          <w:rFonts w:ascii="Calibri" w:eastAsia="Calibri" w:hAnsi="Calibri" w:cs="Calibri"/>
          <w:color w:val="333333"/>
          <w:sz w:val="21"/>
          <w:szCs w:val="21"/>
          <w:highlight w:val="white"/>
        </w:rPr>
      </w:pPr>
    </w:p>
    <w:p w14:paraId="5C52AA9F" w14:textId="77777777" w:rsidR="004C6774" w:rsidRDefault="004C6774" w:rsidP="004C6774">
      <w:pPr>
        <w:rPr>
          <w:rFonts w:ascii="Calibri" w:eastAsia="Calibri" w:hAnsi="Calibri" w:cs="Calibri"/>
          <w:color w:val="333333"/>
          <w:sz w:val="21"/>
          <w:szCs w:val="21"/>
        </w:rPr>
      </w:pPr>
    </w:p>
    <w:p w14:paraId="6AB5EA7C" w14:textId="75F1A6D5" w:rsidR="00E95975" w:rsidRDefault="00E95975" w:rsidP="00E95975">
      <w:pPr>
        <w:rPr>
          <w:rFonts w:ascii="Calibri" w:eastAsia="Calibri" w:hAnsi="Calibri" w:cs="Calibri"/>
          <w:color w:val="333333"/>
          <w:sz w:val="21"/>
          <w:szCs w:val="21"/>
        </w:rPr>
      </w:pPr>
      <w:bookmarkStart w:id="0" w:name="_Hlk134383113"/>
      <w:r w:rsidRPr="00E95975">
        <w:rPr>
          <w:rFonts w:ascii="Calibri" w:eastAsia="Calibri" w:hAnsi="Calibri" w:cs="Calibri"/>
          <w:color w:val="333333"/>
          <w:sz w:val="21"/>
          <w:szCs w:val="21"/>
        </w:rPr>
        <w:t>Field, D. J. (1987). Relations between the statistics of natural images and the</w:t>
      </w:r>
      <w:r>
        <w:rPr>
          <w:rFonts w:ascii="Calibri" w:eastAsia="Calibri" w:hAnsi="Calibri" w:cs="Calibri"/>
          <w:color w:val="333333"/>
          <w:sz w:val="21"/>
          <w:szCs w:val="21"/>
        </w:rPr>
        <w:t xml:space="preserve"> </w:t>
      </w:r>
      <w:r w:rsidRPr="00E95975">
        <w:rPr>
          <w:rFonts w:ascii="Calibri" w:eastAsia="Calibri" w:hAnsi="Calibri" w:cs="Calibri"/>
          <w:color w:val="333333"/>
          <w:sz w:val="21"/>
          <w:szCs w:val="21"/>
        </w:rPr>
        <w:t>response properties of cortical cells. J. Opt. Soc. Am. 4, 2379–2394.</w:t>
      </w:r>
    </w:p>
    <w:bookmarkEnd w:id="0"/>
    <w:p w14:paraId="4D565CB2" w14:textId="77777777" w:rsidR="00E95975" w:rsidRDefault="00E95975" w:rsidP="00E95975">
      <w:pPr>
        <w:rPr>
          <w:rFonts w:ascii="Calibri" w:eastAsia="Calibri" w:hAnsi="Calibri" w:cs="Calibri"/>
          <w:color w:val="333333"/>
          <w:sz w:val="21"/>
          <w:szCs w:val="21"/>
        </w:rPr>
      </w:pPr>
    </w:p>
    <w:p w14:paraId="70F69E7E" w14:textId="5FF1765B" w:rsidR="00E95975" w:rsidRDefault="004C6774" w:rsidP="00E95975">
      <w:r w:rsidRPr="004C6774">
        <w:rPr>
          <w:rFonts w:ascii="Calibri" w:eastAsia="Calibri" w:hAnsi="Calibri" w:cs="Calibri"/>
          <w:color w:val="333333"/>
          <w:sz w:val="21"/>
          <w:szCs w:val="21"/>
        </w:rPr>
        <w:t xml:space="preserve">Hermundstad, A.H., Briguglio, J.J., Conte, M.M, Victor, J.D., Balasubramanian, V., and </w:t>
      </w:r>
      <w:proofErr w:type="spellStart"/>
      <w:r w:rsidRPr="004C6774">
        <w:rPr>
          <w:rFonts w:ascii="Calibri" w:eastAsia="Calibri" w:hAnsi="Calibri" w:cs="Calibri"/>
          <w:color w:val="333333"/>
          <w:sz w:val="21"/>
          <w:szCs w:val="21"/>
        </w:rPr>
        <w:t>Tkačik</w:t>
      </w:r>
      <w:proofErr w:type="spellEnd"/>
      <w:r w:rsidRPr="004C6774">
        <w:rPr>
          <w:rFonts w:ascii="Calibri" w:eastAsia="Calibri" w:hAnsi="Calibri" w:cs="Calibri"/>
          <w:color w:val="333333"/>
          <w:sz w:val="21"/>
          <w:szCs w:val="21"/>
        </w:rPr>
        <w:t xml:space="preserve">, G., (2014) Variance predicts salience in central sensory processing.  </w:t>
      </w:r>
      <w:proofErr w:type="spellStart"/>
      <w:r w:rsidRPr="004C6774">
        <w:rPr>
          <w:rFonts w:ascii="Calibri" w:eastAsia="Calibri" w:hAnsi="Calibri" w:cs="Calibri"/>
          <w:color w:val="333333"/>
          <w:sz w:val="21"/>
          <w:szCs w:val="21"/>
        </w:rPr>
        <w:t>eLife</w:t>
      </w:r>
      <w:proofErr w:type="spellEnd"/>
      <w:r w:rsidRPr="004C6774">
        <w:rPr>
          <w:rFonts w:ascii="Calibri" w:eastAsia="Calibri" w:hAnsi="Calibri" w:cs="Calibri"/>
          <w:color w:val="333333"/>
          <w:sz w:val="21"/>
          <w:szCs w:val="21"/>
        </w:rPr>
        <w:t xml:space="preserve"> 2014;10.7554/eLife.03722.</w:t>
      </w:r>
      <w:r w:rsidR="00E95975" w:rsidRPr="00E95975">
        <w:t xml:space="preserve"> </w:t>
      </w:r>
    </w:p>
    <w:p w14:paraId="1C1D33C1" w14:textId="77777777" w:rsidR="00E95975" w:rsidRDefault="00E95975" w:rsidP="004C6774"/>
    <w:p w14:paraId="1BD56DF5" w14:textId="77777777" w:rsidR="00E95975" w:rsidRDefault="00E95975" w:rsidP="00E95975">
      <w:pPr>
        <w:rPr>
          <w:rFonts w:ascii="Calibri" w:eastAsia="Calibri" w:hAnsi="Calibri" w:cs="Calibri"/>
          <w:color w:val="333333"/>
          <w:sz w:val="21"/>
          <w:szCs w:val="21"/>
        </w:rPr>
      </w:pPr>
      <w:r w:rsidRPr="004C6774">
        <w:rPr>
          <w:rFonts w:ascii="Calibri" w:eastAsia="Calibri" w:hAnsi="Calibri" w:cs="Calibri"/>
          <w:color w:val="333333"/>
          <w:sz w:val="21"/>
          <w:szCs w:val="21"/>
        </w:rPr>
        <w:t>Victor, J.D., and Conte, M.M. (2012) Local image statistics: maximum-entropy constructions and perceptual salience. Journal of the Optical Society of America A, 29, 1313-1345.</w:t>
      </w:r>
    </w:p>
    <w:p w14:paraId="00000032" w14:textId="498783DB" w:rsidR="00050413" w:rsidRDefault="00050413" w:rsidP="004C6774">
      <w:pPr>
        <w:rPr>
          <w:rFonts w:ascii="Calibri" w:eastAsia="Calibri" w:hAnsi="Calibri" w:cs="Calibri"/>
          <w:color w:val="FF0000"/>
          <w:sz w:val="21"/>
          <w:szCs w:val="21"/>
          <w:highlight w:val="white"/>
        </w:rPr>
      </w:pPr>
    </w:p>
    <w:p w14:paraId="6EDA3967" w14:textId="0E44F4E8" w:rsidR="00E46CE2" w:rsidRPr="00E46CE2" w:rsidRDefault="00E46CE2" w:rsidP="004C6774">
      <w:pPr>
        <w:rPr>
          <w:rFonts w:ascii="Calibri" w:eastAsia="Calibri" w:hAnsi="Calibri" w:cs="Calibri"/>
          <w:sz w:val="21"/>
          <w:szCs w:val="21"/>
          <w:highlight w:val="white"/>
        </w:rPr>
      </w:pPr>
      <w:r w:rsidRPr="00E46CE2">
        <w:rPr>
          <w:rFonts w:ascii="Calibri" w:eastAsia="Calibri" w:hAnsi="Calibri" w:cs="Calibri"/>
          <w:sz w:val="21"/>
          <w:szCs w:val="21"/>
          <w:highlight w:val="white"/>
        </w:rPr>
        <w:t>Acknowledgments:</w:t>
      </w:r>
    </w:p>
    <w:p w14:paraId="067413F8" w14:textId="309A6B7F" w:rsidR="00E46CE2" w:rsidRPr="00EF6D75" w:rsidRDefault="00E46CE2" w:rsidP="004C6774">
      <w:pPr>
        <w:rPr>
          <w:rFonts w:ascii="Calibri" w:eastAsia="Calibri" w:hAnsi="Calibri" w:cs="Calibri"/>
          <w:sz w:val="21"/>
          <w:szCs w:val="21"/>
          <w:highlight w:val="white"/>
        </w:rPr>
      </w:pPr>
      <w:r w:rsidRPr="00EF6D75">
        <w:rPr>
          <w:rFonts w:ascii="Calibri" w:eastAsia="Calibri" w:hAnsi="Calibri" w:cs="Calibri"/>
          <w:sz w:val="21"/>
          <w:szCs w:val="21"/>
          <w:highlight w:val="white"/>
        </w:rPr>
        <w:t xml:space="preserve">Supported by CA241705, EY07977, and the Feil Family </w:t>
      </w:r>
      <w:r w:rsidR="00EF6D75" w:rsidRPr="00EF6D75">
        <w:rPr>
          <w:rFonts w:ascii="Calibri" w:eastAsia="Calibri" w:hAnsi="Calibri" w:cs="Calibri"/>
          <w:sz w:val="21"/>
          <w:szCs w:val="21"/>
          <w:highlight w:val="white"/>
        </w:rPr>
        <w:t>Brain and Mind Research Institute</w:t>
      </w:r>
    </w:p>
    <w:p w14:paraId="71B45379" w14:textId="77777777" w:rsidR="00230CC2" w:rsidRDefault="00230CC2" w:rsidP="004C6774">
      <w:pPr>
        <w:rPr>
          <w:rFonts w:ascii="Calibri" w:eastAsia="Calibri" w:hAnsi="Calibri" w:cs="Calibri"/>
          <w:color w:val="FF0000"/>
          <w:sz w:val="21"/>
          <w:szCs w:val="21"/>
          <w:highlight w:val="white"/>
        </w:rPr>
      </w:pPr>
    </w:p>
    <w:sectPr w:rsidR="00230C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5E9"/>
    <w:multiLevelType w:val="multilevel"/>
    <w:tmpl w:val="9684E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3A21A7"/>
    <w:multiLevelType w:val="multilevel"/>
    <w:tmpl w:val="6924F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304CBF"/>
    <w:multiLevelType w:val="multilevel"/>
    <w:tmpl w:val="0F101A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6FE72FA4"/>
    <w:multiLevelType w:val="multilevel"/>
    <w:tmpl w:val="C7189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0D0A25"/>
    <w:multiLevelType w:val="hybridMultilevel"/>
    <w:tmpl w:val="DEE0C2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83590">
    <w:abstractNumId w:val="3"/>
  </w:num>
  <w:num w:numId="2" w16cid:durableId="473958451">
    <w:abstractNumId w:val="1"/>
  </w:num>
  <w:num w:numId="3" w16cid:durableId="355619404">
    <w:abstractNumId w:val="0"/>
  </w:num>
  <w:num w:numId="4" w16cid:durableId="185949961">
    <w:abstractNumId w:val="2"/>
  </w:num>
  <w:num w:numId="5" w16cid:durableId="543756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413"/>
    <w:rsid w:val="00037140"/>
    <w:rsid w:val="00050413"/>
    <w:rsid w:val="00114719"/>
    <w:rsid w:val="00145181"/>
    <w:rsid w:val="00145A23"/>
    <w:rsid w:val="00183CCD"/>
    <w:rsid w:val="00230CC2"/>
    <w:rsid w:val="00266627"/>
    <w:rsid w:val="00270815"/>
    <w:rsid w:val="00425535"/>
    <w:rsid w:val="00460566"/>
    <w:rsid w:val="0046215A"/>
    <w:rsid w:val="00482DE8"/>
    <w:rsid w:val="00486387"/>
    <w:rsid w:val="004C6774"/>
    <w:rsid w:val="004F470C"/>
    <w:rsid w:val="005312B6"/>
    <w:rsid w:val="005E09F0"/>
    <w:rsid w:val="006A519D"/>
    <w:rsid w:val="007076E7"/>
    <w:rsid w:val="00714564"/>
    <w:rsid w:val="00770BC8"/>
    <w:rsid w:val="0079005E"/>
    <w:rsid w:val="007E5D5D"/>
    <w:rsid w:val="007F0C3A"/>
    <w:rsid w:val="00874E81"/>
    <w:rsid w:val="008F4783"/>
    <w:rsid w:val="009002FC"/>
    <w:rsid w:val="00961E9B"/>
    <w:rsid w:val="00982672"/>
    <w:rsid w:val="009936A2"/>
    <w:rsid w:val="00A05ABC"/>
    <w:rsid w:val="00A3737A"/>
    <w:rsid w:val="00A4095B"/>
    <w:rsid w:val="00A768B6"/>
    <w:rsid w:val="00AE6AF1"/>
    <w:rsid w:val="00B32773"/>
    <w:rsid w:val="00B5398E"/>
    <w:rsid w:val="00BC4021"/>
    <w:rsid w:val="00BF6398"/>
    <w:rsid w:val="00C10F10"/>
    <w:rsid w:val="00CF0699"/>
    <w:rsid w:val="00DA66AD"/>
    <w:rsid w:val="00DC2284"/>
    <w:rsid w:val="00E46CE2"/>
    <w:rsid w:val="00E602BC"/>
    <w:rsid w:val="00E80584"/>
    <w:rsid w:val="00E95975"/>
    <w:rsid w:val="00ED693B"/>
    <w:rsid w:val="00EF6D75"/>
    <w:rsid w:val="00F07EFC"/>
    <w:rsid w:val="00F66CCD"/>
    <w:rsid w:val="01613762"/>
    <w:rsid w:val="0498D824"/>
    <w:rsid w:val="04FCF05E"/>
    <w:rsid w:val="0A5F0971"/>
    <w:rsid w:val="0ABD2100"/>
    <w:rsid w:val="0B908F4C"/>
    <w:rsid w:val="1336E9E1"/>
    <w:rsid w:val="1A0484B1"/>
    <w:rsid w:val="1A096597"/>
    <w:rsid w:val="1BA535F8"/>
    <w:rsid w:val="206B1B15"/>
    <w:rsid w:val="20B320CE"/>
    <w:rsid w:val="2F6A4B58"/>
    <w:rsid w:val="39CF33AF"/>
    <w:rsid w:val="412B91D8"/>
    <w:rsid w:val="4CCA2972"/>
    <w:rsid w:val="4DA74F4E"/>
    <w:rsid w:val="5017D8BF"/>
    <w:rsid w:val="517D9E4C"/>
    <w:rsid w:val="584755CC"/>
    <w:rsid w:val="5A9A6A4D"/>
    <w:rsid w:val="5B5F9F7F"/>
    <w:rsid w:val="6938142C"/>
    <w:rsid w:val="6AD3E48D"/>
    <w:rsid w:val="6E0B854F"/>
    <w:rsid w:val="6E0F3089"/>
    <w:rsid w:val="79739C80"/>
    <w:rsid w:val="7D25F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4760"/>
  <w15:docId w15:val="{C2AF5460-AF1A-4307-B3B6-F3CC61F4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ind w:left="720" w:hanging="360"/>
    </w:p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74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1</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D Victor</cp:lastModifiedBy>
  <cp:revision>45</cp:revision>
  <dcterms:created xsi:type="dcterms:W3CDTF">2023-03-22T18:32:00Z</dcterms:created>
  <dcterms:modified xsi:type="dcterms:W3CDTF">2023-05-10T19:03:00Z</dcterms:modified>
</cp:coreProperties>
</file>