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3D2D34" w14:textId="77777777" w:rsidR="002541BE" w:rsidRDefault="002541BE" w:rsidP="002541BE">
      <w:pPr>
        <w:pStyle w:val="a3"/>
        <w:spacing w:before="4"/>
        <w:rPr>
          <w:sz w:val="17"/>
        </w:rPr>
      </w:pPr>
    </w:p>
    <w:p w14:paraId="0EFC102A" w14:textId="77777777" w:rsidR="002541BE" w:rsidRPr="00B84601" w:rsidRDefault="002541BE" w:rsidP="002541BE">
      <w:pPr>
        <w:adjustRightInd w:val="0"/>
        <w:jc w:val="center"/>
      </w:pPr>
      <w:r w:rsidRPr="00B84601">
        <w:t>ГУАП</w:t>
      </w:r>
    </w:p>
    <w:p w14:paraId="7704E0CA" w14:textId="77777777" w:rsidR="002541BE" w:rsidRPr="00B84601" w:rsidRDefault="002541BE" w:rsidP="002541BE">
      <w:pPr>
        <w:adjustRightInd w:val="0"/>
        <w:spacing w:before="480"/>
        <w:jc w:val="center"/>
      </w:pPr>
      <w:r w:rsidRPr="00B84601">
        <w:t>КАФЕДРА № 2</w:t>
      </w:r>
      <w:r>
        <w:t>3</w:t>
      </w:r>
    </w:p>
    <w:p w14:paraId="113094CE" w14:textId="77777777" w:rsidR="002541BE" w:rsidRPr="00B84601" w:rsidRDefault="002541BE" w:rsidP="002541BE">
      <w:pPr>
        <w:adjustRightInd w:val="0"/>
        <w:spacing w:before="1200"/>
      </w:pPr>
      <w:r w:rsidRPr="00B84601">
        <w:t xml:space="preserve">ОТЧЕТ </w:t>
      </w:r>
      <w:r w:rsidRPr="00B84601">
        <w:br/>
        <w:t>ЗАЩИЩЕН С ОЦЕНКОЙ</w:t>
      </w:r>
    </w:p>
    <w:p w14:paraId="0FC95A36" w14:textId="77777777" w:rsidR="002541BE" w:rsidRPr="00B84601" w:rsidRDefault="002541BE" w:rsidP="002541BE">
      <w:pPr>
        <w:adjustRightInd w:val="0"/>
        <w:spacing w:before="120" w:line="360" w:lineRule="auto"/>
      </w:pPr>
      <w:r w:rsidRPr="00B84601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541BE" w:rsidRPr="00B84601" w14:paraId="64675DF5" w14:textId="77777777" w:rsidTr="005350F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A968603" w14:textId="77777777" w:rsidR="002541BE" w:rsidRPr="00B84601" w:rsidRDefault="002541BE" w:rsidP="005350FE">
            <w:pPr>
              <w:adjustRightInd w:val="0"/>
              <w:jc w:val="center"/>
            </w:pPr>
            <w:r>
              <w:rPr>
                <w:sz w:val="24"/>
                <w:szCs w:val="24"/>
              </w:rPr>
              <w:t xml:space="preserve">Д-р </w:t>
            </w:r>
            <w:proofErr w:type="spellStart"/>
            <w:r>
              <w:rPr>
                <w:sz w:val="24"/>
                <w:szCs w:val="24"/>
              </w:rPr>
              <w:t>техн</w:t>
            </w:r>
            <w:proofErr w:type="spellEnd"/>
            <w:r>
              <w:rPr>
                <w:sz w:val="24"/>
                <w:szCs w:val="24"/>
              </w:rPr>
              <w:t>. наук</w:t>
            </w:r>
            <w:r w:rsidRPr="00783C6D">
              <w:rPr>
                <w:sz w:val="24"/>
                <w:szCs w:val="24"/>
              </w:rPr>
              <w:t>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FE400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FFAB5B4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9B533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5493448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  <w:r>
              <w:t>А.Л. Ляшенко</w:t>
            </w:r>
          </w:p>
        </w:tc>
      </w:tr>
      <w:tr w:rsidR="002541BE" w:rsidRPr="00B84601" w14:paraId="3B76293D" w14:textId="77777777" w:rsidTr="005350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C7BDC" w14:textId="77777777" w:rsidR="002541BE" w:rsidRPr="00B84601" w:rsidRDefault="002541BE" w:rsidP="005350FE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84601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88A6D" w14:textId="77777777" w:rsidR="002541BE" w:rsidRPr="00B84601" w:rsidRDefault="002541BE" w:rsidP="005350FE">
            <w:pPr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359D3" w14:textId="77777777" w:rsidR="002541BE" w:rsidRPr="00B84601" w:rsidRDefault="002541BE" w:rsidP="005350FE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84601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9F8E1" w14:textId="77777777" w:rsidR="002541BE" w:rsidRPr="00B84601" w:rsidRDefault="002541BE" w:rsidP="005350FE">
            <w:pPr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D81B7" w14:textId="77777777" w:rsidR="002541BE" w:rsidRPr="00B84601" w:rsidRDefault="002541BE" w:rsidP="005350FE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84601">
              <w:rPr>
                <w:sz w:val="20"/>
                <w:szCs w:val="20"/>
              </w:rPr>
              <w:t>инициалы, фамилия</w:t>
            </w:r>
          </w:p>
        </w:tc>
      </w:tr>
    </w:tbl>
    <w:p w14:paraId="3F18E83F" w14:textId="77777777" w:rsidR="002541BE" w:rsidRPr="00B84601" w:rsidRDefault="002541BE" w:rsidP="002541BE">
      <w:pPr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541BE" w:rsidRPr="00B84601" w14:paraId="4436BC38" w14:textId="77777777" w:rsidTr="005350F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9927F9F" w14:textId="77777777" w:rsidR="002541BE" w:rsidRPr="00B84601" w:rsidRDefault="002541BE" w:rsidP="005350FE">
            <w:pPr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B84601">
              <w:rPr>
                <w:sz w:val="28"/>
                <w:szCs w:val="28"/>
              </w:rPr>
              <w:t>ОТЧЕТ О ЛАБОРАТОРНОЙ РАБОТЕ №</w:t>
            </w:r>
            <w:r>
              <w:rPr>
                <w:sz w:val="28"/>
                <w:szCs w:val="28"/>
              </w:rPr>
              <w:t>2</w:t>
            </w:r>
          </w:p>
        </w:tc>
      </w:tr>
      <w:tr w:rsidR="002541BE" w:rsidRPr="00B84601" w14:paraId="56F58587" w14:textId="77777777" w:rsidTr="005350F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DF98CC" w14:textId="77777777" w:rsidR="002541BE" w:rsidRPr="00B84601" w:rsidRDefault="002541BE" w:rsidP="005350FE">
            <w:pPr>
              <w:keepNext/>
              <w:adjustRightInd w:val="0"/>
              <w:spacing w:before="720" w:after="720"/>
              <w:jc w:val="center"/>
              <w:outlineLvl w:val="0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ИССЛЕДОВАНИЕ ВРЕМЕННЫХ ХАРАКТЕРИСТИК ТИПОВЫХ СОЕДИНЕНИЙ ДИНАМИЧЕСКИХ ЗВЕНЬЕВ</w:t>
            </w:r>
          </w:p>
        </w:tc>
      </w:tr>
      <w:tr w:rsidR="002541BE" w:rsidRPr="00B84601" w14:paraId="245DD510" w14:textId="77777777" w:rsidTr="005350F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106776" w14:textId="77777777" w:rsidR="002541BE" w:rsidRPr="00B84601" w:rsidRDefault="002541BE" w:rsidP="005350FE">
            <w:pPr>
              <w:keepNext/>
              <w:adjustRightInd w:val="0"/>
              <w:spacing w:before="120"/>
              <w:jc w:val="center"/>
              <w:outlineLvl w:val="2"/>
            </w:pPr>
            <w:r w:rsidRPr="00B84601">
              <w:t xml:space="preserve">по курсу: </w:t>
            </w:r>
            <w:r>
              <w:rPr>
                <w:sz w:val="28"/>
                <w:szCs w:val="28"/>
              </w:rPr>
              <w:t>Автоматика и управление</w:t>
            </w:r>
          </w:p>
        </w:tc>
      </w:tr>
      <w:tr w:rsidR="002541BE" w:rsidRPr="00B84601" w14:paraId="6F1159B4" w14:textId="77777777" w:rsidTr="005350F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C38D52" w14:textId="77777777" w:rsidR="002541BE" w:rsidRPr="00B84601" w:rsidRDefault="002541BE" w:rsidP="005350FE">
            <w:pPr>
              <w:keepNext/>
              <w:adjustRightInd w:val="0"/>
              <w:spacing w:before="24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2541BE" w:rsidRPr="00B84601" w14:paraId="503E029F" w14:textId="77777777" w:rsidTr="005350F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7AB4335" w14:textId="77777777" w:rsidR="002541BE" w:rsidRPr="00B84601" w:rsidRDefault="002541BE" w:rsidP="005350FE">
            <w:pPr>
              <w:adjustRightInd w:val="0"/>
            </w:pPr>
          </w:p>
        </w:tc>
      </w:tr>
    </w:tbl>
    <w:p w14:paraId="75F77AB4" w14:textId="77777777" w:rsidR="002541BE" w:rsidRPr="00B84601" w:rsidRDefault="002541BE" w:rsidP="002541BE">
      <w:pPr>
        <w:adjustRightInd w:val="0"/>
        <w:spacing w:before="1680" w:line="360" w:lineRule="auto"/>
        <w:rPr>
          <w:lang w:val="en-US"/>
        </w:rPr>
      </w:pPr>
      <w:r w:rsidRPr="00B84601">
        <w:t>РАБОТУ ВЫПОЛНИ</w:t>
      </w:r>
      <w:r>
        <w:t>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541BE" w:rsidRPr="00B84601" w14:paraId="6437B556" w14:textId="77777777" w:rsidTr="005350F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B4FA4" w14:textId="77777777" w:rsidR="002541BE" w:rsidRPr="00B84601" w:rsidRDefault="002541BE" w:rsidP="005350FE">
            <w:pPr>
              <w:adjustRightInd w:val="0"/>
              <w:ind w:left="-108"/>
            </w:pPr>
            <w:r w:rsidRPr="00B84601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9B10FB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  <w:r w:rsidRPr="00B84601">
              <w:t>2</w:t>
            </w:r>
            <w:r>
              <w:t>3</w:t>
            </w:r>
            <w:r w:rsidRPr="00B84601">
              <w:t>1</w:t>
            </w:r>
            <w: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7552F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BBCA69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0EBEB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77850A" w14:textId="77777777" w:rsidR="002541BE" w:rsidRPr="00B84601" w:rsidRDefault="002541BE" w:rsidP="005350FE">
            <w:pPr>
              <w:adjustRightInd w:val="0"/>
              <w:spacing w:before="120"/>
              <w:jc w:val="center"/>
            </w:pPr>
            <w:r>
              <w:t>Е.В. Бражкина</w:t>
            </w:r>
          </w:p>
        </w:tc>
      </w:tr>
      <w:tr w:rsidR="002541BE" w:rsidRPr="00B84601" w14:paraId="6180520D" w14:textId="77777777" w:rsidTr="005350F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482E0" w14:textId="77777777" w:rsidR="002541BE" w:rsidRPr="00B84601" w:rsidRDefault="002541BE" w:rsidP="005350FE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8DB507" w14:textId="77777777" w:rsidR="002541BE" w:rsidRPr="00B84601" w:rsidRDefault="002541BE" w:rsidP="005350FE">
            <w:pPr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6855D" w14:textId="77777777" w:rsidR="002541BE" w:rsidRPr="00B84601" w:rsidRDefault="002541BE" w:rsidP="005350FE">
            <w:pPr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726FC" w14:textId="77777777" w:rsidR="002541BE" w:rsidRPr="00B84601" w:rsidRDefault="002541BE" w:rsidP="005350FE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84601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F8876" w14:textId="77777777" w:rsidR="002541BE" w:rsidRPr="00B84601" w:rsidRDefault="002541BE" w:rsidP="005350FE">
            <w:pPr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2D488" w14:textId="77777777" w:rsidR="002541BE" w:rsidRPr="00B84601" w:rsidRDefault="002541BE" w:rsidP="005350FE">
            <w:pPr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84601">
              <w:rPr>
                <w:sz w:val="20"/>
                <w:szCs w:val="20"/>
              </w:rPr>
              <w:t>инициалы, фамилия</w:t>
            </w:r>
          </w:p>
        </w:tc>
      </w:tr>
    </w:tbl>
    <w:p w14:paraId="12D8A51A" w14:textId="77777777" w:rsidR="002541BE" w:rsidRPr="00B84601" w:rsidRDefault="002541BE" w:rsidP="002541BE">
      <w:pPr>
        <w:adjustRightInd w:val="0"/>
        <w:rPr>
          <w:sz w:val="20"/>
          <w:szCs w:val="20"/>
        </w:rPr>
      </w:pPr>
    </w:p>
    <w:p w14:paraId="1C428AE6" w14:textId="77777777" w:rsidR="002541BE" w:rsidRPr="001F3FF6" w:rsidRDefault="002541BE" w:rsidP="002541BE">
      <w:pPr>
        <w:adjustRightInd w:val="0"/>
        <w:spacing w:before="1800"/>
        <w:jc w:val="center"/>
        <w:sectPr w:rsidR="002541BE" w:rsidRPr="001F3FF6" w:rsidSect="002541BE">
          <w:pgSz w:w="11910" w:h="16840"/>
          <w:pgMar w:top="920" w:right="740" w:bottom="280" w:left="1600" w:header="720" w:footer="720" w:gutter="0"/>
          <w:cols w:space="720"/>
        </w:sectPr>
      </w:pPr>
      <w:r w:rsidRPr="00B84601">
        <w:t>Санкт-Петербург</w:t>
      </w:r>
      <w:r w:rsidRPr="00B84601">
        <w:rPr>
          <w:lang w:val="en-US"/>
        </w:rPr>
        <w:t xml:space="preserve"> </w:t>
      </w:r>
      <w:r w:rsidRPr="00B84601">
        <w:t>202</w:t>
      </w:r>
      <w:r>
        <w:t>5</w:t>
      </w:r>
    </w:p>
    <w:p w14:paraId="3FD752BA" w14:textId="77777777" w:rsidR="002541BE" w:rsidRDefault="002541BE" w:rsidP="002541BE">
      <w:pPr>
        <w:pStyle w:val="a3"/>
        <w:spacing w:before="67" w:line="360" w:lineRule="auto"/>
        <w:ind w:left="102" w:right="111" w:firstLine="707"/>
        <w:jc w:val="both"/>
      </w:pPr>
      <w:r>
        <w:lastRenderedPageBreak/>
        <w:t>Цель работы: изучение способов соединений типовых динамических звеньев, определение передаточных функций, приобретение практических навыков определения передаточных функций по экспериментальным переходным характеристикам.</w:t>
      </w:r>
    </w:p>
    <w:p w14:paraId="428D73C0" w14:textId="77777777" w:rsidR="002541BE" w:rsidRDefault="002541BE" w:rsidP="002541BE">
      <w:pPr>
        <w:pStyle w:val="a3"/>
        <w:spacing w:before="67" w:line="360" w:lineRule="auto"/>
        <w:ind w:left="102" w:right="111" w:firstLine="707"/>
        <w:jc w:val="both"/>
      </w:pPr>
      <w:r>
        <w:t>Вариант работы №2.</w:t>
      </w:r>
    </w:p>
    <w:p w14:paraId="479E5FD8" w14:textId="77777777" w:rsidR="002541BE" w:rsidRDefault="002541BE" w:rsidP="002541BE">
      <w:pPr>
        <w:pStyle w:val="a3"/>
        <w:spacing w:line="357" w:lineRule="auto"/>
        <w:ind w:left="102" w:right="109" w:firstLine="707"/>
        <w:jc w:val="both"/>
      </w:pPr>
      <w:r>
        <w:t>Задание 1: исследовать последовательное соединение звеньев из таблицы по вариантам с интегрирующим звеном.</w:t>
      </w:r>
    </w:p>
    <w:p w14:paraId="21CFCC2B" w14:textId="77777777" w:rsidR="00282C60" w:rsidRDefault="00282C60" w:rsidP="00282C60">
      <w:pPr>
        <w:pStyle w:val="a5"/>
        <w:numPr>
          <w:ilvl w:val="1"/>
          <w:numId w:val="1"/>
        </w:numPr>
        <w:rPr>
          <w:sz w:val="28"/>
          <w:szCs w:val="28"/>
        </w:rPr>
      </w:pPr>
      <w:r w:rsidRPr="00656B97">
        <w:rPr>
          <w:sz w:val="28"/>
          <w:szCs w:val="28"/>
        </w:rPr>
        <w:t>Последовательное соединения усилительного и интегрирующего звена.</w:t>
      </w:r>
    </w:p>
    <w:p w14:paraId="3BD85A46" w14:textId="77777777" w:rsidR="001F5B27" w:rsidRPr="00656B97" w:rsidRDefault="005350FE" w:rsidP="001F5B27">
      <w:pPr>
        <w:pStyle w:val="a5"/>
        <w:ind w:left="420" w:firstLine="0"/>
        <w:rPr>
          <w:sz w:val="28"/>
          <w:szCs w:val="28"/>
        </w:rPr>
      </w:pPr>
      <w:r w:rsidRPr="005350FE">
        <w:rPr>
          <w:sz w:val="28"/>
          <w:szCs w:val="28"/>
        </w:rPr>
        <w:drawing>
          <wp:inline distT="0" distB="0" distL="0" distR="0" wp14:anchorId="0FDCC46B" wp14:editId="2367E6AF">
            <wp:extent cx="5940425" cy="25615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024C" w14:textId="77777777" w:rsidR="00282C60" w:rsidRPr="00656B97" w:rsidRDefault="00282C60" w:rsidP="00282C60">
      <w:pPr>
        <w:jc w:val="center"/>
        <w:rPr>
          <w:sz w:val="28"/>
          <w:szCs w:val="28"/>
        </w:rPr>
      </w:pPr>
    </w:p>
    <w:p w14:paraId="45C119C4" w14:textId="77777777" w:rsidR="00282C60" w:rsidRDefault="00282C60" w:rsidP="00282C60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1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1C064D4C" w14:textId="77777777" w:rsidR="00282C60" w:rsidRDefault="00282C60" w:rsidP="00282C60">
      <w:pPr>
        <w:rPr>
          <w:sz w:val="28"/>
          <w:szCs w:val="28"/>
        </w:rPr>
      </w:pPr>
      <w:r w:rsidRPr="005D2B4C">
        <w:rPr>
          <w:sz w:val="28"/>
          <w:szCs w:val="28"/>
        </w:rPr>
        <w:t>1.</w:t>
      </w:r>
      <w:r>
        <w:rPr>
          <w:sz w:val="28"/>
          <w:szCs w:val="28"/>
        </w:rPr>
        <w:t>2</w:t>
      </w:r>
      <w:r w:rsidRPr="005D2B4C">
        <w:rPr>
          <w:sz w:val="28"/>
          <w:szCs w:val="28"/>
        </w:rPr>
        <w:t xml:space="preserve"> Последовательное соединения интегрирующего и интегрирующего звена.</w:t>
      </w:r>
    </w:p>
    <w:p w14:paraId="38D00EF6" w14:textId="77777777" w:rsidR="00282C60" w:rsidRDefault="001F5B27" w:rsidP="00282C60">
      <w:pPr>
        <w:spacing w:line="360" w:lineRule="auto"/>
        <w:jc w:val="center"/>
        <w:rPr>
          <w:sz w:val="24"/>
          <w:szCs w:val="24"/>
        </w:rPr>
      </w:pPr>
      <w:r w:rsidRPr="001F5B27">
        <w:rPr>
          <w:sz w:val="24"/>
          <w:szCs w:val="24"/>
        </w:rPr>
        <w:drawing>
          <wp:inline distT="0" distB="0" distL="0" distR="0" wp14:anchorId="640988AF" wp14:editId="5CCD9BDB">
            <wp:extent cx="5940425" cy="2378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CF9B" w14:textId="77777777" w:rsidR="00282C60" w:rsidRDefault="00282C60" w:rsidP="00282C60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2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055B37CB" w14:textId="77777777" w:rsidR="00282C60" w:rsidRDefault="00282C60" w:rsidP="00282C60">
      <w:pPr>
        <w:rPr>
          <w:sz w:val="28"/>
          <w:szCs w:val="28"/>
        </w:rPr>
      </w:pPr>
      <w:r w:rsidRPr="005D2B4C">
        <w:rPr>
          <w:sz w:val="28"/>
          <w:szCs w:val="28"/>
        </w:rPr>
        <w:lastRenderedPageBreak/>
        <w:t>1.</w:t>
      </w:r>
      <w:r>
        <w:rPr>
          <w:sz w:val="28"/>
          <w:szCs w:val="28"/>
        </w:rPr>
        <w:t>3</w:t>
      </w:r>
      <w:r w:rsidRPr="005D2B4C">
        <w:rPr>
          <w:sz w:val="28"/>
          <w:szCs w:val="28"/>
        </w:rPr>
        <w:t xml:space="preserve"> Последовательное соединения апериодического и интегрирующего звена.</w:t>
      </w:r>
    </w:p>
    <w:p w14:paraId="177808FE" w14:textId="77777777" w:rsidR="00282C60" w:rsidRDefault="001F5B27" w:rsidP="00282C60">
      <w:pPr>
        <w:spacing w:line="360" w:lineRule="auto"/>
        <w:jc w:val="center"/>
        <w:rPr>
          <w:sz w:val="24"/>
          <w:szCs w:val="24"/>
        </w:rPr>
      </w:pPr>
      <w:r w:rsidRPr="001F5B27">
        <w:rPr>
          <w:sz w:val="24"/>
          <w:szCs w:val="24"/>
        </w:rPr>
        <w:drawing>
          <wp:inline distT="0" distB="0" distL="0" distR="0" wp14:anchorId="56E10B2E" wp14:editId="1276CFC3">
            <wp:extent cx="5940425" cy="25895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AC1F" w14:textId="77777777" w:rsidR="00282C60" w:rsidRDefault="00282C60" w:rsidP="00282C60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3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08C115C7" w14:textId="77777777" w:rsidR="00282C60" w:rsidRPr="005D2B4C" w:rsidRDefault="00282C60" w:rsidP="00282C60">
      <w:pPr>
        <w:rPr>
          <w:sz w:val="28"/>
          <w:szCs w:val="28"/>
        </w:rPr>
      </w:pPr>
    </w:p>
    <w:p w14:paraId="726D3826" w14:textId="77777777" w:rsidR="00282C60" w:rsidRDefault="00282C60" w:rsidP="00282C60">
      <w:pPr>
        <w:rPr>
          <w:sz w:val="28"/>
          <w:szCs w:val="28"/>
        </w:rPr>
      </w:pPr>
      <w:r w:rsidRPr="005D2B4C">
        <w:rPr>
          <w:sz w:val="28"/>
          <w:szCs w:val="28"/>
        </w:rPr>
        <w:t>1.</w:t>
      </w:r>
      <w:r>
        <w:rPr>
          <w:sz w:val="28"/>
          <w:szCs w:val="28"/>
        </w:rPr>
        <w:t>4</w:t>
      </w:r>
      <w:r w:rsidRPr="005D2B4C">
        <w:rPr>
          <w:sz w:val="28"/>
          <w:szCs w:val="28"/>
        </w:rPr>
        <w:t xml:space="preserve"> Последовательное соединения колебательного и интегрирующего звена.</w:t>
      </w:r>
    </w:p>
    <w:p w14:paraId="6310073C" w14:textId="77777777" w:rsidR="00282C60" w:rsidRDefault="004C72AC" w:rsidP="00282C60">
      <w:pPr>
        <w:spacing w:line="360" w:lineRule="auto"/>
        <w:jc w:val="center"/>
        <w:rPr>
          <w:sz w:val="24"/>
          <w:szCs w:val="24"/>
        </w:rPr>
      </w:pPr>
      <w:r w:rsidRPr="004C72AC">
        <w:rPr>
          <w:sz w:val="24"/>
          <w:szCs w:val="24"/>
        </w:rPr>
        <w:drawing>
          <wp:inline distT="0" distB="0" distL="0" distR="0" wp14:anchorId="730D1C77" wp14:editId="5909FD03">
            <wp:extent cx="5940425" cy="24517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6555" w14:textId="77777777" w:rsidR="00282C60" w:rsidRDefault="00282C60" w:rsidP="00282C60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4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0626543C" w14:textId="77777777" w:rsidR="00282C60" w:rsidRDefault="00282C60" w:rsidP="00282C60">
      <w:pPr>
        <w:rPr>
          <w:sz w:val="28"/>
          <w:szCs w:val="28"/>
        </w:rPr>
      </w:pPr>
    </w:p>
    <w:p w14:paraId="077A3A12" w14:textId="77777777" w:rsidR="00282C60" w:rsidRDefault="00282C60" w:rsidP="00282C60">
      <w:pPr>
        <w:rPr>
          <w:sz w:val="28"/>
          <w:szCs w:val="28"/>
        </w:rPr>
      </w:pPr>
    </w:p>
    <w:p w14:paraId="771287D2" w14:textId="77777777" w:rsidR="00282C60" w:rsidRDefault="00282C60" w:rsidP="00282C60">
      <w:pPr>
        <w:rPr>
          <w:sz w:val="28"/>
          <w:szCs w:val="28"/>
        </w:rPr>
      </w:pPr>
    </w:p>
    <w:p w14:paraId="1CF187D7" w14:textId="77777777" w:rsidR="00282C60" w:rsidRDefault="00282C60" w:rsidP="00282C60">
      <w:pPr>
        <w:rPr>
          <w:sz w:val="28"/>
          <w:szCs w:val="28"/>
        </w:rPr>
      </w:pPr>
    </w:p>
    <w:p w14:paraId="78F50304" w14:textId="77777777" w:rsidR="00282C60" w:rsidRDefault="00282C60" w:rsidP="00282C60">
      <w:pPr>
        <w:rPr>
          <w:sz w:val="28"/>
          <w:szCs w:val="28"/>
        </w:rPr>
      </w:pPr>
    </w:p>
    <w:p w14:paraId="6A81AE55" w14:textId="77777777" w:rsidR="004C72AC" w:rsidRDefault="004C72AC" w:rsidP="00282C60">
      <w:pPr>
        <w:rPr>
          <w:sz w:val="28"/>
          <w:szCs w:val="28"/>
        </w:rPr>
      </w:pPr>
    </w:p>
    <w:p w14:paraId="0C09D2B7" w14:textId="77777777" w:rsidR="004C72AC" w:rsidRDefault="004C72AC" w:rsidP="00282C60">
      <w:pPr>
        <w:rPr>
          <w:sz w:val="28"/>
          <w:szCs w:val="28"/>
        </w:rPr>
      </w:pPr>
    </w:p>
    <w:p w14:paraId="6FE5762B" w14:textId="77777777" w:rsidR="004C72AC" w:rsidRDefault="004C72AC" w:rsidP="00282C60">
      <w:pPr>
        <w:rPr>
          <w:sz w:val="28"/>
          <w:szCs w:val="28"/>
        </w:rPr>
      </w:pPr>
    </w:p>
    <w:p w14:paraId="50F33898" w14:textId="77777777" w:rsidR="004C72AC" w:rsidRDefault="004C72AC" w:rsidP="00282C60">
      <w:pPr>
        <w:rPr>
          <w:sz w:val="28"/>
          <w:szCs w:val="28"/>
        </w:rPr>
      </w:pPr>
    </w:p>
    <w:p w14:paraId="1DCF0B7E" w14:textId="77777777" w:rsidR="004C72AC" w:rsidRDefault="004C72AC" w:rsidP="00282C60">
      <w:pPr>
        <w:rPr>
          <w:sz w:val="28"/>
          <w:szCs w:val="28"/>
        </w:rPr>
      </w:pPr>
    </w:p>
    <w:p w14:paraId="2AF8A64F" w14:textId="77777777" w:rsidR="00282C60" w:rsidRPr="005D2B4C" w:rsidRDefault="00282C60" w:rsidP="00282C60">
      <w:pPr>
        <w:rPr>
          <w:sz w:val="28"/>
          <w:szCs w:val="28"/>
        </w:rPr>
      </w:pPr>
    </w:p>
    <w:p w14:paraId="2010EDC2" w14:textId="77777777" w:rsidR="00282C60" w:rsidRDefault="00282C60" w:rsidP="00282C60">
      <w:pPr>
        <w:rPr>
          <w:sz w:val="28"/>
          <w:szCs w:val="28"/>
        </w:rPr>
      </w:pPr>
      <w:r w:rsidRPr="005D2B4C">
        <w:rPr>
          <w:sz w:val="28"/>
          <w:szCs w:val="28"/>
        </w:rPr>
        <w:lastRenderedPageBreak/>
        <w:t>1.</w:t>
      </w:r>
      <w:r>
        <w:rPr>
          <w:sz w:val="28"/>
          <w:szCs w:val="28"/>
        </w:rPr>
        <w:t>5</w:t>
      </w:r>
      <w:r w:rsidRPr="005D2B4C">
        <w:rPr>
          <w:sz w:val="28"/>
          <w:szCs w:val="28"/>
        </w:rPr>
        <w:t xml:space="preserve"> Последовательное соединения реального дифференцирующего и интегрирующего звена.</w:t>
      </w:r>
    </w:p>
    <w:p w14:paraId="447DE2C6" w14:textId="77777777" w:rsidR="00282C60" w:rsidRDefault="004C72AC" w:rsidP="00282C60">
      <w:pPr>
        <w:spacing w:line="360" w:lineRule="auto"/>
        <w:jc w:val="center"/>
        <w:rPr>
          <w:sz w:val="24"/>
          <w:szCs w:val="24"/>
        </w:rPr>
      </w:pPr>
      <w:r w:rsidRPr="004C72AC">
        <w:rPr>
          <w:sz w:val="24"/>
          <w:szCs w:val="24"/>
        </w:rPr>
        <w:drawing>
          <wp:inline distT="0" distB="0" distL="0" distR="0" wp14:anchorId="6F3C38A0" wp14:editId="74553879">
            <wp:extent cx="5940425" cy="23399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A1B8" w14:textId="77777777" w:rsidR="00282C60" w:rsidRDefault="00282C60" w:rsidP="00282C60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5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1E55D6E1" w14:textId="77777777" w:rsidR="002541BE" w:rsidRPr="004C72AC" w:rsidRDefault="002541BE" w:rsidP="002541BE">
      <w:pPr>
        <w:pStyle w:val="a3"/>
        <w:spacing w:before="67" w:line="360" w:lineRule="auto"/>
        <w:ind w:left="102" w:right="111" w:firstLine="707"/>
        <w:jc w:val="both"/>
      </w:pPr>
    </w:p>
    <w:p w14:paraId="5E2130B5" w14:textId="77777777" w:rsidR="004C72AC" w:rsidRDefault="004C72AC" w:rsidP="004C72AC">
      <w:pPr>
        <w:spacing w:line="360" w:lineRule="auto"/>
        <w:jc w:val="both"/>
        <w:rPr>
          <w:b/>
          <w:bCs/>
          <w:sz w:val="28"/>
          <w:szCs w:val="28"/>
        </w:rPr>
      </w:pPr>
    </w:p>
    <w:p w14:paraId="3A5667B8" w14:textId="77777777" w:rsidR="004C72AC" w:rsidRDefault="004C72AC" w:rsidP="004C72AC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2.</w:t>
      </w:r>
      <w:r>
        <w:t xml:space="preserve"> </w:t>
      </w:r>
      <w:r w:rsidRPr="004F685E">
        <w:rPr>
          <w:b/>
          <w:bCs/>
          <w:sz w:val="28"/>
          <w:szCs w:val="28"/>
        </w:rPr>
        <w:t>Исследова</w:t>
      </w:r>
      <w:r>
        <w:rPr>
          <w:b/>
          <w:bCs/>
          <w:sz w:val="28"/>
          <w:szCs w:val="28"/>
        </w:rPr>
        <w:t>ние</w:t>
      </w:r>
      <w:r w:rsidRPr="004F685E">
        <w:rPr>
          <w:b/>
          <w:bCs/>
          <w:sz w:val="28"/>
          <w:szCs w:val="28"/>
        </w:rPr>
        <w:t xml:space="preserve"> последовательно</w:t>
      </w:r>
      <w:r>
        <w:rPr>
          <w:b/>
          <w:bCs/>
          <w:sz w:val="28"/>
          <w:szCs w:val="28"/>
        </w:rPr>
        <w:t>го</w:t>
      </w:r>
      <w:r w:rsidRPr="004F685E">
        <w:rPr>
          <w:b/>
          <w:bCs/>
          <w:sz w:val="28"/>
          <w:szCs w:val="28"/>
        </w:rPr>
        <w:t xml:space="preserve"> соединени</w:t>
      </w:r>
      <w:r>
        <w:rPr>
          <w:b/>
          <w:bCs/>
          <w:sz w:val="28"/>
          <w:szCs w:val="28"/>
        </w:rPr>
        <w:t>я</w:t>
      </w:r>
      <w:r w:rsidRPr="004F685E">
        <w:rPr>
          <w:b/>
          <w:bCs/>
          <w:sz w:val="28"/>
          <w:szCs w:val="28"/>
        </w:rPr>
        <w:t xml:space="preserve"> звеньев из табл. 2 с </w:t>
      </w:r>
      <w:r w:rsidRPr="00C66EC1">
        <w:rPr>
          <w:b/>
          <w:bCs/>
          <w:sz w:val="28"/>
          <w:szCs w:val="28"/>
        </w:rPr>
        <w:t xml:space="preserve">апериодическим </w:t>
      </w:r>
      <w:r w:rsidRPr="004F685E">
        <w:rPr>
          <w:b/>
          <w:bCs/>
          <w:sz w:val="28"/>
          <w:szCs w:val="28"/>
        </w:rPr>
        <w:t>звеном.</w:t>
      </w:r>
    </w:p>
    <w:p w14:paraId="1FD5E120" w14:textId="77777777" w:rsidR="004C72AC" w:rsidRDefault="004C72AC" w:rsidP="004C72AC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5D2B4C">
        <w:rPr>
          <w:sz w:val="28"/>
          <w:szCs w:val="28"/>
        </w:rPr>
        <w:t xml:space="preserve">.1 Последовательное соединения усилительного и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звена.</w:t>
      </w:r>
    </w:p>
    <w:p w14:paraId="6B2A55F3" w14:textId="77777777" w:rsidR="004C72AC" w:rsidRDefault="004E0E8E" w:rsidP="004C72AC">
      <w:pPr>
        <w:spacing w:line="360" w:lineRule="auto"/>
        <w:jc w:val="center"/>
        <w:rPr>
          <w:sz w:val="24"/>
          <w:szCs w:val="24"/>
        </w:rPr>
      </w:pPr>
      <w:r w:rsidRPr="004E0E8E">
        <w:rPr>
          <w:sz w:val="24"/>
          <w:szCs w:val="24"/>
        </w:rPr>
        <w:drawing>
          <wp:inline distT="0" distB="0" distL="0" distR="0" wp14:anchorId="04647EF5" wp14:editId="1E67405E">
            <wp:extent cx="5940425" cy="27800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3680" w14:textId="77777777" w:rsidR="004C72AC" w:rsidRDefault="004C72AC" w:rsidP="004C72AC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2"/>
          <w:sz w:val="24"/>
          <w:szCs w:val="24"/>
        </w:rPr>
        <w:t xml:space="preserve">6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1EA7A3A5" w14:textId="77777777" w:rsidR="004E0E8E" w:rsidRDefault="004E0E8E" w:rsidP="004C72AC">
      <w:pPr>
        <w:rPr>
          <w:sz w:val="28"/>
          <w:szCs w:val="28"/>
        </w:rPr>
      </w:pPr>
    </w:p>
    <w:p w14:paraId="203DADEF" w14:textId="77777777" w:rsidR="004E0E8E" w:rsidRDefault="004E0E8E" w:rsidP="004C72AC">
      <w:pPr>
        <w:rPr>
          <w:sz w:val="28"/>
          <w:szCs w:val="28"/>
        </w:rPr>
      </w:pPr>
    </w:p>
    <w:p w14:paraId="79467E1E" w14:textId="77777777" w:rsidR="004E0E8E" w:rsidRDefault="004E0E8E" w:rsidP="004C72AC">
      <w:pPr>
        <w:rPr>
          <w:sz w:val="28"/>
          <w:szCs w:val="28"/>
        </w:rPr>
      </w:pPr>
    </w:p>
    <w:p w14:paraId="20612C01" w14:textId="77777777" w:rsidR="004E0E8E" w:rsidRDefault="004E0E8E" w:rsidP="004C72AC">
      <w:pPr>
        <w:rPr>
          <w:sz w:val="28"/>
          <w:szCs w:val="28"/>
        </w:rPr>
      </w:pPr>
    </w:p>
    <w:p w14:paraId="4AE1D371" w14:textId="77777777" w:rsidR="004C72AC" w:rsidRDefault="004C72AC" w:rsidP="004C72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Pr="005D2B4C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5D2B4C">
        <w:rPr>
          <w:sz w:val="28"/>
          <w:szCs w:val="28"/>
        </w:rPr>
        <w:t xml:space="preserve"> Последовательное соединения интегрирующего и апериодического звена.</w:t>
      </w:r>
    </w:p>
    <w:p w14:paraId="54796EEA" w14:textId="77777777" w:rsidR="004C72AC" w:rsidRDefault="006C49BB" w:rsidP="004C72AC">
      <w:pPr>
        <w:spacing w:line="360" w:lineRule="auto"/>
        <w:jc w:val="center"/>
        <w:rPr>
          <w:sz w:val="24"/>
          <w:szCs w:val="24"/>
        </w:rPr>
      </w:pPr>
      <w:r w:rsidRPr="006C49BB">
        <w:rPr>
          <w:sz w:val="24"/>
          <w:szCs w:val="24"/>
        </w:rPr>
        <w:drawing>
          <wp:inline distT="0" distB="0" distL="0" distR="0" wp14:anchorId="7A1D14EF" wp14:editId="48B91D45">
            <wp:extent cx="5940425" cy="26555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F12E" w14:textId="77777777" w:rsidR="004C72AC" w:rsidRDefault="004C72AC" w:rsidP="004C72AC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2"/>
          <w:sz w:val="24"/>
          <w:szCs w:val="24"/>
        </w:rPr>
        <w:t xml:space="preserve"> </w:t>
      </w:r>
      <w:r w:rsidRPr="00656B97">
        <w:rPr>
          <w:spacing w:val="-2"/>
          <w:sz w:val="24"/>
          <w:szCs w:val="24"/>
        </w:rPr>
        <w:t xml:space="preserve">7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26515A50" w14:textId="77777777" w:rsidR="004C72AC" w:rsidRPr="005D2B4C" w:rsidRDefault="004C72AC" w:rsidP="004C72AC">
      <w:pPr>
        <w:rPr>
          <w:sz w:val="28"/>
          <w:szCs w:val="28"/>
        </w:rPr>
      </w:pPr>
    </w:p>
    <w:p w14:paraId="1A02786C" w14:textId="77777777" w:rsidR="004C72AC" w:rsidRDefault="004C72AC" w:rsidP="004C72AC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5D2B4C">
        <w:rPr>
          <w:sz w:val="28"/>
          <w:szCs w:val="28"/>
        </w:rPr>
        <w:t>.</w:t>
      </w:r>
      <w:r>
        <w:rPr>
          <w:sz w:val="28"/>
          <w:szCs w:val="28"/>
        </w:rPr>
        <w:t>3</w:t>
      </w:r>
      <w:r w:rsidRPr="005D2B4C">
        <w:rPr>
          <w:sz w:val="28"/>
          <w:szCs w:val="28"/>
        </w:rPr>
        <w:t xml:space="preserve"> Последовательное соединения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и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звена.</w:t>
      </w:r>
    </w:p>
    <w:p w14:paraId="6BD2740A" w14:textId="77777777" w:rsidR="004C72AC" w:rsidRDefault="006C49BB" w:rsidP="004C72AC">
      <w:pPr>
        <w:spacing w:line="360" w:lineRule="auto"/>
        <w:jc w:val="center"/>
        <w:rPr>
          <w:sz w:val="24"/>
          <w:szCs w:val="24"/>
        </w:rPr>
      </w:pPr>
      <w:r w:rsidRPr="006C49BB">
        <w:rPr>
          <w:sz w:val="24"/>
          <w:szCs w:val="24"/>
        </w:rPr>
        <w:drawing>
          <wp:inline distT="0" distB="0" distL="0" distR="0" wp14:anchorId="00A4B111" wp14:editId="49299A37">
            <wp:extent cx="5940425" cy="28041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954E" w14:textId="77777777" w:rsidR="004C72AC" w:rsidRDefault="004C72AC" w:rsidP="004C72AC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2"/>
          <w:sz w:val="24"/>
          <w:szCs w:val="24"/>
        </w:rPr>
        <w:t xml:space="preserve">8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27FE7394" w14:textId="77777777" w:rsidR="004C72AC" w:rsidRDefault="004C72AC" w:rsidP="004C72AC">
      <w:pPr>
        <w:rPr>
          <w:sz w:val="28"/>
          <w:szCs w:val="28"/>
        </w:rPr>
      </w:pPr>
    </w:p>
    <w:p w14:paraId="67A4CEFA" w14:textId="77777777" w:rsidR="004C72AC" w:rsidRDefault="004C72AC" w:rsidP="004C72AC">
      <w:pPr>
        <w:rPr>
          <w:sz w:val="28"/>
          <w:szCs w:val="28"/>
        </w:rPr>
      </w:pPr>
    </w:p>
    <w:p w14:paraId="38A54156" w14:textId="77777777" w:rsidR="004C72AC" w:rsidRDefault="004C72AC" w:rsidP="004C72AC">
      <w:pPr>
        <w:rPr>
          <w:sz w:val="28"/>
          <w:szCs w:val="28"/>
        </w:rPr>
      </w:pPr>
    </w:p>
    <w:p w14:paraId="36C84507" w14:textId="77777777" w:rsidR="004C72AC" w:rsidRDefault="004C72AC" w:rsidP="004C72AC">
      <w:pPr>
        <w:rPr>
          <w:sz w:val="28"/>
          <w:szCs w:val="28"/>
        </w:rPr>
      </w:pPr>
    </w:p>
    <w:p w14:paraId="3C0CEDA4" w14:textId="77777777" w:rsidR="004C72AC" w:rsidRPr="005D2B4C" w:rsidRDefault="004C72AC" w:rsidP="004C72AC">
      <w:pPr>
        <w:rPr>
          <w:sz w:val="28"/>
          <w:szCs w:val="28"/>
        </w:rPr>
      </w:pPr>
    </w:p>
    <w:p w14:paraId="57058D16" w14:textId="77777777" w:rsidR="006C49BB" w:rsidRDefault="006C49BB" w:rsidP="004C72AC">
      <w:pPr>
        <w:rPr>
          <w:sz w:val="28"/>
          <w:szCs w:val="28"/>
        </w:rPr>
      </w:pPr>
    </w:p>
    <w:p w14:paraId="0B025D09" w14:textId="77777777" w:rsidR="006C49BB" w:rsidRDefault="006C49BB" w:rsidP="004C72AC">
      <w:pPr>
        <w:rPr>
          <w:sz w:val="28"/>
          <w:szCs w:val="28"/>
        </w:rPr>
      </w:pPr>
    </w:p>
    <w:p w14:paraId="74B7E627" w14:textId="77777777" w:rsidR="006C49BB" w:rsidRDefault="006C49BB" w:rsidP="004C72AC">
      <w:pPr>
        <w:rPr>
          <w:sz w:val="28"/>
          <w:szCs w:val="28"/>
        </w:rPr>
      </w:pPr>
    </w:p>
    <w:p w14:paraId="4E0555BC" w14:textId="77777777" w:rsidR="004C72AC" w:rsidRDefault="004C72AC" w:rsidP="004C72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Pr="005D2B4C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5D2B4C">
        <w:rPr>
          <w:sz w:val="28"/>
          <w:szCs w:val="28"/>
        </w:rPr>
        <w:t xml:space="preserve"> Последовательное соединения колебательного и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звена.</w:t>
      </w:r>
    </w:p>
    <w:p w14:paraId="3DB6F8F8" w14:textId="77777777" w:rsidR="004C72AC" w:rsidRDefault="007739FB" w:rsidP="004C72AC">
      <w:pPr>
        <w:spacing w:line="360" w:lineRule="auto"/>
        <w:jc w:val="center"/>
        <w:rPr>
          <w:sz w:val="24"/>
          <w:szCs w:val="24"/>
        </w:rPr>
      </w:pPr>
      <w:r w:rsidRPr="007739FB">
        <w:rPr>
          <w:sz w:val="24"/>
          <w:szCs w:val="24"/>
        </w:rPr>
        <w:drawing>
          <wp:inline distT="0" distB="0" distL="0" distR="0" wp14:anchorId="5C0DFCEE" wp14:editId="1FAD30AC">
            <wp:extent cx="5940425" cy="26555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1C9C" w14:textId="77777777" w:rsidR="004C72AC" w:rsidRDefault="004C72AC" w:rsidP="004C72AC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pacing w:val="-2"/>
          <w:sz w:val="24"/>
          <w:szCs w:val="24"/>
        </w:rPr>
        <w:t>9</w:t>
      </w:r>
      <w:r w:rsidRPr="00656B97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7AA85054" w14:textId="77777777" w:rsidR="004C72AC" w:rsidRPr="005D2B4C" w:rsidRDefault="004C72AC" w:rsidP="004C72AC">
      <w:pPr>
        <w:rPr>
          <w:sz w:val="28"/>
          <w:szCs w:val="28"/>
        </w:rPr>
      </w:pPr>
    </w:p>
    <w:p w14:paraId="261EA78B" w14:textId="77777777" w:rsidR="004C72AC" w:rsidRDefault="004C72AC" w:rsidP="004C72AC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5D2B4C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5D2B4C">
        <w:rPr>
          <w:sz w:val="28"/>
          <w:szCs w:val="28"/>
        </w:rPr>
        <w:t xml:space="preserve"> Последовательное соединения реального дифференцирующего и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звена.</w:t>
      </w:r>
    </w:p>
    <w:p w14:paraId="010E513F" w14:textId="77777777" w:rsidR="004C72AC" w:rsidRDefault="007739FB" w:rsidP="004C72AC">
      <w:pPr>
        <w:spacing w:line="360" w:lineRule="auto"/>
        <w:jc w:val="center"/>
        <w:rPr>
          <w:sz w:val="24"/>
          <w:szCs w:val="24"/>
        </w:rPr>
      </w:pPr>
      <w:r w:rsidRPr="007739FB">
        <w:rPr>
          <w:sz w:val="24"/>
          <w:szCs w:val="24"/>
        </w:rPr>
        <w:drawing>
          <wp:inline distT="0" distB="0" distL="0" distR="0" wp14:anchorId="5230F3C6" wp14:editId="3B04E319">
            <wp:extent cx="5940425" cy="26746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97E2" w14:textId="77777777" w:rsidR="004C72AC" w:rsidRDefault="004C72AC" w:rsidP="004C72AC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2"/>
          <w:sz w:val="24"/>
          <w:szCs w:val="24"/>
        </w:rPr>
        <w:t xml:space="preserve">10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11828336" w14:textId="77777777" w:rsidR="004C72AC" w:rsidRPr="005D2B4C" w:rsidRDefault="004C72AC" w:rsidP="004C72AC">
      <w:pPr>
        <w:rPr>
          <w:sz w:val="28"/>
          <w:szCs w:val="28"/>
        </w:rPr>
      </w:pPr>
    </w:p>
    <w:p w14:paraId="56F05FE2" w14:textId="77777777" w:rsidR="002541BE" w:rsidRDefault="002541BE"/>
    <w:p w14:paraId="5E9B3834" w14:textId="77777777" w:rsidR="00A66569" w:rsidRDefault="00A66569" w:rsidP="00A66569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3.</w:t>
      </w:r>
      <w:r>
        <w:t xml:space="preserve"> </w:t>
      </w:r>
      <w:r w:rsidRPr="004F685E">
        <w:rPr>
          <w:b/>
          <w:bCs/>
          <w:sz w:val="28"/>
          <w:szCs w:val="28"/>
        </w:rPr>
        <w:t>Исследова</w:t>
      </w:r>
      <w:r>
        <w:rPr>
          <w:b/>
          <w:bCs/>
          <w:sz w:val="28"/>
          <w:szCs w:val="28"/>
        </w:rPr>
        <w:t>ние</w:t>
      </w:r>
      <w:r w:rsidRPr="004F685E">
        <w:rPr>
          <w:b/>
          <w:bCs/>
          <w:sz w:val="28"/>
          <w:szCs w:val="28"/>
        </w:rPr>
        <w:t xml:space="preserve"> </w:t>
      </w:r>
      <w:r w:rsidRPr="00C66EC1">
        <w:rPr>
          <w:b/>
          <w:bCs/>
          <w:sz w:val="28"/>
          <w:szCs w:val="28"/>
        </w:rPr>
        <w:t xml:space="preserve">параллельное </w:t>
      </w:r>
      <w:r w:rsidRPr="004F685E">
        <w:rPr>
          <w:b/>
          <w:bCs/>
          <w:sz w:val="28"/>
          <w:szCs w:val="28"/>
        </w:rPr>
        <w:t>соединени</w:t>
      </w:r>
      <w:r>
        <w:rPr>
          <w:b/>
          <w:bCs/>
          <w:sz w:val="28"/>
          <w:szCs w:val="28"/>
        </w:rPr>
        <w:t>я</w:t>
      </w:r>
      <w:r w:rsidRPr="004F685E">
        <w:rPr>
          <w:b/>
          <w:bCs/>
          <w:sz w:val="28"/>
          <w:szCs w:val="28"/>
        </w:rPr>
        <w:t xml:space="preserve"> звеньев из табл. 2 с интегрирующим звеном.</w:t>
      </w:r>
    </w:p>
    <w:p w14:paraId="03C815FC" w14:textId="77777777" w:rsidR="00A66569" w:rsidRDefault="00A66569" w:rsidP="00A66569">
      <w:pPr>
        <w:pStyle w:val="a5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3080A">
        <w:rPr>
          <w:sz w:val="28"/>
          <w:szCs w:val="28"/>
        </w:rPr>
        <w:t>Параллельное соединения усилительного и интегрирующего звена.</w:t>
      </w:r>
    </w:p>
    <w:p w14:paraId="2E001806" w14:textId="77777777" w:rsidR="00A66569" w:rsidRPr="007478D6" w:rsidRDefault="00451E84" w:rsidP="00A66569">
      <w:pPr>
        <w:rPr>
          <w:sz w:val="28"/>
          <w:szCs w:val="28"/>
        </w:rPr>
      </w:pPr>
      <w:r w:rsidRPr="00451E84">
        <w:rPr>
          <w:sz w:val="28"/>
          <w:szCs w:val="28"/>
        </w:rPr>
        <w:lastRenderedPageBreak/>
        <w:drawing>
          <wp:inline distT="0" distB="0" distL="0" distR="0" wp14:anchorId="45890CB3" wp14:editId="35B907F8">
            <wp:extent cx="5940425" cy="278447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6FDA" w14:textId="77777777" w:rsidR="00A66569" w:rsidRPr="006A789C" w:rsidRDefault="00A66569" w:rsidP="00A66569">
      <w:pPr>
        <w:pStyle w:val="a5"/>
        <w:spacing w:line="360" w:lineRule="auto"/>
        <w:ind w:left="360" w:firstLine="360"/>
        <w:jc w:val="center"/>
        <w:rPr>
          <w:sz w:val="24"/>
          <w:szCs w:val="24"/>
        </w:rPr>
      </w:pPr>
      <w:r w:rsidRPr="006A789C">
        <w:rPr>
          <w:sz w:val="24"/>
          <w:szCs w:val="24"/>
        </w:rPr>
        <w:t>Рисунок</w:t>
      </w:r>
      <w:r w:rsidRPr="006A789C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11</w:t>
      </w:r>
      <w:r w:rsidRPr="006A789C">
        <w:rPr>
          <w:spacing w:val="-2"/>
          <w:sz w:val="24"/>
          <w:szCs w:val="24"/>
        </w:rPr>
        <w:t xml:space="preserve"> </w:t>
      </w:r>
      <w:r w:rsidRPr="006A789C">
        <w:rPr>
          <w:sz w:val="24"/>
          <w:szCs w:val="24"/>
        </w:rPr>
        <w:t>–</w:t>
      </w:r>
      <w:r w:rsidRPr="006A789C">
        <w:rPr>
          <w:spacing w:val="-1"/>
          <w:sz w:val="24"/>
          <w:szCs w:val="24"/>
        </w:rPr>
        <w:t xml:space="preserve"> </w:t>
      </w:r>
      <w:r w:rsidRPr="006A789C">
        <w:rPr>
          <w:sz w:val="24"/>
          <w:szCs w:val="24"/>
        </w:rPr>
        <w:t>Модель</w:t>
      </w:r>
      <w:r w:rsidRPr="006A789C">
        <w:rPr>
          <w:spacing w:val="-3"/>
          <w:sz w:val="24"/>
          <w:szCs w:val="24"/>
        </w:rPr>
        <w:t xml:space="preserve"> </w:t>
      </w:r>
      <w:r w:rsidRPr="006A789C">
        <w:rPr>
          <w:sz w:val="24"/>
          <w:szCs w:val="24"/>
        </w:rPr>
        <w:t>для</w:t>
      </w:r>
      <w:r w:rsidRPr="006A789C">
        <w:rPr>
          <w:spacing w:val="-1"/>
          <w:sz w:val="24"/>
          <w:szCs w:val="24"/>
        </w:rPr>
        <w:t xml:space="preserve"> </w:t>
      </w:r>
      <w:r w:rsidRPr="006A789C">
        <w:rPr>
          <w:sz w:val="24"/>
          <w:szCs w:val="24"/>
        </w:rPr>
        <w:t>расчета</w:t>
      </w:r>
      <w:r w:rsidRPr="006A789C">
        <w:rPr>
          <w:spacing w:val="-2"/>
          <w:sz w:val="24"/>
          <w:szCs w:val="24"/>
        </w:rPr>
        <w:t xml:space="preserve"> </w:t>
      </w:r>
      <w:r w:rsidRPr="006A789C">
        <w:rPr>
          <w:sz w:val="24"/>
          <w:szCs w:val="24"/>
        </w:rPr>
        <w:t>переходной</w:t>
      </w:r>
      <w:r w:rsidRPr="006A789C">
        <w:rPr>
          <w:spacing w:val="-3"/>
          <w:sz w:val="24"/>
          <w:szCs w:val="24"/>
        </w:rPr>
        <w:t xml:space="preserve"> </w:t>
      </w:r>
      <w:r w:rsidRPr="006A789C">
        <w:rPr>
          <w:sz w:val="24"/>
          <w:szCs w:val="24"/>
        </w:rPr>
        <w:t>характеристики и график</w:t>
      </w:r>
      <w:r w:rsidRPr="006A789C">
        <w:rPr>
          <w:spacing w:val="-3"/>
          <w:sz w:val="24"/>
          <w:szCs w:val="24"/>
        </w:rPr>
        <w:t xml:space="preserve"> </w:t>
      </w:r>
      <w:r w:rsidRPr="006A789C">
        <w:rPr>
          <w:sz w:val="24"/>
          <w:szCs w:val="24"/>
        </w:rPr>
        <w:t>переходной</w:t>
      </w:r>
      <w:r w:rsidRPr="006A789C">
        <w:rPr>
          <w:spacing w:val="-3"/>
          <w:sz w:val="24"/>
          <w:szCs w:val="24"/>
        </w:rPr>
        <w:t xml:space="preserve"> </w:t>
      </w:r>
      <w:r w:rsidRPr="006A789C">
        <w:rPr>
          <w:sz w:val="24"/>
          <w:szCs w:val="24"/>
        </w:rPr>
        <w:t>характеристики</w:t>
      </w:r>
    </w:p>
    <w:p w14:paraId="101DD797" w14:textId="77777777" w:rsidR="00A66569" w:rsidRPr="0013080A" w:rsidRDefault="00A66569" w:rsidP="00A66569">
      <w:pPr>
        <w:pStyle w:val="a5"/>
        <w:ind w:left="420" w:firstLine="0"/>
        <w:rPr>
          <w:sz w:val="28"/>
          <w:szCs w:val="28"/>
        </w:rPr>
      </w:pPr>
    </w:p>
    <w:p w14:paraId="63E463B7" w14:textId="77777777" w:rsidR="00A66569" w:rsidRPr="0013080A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r w:rsidRPr="0013080A">
        <w:rPr>
          <w:sz w:val="28"/>
          <w:szCs w:val="28"/>
        </w:rPr>
        <w:t>Параллельное соединения интегрирующего и интегрирующего звена.</w:t>
      </w:r>
    </w:p>
    <w:p w14:paraId="4BD25599" w14:textId="77777777" w:rsidR="00A66569" w:rsidRDefault="00BF591B" w:rsidP="00A66569">
      <w:pPr>
        <w:spacing w:line="360" w:lineRule="auto"/>
        <w:jc w:val="center"/>
        <w:rPr>
          <w:sz w:val="24"/>
          <w:szCs w:val="24"/>
        </w:rPr>
      </w:pPr>
      <w:r w:rsidRPr="00BF591B">
        <w:rPr>
          <w:sz w:val="24"/>
          <w:szCs w:val="24"/>
        </w:rPr>
        <w:drawing>
          <wp:inline distT="0" distB="0" distL="0" distR="0" wp14:anchorId="16737FE0" wp14:editId="67FD727D">
            <wp:extent cx="5940425" cy="27622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9A8F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12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007840D6" w14:textId="77777777" w:rsidR="00A66569" w:rsidRDefault="00A66569" w:rsidP="00A66569">
      <w:pPr>
        <w:pStyle w:val="a5"/>
        <w:ind w:left="420" w:firstLine="0"/>
        <w:rPr>
          <w:sz w:val="28"/>
          <w:szCs w:val="28"/>
        </w:rPr>
      </w:pPr>
    </w:p>
    <w:p w14:paraId="205BFFE6" w14:textId="77777777" w:rsidR="00A66569" w:rsidRDefault="00A66569" w:rsidP="00A66569">
      <w:pPr>
        <w:pStyle w:val="a5"/>
        <w:ind w:left="420" w:firstLine="0"/>
        <w:rPr>
          <w:sz w:val="28"/>
          <w:szCs w:val="28"/>
        </w:rPr>
      </w:pPr>
    </w:p>
    <w:p w14:paraId="0474F034" w14:textId="77777777" w:rsidR="00A66569" w:rsidRPr="0013080A" w:rsidRDefault="00A66569" w:rsidP="00A66569">
      <w:pPr>
        <w:pStyle w:val="a5"/>
        <w:ind w:left="420" w:firstLine="0"/>
        <w:rPr>
          <w:sz w:val="28"/>
          <w:szCs w:val="28"/>
        </w:rPr>
      </w:pPr>
    </w:p>
    <w:p w14:paraId="152FAB1C" w14:textId="77777777" w:rsidR="00A66569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>3.3 Параллельное</w:t>
      </w:r>
      <w:r w:rsidRPr="005D2B4C">
        <w:rPr>
          <w:sz w:val="28"/>
          <w:szCs w:val="28"/>
        </w:rPr>
        <w:t xml:space="preserve"> соединения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и интегрирующего звена.</w:t>
      </w:r>
    </w:p>
    <w:p w14:paraId="60C41372" w14:textId="77777777" w:rsidR="00A66569" w:rsidRDefault="00BF591B" w:rsidP="00A66569">
      <w:pPr>
        <w:spacing w:line="360" w:lineRule="auto"/>
        <w:jc w:val="center"/>
        <w:rPr>
          <w:sz w:val="24"/>
          <w:szCs w:val="24"/>
        </w:rPr>
      </w:pPr>
      <w:r w:rsidRPr="00BF591B">
        <w:rPr>
          <w:sz w:val="24"/>
          <w:szCs w:val="24"/>
        </w:rPr>
        <w:lastRenderedPageBreak/>
        <w:drawing>
          <wp:inline distT="0" distB="0" distL="0" distR="0" wp14:anchorId="011E1582" wp14:editId="7A2BC582">
            <wp:extent cx="5940425" cy="26314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DC6F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2"/>
          <w:sz w:val="24"/>
          <w:szCs w:val="24"/>
        </w:rPr>
        <w:t xml:space="preserve">13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50577294" w14:textId="77777777" w:rsidR="00A66569" w:rsidRPr="005D2B4C" w:rsidRDefault="00A66569" w:rsidP="00A66569">
      <w:pPr>
        <w:rPr>
          <w:sz w:val="28"/>
          <w:szCs w:val="28"/>
        </w:rPr>
      </w:pPr>
    </w:p>
    <w:p w14:paraId="45D372F4" w14:textId="77777777" w:rsidR="00A66569" w:rsidRPr="0013080A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 xml:space="preserve">3.4 </w:t>
      </w:r>
      <w:r w:rsidRPr="0013080A">
        <w:rPr>
          <w:sz w:val="28"/>
          <w:szCs w:val="28"/>
        </w:rPr>
        <w:t>Параллельное соединения колебательного и интегрирующего звена.</w:t>
      </w:r>
    </w:p>
    <w:p w14:paraId="5BEDD6A7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</w:p>
    <w:p w14:paraId="4E50A09B" w14:textId="77777777" w:rsidR="00A66569" w:rsidRDefault="00BF591B" w:rsidP="00A66569">
      <w:pPr>
        <w:spacing w:line="360" w:lineRule="auto"/>
        <w:jc w:val="center"/>
        <w:rPr>
          <w:sz w:val="24"/>
          <w:szCs w:val="24"/>
        </w:rPr>
      </w:pPr>
      <w:r w:rsidRPr="00BF591B">
        <w:rPr>
          <w:sz w:val="24"/>
          <w:szCs w:val="24"/>
        </w:rPr>
        <w:drawing>
          <wp:inline distT="0" distB="0" distL="0" distR="0" wp14:anchorId="7C450FA6" wp14:editId="00764F9D">
            <wp:extent cx="5940425" cy="261302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69" w:rsidRPr="00360CDA">
        <w:rPr>
          <w:sz w:val="24"/>
          <w:szCs w:val="24"/>
        </w:rPr>
        <w:t>Рисунок</w:t>
      </w:r>
      <w:r w:rsidR="00A66569" w:rsidRPr="00360CDA">
        <w:rPr>
          <w:spacing w:val="-3"/>
          <w:sz w:val="24"/>
          <w:szCs w:val="24"/>
        </w:rPr>
        <w:t xml:space="preserve"> </w:t>
      </w:r>
      <w:r w:rsidR="00A66569" w:rsidRPr="00656B97">
        <w:rPr>
          <w:spacing w:val="-3"/>
          <w:sz w:val="24"/>
          <w:szCs w:val="24"/>
        </w:rPr>
        <w:t>14</w:t>
      </w:r>
      <w:r w:rsidR="00A66569" w:rsidRPr="00360CDA">
        <w:rPr>
          <w:spacing w:val="-2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–</w:t>
      </w:r>
      <w:r w:rsidR="00A66569" w:rsidRPr="00360CDA">
        <w:rPr>
          <w:spacing w:val="-1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Модель</w:t>
      </w:r>
      <w:r w:rsidR="00A66569" w:rsidRPr="00360CDA">
        <w:rPr>
          <w:spacing w:val="-3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для</w:t>
      </w:r>
      <w:r w:rsidR="00A66569" w:rsidRPr="00360CDA">
        <w:rPr>
          <w:spacing w:val="-1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расчета</w:t>
      </w:r>
      <w:r w:rsidR="00A66569" w:rsidRPr="00360CDA">
        <w:rPr>
          <w:spacing w:val="-2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переходной</w:t>
      </w:r>
      <w:r w:rsidR="00A66569" w:rsidRPr="00360CDA">
        <w:rPr>
          <w:spacing w:val="-3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характеристики</w:t>
      </w:r>
      <w:r w:rsidR="00A66569">
        <w:rPr>
          <w:sz w:val="24"/>
          <w:szCs w:val="24"/>
        </w:rPr>
        <w:t xml:space="preserve"> и г</w:t>
      </w:r>
      <w:r w:rsidR="00A66569" w:rsidRPr="00360CDA">
        <w:rPr>
          <w:sz w:val="24"/>
          <w:szCs w:val="24"/>
        </w:rPr>
        <w:t>рафик</w:t>
      </w:r>
      <w:r w:rsidR="00A66569" w:rsidRPr="00360CDA">
        <w:rPr>
          <w:spacing w:val="-3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переходной</w:t>
      </w:r>
      <w:r w:rsidR="00A66569" w:rsidRPr="00360CDA">
        <w:rPr>
          <w:spacing w:val="-3"/>
          <w:sz w:val="24"/>
          <w:szCs w:val="24"/>
        </w:rPr>
        <w:t xml:space="preserve"> </w:t>
      </w:r>
      <w:r w:rsidR="00A66569" w:rsidRPr="00360CDA">
        <w:rPr>
          <w:sz w:val="24"/>
          <w:szCs w:val="24"/>
        </w:rPr>
        <w:t>характеристики</w:t>
      </w:r>
    </w:p>
    <w:p w14:paraId="062E2F48" w14:textId="77777777" w:rsidR="00A66569" w:rsidRDefault="00A66569" w:rsidP="00A66569">
      <w:pPr>
        <w:pStyle w:val="a5"/>
        <w:ind w:left="420" w:firstLine="0"/>
        <w:rPr>
          <w:sz w:val="28"/>
          <w:szCs w:val="28"/>
        </w:rPr>
      </w:pPr>
    </w:p>
    <w:p w14:paraId="34D88FE2" w14:textId="77777777" w:rsidR="00A66569" w:rsidRDefault="00A66569" w:rsidP="00A66569">
      <w:pPr>
        <w:pStyle w:val="a5"/>
        <w:ind w:left="420" w:firstLine="0"/>
        <w:rPr>
          <w:sz w:val="28"/>
          <w:szCs w:val="28"/>
        </w:rPr>
      </w:pPr>
    </w:p>
    <w:p w14:paraId="7314A9D0" w14:textId="77777777" w:rsidR="00A66569" w:rsidRDefault="00A66569" w:rsidP="00A66569">
      <w:pPr>
        <w:pStyle w:val="a5"/>
        <w:ind w:left="420" w:firstLine="0"/>
        <w:rPr>
          <w:sz w:val="28"/>
          <w:szCs w:val="28"/>
        </w:rPr>
      </w:pPr>
    </w:p>
    <w:p w14:paraId="7AC39329" w14:textId="77777777" w:rsidR="00A66569" w:rsidRDefault="00A66569" w:rsidP="00A66569">
      <w:pPr>
        <w:pStyle w:val="a5"/>
        <w:ind w:left="420" w:firstLine="0"/>
        <w:rPr>
          <w:sz w:val="28"/>
          <w:szCs w:val="28"/>
        </w:rPr>
      </w:pPr>
    </w:p>
    <w:p w14:paraId="3BF17CD0" w14:textId="77777777" w:rsidR="00A66569" w:rsidRPr="0013080A" w:rsidRDefault="00A66569" w:rsidP="00A66569">
      <w:pPr>
        <w:pStyle w:val="a5"/>
        <w:ind w:left="420" w:firstLine="0"/>
        <w:rPr>
          <w:sz w:val="28"/>
          <w:szCs w:val="28"/>
        </w:rPr>
      </w:pPr>
    </w:p>
    <w:p w14:paraId="3A4E0736" w14:textId="77777777" w:rsidR="00A66569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>3.5 Параллельное</w:t>
      </w:r>
      <w:r w:rsidRPr="005D2B4C">
        <w:rPr>
          <w:sz w:val="28"/>
          <w:szCs w:val="28"/>
        </w:rPr>
        <w:t xml:space="preserve"> соединения реального дифференцирующего и интегрирующего звена.</w:t>
      </w:r>
    </w:p>
    <w:p w14:paraId="5E777FAD" w14:textId="77777777" w:rsidR="00A66569" w:rsidRDefault="00BF591B" w:rsidP="00A66569">
      <w:pPr>
        <w:rPr>
          <w:sz w:val="28"/>
          <w:szCs w:val="28"/>
        </w:rPr>
      </w:pPr>
      <w:r w:rsidRPr="00BF591B">
        <w:rPr>
          <w:sz w:val="28"/>
          <w:szCs w:val="28"/>
        </w:rPr>
        <w:lastRenderedPageBreak/>
        <w:drawing>
          <wp:inline distT="0" distB="0" distL="0" distR="0" wp14:anchorId="55D8FAB3" wp14:editId="00167581">
            <wp:extent cx="5940425" cy="270891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09E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15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62A66F09" w14:textId="77777777" w:rsidR="00A66569" w:rsidRDefault="00A66569" w:rsidP="00A66569">
      <w:pPr>
        <w:rPr>
          <w:sz w:val="28"/>
          <w:szCs w:val="28"/>
        </w:rPr>
      </w:pPr>
    </w:p>
    <w:p w14:paraId="25FE8A9B" w14:textId="77777777" w:rsidR="00A66569" w:rsidRPr="005D2B4C" w:rsidRDefault="00A66569" w:rsidP="00A66569">
      <w:pPr>
        <w:rPr>
          <w:sz w:val="28"/>
          <w:szCs w:val="28"/>
        </w:rPr>
      </w:pPr>
    </w:p>
    <w:p w14:paraId="31182A16" w14:textId="77777777" w:rsidR="00A66569" w:rsidRPr="008D41A0" w:rsidRDefault="00A66569" w:rsidP="00A66569">
      <w:pPr>
        <w:spacing w:line="360" w:lineRule="auto"/>
        <w:jc w:val="both"/>
        <w:rPr>
          <w:b/>
          <w:bCs/>
          <w:sz w:val="28"/>
          <w:szCs w:val="28"/>
        </w:rPr>
      </w:pPr>
    </w:p>
    <w:p w14:paraId="0713564D" w14:textId="77777777" w:rsidR="00A66569" w:rsidRDefault="00A66569" w:rsidP="00A66569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4.</w:t>
      </w:r>
      <w:r>
        <w:t xml:space="preserve"> </w:t>
      </w:r>
      <w:r w:rsidRPr="004F685E">
        <w:rPr>
          <w:b/>
          <w:bCs/>
          <w:sz w:val="28"/>
          <w:szCs w:val="28"/>
        </w:rPr>
        <w:t>Исследова</w:t>
      </w:r>
      <w:r>
        <w:rPr>
          <w:b/>
          <w:bCs/>
          <w:sz w:val="28"/>
          <w:szCs w:val="28"/>
        </w:rPr>
        <w:t>ние</w:t>
      </w:r>
      <w:r w:rsidRPr="004F685E">
        <w:rPr>
          <w:b/>
          <w:bCs/>
          <w:sz w:val="28"/>
          <w:szCs w:val="28"/>
        </w:rPr>
        <w:t xml:space="preserve"> </w:t>
      </w:r>
      <w:r w:rsidRPr="00C66EC1">
        <w:rPr>
          <w:b/>
          <w:bCs/>
          <w:sz w:val="28"/>
          <w:szCs w:val="28"/>
        </w:rPr>
        <w:t xml:space="preserve">параллельное </w:t>
      </w:r>
      <w:r w:rsidRPr="004F685E">
        <w:rPr>
          <w:b/>
          <w:bCs/>
          <w:sz w:val="28"/>
          <w:szCs w:val="28"/>
        </w:rPr>
        <w:t>соединени</w:t>
      </w:r>
      <w:r>
        <w:rPr>
          <w:b/>
          <w:bCs/>
          <w:sz w:val="28"/>
          <w:szCs w:val="28"/>
        </w:rPr>
        <w:t>я</w:t>
      </w:r>
      <w:r w:rsidRPr="004F685E">
        <w:rPr>
          <w:b/>
          <w:bCs/>
          <w:sz w:val="28"/>
          <w:szCs w:val="28"/>
        </w:rPr>
        <w:t xml:space="preserve"> звеньев из табл. 2 с </w:t>
      </w:r>
      <w:r w:rsidRPr="00C66EC1">
        <w:rPr>
          <w:b/>
          <w:bCs/>
          <w:sz w:val="28"/>
          <w:szCs w:val="28"/>
        </w:rPr>
        <w:t xml:space="preserve">апериодическим </w:t>
      </w:r>
      <w:r w:rsidRPr="004F685E">
        <w:rPr>
          <w:b/>
          <w:bCs/>
          <w:sz w:val="28"/>
          <w:szCs w:val="28"/>
        </w:rPr>
        <w:t>звеном.</w:t>
      </w:r>
    </w:p>
    <w:p w14:paraId="0BE28651" w14:textId="77777777" w:rsidR="00A66569" w:rsidRPr="0013080A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 w:rsidRPr="0013080A">
        <w:rPr>
          <w:sz w:val="28"/>
          <w:szCs w:val="28"/>
        </w:rPr>
        <w:t xml:space="preserve">Параллельное соединения усилительного и </w:t>
      </w:r>
      <w:proofErr w:type="spellStart"/>
      <w:r w:rsidRPr="0013080A">
        <w:rPr>
          <w:sz w:val="28"/>
          <w:szCs w:val="28"/>
        </w:rPr>
        <w:t>аппериодического</w:t>
      </w:r>
      <w:proofErr w:type="spellEnd"/>
      <w:r w:rsidRPr="0013080A">
        <w:rPr>
          <w:sz w:val="28"/>
          <w:szCs w:val="28"/>
        </w:rPr>
        <w:t xml:space="preserve"> звена.</w:t>
      </w:r>
    </w:p>
    <w:p w14:paraId="0C4789B3" w14:textId="77777777" w:rsidR="00A66569" w:rsidRDefault="0003006D" w:rsidP="00A66569">
      <w:pPr>
        <w:spacing w:line="360" w:lineRule="auto"/>
        <w:jc w:val="center"/>
        <w:rPr>
          <w:sz w:val="24"/>
          <w:szCs w:val="24"/>
        </w:rPr>
      </w:pPr>
      <w:r w:rsidRPr="0003006D">
        <w:rPr>
          <w:sz w:val="24"/>
          <w:szCs w:val="24"/>
        </w:rPr>
        <w:drawing>
          <wp:inline distT="0" distB="0" distL="0" distR="0" wp14:anchorId="78A697F2" wp14:editId="2A202710">
            <wp:extent cx="5940425" cy="26904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5B50" w14:textId="77777777" w:rsidR="00A66569" w:rsidRDefault="00A66569" w:rsidP="00A66569">
      <w:pPr>
        <w:spacing w:line="360" w:lineRule="auto"/>
        <w:jc w:val="center"/>
        <w:rPr>
          <w:spacing w:val="-3"/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16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</w:p>
    <w:p w14:paraId="040DEA40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х</w:t>
      </w:r>
      <w:r w:rsidRPr="00360CDA">
        <w:rPr>
          <w:sz w:val="24"/>
          <w:szCs w:val="24"/>
        </w:rPr>
        <w:t>арактеристики</w:t>
      </w:r>
    </w:p>
    <w:p w14:paraId="24E05917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</w:p>
    <w:p w14:paraId="4DC697E7" w14:textId="77777777" w:rsidR="00A66569" w:rsidRPr="0013080A" w:rsidRDefault="00A66569" w:rsidP="00A66569">
      <w:pPr>
        <w:rPr>
          <w:sz w:val="28"/>
          <w:szCs w:val="28"/>
        </w:rPr>
      </w:pPr>
    </w:p>
    <w:p w14:paraId="56BE5CDF" w14:textId="77777777" w:rsidR="00A66569" w:rsidRPr="0013080A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 xml:space="preserve">4.2 </w:t>
      </w:r>
      <w:r w:rsidRPr="0013080A">
        <w:rPr>
          <w:sz w:val="28"/>
          <w:szCs w:val="28"/>
        </w:rPr>
        <w:t xml:space="preserve">Параллельное соединения интегрирующего и </w:t>
      </w:r>
      <w:proofErr w:type="spellStart"/>
      <w:r w:rsidRPr="0013080A">
        <w:rPr>
          <w:sz w:val="28"/>
          <w:szCs w:val="28"/>
        </w:rPr>
        <w:t>аппериодического</w:t>
      </w:r>
      <w:proofErr w:type="spellEnd"/>
      <w:r w:rsidRPr="0013080A">
        <w:rPr>
          <w:sz w:val="28"/>
          <w:szCs w:val="28"/>
        </w:rPr>
        <w:t xml:space="preserve"> звена.</w:t>
      </w:r>
    </w:p>
    <w:p w14:paraId="5FFDBCB0" w14:textId="77777777" w:rsidR="00A66569" w:rsidRDefault="00A2476F" w:rsidP="00A66569">
      <w:pPr>
        <w:spacing w:line="360" w:lineRule="auto"/>
        <w:jc w:val="center"/>
        <w:rPr>
          <w:sz w:val="24"/>
          <w:szCs w:val="24"/>
        </w:rPr>
      </w:pPr>
      <w:r w:rsidRPr="00A2476F">
        <w:rPr>
          <w:sz w:val="24"/>
          <w:szCs w:val="24"/>
        </w:rPr>
        <w:lastRenderedPageBreak/>
        <w:drawing>
          <wp:inline distT="0" distB="0" distL="0" distR="0" wp14:anchorId="2E875393" wp14:editId="189E022D">
            <wp:extent cx="5940425" cy="26339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9870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17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bookmarkStart w:id="0" w:name="_GoBack"/>
      <w:r w:rsidRPr="00360CDA">
        <w:rPr>
          <w:sz w:val="24"/>
          <w:szCs w:val="24"/>
        </w:rPr>
        <w:t>характеристики</w:t>
      </w:r>
    </w:p>
    <w:bookmarkEnd w:id="0"/>
    <w:p w14:paraId="43B0B4C3" w14:textId="77777777" w:rsidR="00A66569" w:rsidRDefault="00A66569" w:rsidP="00A66569">
      <w:pPr>
        <w:rPr>
          <w:sz w:val="28"/>
          <w:szCs w:val="28"/>
        </w:rPr>
      </w:pPr>
    </w:p>
    <w:p w14:paraId="6D137FE5" w14:textId="77777777" w:rsidR="00A66569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>4.3 Параллельное</w:t>
      </w:r>
      <w:r w:rsidRPr="005D2B4C">
        <w:rPr>
          <w:sz w:val="28"/>
          <w:szCs w:val="28"/>
        </w:rPr>
        <w:t xml:space="preserve"> соединения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и </w:t>
      </w:r>
      <w:proofErr w:type="spellStart"/>
      <w:r w:rsidRPr="005D2B4C">
        <w:rPr>
          <w:sz w:val="28"/>
          <w:szCs w:val="28"/>
        </w:rPr>
        <w:t>аппериодического</w:t>
      </w:r>
      <w:proofErr w:type="spellEnd"/>
      <w:r w:rsidRPr="005D2B4C">
        <w:rPr>
          <w:sz w:val="28"/>
          <w:szCs w:val="28"/>
        </w:rPr>
        <w:t xml:space="preserve"> звена.</w:t>
      </w:r>
    </w:p>
    <w:p w14:paraId="201E52FA" w14:textId="77777777" w:rsidR="00A66569" w:rsidRDefault="00367500" w:rsidP="00A66569">
      <w:pPr>
        <w:spacing w:line="360" w:lineRule="auto"/>
        <w:jc w:val="center"/>
        <w:rPr>
          <w:sz w:val="24"/>
          <w:szCs w:val="24"/>
        </w:rPr>
      </w:pPr>
      <w:r w:rsidRPr="00367500">
        <w:rPr>
          <w:sz w:val="24"/>
          <w:szCs w:val="24"/>
        </w:rPr>
        <w:drawing>
          <wp:inline distT="0" distB="0" distL="0" distR="0" wp14:anchorId="00C62EAD" wp14:editId="4DF94A69">
            <wp:extent cx="5940425" cy="26295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121E" w14:textId="77777777" w:rsidR="00A66569" w:rsidRPr="00A66569" w:rsidRDefault="00A66569" w:rsidP="00A66569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2"/>
          <w:sz w:val="24"/>
          <w:szCs w:val="24"/>
        </w:rPr>
        <w:t xml:space="preserve">18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3B5DE5CF" w14:textId="77777777" w:rsidR="00A66569" w:rsidRPr="0013080A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 xml:space="preserve">4.4 </w:t>
      </w:r>
      <w:r w:rsidRPr="0013080A">
        <w:rPr>
          <w:sz w:val="28"/>
          <w:szCs w:val="28"/>
        </w:rPr>
        <w:t>Параллельное соединения колебательного и апериодического звена.</w:t>
      </w:r>
    </w:p>
    <w:p w14:paraId="1C461908" w14:textId="77777777" w:rsidR="00A66569" w:rsidRDefault="00451E84" w:rsidP="00A66569">
      <w:pPr>
        <w:spacing w:line="360" w:lineRule="auto"/>
        <w:jc w:val="center"/>
        <w:rPr>
          <w:sz w:val="24"/>
          <w:szCs w:val="24"/>
        </w:rPr>
      </w:pPr>
      <w:r w:rsidRPr="00451E84">
        <w:rPr>
          <w:sz w:val="24"/>
          <w:szCs w:val="24"/>
        </w:rPr>
        <w:lastRenderedPageBreak/>
        <w:drawing>
          <wp:inline distT="0" distB="0" distL="0" distR="0" wp14:anchorId="6FA87463" wp14:editId="2C85E1E4">
            <wp:extent cx="5940425" cy="27209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11C9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19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1D26299B" w14:textId="77777777" w:rsidR="00A66569" w:rsidRPr="0013080A" w:rsidRDefault="00A66569" w:rsidP="00A66569">
      <w:pPr>
        <w:rPr>
          <w:sz w:val="28"/>
          <w:szCs w:val="28"/>
        </w:rPr>
      </w:pPr>
    </w:p>
    <w:p w14:paraId="5C16F420" w14:textId="77777777" w:rsidR="00A66569" w:rsidRDefault="00A66569" w:rsidP="00A66569">
      <w:pPr>
        <w:rPr>
          <w:sz w:val="28"/>
          <w:szCs w:val="28"/>
        </w:rPr>
      </w:pPr>
      <w:r>
        <w:rPr>
          <w:sz w:val="28"/>
          <w:szCs w:val="28"/>
        </w:rPr>
        <w:t>4.5 Параллельное</w:t>
      </w:r>
      <w:r w:rsidRPr="005D2B4C">
        <w:rPr>
          <w:sz w:val="28"/>
          <w:szCs w:val="28"/>
        </w:rPr>
        <w:t xml:space="preserve"> соединения реального дифференцирующего и апериодического звена.</w:t>
      </w:r>
    </w:p>
    <w:p w14:paraId="77A06123" w14:textId="77777777" w:rsidR="00A66569" w:rsidRPr="008624D6" w:rsidRDefault="00451E84" w:rsidP="00A66569">
      <w:pPr>
        <w:spacing w:line="360" w:lineRule="auto"/>
        <w:rPr>
          <w:sz w:val="24"/>
          <w:szCs w:val="24"/>
        </w:rPr>
      </w:pPr>
      <w:r w:rsidRPr="00451E84">
        <w:rPr>
          <w:sz w:val="24"/>
          <w:szCs w:val="24"/>
        </w:rPr>
        <w:drawing>
          <wp:inline distT="0" distB="0" distL="0" distR="0" wp14:anchorId="2737BF45" wp14:editId="20B192EF">
            <wp:extent cx="5940425" cy="25031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8309" w14:textId="77777777" w:rsidR="00A66569" w:rsidRDefault="00A66569" w:rsidP="00A66569">
      <w:pPr>
        <w:spacing w:line="360" w:lineRule="auto"/>
        <w:jc w:val="center"/>
        <w:rPr>
          <w:sz w:val="24"/>
          <w:szCs w:val="24"/>
        </w:rPr>
      </w:pPr>
      <w:r w:rsidRPr="00360CDA">
        <w:rPr>
          <w:sz w:val="24"/>
          <w:szCs w:val="24"/>
        </w:rPr>
        <w:t>Рисунок</w:t>
      </w:r>
      <w:r w:rsidRPr="00360CDA">
        <w:rPr>
          <w:spacing w:val="-3"/>
          <w:sz w:val="24"/>
          <w:szCs w:val="24"/>
        </w:rPr>
        <w:t xml:space="preserve"> </w:t>
      </w:r>
      <w:r w:rsidRPr="00656B97">
        <w:rPr>
          <w:spacing w:val="-3"/>
          <w:sz w:val="24"/>
          <w:szCs w:val="24"/>
        </w:rPr>
        <w:t>20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–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Модель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для</w:t>
      </w:r>
      <w:r w:rsidRPr="00360CDA">
        <w:rPr>
          <w:spacing w:val="-1"/>
          <w:sz w:val="24"/>
          <w:szCs w:val="24"/>
        </w:rPr>
        <w:t xml:space="preserve"> </w:t>
      </w:r>
      <w:r w:rsidRPr="00360CDA">
        <w:rPr>
          <w:sz w:val="24"/>
          <w:szCs w:val="24"/>
        </w:rPr>
        <w:t>расчета</w:t>
      </w:r>
      <w:r w:rsidRPr="00360CDA">
        <w:rPr>
          <w:spacing w:val="-2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  <w:r>
        <w:rPr>
          <w:sz w:val="24"/>
          <w:szCs w:val="24"/>
        </w:rPr>
        <w:t xml:space="preserve"> и г</w:t>
      </w:r>
      <w:r w:rsidRPr="00360CDA">
        <w:rPr>
          <w:sz w:val="24"/>
          <w:szCs w:val="24"/>
        </w:rPr>
        <w:t>рафик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переходной</w:t>
      </w:r>
      <w:r w:rsidRPr="00360CDA">
        <w:rPr>
          <w:spacing w:val="-3"/>
          <w:sz w:val="24"/>
          <w:szCs w:val="24"/>
        </w:rPr>
        <w:t xml:space="preserve"> </w:t>
      </w:r>
      <w:r w:rsidRPr="00360CDA">
        <w:rPr>
          <w:sz w:val="24"/>
          <w:szCs w:val="24"/>
        </w:rPr>
        <w:t>характеристики</w:t>
      </w:r>
    </w:p>
    <w:p w14:paraId="5A9ECBE8" w14:textId="77777777" w:rsidR="00A66569" w:rsidRDefault="00A66569" w:rsidP="00451E84">
      <w:pPr>
        <w:spacing w:line="360" w:lineRule="auto"/>
        <w:rPr>
          <w:sz w:val="24"/>
          <w:szCs w:val="24"/>
        </w:rPr>
      </w:pPr>
    </w:p>
    <w:p w14:paraId="190162BE" w14:textId="77777777" w:rsidR="00451E84" w:rsidRDefault="00451E84" w:rsidP="00451E84">
      <w:pPr>
        <w:spacing w:line="360" w:lineRule="auto"/>
        <w:rPr>
          <w:sz w:val="24"/>
          <w:szCs w:val="24"/>
        </w:rPr>
      </w:pPr>
    </w:p>
    <w:p w14:paraId="6535D63B" w14:textId="77777777" w:rsidR="00A66569" w:rsidRPr="001B549C" w:rsidRDefault="00A66569" w:rsidP="00A66569">
      <w:pPr>
        <w:spacing w:line="360" w:lineRule="auto"/>
        <w:jc w:val="both"/>
        <w:rPr>
          <w:b/>
          <w:bCs/>
          <w:sz w:val="28"/>
          <w:szCs w:val="28"/>
        </w:rPr>
      </w:pPr>
      <w:r w:rsidRPr="001B549C">
        <w:rPr>
          <w:b/>
          <w:bCs/>
          <w:sz w:val="28"/>
          <w:szCs w:val="28"/>
        </w:rPr>
        <w:t>Вывод:</w:t>
      </w:r>
    </w:p>
    <w:p w14:paraId="5D689303" w14:textId="77777777" w:rsidR="00A66569" w:rsidRPr="005350FE" w:rsidRDefault="00A66569" w:rsidP="005350FE">
      <w:pPr>
        <w:spacing w:line="360" w:lineRule="auto"/>
        <w:ind w:firstLine="720"/>
        <w:jc w:val="both"/>
        <w:rPr>
          <w:sz w:val="28"/>
          <w:szCs w:val="28"/>
        </w:rPr>
      </w:pPr>
      <w:r w:rsidRPr="004C1816">
        <w:rPr>
          <w:sz w:val="28"/>
          <w:szCs w:val="28"/>
        </w:rPr>
        <w:t>В</w:t>
      </w:r>
      <w:r w:rsidRPr="004C1816">
        <w:rPr>
          <w:spacing w:val="1"/>
          <w:sz w:val="28"/>
          <w:szCs w:val="28"/>
        </w:rPr>
        <w:t xml:space="preserve"> </w:t>
      </w:r>
      <w:r w:rsidRPr="004C1816">
        <w:rPr>
          <w:sz w:val="28"/>
          <w:szCs w:val="28"/>
        </w:rPr>
        <w:t>ходе</w:t>
      </w:r>
      <w:r w:rsidRPr="004C1816">
        <w:rPr>
          <w:spacing w:val="1"/>
          <w:sz w:val="28"/>
          <w:szCs w:val="28"/>
        </w:rPr>
        <w:t xml:space="preserve"> </w:t>
      </w:r>
      <w:r w:rsidRPr="004C1816">
        <w:rPr>
          <w:sz w:val="28"/>
          <w:szCs w:val="28"/>
        </w:rPr>
        <w:t>выполнения</w:t>
      </w:r>
      <w:r w:rsidRPr="004C1816">
        <w:rPr>
          <w:spacing w:val="1"/>
          <w:sz w:val="28"/>
          <w:szCs w:val="28"/>
        </w:rPr>
        <w:t xml:space="preserve"> </w:t>
      </w:r>
      <w:r w:rsidRPr="004C1816">
        <w:rPr>
          <w:sz w:val="28"/>
          <w:szCs w:val="28"/>
        </w:rPr>
        <w:t>лабораторной</w:t>
      </w:r>
      <w:r w:rsidRPr="004C1816">
        <w:rPr>
          <w:spacing w:val="1"/>
          <w:sz w:val="28"/>
          <w:szCs w:val="28"/>
        </w:rPr>
        <w:t xml:space="preserve"> </w:t>
      </w:r>
      <w:r w:rsidRPr="004C1816">
        <w:rPr>
          <w:sz w:val="28"/>
          <w:szCs w:val="28"/>
        </w:rPr>
        <w:t>работы</w:t>
      </w:r>
      <w:r w:rsidRPr="004C1816">
        <w:rPr>
          <w:spacing w:val="1"/>
          <w:sz w:val="28"/>
          <w:szCs w:val="28"/>
        </w:rPr>
        <w:t xml:space="preserve"> </w:t>
      </w:r>
      <w:r w:rsidRPr="004C1816">
        <w:rPr>
          <w:sz w:val="28"/>
          <w:szCs w:val="28"/>
        </w:rPr>
        <w:t>были</w:t>
      </w:r>
      <w:r w:rsidRPr="004C1816"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451C76">
        <w:rPr>
          <w:sz w:val="28"/>
          <w:szCs w:val="28"/>
        </w:rPr>
        <w:t>зучен</w:t>
      </w:r>
      <w:r>
        <w:rPr>
          <w:sz w:val="28"/>
          <w:szCs w:val="28"/>
        </w:rPr>
        <w:t>ы</w:t>
      </w:r>
      <w:r w:rsidRPr="00451C76">
        <w:rPr>
          <w:sz w:val="28"/>
          <w:szCs w:val="28"/>
        </w:rPr>
        <w:t xml:space="preserve"> способ</w:t>
      </w:r>
      <w:r>
        <w:rPr>
          <w:sz w:val="28"/>
          <w:szCs w:val="28"/>
        </w:rPr>
        <w:t>ы</w:t>
      </w:r>
      <w:r w:rsidRPr="00451C76">
        <w:rPr>
          <w:sz w:val="28"/>
          <w:szCs w:val="28"/>
        </w:rPr>
        <w:t xml:space="preserve"> соединения типовых динамических звеньев, определен</w:t>
      </w:r>
      <w:r>
        <w:rPr>
          <w:sz w:val="28"/>
          <w:szCs w:val="28"/>
        </w:rPr>
        <w:t>ы</w:t>
      </w:r>
      <w:r w:rsidRPr="00451C76">
        <w:rPr>
          <w:sz w:val="28"/>
          <w:szCs w:val="28"/>
        </w:rPr>
        <w:t xml:space="preserve"> передаточн</w:t>
      </w:r>
      <w:r>
        <w:rPr>
          <w:sz w:val="28"/>
          <w:szCs w:val="28"/>
        </w:rPr>
        <w:t>ые</w:t>
      </w:r>
      <w:r w:rsidRPr="00451C76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и</w:t>
      </w:r>
      <w:r w:rsidRPr="00451C76">
        <w:rPr>
          <w:sz w:val="28"/>
          <w:szCs w:val="28"/>
        </w:rPr>
        <w:t>, приобретен</w:t>
      </w:r>
      <w:r>
        <w:rPr>
          <w:sz w:val="28"/>
          <w:szCs w:val="28"/>
        </w:rPr>
        <w:t>ы</w:t>
      </w:r>
      <w:r w:rsidRPr="00451C76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451C76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451C76">
        <w:rPr>
          <w:sz w:val="28"/>
          <w:szCs w:val="28"/>
        </w:rPr>
        <w:t xml:space="preserve"> определения передаточных функций по экспериментальным переходным характеристикам.</w:t>
      </w:r>
    </w:p>
    <w:sectPr w:rsidR="00A66569" w:rsidRPr="0053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458CA"/>
    <w:multiLevelType w:val="multilevel"/>
    <w:tmpl w:val="26281F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D0833B4"/>
    <w:multiLevelType w:val="multilevel"/>
    <w:tmpl w:val="8E12BC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BE"/>
    <w:rsid w:val="0003006D"/>
    <w:rsid w:val="001F5B27"/>
    <w:rsid w:val="002541BE"/>
    <w:rsid w:val="00282C60"/>
    <w:rsid w:val="00367500"/>
    <w:rsid w:val="00451E84"/>
    <w:rsid w:val="004C72AC"/>
    <w:rsid w:val="004E0E8E"/>
    <w:rsid w:val="005350FE"/>
    <w:rsid w:val="00591974"/>
    <w:rsid w:val="006C49BB"/>
    <w:rsid w:val="007739FB"/>
    <w:rsid w:val="00A2476F"/>
    <w:rsid w:val="00A66569"/>
    <w:rsid w:val="00BF591B"/>
    <w:rsid w:val="00D6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28A4C7F"/>
  <w15:chartTrackingRefBased/>
  <w15:docId w15:val="{658008CE-6529-420B-9AF7-BA8983A1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1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541B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541B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282C60"/>
    <w:pPr>
      <w:spacing w:before="138"/>
      <w:ind w:left="521" w:hanging="4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Бражкина</dc:creator>
  <cp:keywords/>
  <dc:description/>
  <cp:lastModifiedBy>Елена Бражкина</cp:lastModifiedBy>
  <cp:revision>2</cp:revision>
  <dcterms:created xsi:type="dcterms:W3CDTF">2025-12-07T22:15:00Z</dcterms:created>
  <dcterms:modified xsi:type="dcterms:W3CDTF">2025-12-07T22:15:00Z</dcterms:modified>
</cp:coreProperties>
</file>