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w:cs="Times" w:eastAsia="Times" w:hAnsi="Times"/>
          <w:i w:val="1"/>
          <w:sz w:val="58"/>
          <w:szCs w:val="58"/>
        </w:rPr>
      </w:pPr>
      <w:r w:rsidDel="00000000" w:rsidR="00000000" w:rsidRPr="00000000">
        <w:rPr>
          <w:rFonts w:ascii="Times" w:cs="Times" w:eastAsia="Times" w:hAnsi="Times"/>
          <w:i w:val="1"/>
          <w:sz w:val="58"/>
          <w:szCs w:val="58"/>
          <w:rtl w:val="0"/>
        </w:rPr>
        <w:t xml:space="preserve">Mini server web</w:t>
      </w:r>
    </w:p>
    <w:p w:rsidR="00000000" w:rsidDel="00000000" w:rsidP="00000000" w:rsidRDefault="00000000" w:rsidRPr="00000000" w14:paraId="0000000D">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0E">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0F">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0">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1">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2">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3">
      <w:pPr>
        <w:jc w:val="center"/>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4">
      <w:pPr>
        <w:jc w:val="left"/>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5">
      <w:pPr>
        <w:jc w:val="left"/>
        <w:rPr>
          <w:rFonts w:ascii="Times" w:cs="Times" w:eastAsia="Times" w:hAnsi="Times"/>
          <w:i w:val="1"/>
          <w:sz w:val="56"/>
          <w:szCs w:val="56"/>
        </w:rPr>
      </w:pPr>
      <w:r w:rsidDel="00000000" w:rsidR="00000000" w:rsidRPr="00000000">
        <w:rPr>
          <w:rtl w:val="0"/>
        </w:rPr>
      </w:r>
    </w:p>
    <w:p w:rsidR="00000000" w:rsidDel="00000000" w:rsidP="00000000" w:rsidRDefault="00000000" w:rsidRPr="00000000" w14:paraId="00000016">
      <w:pPr>
        <w:jc w:val="right"/>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Grupa C-113D</w:t>
      </w:r>
    </w:p>
    <w:p w:rsidR="00000000" w:rsidDel="00000000" w:rsidP="00000000" w:rsidRDefault="00000000" w:rsidRPr="00000000" w14:paraId="00000018">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Std. Sg. Negoescu Elena - Camelia</w:t>
      </w:r>
    </w:p>
    <w:p w:rsidR="00000000" w:rsidDel="00000000" w:rsidP="00000000" w:rsidRDefault="00000000" w:rsidRPr="00000000" w14:paraId="00000019">
      <w:pPr>
        <w:jc w:val="right"/>
        <w:rPr>
          <w:rFonts w:ascii="Times" w:cs="Times" w:eastAsia="Times" w:hAnsi="Times"/>
          <w:sz w:val="28"/>
          <w:szCs w:val="28"/>
        </w:rPr>
      </w:pPr>
      <w:r w:rsidDel="00000000" w:rsidR="00000000" w:rsidRPr="00000000">
        <w:rPr>
          <w:rFonts w:ascii="Times" w:cs="Times" w:eastAsia="Times" w:hAnsi="Times"/>
          <w:sz w:val="28"/>
          <w:szCs w:val="28"/>
          <w:rtl w:val="0"/>
        </w:rPr>
        <w:t xml:space="preserve">Std. Sg. Rusu Petru - Călin</w:t>
      </w:r>
    </w:p>
    <w:p w:rsidR="00000000" w:rsidDel="00000000" w:rsidP="00000000" w:rsidRDefault="00000000" w:rsidRPr="00000000" w14:paraId="0000001A">
      <w:pPr>
        <w:jc w:val="center"/>
        <w:rPr>
          <w:rFonts w:ascii="Times" w:cs="Times" w:eastAsia="Times" w:hAnsi="Times"/>
          <w:b w:val="1"/>
          <w:sz w:val="54"/>
          <w:szCs w:val="54"/>
        </w:rPr>
      </w:pPr>
      <w:r w:rsidDel="00000000" w:rsidR="00000000" w:rsidRPr="00000000">
        <w:rPr>
          <w:rFonts w:ascii="Times" w:cs="Times" w:eastAsia="Times" w:hAnsi="Times"/>
          <w:b w:val="1"/>
          <w:sz w:val="54"/>
          <w:szCs w:val="54"/>
          <w:rtl w:val="0"/>
        </w:rPr>
        <w:t xml:space="preserve">Cuprins</w:t>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zfgdic4mcc8">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1: Introducere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1g81xz6os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 Scopul proiectului</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8uhl7wr1ev">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 Lista definitiilor</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ksi8wpse3m">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 Structura DCS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8jl8syctzx">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2: Descrierea generală a produsului software</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Times" w:cs="Times" w:eastAsia="Times" w:hAnsi="Times"/>
              <w:i w:val="0"/>
              <w:smallCaps w:val="0"/>
              <w:strike w:val="0"/>
              <w:color w:val="000000"/>
              <w:sz w:val="24"/>
              <w:szCs w:val="24"/>
              <w:u w:val="none"/>
              <w:shd w:fill="auto" w:val="clear"/>
              <w:vertAlign w:val="baseline"/>
            </w:rPr>
          </w:pPr>
          <w:hyperlink w:anchor="_eq9qvd8xqscr">
            <w:r w:rsidDel="00000000" w:rsidR="00000000" w:rsidRPr="00000000">
              <w:rPr>
                <w:rFonts w:ascii="Times" w:cs="Times" w:eastAsia="Times" w:hAnsi="Times"/>
                <w:i w:val="0"/>
                <w:smallCaps w:val="0"/>
                <w:strike w:val="0"/>
                <w:color w:val="000000"/>
                <w:sz w:val="26"/>
                <w:szCs w:val="26"/>
                <w:u w:val="none"/>
                <w:shd w:fill="auto" w:val="clear"/>
                <w:vertAlign w:val="baseline"/>
                <w:rtl w:val="0"/>
              </w:rPr>
              <w:t xml:space="preserve">2.1 Descrierea produsului software</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c629s44rzl">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2.2 Detalierea platformei HW/SW</w:t>
            </w:r>
          </w:hyperlink>
          <w:hyperlink w:anchor="_1fc629s44r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Times" w:cs="Times" w:eastAsia="Times" w:hAnsi="Times"/>
              <w:b w:val="1"/>
              <w:i w:val="0"/>
              <w:smallCaps w:val="0"/>
              <w:strike w:val="0"/>
              <w:color w:val="000000"/>
              <w:sz w:val="22"/>
              <w:szCs w:val="22"/>
              <w:u w:val="none"/>
              <w:shd w:fill="auto" w:val="clear"/>
              <w:vertAlign w:val="baseline"/>
            </w:rPr>
          </w:pPr>
          <w:hyperlink w:anchor="_emwni0niia8g">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w:t>
            </w:r>
          </w:hyperlink>
          <w:hyperlink w:anchor="_emwni0niia8g">
            <w:r w:rsidDel="00000000" w:rsidR="00000000" w:rsidRPr="00000000">
              <w:rPr>
                <w:rFonts w:ascii="Times" w:cs="Times" w:eastAsia="Times" w:hAnsi="Times"/>
                <w:i w:val="0"/>
                <w:smallCaps w:val="0"/>
                <w:strike w:val="0"/>
                <w:color w:val="000000"/>
                <w:sz w:val="28"/>
                <w:szCs w:val="28"/>
                <w:u w:val="none"/>
                <w:shd w:fill="auto" w:val="clear"/>
                <w:vertAlign w:val="baseline"/>
                <w:rtl w:val="0"/>
              </w:rPr>
              <w:t xml:space="preserve">pitolul 3: Detalierea cerințelor specifice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w:cs="Times" w:eastAsia="Times" w:hAnsi="Times"/>
              <w:i w:val="0"/>
              <w:smallCaps w:val="0"/>
              <w:strike w:val="0"/>
              <w:color w:val="000000"/>
              <w:sz w:val="24"/>
              <w:szCs w:val="24"/>
              <w:u w:val="none"/>
              <w:shd w:fill="auto" w:val="clear"/>
              <w:vertAlign w:val="baseline"/>
            </w:rPr>
          </w:pPr>
          <w:hyperlink w:anchor="_mhlmsn9h82y8">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3.1 Cerințe funcționale: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6338mvcax0">
            <w:r w:rsidDel="00000000" w:rsidR="00000000" w:rsidRPr="00000000">
              <w:rPr>
                <w:rFonts w:ascii="Times" w:cs="Times" w:eastAsia="Times" w:hAnsi="Times"/>
                <w:i w:val="0"/>
                <w:smallCaps w:val="0"/>
                <w:strike w:val="0"/>
                <w:color w:val="000000"/>
                <w:sz w:val="24"/>
                <w:szCs w:val="24"/>
                <w:u w:val="none"/>
                <w:shd w:fill="auto" w:val="clear"/>
                <w:vertAlign w:val="baseline"/>
                <w:rtl w:val="0"/>
              </w:rPr>
              <w:t xml:space="preserve">3.2 Cerințe non-funcționale:</w:t>
            </w:r>
          </w:hyperlink>
          <w:hyperlink w:anchor="_fh6338mvca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51o4u2t0xyf">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Capitolul 4: Bibliografie</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jc w:val="left"/>
        <w:rPr>
          <w:rFonts w:ascii="Times" w:cs="Times" w:eastAsia="Times" w:hAnsi="Times"/>
          <w:b w:val="1"/>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27">
      <w:pPr>
        <w:jc w:val="left"/>
        <w:rPr>
          <w:rFonts w:ascii="Times" w:cs="Times" w:eastAsia="Times" w:hAnsi="Times"/>
          <w:b w:val="1"/>
          <w:sz w:val="10"/>
          <w:szCs w:val="10"/>
        </w:rPr>
      </w:pPr>
      <w:r w:rsidDel="00000000" w:rsidR="00000000" w:rsidRPr="00000000">
        <w:rPr>
          <w:rtl w:val="0"/>
        </w:rPr>
      </w:r>
    </w:p>
    <w:p w:rsidR="00000000" w:rsidDel="00000000" w:rsidP="00000000" w:rsidRDefault="00000000" w:rsidRPr="00000000" w14:paraId="00000028">
      <w:pPr>
        <w:pStyle w:val="Heading1"/>
        <w:jc w:val="center"/>
        <w:rPr>
          <w:rFonts w:ascii="Times" w:cs="Times" w:eastAsia="Times" w:hAnsi="Times"/>
          <w:u w:val="single"/>
        </w:rPr>
      </w:pPr>
      <w:bookmarkStart w:colFirst="0" w:colLast="0" w:name="_wzfgdic4mcc8" w:id="0"/>
      <w:bookmarkEnd w:id="0"/>
      <w:r w:rsidDel="00000000" w:rsidR="00000000" w:rsidRPr="00000000">
        <w:rPr>
          <w:rFonts w:ascii="Times" w:cs="Times" w:eastAsia="Times" w:hAnsi="Times"/>
          <w:b w:val="1"/>
          <w:rtl w:val="0"/>
        </w:rPr>
        <w:t xml:space="preserve">Capitolul 1: </w:t>
      </w:r>
      <w:r w:rsidDel="00000000" w:rsidR="00000000" w:rsidRPr="00000000">
        <w:rPr>
          <w:rFonts w:ascii="Times" w:cs="Times" w:eastAsia="Times" w:hAnsi="Times"/>
          <w:u w:val="single"/>
          <w:rtl w:val="0"/>
        </w:rPr>
        <w:t xml:space="preserve">Introducere</w:t>
      </w:r>
    </w:p>
    <w:p w:rsidR="00000000" w:rsidDel="00000000" w:rsidP="00000000" w:rsidRDefault="00000000" w:rsidRPr="00000000" w14:paraId="00000029">
      <w:pPr>
        <w:pStyle w:val="Heading2"/>
        <w:rPr>
          <w:rFonts w:ascii="Times" w:cs="Times" w:eastAsia="Times" w:hAnsi="Times"/>
        </w:rPr>
      </w:pPr>
      <w:bookmarkStart w:colFirst="0" w:colLast="0" w:name="_ej1g81xz6osp" w:id="1"/>
      <w:bookmarkEnd w:id="1"/>
      <w:r w:rsidDel="00000000" w:rsidR="00000000" w:rsidRPr="00000000">
        <w:rPr>
          <w:rFonts w:ascii="Times" w:cs="Times" w:eastAsia="Times" w:hAnsi="Times"/>
          <w:rtl w:val="0"/>
        </w:rPr>
        <w:t xml:space="preserve">1.1 Scopul proiectului</w:t>
      </w:r>
    </w:p>
    <w:p w:rsidR="00000000" w:rsidDel="00000000" w:rsidP="00000000" w:rsidRDefault="00000000" w:rsidRPr="00000000" w14:paraId="0000002A">
      <w:pPr>
        <w:spacing w:after="240" w:before="24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Scopul acestui proiect este dezvoltarea unui mini server web care permite utilizatorilor să acceseze un forum anonim, unde pot încărca și descărca write-up-uri de CTF, precum și să adauge comentarii și descrieri. Acest proiect urmărește să ofere o platformă simplă și eficientă, care să încurajeze colaborarea și schimbul de informații între pasionații de CTF, într-un mod anonim.</w:t>
      </w:r>
      <w:r w:rsidDel="00000000" w:rsidR="00000000" w:rsidRPr="00000000">
        <w:rPr>
          <w:rtl w:val="0"/>
        </w:rPr>
      </w:r>
    </w:p>
    <w:p w:rsidR="00000000" w:rsidDel="00000000" w:rsidP="00000000" w:rsidRDefault="00000000" w:rsidRPr="00000000" w14:paraId="0000002B">
      <w:pPr>
        <w:pStyle w:val="Heading2"/>
        <w:rPr/>
      </w:pPr>
      <w:bookmarkStart w:colFirst="0" w:colLast="0" w:name="_o38uhl7wr1ev" w:id="2"/>
      <w:bookmarkEnd w:id="2"/>
      <w:r w:rsidDel="00000000" w:rsidR="00000000" w:rsidRPr="00000000">
        <w:rPr>
          <w:rFonts w:ascii="Times" w:cs="Times" w:eastAsia="Times" w:hAnsi="Times"/>
          <w:rtl w:val="0"/>
        </w:rPr>
        <w:t xml:space="preserve">1.2 </w:t>
      </w:r>
      <w:r w:rsidDel="00000000" w:rsidR="00000000" w:rsidRPr="00000000">
        <w:rPr>
          <w:rFonts w:ascii="Times" w:cs="Times" w:eastAsia="Times" w:hAnsi="Times"/>
          <w:rtl w:val="0"/>
        </w:rPr>
        <w:t xml:space="preserve">Lista definitiilor</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62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20"/>
        <w:tblGridChange w:id="0">
          <w:tblGrid>
            <w:gridCol w:w="3105"/>
            <w:gridCol w:w="3120"/>
          </w:tblGrid>
        </w:tblGridChange>
      </w:tblGrid>
      <w:tr>
        <w:trPr>
          <w:cantSplit w:val="0"/>
          <w:tblHeader w:val="1"/>
        </w:trPr>
        <w:tc>
          <w:tcPr/>
          <w:p w:rsidR="00000000" w:rsidDel="00000000" w:rsidP="00000000" w:rsidRDefault="00000000" w:rsidRPr="00000000" w14:paraId="0000002D">
            <w:pPr>
              <w:widowControl w:val="0"/>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ABREVIERE</w:t>
            </w:r>
          </w:p>
        </w:tc>
        <w:tc>
          <w:tcPr/>
          <w:p w:rsidR="00000000" w:rsidDel="00000000" w:rsidP="00000000" w:rsidRDefault="00000000" w:rsidRPr="00000000" w14:paraId="0000002E">
            <w:pPr>
              <w:widowControl w:val="0"/>
              <w:spacing w:line="240" w:lineRule="auto"/>
              <w:jc w:val="center"/>
              <w:rPr>
                <w:rFonts w:ascii="Times" w:cs="Times" w:eastAsia="Times" w:hAnsi="Times"/>
                <w:b w:val="1"/>
              </w:rPr>
            </w:pPr>
            <w:r w:rsidDel="00000000" w:rsidR="00000000" w:rsidRPr="00000000">
              <w:rPr>
                <w:rFonts w:ascii="Times" w:cs="Times" w:eastAsia="Times" w:hAnsi="Times"/>
                <w:b w:val="1"/>
                <w:rtl w:val="0"/>
              </w:rPr>
              <w:t xml:space="preserve">TERMEN</w:t>
            </w:r>
          </w:p>
        </w:tc>
      </w:tr>
      <w:tr>
        <w:trPr>
          <w:cantSplit w:val="0"/>
          <w:tblHeader w:val="0"/>
        </w:trPr>
        <w:tc>
          <w:tcPr/>
          <w:p w:rsidR="00000000" w:rsidDel="00000000" w:rsidP="00000000" w:rsidRDefault="00000000" w:rsidRPr="00000000" w14:paraId="0000002F">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DCS</w:t>
            </w:r>
          </w:p>
        </w:tc>
        <w:tc>
          <w:tcPr/>
          <w:p w:rsidR="00000000" w:rsidDel="00000000" w:rsidP="00000000" w:rsidRDefault="00000000" w:rsidRPr="00000000" w14:paraId="00000030">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Document cu cerințe software</w:t>
            </w:r>
          </w:p>
        </w:tc>
      </w:tr>
      <w:tr>
        <w:trPr>
          <w:cantSplit w:val="0"/>
          <w:tblHeader w:val="0"/>
        </w:trPr>
        <w:tc>
          <w:tcPr/>
          <w:p w:rsidR="00000000" w:rsidDel="00000000" w:rsidP="00000000" w:rsidRDefault="00000000" w:rsidRPr="00000000" w14:paraId="00000031">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HTTP</w:t>
            </w:r>
          </w:p>
        </w:tc>
        <w:tc>
          <w:tcPr/>
          <w:p w:rsidR="00000000" w:rsidDel="00000000" w:rsidP="00000000" w:rsidRDefault="00000000" w:rsidRPr="00000000" w14:paraId="00000032">
            <w:pPr>
              <w:widowControl w:val="0"/>
              <w:spacing w:line="240" w:lineRule="auto"/>
              <w:jc w:val="center"/>
              <w:rPr>
                <w:rFonts w:ascii="Times" w:cs="Times" w:eastAsia="Times" w:hAnsi="Times"/>
                <w:sz w:val="14"/>
                <w:szCs w:val="14"/>
                <w:highlight w:val="white"/>
              </w:rPr>
            </w:pPr>
            <w:r w:rsidDel="00000000" w:rsidR="00000000" w:rsidRPr="00000000">
              <w:rPr>
                <w:rFonts w:ascii="Times" w:cs="Times" w:eastAsia="Times" w:hAnsi="Times"/>
                <w:highlight w:val="white"/>
                <w:rtl w:val="0"/>
              </w:rPr>
              <w:t xml:space="preserve">Hypertext Transfer Protocol</w:t>
            </w:r>
            <w:r w:rsidDel="00000000" w:rsidR="00000000" w:rsidRPr="00000000">
              <w:rPr>
                <w:rFonts w:ascii="Times" w:cs="Times" w:eastAsia="Times" w:hAnsi="Times"/>
                <w:highlight w:val="whit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33">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SW</w:t>
            </w:r>
          </w:p>
        </w:tc>
        <w:tc>
          <w:tcPr/>
          <w:p w:rsidR="00000000" w:rsidDel="00000000" w:rsidP="00000000" w:rsidRDefault="00000000" w:rsidRPr="00000000" w14:paraId="00000034">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Software</w:t>
            </w:r>
          </w:p>
        </w:tc>
      </w:tr>
      <w:tr>
        <w:trPr>
          <w:cantSplit w:val="0"/>
          <w:tblHeader w:val="0"/>
        </w:trPr>
        <w:tc>
          <w:tcPr/>
          <w:p w:rsidR="00000000" w:rsidDel="00000000" w:rsidP="00000000" w:rsidRDefault="00000000" w:rsidRPr="00000000" w14:paraId="00000035">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CGI</w:t>
            </w:r>
          </w:p>
        </w:tc>
        <w:tc>
          <w:tcPr/>
          <w:p w:rsidR="00000000" w:rsidDel="00000000" w:rsidP="00000000" w:rsidRDefault="00000000" w:rsidRPr="00000000" w14:paraId="00000036">
            <w:pPr>
              <w:widowControl w:val="0"/>
              <w:spacing w:line="240" w:lineRule="auto"/>
              <w:jc w:val="center"/>
              <w:rPr>
                <w:rFonts w:ascii="Times" w:cs="Times" w:eastAsia="Times" w:hAnsi="Times"/>
                <w:highlight w:val="white"/>
              </w:rPr>
            </w:pPr>
            <w:r w:rsidDel="00000000" w:rsidR="00000000" w:rsidRPr="00000000">
              <w:rPr>
                <w:rFonts w:ascii="Times" w:cs="Times" w:eastAsia="Times" w:hAnsi="Times"/>
                <w:sz w:val="24"/>
                <w:szCs w:val="24"/>
                <w:highlight w:val="white"/>
                <w:rtl w:val="0"/>
              </w:rPr>
              <w:t xml:space="preserve">Common Gateway Interface</w:t>
            </w:r>
            <w:r w:rsidDel="00000000" w:rsidR="00000000" w:rsidRPr="00000000">
              <w:rPr>
                <w:rtl w:val="0"/>
              </w:rPr>
            </w:r>
          </w:p>
        </w:tc>
      </w:tr>
      <w:tr>
        <w:trPr>
          <w:cantSplit w:val="0"/>
          <w:tblHeader w:val="0"/>
        </w:trPr>
        <w:tc>
          <w:tcPr/>
          <w:p w:rsidR="00000000" w:rsidDel="00000000" w:rsidP="00000000" w:rsidRDefault="00000000" w:rsidRPr="00000000" w14:paraId="00000037">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CTF</w:t>
            </w:r>
          </w:p>
        </w:tc>
        <w:tc>
          <w:tcPr/>
          <w:p w:rsidR="00000000" w:rsidDel="00000000" w:rsidP="00000000" w:rsidRDefault="00000000" w:rsidRPr="00000000" w14:paraId="00000038">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Capture the Flag</w:t>
            </w:r>
          </w:p>
        </w:tc>
      </w:tr>
      <w:tr>
        <w:trPr>
          <w:cantSplit w:val="0"/>
          <w:tblHeader w:val="0"/>
        </w:trPr>
        <w:tc>
          <w:tcPr/>
          <w:p w:rsidR="00000000" w:rsidDel="00000000" w:rsidP="00000000" w:rsidRDefault="00000000" w:rsidRPr="00000000" w14:paraId="00000039">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DNS</w:t>
            </w:r>
          </w:p>
        </w:tc>
        <w:tc>
          <w:tcPr/>
          <w:p w:rsidR="00000000" w:rsidDel="00000000" w:rsidP="00000000" w:rsidRDefault="00000000" w:rsidRPr="00000000" w14:paraId="0000003A">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Domain Name Server</w:t>
            </w:r>
          </w:p>
        </w:tc>
      </w:tr>
      <w:tr>
        <w:trPr>
          <w:cantSplit w:val="0"/>
          <w:tblHeader w:val="0"/>
        </w:trPr>
        <w:tc>
          <w:tcPr/>
          <w:p w:rsidR="00000000" w:rsidDel="00000000" w:rsidP="00000000" w:rsidRDefault="00000000" w:rsidRPr="00000000" w14:paraId="0000003B">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WWW</w:t>
            </w:r>
          </w:p>
        </w:tc>
        <w:tc>
          <w:tcPr/>
          <w:p w:rsidR="00000000" w:rsidDel="00000000" w:rsidP="00000000" w:rsidRDefault="00000000" w:rsidRPr="00000000" w14:paraId="0000003C">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World Wide Web</w:t>
            </w:r>
          </w:p>
        </w:tc>
      </w:tr>
      <w:tr>
        <w:trPr>
          <w:cantSplit w:val="0"/>
          <w:tblHeader w:val="0"/>
        </w:trPr>
        <w:tc>
          <w:tcPr/>
          <w:p w:rsidR="00000000" w:rsidDel="00000000" w:rsidP="00000000" w:rsidRDefault="00000000" w:rsidRPr="00000000" w14:paraId="0000003D">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HW</w:t>
            </w:r>
          </w:p>
        </w:tc>
        <w:tc>
          <w:tcPr/>
          <w:p w:rsidR="00000000" w:rsidDel="00000000" w:rsidP="00000000" w:rsidRDefault="00000000" w:rsidRPr="00000000" w14:paraId="0000003E">
            <w:pPr>
              <w:widowControl w:val="0"/>
              <w:spacing w:line="240" w:lineRule="auto"/>
              <w:jc w:val="center"/>
              <w:rPr>
                <w:rFonts w:ascii="Times" w:cs="Times" w:eastAsia="Times" w:hAnsi="Times"/>
              </w:rPr>
            </w:pPr>
            <w:r w:rsidDel="00000000" w:rsidR="00000000" w:rsidRPr="00000000">
              <w:rPr>
                <w:rFonts w:ascii="Times" w:cs="Times" w:eastAsia="Times" w:hAnsi="Times"/>
                <w:rtl w:val="0"/>
              </w:rPr>
              <w:t xml:space="preserve">Hardware</w:t>
            </w:r>
          </w:p>
        </w:tc>
      </w:tr>
    </w:tbl>
    <w:p w:rsidR="00000000" w:rsidDel="00000000" w:rsidP="00000000" w:rsidRDefault="00000000" w:rsidRPr="00000000" w14:paraId="0000003F">
      <w:pPr>
        <w:pStyle w:val="Heading2"/>
        <w:rPr/>
      </w:pPr>
      <w:bookmarkStart w:colFirst="0" w:colLast="0" w:name="_weksi8wpse3m" w:id="3"/>
      <w:bookmarkEnd w:id="3"/>
      <w:r w:rsidDel="00000000" w:rsidR="00000000" w:rsidRPr="00000000">
        <w:rPr>
          <w:rtl w:val="0"/>
        </w:rPr>
        <w:t xml:space="preserve">1.3 Structura DCS</w:t>
      </w:r>
    </w:p>
    <w:p w:rsidR="00000000" w:rsidDel="00000000" w:rsidP="00000000" w:rsidRDefault="00000000" w:rsidRPr="00000000" w14:paraId="00000040">
      <w:pPr>
        <w:jc w:val="both"/>
        <w:rPr>
          <w:rFonts w:ascii="Times" w:cs="Times" w:eastAsia="Times" w:hAnsi="Times"/>
          <w:sz w:val="24"/>
          <w:szCs w:val="24"/>
        </w:rPr>
      </w:pPr>
      <w:r w:rsidDel="00000000" w:rsidR="00000000" w:rsidRPr="00000000">
        <w:rPr>
          <w:rtl w:val="0"/>
        </w:rPr>
        <w:tab/>
      </w:r>
      <w:r w:rsidDel="00000000" w:rsidR="00000000" w:rsidRPr="00000000">
        <w:rPr>
          <w:rFonts w:ascii="Times" w:cs="Times" w:eastAsia="Times" w:hAnsi="Times"/>
          <w:sz w:val="24"/>
          <w:szCs w:val="24"/>
          <w:rtl w:val="0"/>
        </w:rPr>
        <w:t xml:space="preserve">În documentul cu cerințe software se va prezenta în capitol 2  descrierea generală a mini serverului web ca mai apoi, în capitolul 3, să fie detaliate toate cerințele funcționale. De asemenea, tot în capitolul 2, se vor prezenta elementele de hardware și software pentru care produsul este dezvoltat.</w:t>
      </w:r>
    </w:p>
    <w:p w:rsidR="00000000" w:rsidDel="00000000" w:rsidP="00000000" w:rsidRDefault="00000000" w:rsidRPr="00000000" w14:paraId="0000004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pStyle w:val="Heading1"/>
        <w:jc w:val="center"/>
        <w:rPr>
          <w:rFonts w:ascii="Times" w:cs="Times" w:eastAsia="Times" w:hAnsi="Times"/>
          <w:u w:val="single"/>
        </w:rPr>
      </w:pPr>
      <w:bookmarkStart w:colFirst="0" w:colLast="0" w:name="_bi8jl8syctzx" w:id="4"/>
      <w:bookmarkEnd w:id="4"/>
      <w:r w:rsidDel="00000000" w:rsidR="00000000" w:rsidRPr="00000000">
        <w:rPr>
          <w:rFonts w:ascii="Times" w:cs="Times" w:eastAsia="Times" w:hAnsi="Times"/>
          <w:b w:val="1"/>
          <w:rtl w:val="0"/>
        </w:rPr>
        <w:t xml:space="preserve">Capitolul 2: </w:t>
      </w:r>
      <w:r w:rsidDel="00000000" w:rsidR="00000000" w:rsidRPr="00000000">
        <w:rPr>
          <w:rFonts w:ascii="Times" w:cs="Times" w:eastAsia="Times" w:hAnsi="Times"/>
          <w:u w:val="single"/>
          <w:rtl w:val="0"/>
        </w:rPr>
        <w:t xml:space="preserve">Descrierea generală a produsului software</w:t>
      </w:r>
    </w:p>
    <w:p w:rsidR="00000000" w:rsidDel="00000000" w:rsidP="00000000" w:rsidRDefault="00000000" w:rsidRPr="00000000" w14:paraId="00000043">
      <w:pPr>
        <w:pStyle w:val="Heading2"/>
        <w:rPr/>
      </w:pPr>
      <w:bookmarkStart w:colFirst="0" w:colLast="0" w:name="_eq9qvd8xqscr" w:id="5"/>
      <w:bookmarkEnd w:id="5"/>
      <w:r w:rsidDel="00000000" w:rsidR="00000000" w:rsidRPr="00000000">
        <w:rPr>
          <w:rtl w:val="0"/>
        </w:rPr>
        <w:t xml:space="preserve">2.1 Descrierea produsului software</w:t>
      </w:r>
    </w:p>
    <w:p w:rsidR="00000000" w:rsidDel="00000000" w:rsidP="00000000" w:rsidRDefault="00000000" w:rsidRPr="00000000" w14:paraId="00000044">
      <w:pPr>
        <w:jc w:val="both"/>
        <w:rPr>
          <w:rFonts w:ascii="Times" w:cs="Times" w:eastAsia="Times" w:hAnsi="Times"/>
        </w:rPr>
      </w:pPr>
      <w:r w:rsidDel="00000000" w:rsidR="00000000" w:rsidRPr="00000000">
        <w:rPr>
          <w:rFonts w:ascii="Times" w:cs="Times" w:eastAsia="Times" w:hAnsi="Times"/>
          <w:rtl w:val="0"/>
        </w:rPr>
        <w:tab/>
        <w:t xml:space="preserve">Scopul acestui proiect este de a dezvolta un mini server web în limbajul C, cu suport pentru gestionarea conexiunilor multiple utilizând tehnici de thread pooling. Serverul va permite utilizatorilor să acceseze un forum anonim dedicat comunității CTF (Capture The Flag), unde aceștia vor putea încărca și descărca write-up-uri (descrieri ale rezolvărilor problemelor) și adăuga comentarii și descrieri. Implementarea va include funcționalități de bază pentru procesarea cererilor HTTP (GET, POST, PUT), tratarea eficientă a conexiunilor prin crearea de procese noi sau thread-uri, suport pentru CGI, gestionarea corectă a headerelor HTTP și a codurilor de stare (inclusiv pagini predefinite pentru erori, cum ar fi 404, 403, 300), precum și compresia datelor transmise, în format pdf. </w:t>
      </w:r>
    </w:p>
    <w:p w:rsidR="00000000" w:rsidDel="00000000" w:rsidP="00000000" w:rsidRDefault="00000000" w:rsidRPr="00000000" w14:paraId="00000045">
      <w:pPr>
        <w:pStyle w:val="Heading2"/>
        <w:jc w:val="both"/>
        <w:rPr/>
      </w:pPr>
      <w:bookmarkStart w:colFirst="0" w:colLast="0" w:name="_1fc629s44rzl" w:id="6"/>
      <w:bookmarkEnd w:id="6"/>
      <w:r w:rsidDel="00000000" w:rsidR="00000000" w:rsidRPr="00000000">
        <w:rPr>
          <w:rtl w:val="0"/>
        </w:rPr>
        <w:t xml:space="preserve">2.2 Detalierea platformei HW/SW</w:t>
      </w:r>
    </w:p>
    <w:p w:rsidR="00000000" w:rsidDel="00000000" w:rsidP="00000000" w:rsidRDefault="00000000" w:rsidRPr="00000000" w14:paraId="00000046">
      <w:pPr>
        <w:rPr>
          <w:rFonts w:ascii="Times" w:cs="Times" w:eastAsia="Times" w:hAnsi="Times"/>
          <w:sz w:val="24"/>
          <w:szCs w:val="24"/>
        </w:rPr>
      </w:pPr>
      <w:r w:rsidDel="00000000" w:rsidR="00000000" w:rsidRPr="00000000">
        <w:rPr>
          <w:rFonts w:ascii="Times" w:cs="Times" w:eastAsia="Times" w:hAnsi="Times"/>
          <w:sz w:val="24"/>
          <w:szCs w:val="24"/>
          <w:rtl w:val="0"/>
        </w:rPr>
        <w:tab/>
        <w:t xml:space="preserve">Cerințe minime pentru ca aplicația să poată fi rulată:</w:t>
      </w:r>
    </w:p>
    <w:p w:rsidR="00000000" w:rsidDel="00000000" w:rsidP="00000000" w:rsidRDefault="00000000" w:rsidRPr="00000000" w14:paraId="00000047">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Sistem de operare: Windows 7 sau mai recent sau orice distributie de Linux</w:t>
      </w:r>
    </w:p>
    <w:p w:rsidR="00000000" w:rsidDel="00000000" w:rsidP="00000000" w:rsidRDefault="00000000" w:rsidRPr="00000000" w14:paraId="00000048">
      <w:pPr>
        <w:numPr>
          <w:ilvl w:val="0"/>
          <w:numId w:val="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Spațiu de stocare: 3 GB disponibil</w:t>
      </w:r>
    </w:p>
    <w:p w:rsidR="00000000" w:rsidDel="00000000" w:rsidP="00000000" w:rsidRDefault="00000000" w:rsidRPr="00000000" w14:paraId="00000049">
      <w:pPr>
        <w:numPr>
          <w:ilvl w:val="0"/>
          <w:numId w:val="2"/>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Conexiune la internet stabilă</w:t>
      </w:r>
      <w:r w:rsidDel="00000000" w:rsidR="00000000" w:rsidRPr="00000000">
        <w:rPr>
          <w:rtl w:val="0"/>
        </w:rPr>
      </w:r>
    </w:p>
    <w:p w:rsidR="00000000" w:rsidDel="00000000" w:rsidP="00000000" w:rsidRDefault="00000000" w:rsidRPr="00000000" w14:paraId="0000004A">
      <w:pPr>
        <w:pStyle w:val="Heading1"/>
        <w:jc w:val="center"/>
        <w:rPr>
          <w:rFonts w:ascii="Times" w:cs="Times" w:eastAsia="Times" w:hAnsi="Times"/>
          <w:u w:val="single"/>
        </w:rPr>
      </w:pPr>
      <w:bookmarkStart w:colFirst="0" w:colLast="0" w:name="_emwni0niia8g" w:id="7"/>
      <w:bookmarkEnd w:id="7"/>
      <w:r w:rsidDel="00000000" w:rsidR="00000000" w:rsidRPr="00000000">
        <w:rPr>
          <w:rFonts w:ascii="Times" w:cs="Times" w:eastAsia="Times" w:hAnsi="Times"/>
          <w:b w:val="1"/>
          <w:rtl w:val="0"/>
        </w:rPr>
        <w:t xml:space="preserve">Capitolul 3: </w:t>
      </w:r>
      <w:r w:rsidDel="00000000" w:rsidR="00000000" w:rsidRPr="00000000">
        <w:rPr>
          <w:rFonts w:ascii="Times" w:cs="Times" w:eastAsia="Times" w:hAnsi="Times"/>
          <w:u w:val="single"/>
          <w:rtl w:val="0"/>
        </w:rPr>
        <w:t xml:space="preserve">Detalierea cerințelor specifice</w:t>
      </w:r>
    </w:p>
    <w:p w:rsidR="00000000" w:rsidDel="00000000" w:rsidP="00000000" w:rsidRDefault="00000000" w:rsidRPr="00000000" w14:paraId="0000004B">
      <w:pPr>
        <w:pStyle w:val="Heading2"/>
        <w:spacing w:after="240" w:before="240" w:lineRule="auto"/>
        <w:rPr/>
      </w:pPr>
      <w:bookmarkStart w:colFirst="0" w:colLast="0" w:name="_mhlmsn9h82y8" w:id="8"/>
      <w:bookmarkEnd w:id="8"/>
      <w:r w:rsidDel="00000000" w:rsidR="00000000" w:rsidRPr="00000000">
        <w:rPr>
          <w:rtl w:val="0"/>
        </w:rPr>
        <w:t xml:space="preserve">3.1 </w:t>
      </w:r>
      <w:r w:rsidDel="00000000" w:rsidR="00000000" w:rsidRPr="00000000">
        <w:rPr>
          <w:rtl w:val="0"/>
        </w:rPr>
        <w:t xml:space="preserve">Cerințe funcționale:</w:t>
      </w:r>
    </w:p>
    <w:p w:rsidR="00000000" w:rsidDel="00000000" w:rsidP="00000000" w:rsidRDefault="00000000" w:rsidRPr="00000000" w14:paraId="0000004C">
      <w:pPr>
        <w:numPr>
          <w:ilvl w:val="0"/>
          <w:numId w:val="1"/>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Multithreading pentru gestionarea conexiunilor simultane:</w:t>
      </w:r>
    </w:p>
    <w:p w:rsidR="00000000" w:rsidDel="00000000" w:rsidP="00000000" w:rsidRDefault="00000000" w:rsidRPr="00000000" w14:paraId="0000004D">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trebuie să gestioneze conexiuni multiple folosind thread-uri, fiecare cerere nouă fiind tratată de un thread dedicat.</w:t>
      </w:r>
    </w:p>
    <w:p w:rsidR="00000000" w:rsidDel="00000000" w:rsidP="00000000" w:rsidRDefault="00000000" w:rsidRPr="00000000" w14:paraId="0000004E">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va putea primi cereri HTTP de la clienți și le va procesa în mod paralel, fără a bloca alte cereri în curs.</w:t>
      </w:r>
    </w:p>
    <w:p w:rsidR="00000000" w:rsidDel="00000000" w:rsidP="00000000" w:rsidRDefault="00000000" w:rsidRPr="00000000" w14:paraId="0000004F">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Crearea și configurarea socket-ului serverului:</w:t>
      </w:r>
    </w:p>
    <w:p w:rsidR="00000000" w:rsidDel="00000000" w:rsidP="00000000" w:rsidRDefault="00000000" w:rsidRPr="00000000" w14:paraId="00000050">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trebuie să creeze un socket folosind funcția socket din biblioteca sys/socket, să asocieze socket-ul cu adresa IP a serverului (localhost) și portul 8080 utilizând bind, și să asculte conexiunile client folosind listen.</w:t>
      </w:r>
    </w:p>
    <w:p w:rsidR="00000000" w:rsidDel="00000000" w:rsidP="00000000" w:rsidRDefault="00000000" w:rsidRPr="00000000" w14:paraId="00000051">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Procesarea cererilor HTTP:</w:t>
      </w:r>
    </w:p>
    <w:p w:rsidR="00000000" w:rsidDel="00000000" w:rsidP="00000000" w:rsidRDefault="00000000" w:rsidRPr="00000000" w14:paraId="00000052">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va accepta conexiuni de la clienți prin accept și va procesa cereri HTTP de tip GET, POST și PUT.</w:t>
      </w:r>
    </w:p>
    <w:p w:rsidR="00000000" w:rsidDel="00000000" w:rsidP="00000000" w:rsidRDefault="00000000" w:rsidRPr="00000000" w14:paraId="00000053">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Generarea răspunsurilor HTTP:</w:t>
      </w:r>
    </w:p>
    <w:p w:rsidR="00000000" w:rsidDel="00000000" w:rsidP="00000000" w:rsidRDefault="00000000" w:rsidRPr="00000000" w14:paraId="00000054">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va genera răspunsuri conform protocolului HTTP, incluzând linia de status (versiune HTTP, cod de stare și text de status), antetul răspunsului (Content-Type, Content-Length) și corpul răspunsului (fișierul solicitat sau codul HTML).</w:t>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Răspunsurile vor fi trimise înapoi clientului prin socket folosind write</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Gestionarea codurilor de eroare HTTP:</w:t>
      </w:r>
    </w:p>
    <w:p w:rsidR="00000000" w:rsidDel="00000000" w:rsidP="00000000" w:rsidRDefault="00000000" w:rsidRPr="00000000" w14:paraId="00000057">
      <w:pPr>
        <w:numPr>
          <w:ilvl w:val="1"/>
          <w:numId w:val="1"/>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va returna coduri de eroare corespunzătoare, cum ar fi 404 pentru fișierele lipsă, și va afișa pagini HTML predefinite pentru aceste erori.</w:t>
      </w:r>
    </w:p>
    <w:p w:rsidR="00000000" w:rsidDel="00000000" w:rsidP="00000000" w:rsidRDefault="00000000" w:rsidRPr="00000000" w14:paraId="00000058">
      <w:pPr>
        <w:numPr>
          <w:ilvl w:val="0"/>
          <w:numId w:val="1"/>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Suport pentru CGI:</w:t>
      </w:r>
    </w:p>
    <w:p w:rsidR="00000000" w:rsidDel="00000000" w:rsidP="00000000" w:rsidRDefault="00000000" w:rsidRPr="00000000" w14:paraId="00000059">
      <w:pPr>
        <w:numPr>
          <w:ilvl w:val="1"/>
          <w:numId w:val="1"/>
        </w:numPr>
        <w:spacing w:after="24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CGI (Common Gateway Interface) permite serverului web să ofere pagini web dinamice clienților. Atunci când un client trimite o cerere (de obicei prin metodele GET sau POST) către server, serverul web creează un proces pentru a rula datele solicitate. Ulterior, serverul trimite rezultatul înapoi către client.</w:t>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1257300</wp:posOffset>
            </wp:positionV>
            <wp:extent cx="5943600" cy="2209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09800"/>
                    </a:xfrm>
                    <a:prstGeom prst="rect"/>
                    <a:ln/>
                  </pic:spPr>
                </pic:pic>
              </a:graphicData>
            </a:graphic>
          </wp:anchor>
        </w:drawing>
      </w:r>
    </w:p>
    <w:p w:rsidR="00000000" w:rsidDel="00000000" w:rsidP="00000000" w:rsidRDefault="00000000" w:rsidRPr="00000000" w14:paraId="0000005A">
      <w:pPr>
        <w:spacing w:after="240" w:befor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B">
      <w:pPr>
        <w:pStyle w:val="Heading2"/>
        <w:spacing w:after="240" w:before="240" w:lineRule="auto"/>
        <w:rPr/>
      </w:pPr>
      <w:bookmarkStart w:colFirst="0" w:colLast="0" w:name="_fh6338mvcax0" w:id="9"/>
      <w:bookmarkEnd w:id="9"/>
      <w:r w:rsidDel="00000000" w:rsidR="00000000" w:rsidRPr="00000000">
        <w:rPr>
          <w:rtl w:val="0"/>
        </w:rPr>
        <w:t xml:space="preserve">3.2 </w:t>
      </w:r>
      <w:r w:rsidDel="00000000" w:rsidR="00000000" w:rsidRPr="00000000">
        <w:rPr>
          <w:rtl w:val="0"/>
        </w:rPr>
        <w:t xml:space="preserve">Cerințe non-funcționale:</w:t>
      </w:r>
    </w:p>
    <w:p w:rsidR="00000000" w:rsidDel="00000000" w:rsidP="00000000" w:rsidRDefault="00000000" w:rsidRPr="00000000" w14:paraId="0000005C">
      <w:pPr>
        <w:numPr>
          <w:ilvl w:val="0"/>
          <w:numId w:val="4"/>
        </w:numPr>
        <w:spacing w:after="0" w:afterAutospacing="0" w:before="24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Performanță:</w:t>
      </w:r>
    </w:p>
    <w:p w:rsidR="00000000" w:rsidDel="00000000" w:rsidP="00000000" w:rsidRDefault="00000000" w:rsidRPr="00000000" w14:paraId="0000005D">
      <w:pPr>
        <w:numPr>
          <w:ilvl w:val="1"/>
          <w:numId w:val="4"/>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trebuie să fie capabil să gestioneze simultan un număr mare de conexiuni cu o latență minimă, prin utilizarea eficientă a multithreading-ului.</w:t>
      </w:r>
    </w:p>
    <w:p w:rsidR="00000000" w:rsidDel="00000000" w:rsidP="00000000" w:rsidRDefault="00000000" w:rsidRPr="00000000" w14:paraId="0000005E">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Scalabilitate:</w:t>
      </w:r>
    </w:p>
    <w:p w:rsidR="00000000" w:rsidDel="00000000" w:rsidP="00000000" w:rsidRDefault="00000000" w:rsidRPr="00000000" w14:paraId="0000005F">
      <w:pPr>
        <w:numPr>
          <w:ilvl w:val="1"/>
          <w:numId w:val="4"/>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Soluția trebuie să fie scalabilă, astfel încât să poată gestiona creșteri în numărul de utilizatori și cereri fără o degradare semnificativă a performanței.</w:t>
      </w:r>
    </w:p>
    <w:p w:rsidR="00000000" w:rsidDel="00000000" w:rsidP="00000000" w:rsidRDefault="00000000" w:rsidRPr="00000000" w14:paraId="00000060">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Ușurință în utilizare:</w:t>
      </w:r>
    </w:p>
    <w:p w:rsidR="00000000" w:rsidDel="00000000" w:rsidP="00000000" w:rsidRDefault="00000000" w:rsidRPr="00000000" w14:paraId="00000061">
      <w:pPr>
        <w:numPr>
          <w:ilvl w:val="1"/>
          <w:numId w:val="4"/>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Interfața și modul de utilizare al forumului trebuie să fie simple și intuitive, permițând utilizatorilor să încarce și descarce fișiere cu ușurință și să adauge comentarii fără complicații.</w:t>
      </w:r>
    </w:p>
    <w:p w:rsidR="00000000" w:rsidDel="00000000" w:rsidP="00000000" w:rsidRDefault="00000000" w:rsidRPr="00000000" w14:paraId="00000062">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Portabilitate:</w:t>
      </w:r>
    </w:p>
    <w:p w:rsidR="00000000" w:rsidDel="00000000" w:rsidP="00000000" w:rsidRDefault="00000000" w:rsidRPr="00000000" w14:paraId="00000063">
      <w:pPr>
        <w:numPr>
          <w:ilvl w:val="1"/>
          <w:numId w:val="4"/>
        </w:numPr>
        <w:spacing w:after="0" w:afterAutospacing="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Codul serverului trebuie să fie portabil și să poată fi rulat pe diverse sisteme de operare, fără modificări semnificative.</w:t>
      </w:r>
    </w:p>
    <w:p w:rsidR="00000000" w:rsidDel="00000000" w:rsidP="00000000" w:rsidRDefault="00000000" w:rsidRPr="00000000" w14:paraId="00000064">
      <w:pPr>
        <w:numPr>
          <w:ilvl w:val="0"/>
          <w:numId w:val="4"/>
        </w:numPr>
        <w:spacing w:after="0" w:afterAutospacing="0" w:before="0" w:beforeAutospacing="0" w:lineRule="auto"/>
        <w:ind w:left="720" w:hanging="360"/>
        <w:rPr>
          <w:rFonts w:ascii="Times" w:cs="Times" w:eastAsia="Times" w:hAnsi="Times"/>
          <w:sz w:val="24"/>
          <w:szCs w:val="24"/>
        </w:rPr>
      </w:pPr>
      <w:r w:rsidDel="00000000" w:rsidR="00000000" w:rsidRPr="00000000">
        <w:rPr>
          <w:rFonts w:ascii="Times" w:cs="Times" w:eastAsia="Times" w:hAnsi="Times"/>
          <w:b w:val="1"/>
          <w:sz w:val="24"/>
          <w:szCs w:val="24"/>
          <w:rtl w:val="0"/>
        </w:rPr>
        <w:t xml:space="preserve">Compatibilitate:</w:t>
      </w:r>
    </w:p>
    <w:p w:rsidR="00000000" w:rsidDel="00000000" w:rsidP="00000000" w:rsidRDefault="00000000" w:rsidRPr="00000000" w14:paraId="00000065">
      <w:pPr>
        <w:numPr>
          <w:ilvl w:val="1"/>
          <w:numId w:val="4"/>
        </w:numPr>
        <w:spacing w:after="240" w:before="0" w:beforeAutospacing="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Serverul trebuie să fie compatibil cu majoritatea browserelor moderne și să respecte standardele HTTP 1.1 pentru a asigura interoperabilitatea.</w:t>
      </w:r>
    </w:p>
    <w:p w:rsidR="00000000" w:rsidDel="00000000" w:rsidP="00000000" w:rsidRDefault="00000000" w:rsidRPr="00000000" w14:paraId="00000066">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7">
      <w:pPr>
        <w:pStyle w:val="Heading1"/>
        <w:jc w:val="center"/>
        <w:rPr>
          <w:rFonts w:ascii="Times" w:cs="Times" w:eastAsia="Times" w:hAnsi="Times"/>
          <w:u w:val="single"/>
        </w:rPr>
      </w:pPr>
      <w:bookmarkStart w:colFirst="0" w:colLast="0" w:name="_m51o4u2t0xyf" w:id="10"/>
      <w:bookmarkEnd w:id="10"/>
      <w:r w:rsidDel="00000000" w:rsidR="00000000" w:rsidRPr="00000000">
        <w:rPr>
          <w:rFonts w:ascii="Times" w:cs="Times" w:eastAsia="Times" w:hAnsi="Times"/>
          <w:b w:val="1"/>
          <w:rtl w:val="0"/>
        </w:rPr>
        <w:t xml:space="preserve">Capitolul 4: </w:t>
      </w:r>
      <w:r w:rsidDel="00000000" w:rsidR="00000000" w:rsidRPr="00000000">
        <w:rPr>
          <w:rFonts w:ascii="Times" w:cs="Times" w:eastAsia="Times" w:hAnsi="Times"/>
          <w:u w:val="single"/>
          <w:rtl w:val="0"/>
        </w:rPr>
        <w:t xml:space="preserve">Bibliografie</w:t>
      </w:r>
    </w:p>
    <w:p w:rsidR="00000000" w:rsidDel="00000000" w:rsidP="00000000" w:rsidRDefault="00000000" w:rsidRPr="00000000" w14:paraId="00000068">
      <w:pPr>
        <w:numPr>
          <w:ilvl w:val="0"/>
          <w:numId w:val="5"/>
        </w:numPr>
        <w:ind w:left="720" w:hanging="360"/>
        <w:rPr>
          <w:rFonts w:ascii="Times" w:cs="Times" w:eastAsia="Times" w:hAnsi="Times"/>
          <w:u w:val="none"/>
        </w:rPr>
      </w:pPr>
      <w:hyperlink r:id="rId7">
        <w:r w:rsidDel="00000000" w:rsidR="00000000" w:rsidRPr="00000000">
          <w:rPr>
            <w:rFonts w:ascii="Times" w:cs="Times" w:eastAsia="Times" w:hAnsi="Times"/>
            <w:color w:val="1155cc"/>
            <w:u w:val="single"/>
            <w:rtl w:val="0"/>
          </w:rPr>
          <w:t xml:space="preserve">https://forhjy.medium.com/42-webserv-cgi-programming-66d63c3b22db</w:t>
        </w:r>
      </w:hyperlink>
      <w:r w:rsidDel="00000000" w:rsidR="00000000" w:rsidRPr="00000000">
        <w:rPr>
          <w:rtl w:val="0"/>
        </w:rPr>
      </w:r>
    </w:p>
    <w:p w:rsidR="00000000" w:rsidDel="00000000" w:rsidP="00000000" w:rsidRDefault="00000000" w:rsidRPr="00000000" w14:paraId="00000069">
      <w:pPr>
        <w:numPr>
          <w:ilvl w:val="0"/>
          <w:numId w:val="5"/>
        </w:numPr>
        <w:ind w:left="720" w:hanging="360"/>
        <w:rPr>
          <w:rFonts w:ascii="Times" w:cs="Times" w:eastAsia="Times" w:hAnsi="Times"/>
          <w:u w:val="none"/>
        </w:rPr>
      </w:pPr>
      <w:hyperlink r:id="rId8">
        <w:r w:rsidDel="00000000" w:rsidR="00000000" w:rsidRPr="00000000">
          <w:rPr>
            <w:rFonts w:ascii="Times" w:cs="Times" w:eastAsia="Times" w:hAnsi="Times"/>
            <w:color w:val="1155cc"/>
            <w:u w:val="single"/>
            <w:rtl w:val="0"/>
          </w:rPr>
          <w:t xml:space="preserve">https://www.garshol.priv.no/download/text/http-tut.html</w:t>
        </w:r>
      </w:hyperlink>
      <w:r w:rsidDel="00000000" w:rsidR="00000000" w:rsidRPr="00000000">
        <w:rPr>
          <w:rtl w:val="0"/>
        </w:rPr>
      </w:r>
    </w:p>
    <w:p w:rsidR="00000000" w:rsidDel="00000000" w:rsidP="00000000" w:rsidRDefault="00000000" w:rsidRPr="00000000" w14:paraId="0000006A">
      <w:pPr>
        <w:pStyle w:val="Heading1"/>
        <w:rPr>
          <w:rFonts w:ascii="Times" w:cs="Times" w:eastAsia="Times" w:hAnsi="Times"/>
        </w:rPr>
      </w:pPr>
      <w:bookmarkStart w:colFirst="0" w:colLast="0" w:name="_6q7tu4gb1guh" w:id="11"/>
      <w:bookmarkEnd w:id="11"/>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center"/>
      <w:rPr>
        <w:rFonts w:ascii="Times" w:cs="Times" w:eastAsia="Times" w:hAnsi="Times"/>
      </w:rPr>
    </w:pPr>
    <w:r w:rsidDel="00000000" w:rsidR="00000000" w:rsidRPr="00000000">
      <w:rPr>
        <w:rtl w:val="0"/>
      </w:rPr>
    </w:r>
  </w:p>
  <w:p w:rsidR="00000000" w:rsidDel="00000000" w:rsidP="00000000" w:rsidRDefault="00000000" w:rsidRPr="00000000" w14:paraId="0000006C">
    <w:pPr>
      <w:jc w:val="center"/>
      <w:rPr>
        <w:rFonts w:ascii="Times" w:cs="Times" w:eastAsia="Times" w:hAnsi="Times"/>
      </w:rPr>
    </w:pPr>
    <w:r w:rsidDel="00000000" w:rsidR="00000000" w:rsidRPr="00000000">
      <w:rPr>
        <w:rFonts w:ascii="Times" w:cs="Times" w:eastAsia="Times" w:hAnsi="Times"/>
      </w:rPr>
      <w:drawing>
        <wp:inline distB="114300" distT="114300" distL="114300" distR="114300">
          <wp:extent cx="909638" cy="1069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106981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center"/>
      <w:rPr>
        <w:rFonts w:ascii="Times" w:cs="Times" w:eastAsia="Times" w:hAnsi="Times"/>
      </w:rPr>
    </w:pPr>
    <w:r w:rsidDel="00000000" w:rsidR="00000000" w:rsidRPr="00000000">
      <w:rPr>
        <w:rFonts w:ascii="Times" w:cs="Times" w:eastAsia="Times" w:hAnsi="Times"/>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rFonts w:ascii="Times" w:cs="Times" w:eastAsia="Times" w:hAnsi="Times"/>
        <w:sz w:val="24"/>
        <w:szCs w:val="24"/>
      </w:rPr>
    </w:pPr>
    <w:r w:rsidDel="00000000" w:rsidR="00000000" w:rsidRPr="00000000">
      <w:rPr>
        <w:rFonts w:ascii="Times" w:cs="Times" w:eastAsia="Times" w:hAnsi="Times"/>
        <w:sz w:val="24"/>
        <w:szCs w:val="24"/>
        <w:rtl w:val="0"/>
      </w:rPr>
      <w:t xml:space="preserve">Academia Tehnică Militară „Ferdinand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w:cs="Times" w:eastAsia="Times" w:hAnsi="Times"/>
      <w:sz w:val="32"/>
      <w:szCs w:val="32"/>
    </w:rPr>
  </w:style>
  <w:style w:type="paragraph" w:styleId="Heading3">
    <w:name w:val="heading 3"/>
    <w:basedOn w:val="Normal"/>
    <w:next w:val="Normal"/>
    <w:pPr>
      <w:keepNext w:val="1"/>
      <w:keepLines w:val="1"/>
      <w:spacing w:after="80" w:before="320" w:lineRule="auto"/>
      <w:ind w:left="1440" w:hanging="360"/>
      <w:jc w:val="both"/>
    </w:pPr>
    <w:rPr>
      <w:rFonts w:ascii="Times" w:cs="Times" w:eastAsia="Times" w:hAnsi="Times"/>
      <w:color w:val="434343"/>
      <w:sz w:val="28"/>
      <w:szCs w:val="28"/>
    </w:rPr>
  </w:style>
  <w:style w:type="paragraph" w:styleId="Heading4">
    <w:name w:val="heading 4"/>
    <w:basedOn w:val="Normal"/>
    <w:next w:val="Normal"/>
    <w:pPr>
      <w:keepNext w:val="1"/>
      <w:keepLines w:val="1"/>
      <w:spacing w:after="80" w:before="280" w:lineRule="auto"/>
      <w:ind w:left="2160" w:hanging="360"/>
      <w:jc w:val="both"/>
    </w:pPr>
    <w:rPr>
      <w:rFonts w:ascii="Times" w:cs="Times" w:eastAsia="Times" w:hAnsi="Times"/>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forhjy.medium.com/42-webserv-cgi-programming-66d63c3b22db" TargetMode="External"/><Relationship Id="rId8" Type="http://schemas.openxmlformats.org/officeDocument/2006/relationships/hyperlink" Target="https://www.garshol.priv.no/download/text/http-tu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