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60" w:right="60" w:firstLine="0"/>
        <w:contextualSpacing w:val="0"/>
      </w:pPr>
      <w:r w:rsidDel="00000000" w:rsidR="00000000" w:rsidRPr="00000000">
        <w:rPr>
          <w:highlight w:val="white"/>
          <w:rtl w:val="0"/>
        </w:rPr>
        <w:t xml:space="preserve">ТАТКОВИНА</w:t>
      </w:r>
    </w:p>
    <w:p w:rsidR="00000000" w:rsidDel="00000000" w:rsidP="00000000" w:rsidRDefault="00000000" w:rsidRPr="00000000">
      <w:pPr>
        <w:ind w:left="60" w:right="6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60" w:right="60" w:firstLine="0"/>
        <w:contextualSpacing w:val="0"/>
      </w:pPr>
      <w:r w:rsidDel="00000000" w:rsidR="00000000" w:rsidRPr="00000000">
        <w:rPr>
          <w:highlight w:val="white"/>
          <w:rtl w:val="0"/>
        </w:rPr>
        <w:t xml:space="preserve">Дор на небо ясно слънце,</w:t>
      </w:r>
    </w:p>
    <w:p w:rsidR="00000000" w:rsidDel="00000000" w:rsidP="00000000" w:rsidRDefault="00000000" w:rsidRPr="00000000">
      <w:pPr>
        <w:ind w:left="60" w:right="60" w:firstLine="0"/>
        <w:contextualSpacing w:val="0"/>
      </w:pPr>
      <w:r w:rsidDel="00000000" w:rsidR="00000000" w:rsidRPr="00000000">
        <w:rPr>
          <w:highlight w:val="white"/>
          <w:rtl w:val="0"/>
        </w:rPr>
        <w:t xml:space="preserve">дор на очи свят, живот,</w:t>
      </w:r>
    </w:p>
    <w:p w:rsidR="00000000" w:rsidDel="00000000" w:rsidP="00000000" w:rsidRDefault="00000000" w:rsidRPr="00000000">
      <w:pPr>
        <w:ind w:left="60" w:right="60" w:firstLine="0"/>
        <w:contextualSpacing w:val="0"/>
      </w:pPr>
      <w:r w:rsidDel="00000000" w:rsidR="00000000" w:rsidRPr="00000000">
        <w:rPr>
          <w:highlight w:val="white"/>
          <w:rtl w:val="0"/>
        </w:rPr>
        <w:t xml:space="preserve">ще обичам аз от сърце</w:t>
      </w:r>
    </w:p>
    <w:p w:rsidR="00000000" w:rsidDel="00000000" w:rsidP="00000000" w:rsidRDefault="00000000" w:rsidRPr="00000000">
      <w:pPr>
        <w:ind w:left="60" w:right="60" w:firstLine="0"/>
        <w:contextualSpacing w:val="0"/>
      </w:pPr>
      <w:r w:rsidDel="00000000" w:rsidR="00000000" w:rsidRPr="00000000">
        <w:rPr>
          <w:highlight w:val="white"/>
          <w:rtl w:val="0"/>
        </w:rPr>
        <w:t xml:space="preserve">таз земя и тоз народ.</w:t>
      </w:r>
    </w:p>
    <w:p w:rsidR="00000000" w:rsidDel="00000000" w:rsidP="00000000" w:rsidRDefault="00000000" w:rsidRPr="00000000">
      <w:pPr>
        <w:ind w:left="60" w:right="6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60" w:right="60" w:firstLine="0"/>
        <w:contextualSpacing w:val="0"/>
      </w:pPr>
      <w:r w:rsidDel="00000000" w:rsidR="00000000" w:rsidRPr="00000000">
        <w:rPr>
          <w:highlight w:val="white"/>
          <w:rtl w:val="0"/>
        </w:rPr>
        <w:t xml:space="preserve">На уста ми сладка дума -</w:t>
      </w:r>
    </w:p>
    <w:p w:rsidR="00000000" w:rsidDel="00000000" w:rsidP="00000000" w:rsidRDefault="00000000" w:rsidRPr="00000000">
      <w:pPr>
        <w:ind w:left="60" w:right="60" w:firstLine="0"/>
        <w:contextualSpacing w:val="0"/>
      </w:pPr>
      <w:r w:rsidDel="00000000" w:rsidR="00000000" w:rsidRPr="00000000">
        <w:rPr>
          <w:highlight w:val="white"/>
          <w:rtl w:val="0"/>
        </w:rPr>
        <w:t xml:space="preserve">ще да бъде този кът,</w:t>
      </w:r>
    </w:p>
    <w:p w:rsidR="00000000" w:rsidDel="00000000" w:rsidP="00000000" w:rsidRDefault="00000000" w:rsidRPr="00000000">
      <w:pPr>
        <w:ind w:left="60" w:right="60" w:firstLine="0"/>
        <w:contextualSpacing w:val="0"/>
      </w:pPr>
      <w:r w:rsidDel="00000000" w:rsidR="00000000" w:rsidRPr="00000000">
        <w:rPr>
          <w:highlight w:val="white"/>
          <w:rtl w:val="0"/>
        </w:rPr>
        <w:t xml:space="preserve">дето Дунав, Вардар, Струма</w:t>
      </w:r>
    </w:p>
    <w:p w:rsidR="00000000" w:rsidDel="00000000" w:rsidP="00000000" w:rsidRDefault="00000000" w:rsidRPr="00000000">
      <w:pPr>
        <w:ind w:left="60" w:right="60" w:firstLine="0"/>
        <w:contextualSpacing w:val="0"/>
      </w:pPr>
      <w:r w:rsidDel="00000000" w:rsidR="00000000" w:rsidRPr="00000000">
        <w:rPr>
          <w:highlight w:val="white"/>
          <w:rtl w:val="0"/>
        </w:rPr>
        <w:t xml:space="preserve">и Марица си текат!</w:t>
      </w:r>
    </w:p>
    <w:p w:rsidR="00000000" w:rsidDel="00000000" w:rsidP="00000000" w:rsidRDefault="00000000" w:rsidRPr="00000000">
      <w:pPr>
        <w:ind w:left="60" w:right="6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60" w:right="60" w:firstLine="0"/>
        <w:contextualSpacing w:val="0"/>
      </w:pPr>
      <w:r w:rsidDel="00000000" w:rsidR="00000000" w:rsidRPr="00000000">
        <w:rPr>
          <w:highlight w:val="white"/>
          <w:rtl w:val="0"/>
        </w:rPr>
        <w:t xml:space="preserve">Хубава си, татковино,</w:t>
      </w:r>
    </w:p>
    <w:p w:rsidR="00000000" w:rsidDel="00000000" w:rsidP="00000000" w:rsidRDefault="00000000" w:rsidRPr="00000000">
      <w:pPr>
        <w:ind w:left="60" w:right="60" w:firstLine="0"/>
        <w:contextualSpacing w:val="0"/>
      </w:pPr>
      <w:r w:rsidDel="00000000" w:rsidR="00000000" w:rsidRPr="00000000">
        <w:rPr>
          <w:highlight w:val="white"/>
          <w:rtl w:val="0"/>
        </w:rPr>
        <w:t xml:space="preserve">име сладко, земя рай,</w:t>
      </w:r>
    </w:p>
    <w:p w:rsidR="00000000" w:rsidDel="00000000" w:rsidP="00000000" w:rsidRDefault="00000000" w:rsidRPr="00000000">
      <w:pPr>
        <w:ind w:left="60" w:right="60" w:firstLine="0"/>
        <w:contextualSpacing w:val="0"/>
      </w:pPr>
      <w:r w:rsidDel="00000000" w:rsidR="00000000" w:rsidRPr="00000000">
        <w:rPr>
          <w:highlight w:val="white"/>
          <w:rtl w:val="0"/>
        </w:rPr>
        <w:t xml:space="preserve">сърце младо и невинно</w:t>
      </w:r>
    </w:p>
    <w:p w:rsidR="00000000" w:rsidDel="00000000" w:rsidP="00000000" w:rsidRDefault="00000000" w:rsidRPr="00000000">
      <w:pPr>
        <w:ind w:left="60" w:right="60" w:firstLine="0"/>
        <w:contextualSpacing w:val="0"/>
      </w:pPr>
      <w:r w:rsidDel="00000000" w:rsidR="00000000" w:rsidRPr="00000000">
        <w:rPr>
          <w:highlight w:val="white"/>
          <w:rtl w:val="0"/>
        </w:rPr>
        <w:t xml:space="preserve">за теб трепка, та играй.</w:t>
      </w:r>
    </w:p>
    <w:p w:rsidR="00000000" w:rsidDel="00000000" w:rsidP="00000000" w:rsidRDefault="00000000" w:rsidRPr="00000000">
      <w:pPr>
        <w:ind w:left="60" w:right="60" w:firstLine="0"/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footerReference w:type="default" r:id="rId5"/>
      <w:pgSz w:h="16838" w:w="11906"/>
      <w:pgMar w:bottom="1133.8582677165355" w:top="1133.8582677165355" w:left="1133.8582677165355" w:right="1133.8582677165355"/>
      <w:pgNumType w:start="1"/>
      <w:cols w:equalWidth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822960" cy="85764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_em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57644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