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57"/>
        <w:gridCol w:w="2948"/>
      </w:tblGrid>
      <w:tr w:rsidR="00CF61C5" w:rsidRPr="001F33EF" w14:paraId="39FBAE71" w14:textId="77777777">
        <w:trPr>
          <w:jc w:val="center"/>
        </w:trPr>
        <w:tc>
          <w:tcPr>
            <w:tcW w:w="72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4E6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9F53A80" w14:textId="77777777" w:rsidR="001F33EF" w:rsidRDefault="00000000">
            <w:pPr>
              <w:rPr>
                <w:rFonts w:ascii="Times New Roman" w:hAnsi="Times New Roman" w:cs="Times New Roman"/>
                <w:b/>
                <w:color w:val="373737"/>
                <w:sz w:val="24"/>
                <w:szCs w:val="24"/>
                <w:lang w:val="bg-BG"/>
              </w:rPr>
            </w:pPr>
            <w:r w:rsidRPr="001F33EF">
              <w:rPr>
                <w:rFonts w:ascii="Times New Roman" w:hAnsi="Times New Roman" w:cs="Times New Roman"/>
                <w:b/>
                <w:color w:val="373737"/>
                <w:sz w:val="24"/>
                <w:szCs w:val="24"/>
              </w:rPr>
              <w:t>КОМПЮТЪРНО МОДЕЛИРАНЕ</w:t>
            </w:r>
          </w:p>
          <w:p w14:paraId="41D486D7" w14:textId="660E9EF6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b/>
                <w:color w:val="373737"/>
                <w:sz w:val="24"/>
                <w:szCs w:val="24"/>
              </w:rPr>
              <w:t>ПРОГРАМИРАНЕ С PYTHON</w:t>
            </w:r>
          </w:p>
        </w:tc>
        <w:tc>
          <w:tcPr>
            <w:tcW w:w="29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2B2B2B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145B349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КЛЮЧ С</w:t>
            </w:r>
            <w:r w:rsidRPr="001F33E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ОТГОВОРИ</w:t>
            </w:r>
          </w:p>
        </w:tc>
      </w:tr>
    </w:tbl>
    <w:p w14:paraId="0760045D" w14:textId="77777777" w:rsidR="00CF61C5" w:rsidRPr="001F33EF" w:rsidRDefault="00CF61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941910" w14:textId="77777777" w:rsidR="00CF61C5" w:rsidRPr="001F33EF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F33EF">
        <w:rPr>
          <w:rFonts w:ascii="Times New Roman" w:hAnsi="Times New Roman" w:cs="Times New Roman"/>
          <w:i/>
          <w:color w:val="5F5F5F"/>
          <w:sz w:val="24"/>
          <w:szCs w:val="24"/>
        </w:rPr>
        <w:t>6. клас — Компютърно моделиране и информационни технологии — за учителя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CF61C5" w:rsidRPr="001F33EF" w14:paraId="30DE34DB" w14:textId="77777777">
        <w:trPr>
          <w:jc w:val="center"/>
        </w:trPr>
        <w:tc>
          <w:tcPr>
            <w:tcW w:w="10206" w:type="dxa"/>
            <w:shd w:val="clear" w:color="auto" w:fill="7030A0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19233E9" w14:textId="77777777" w:rsidR="00CF61C5" w:rsidRPr="001F33EF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Верни отговори</w:t>
            </w:r>
          </w:p>
        </w:tc>
      </w:tr>
    </w:tbl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7257"/>
        <w:gridCol w:w="850"/>
      </w:tblGrid>
      <w:tr w:rsidR="00CF61C5" w:rsidRPr="001F33EF" w14:paraId="3C41B8CC" w14:textId="77777777">
        <w:trPr>
          <w:tblHeader/>
          <w:jc w:val="center"/>
        </w:trPr>
        <w:tc>
          <w:tcPr>
            <w:tcW w:w="680" w:type="dxa"/>
            <w:shd w:val="clear" w:color="auto" w:fill="7030A0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79E8CC6" w14:textId="77777777" w:rsidR="00CF61C5" w:rsidRPr="001F33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№</w:t>
            </w:r>
          </w:p>
        </w:tc>
        <w:tc>
          <w:tcPr>
            <w:tcW w:w="1417" w:type="dxa"/>
            <w:shd w:val="clear" w:color="auto" w:fill="7030A0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88B7240" w14:textId="77777777" w:rsidR="00CF61C5" w:rsidRPr="001F33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Верен</w:t>
            </w:r>
            <w:r w:rsidRPr="001F33E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отговор</w:t>
            </w:r>
          </w:p>
        </w:tc>
        <w:tc>
          <w:tcPr>
            <w:tcW w:w="7257" w:type="dxa"/>
            <w:shd w:val="clear" w:color="auto" w:fill="7030A0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8AAF7CA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Съдържание на верния отговор</w:t>
            </w:r>
          </w:p>
        </w:tc>
        <w:tc>
          <w:tcPr>
            <w:tcW w:w="850" w:type="dxa"/>
            <w:shd w:val="clear" w:color="auto" w:fill="7030A0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1F0C1A5" w14:textId="77777777" w:rsidR="00CF61C5" w:rsidRPr="001F33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Точки</w:t>
            </w:r>
          </w:p>
        </w:tc>
      </w:tr>
      <w:tr w:rsidR="00CF61C5" w:rsidRPr="001F33EF" w14:paraId="23EF23E4" w14:textId="77777777">
        <w:trPr>
          <w:jc w:val="center"/>
        </w:trPr>
        <w:tc>
          <w:tcPr>
            <w:tcW w:w="680" w:type="dxa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405B4CA4" w14:textId="77777777" w:rsidR="00CF61C5" w:rsidRPr="001F33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shd w:val="clear" w:color="auto" w:fill="E2F0D9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099803F3" w14:textId="77777777" w:rsidR="00CF61C5" w:rsidRPr="001F33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7257" w:type="dxa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27DC48FC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Компилаторът превежда цялата програма, а интерпретаторът изпълнява командите последователно.</w:t>
            </w:r>
          </w:p>
        </w:tc>
        <w:tc>
          <w:tcPr>
            <w:tcW w:w="850" w:type="dxa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48E8BEDE" w14:textId="77777777" w:rsidR="00CF61C5" w:rsidRPr="001F33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F61C5" w:rsidRPr="001F33EF" w14:paraId="0750717B" w14:textId="77777777">
        <w:trPr>
          <w:jc w:val="center"/>
        </w:trPr>
        <w:tc>
          <w:tcPr>
            <w:tcW w:w="680" w:type="dxa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2840A21E" w14:textId="77777777" w:rsidR="00CF61C5" w:rsidRPr="001F33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  <w:shd w:val="clear" w:color="auto" w:fill="E2F0D9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52982CE4" w14:textId="77777777" w:rsidR="00CF61C5" w:rsidRPr="001F33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7257" w:type="dxa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32FF186C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 xml:space="preserve">име = </w:t>
            </w:r>
            <w:proofErr w:type="gramStart"/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input(</w:t>
            </w:r>
            <w:proofErr w:type="gramEnd"/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"Какво е твоето име?")</w:t>
            </w:r>
          </w:p>
        </w:tc>
        <w:tc>
          <w:tcPr>
            <w:tcW w:w="850" w:type="dxa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7F58A8CB" w14:textId="77777777" w:rsidR="00CF61C5" w:rsidRPr="001F33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F61C5" w:rsidRPr="001F33EF" w14:paraId="723ACFCB" w14:textId="77777777">
        <w:trPr>
          <w:jc w:val="center"/>
        </w:trPr>
        <w:tc>
          <w:tcPr>
            <w:tcW w:w="680" w:type="dxa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341E275E" w14:textId="77777777" w:rsidR="00CF61C5" w:rsidRPr="001F33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  <w:shd w:val="clear" w:color="auto" w:fill="E2F0D9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03D91705" w14:textId="77777777" w:rsidR="00CF61C5" w:rsidRPr="001F33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b/>
                <w:sz w:val="24"/>
                <w:szCs w:val="24"/>
              </w:rPr>
              <w:t>А и В</w:t>
            </w:r>
          </w:p>
        </w:tc>
        <w:tc>
          <w:tcPr>
            <w:tcW w:w="7257" w:type="dxa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3A54D470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1F33EF">
              <w:rPr>
                <w:rFonts w:ascii="Times New Roman" w:hAnsi="Times New Roman" w:cs="Times New Roman"/>
                <w:sz w:val="24"/>
                <w:szCs w:val="24"/>
              </w:rPr>
              <w:t xml:space="preserve">76 // 10) и </w:t>
            </w:r>
            <w:proofErr w:type="gramStart"/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17 % 10)</w:t>
            </w:r>
          </w:p>
        </w:tc>
        <w:tc>
          <w:tcPr>
            <w:tcW w:w="850" w:type="dxa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63669A50" w14:textId="77777777" w:rsidR="00CF61C5" w:rsidRPr="001F33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F61C5" w:rsidRPr="001F33EF" w14:paraId="08B20267" w14:textId="77777777">
        <w:trPr>
          <w:jc w:val="center"/>
        </w:trPr>
        <w:tc>
          <w:tcPr>
            <w:tcW w:w="680" w:type="dxa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55428BB1" w14:textId="77777777" w:rsidR="00CF61C5" w:rsidRPr="001F33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  <w:shd w:val="clear" w:color="auto" w:fill="E2F0D9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74F5E355" w14:textId="77777777" w:rsidR="00CF61C5" w:rsidRPr="001F33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b/>
                <w:sz w:val="24"/>
                <w:szCs w:val="24"/>
              </w:rPr>
              <w:t>Г</w:t>
            </w:r>
          </w:p>
        </w:tc>
        <w:tc>
          <w:tcPr>
            <w:tcW w:w="7257" w:type="dxa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181F3283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животи = животи - 1</w:t>
            </w:r>
          </w:p>
        </w:tc>
        <w:tc>
          <w:tcPr>
            <w:tcW w:w="850" w:type="dxa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7FE17E2A" w14:textId="77777777" w:rsidR="00CF61C5" w:rsidRPr="001F33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F61C5" w:rsidRPr="001F33EF" w14:paraId="3833EDCB" w14:textId="77777777">
        <w:trPr>
          <w:jc w:val="center"/>
        </w:trPr>
        <w:tc>
          <w:tcPr>
            <w:tcW w:w="680" w:type="dxa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3012E7AF" w14:textId="77777777" w:rsidR="00CF61C5" w:rsidRPr="001F33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  <w:shd w:val="clear" w:color="auto" w:fill="E2F0D9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604EFC3D" w14:textId="77777777" w:rsidR="00CF61C5" w:rsidRPr="001F33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b/>
                <w:sz w:val="24"/>
                <w:szCs w:val="24"/>
              </w:rPr>
              <w:t>А</w:t>
            </w:r>
          </w:p>
        </w:tc>
        <w:tc>
          <w:tcPr>
            <w:tcW w:w="7257" w:type="dxa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512F9DEE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 xml:space="preserve">Блок „повтори </w:t>
            </w:r>
            <w:proofErr w:type="gramStart"/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5“ с</w:t>
            </w:r>
            <w:proofErr w:type="gramEnd"/>
            <w:r w:rsidRPr="001F33EF">
              <w:rPr>
                <w:rFonts w:ascii="Times New Roman" w:hAnsi="Times New Roman" w:cs="Times New Roman"/>
                <w:sz w:val="24"/>
                <w:szCs w:val="24"/>
              </w:rPr>
              <w:t xml:space="preserve"> вложен блок „кажи </w:t>
            </w:r>
            <w:proofErr w:type="gramStart"/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Здравей!“</w:t>
            </w:r>
            <w:proofErr w:type="gramEnd"/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0" w:type="dxa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2ACA9146" w14:textId="77777777" w:rsidR="00CF61C5" w:rsidRPr="001F33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F61C5" w:rsidRPr="001F33EF" w14:paraId="2CB62D07" w14:textId="77777777">
        <w:trPr>
          <w:jc w:val="center"/>
        </w:trPr>
        <w:tc>
          <w:tcPr>
            <w:tcW w:w="680" w:type="dxa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3B364389" w14:textId="77777777" w:rsidR="00CF61C5" w:rsidRPr="001F33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  <w:shd w:val="clear" w:color="auto" w:fill="E2F0D9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2BC9C0DA" w14:textId="77777777" w:rsidR="00CF61C5" w:rsidRPr="001F33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b/>
                <w:sz w:val="24"/>
                <w:szCs w:val="24"/>
              </w:rPr>
              <w:t>А</w:t>
            </w:r>
          </w:p>
        </w:tc>
        <w:tc>
          <w:tcPr>
            <w:tcW w:w="7257" w:type="dxa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75F83C1D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 xml:space="preserve">Въвеждане с </w:t>
            </w:r>
            <w:proofErr w:type="gramStart"/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input(</w:t>
            </w:r>
            <w:proofErr w:type="gramEnd"/>
            <w:r w:rsidRPr="001F33EF">
              <w:rPr>
                <w:rFonts w:ascii="Times New Roman" w:hAnsi="Times New Roman" w:cs="Times New Roman"/>
                <w:sz w:val="24"/>
                <w:szCs w:val="24"/>
              </w:rPr>
              <w:t xml:space="preserve">), преобразуване с </w:t>
            </w:r>
            <w:proofErr w:type="gramStart"/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) и условие if/else.</w:t>
            </w:r>
          </w:p>
        </w:tc>
        <w:tc>
          <w:tcPr>
            <w:tcW w:w="850" w:type="dxa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4F272B55" w14:textId="77777777" w:rsidR="00CF61C5" w:rsidRPr="001F33E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3EA3484" w14:textId="77777777" w:rsidR="00CF61C5" w:rsidRPr="001F33EF" w:rsidRDefault="00CF61C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CF61C5" w:rsidRPr="001F33EF" w14:paraId="77C7B0AB" w14:textId="77777777">
        <w:trPr>
          <w:jc w:val="center"/>
        </w:trPr>
        <w:tc>
          <w:tcPr>
            <w:tcW w:w="10206" w:type="dxa"/>
            <w:shd w:val="clear" w:color="auto" w:fill="7030A0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AED9707" w14:textId="77777777" w:rsidR="00CF61C5" w:rsidRPr="001F33EF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Критерии за оценяване</w:t>
            </w:r>
          </w:p>
        </w:tc>
      </w:tr>
    </w:tbl>
    <w:p w14:paraId="42D19B1D" w14:textId="77777777" w:rsidR="00CF61C5" w:rsidRPr="001F33EF" w:rsidRDefault="00000000">
      <w:pPr>
        <w:ind w:left="113" w:hanging="113"/>
        <w:rPr>
          <w:rFonts w:ascii="Times New Roman" w:hAnsi="Times New Roman" w:cs="Times New Roman"/>
          <w:sz w:val="24"/>
          <w:szCs w:val="24"/>
        </w:rPr>
      </w:pPr>
      <w:r w:rsidRPr="001F33EF">
        <w:rPr>
          <w:rFonts w:ascii="Times New Roman" w:hAnsi="Times New Roman" w:cs="Times New Roman"/>
          <w:b/>
          <w:sz w:val="24"/>
          <w:szCs w:val="24"/>
        </w:rPr>
        <w:t xml:space="preserve">• </w:t>
      </w:r>
      <w:r w:rsidRPr="001F33EF">
        <w:rPr>
          <w:rFonts w:ascii="Times New Roman" w:hAnsi="Times New Roman" w:cs="Times New Roman"/>
          <w:sz w:val="24"/>
          <w:szCs w:val="24"/>
        </w:rPr>
        <w:t>Тестът съдържа 6 задачи със структуриран отговор.</w:t>
      </w:r>
    </w:p>
    <w:p w14:paraId="7E387F46" w14:textId="77777777" w:rsidR="00CF61C5" w:rsidRPr="001F33EF" w:rsidRDefault="00000000">
      <w:pPr>
        <w:ind w:left="113" w:hanging="113"/>
        <w:rPr>
          <w:rFonts w:ascii="Times New Roman" w:hAnsi="Times New Roman" w:cs="Times New Roman"/>
          <w:sz w:val="24"/>
          <w:szCs w:val="24"/>
        </w:rPr>
      </w:pPr>
      <w:r w:rsidRPr="001F33EF">
        <w:rPr>
          <w:rFonts w:ascii="Times New Roman" w:hAnsi="Times New Roman" w:cs="Times New Roman"/>
          <w:b/>
          <w:sz w:val="24"/>
          <w:szCs w:val="24"/>
        </w:rPr>
        <w:t xml:space="preserve">• </w:t>
      </w:r>
      <w:r w:rsidRPr="001F33EF">
        <w:rPr>
          <w:rFonts w:ascii="Times New Roman" w:hAnsi="Times New Roman" w:cs="Times New Roman"/>
          <w:sz w:val="24"/>
          <w:szCs w:val="24"/>
        </w:rPr>
        <w:t>Всеки напълно верен отговор се оценява с 1 точка. Грешен или непосочен отговор се оценява с 0 точки.</w:t>
      </w:r>
    </w:p>
    <w:p w14:paraId="5877952B" w14:textId="77777777" w:rsidR="00CF61C5" w:rsidRPr="001F33EF" w:rsidRDefault="00000000">
      <w:pPr>
        <w:ind w:left="113" w:hanging="113"/>
        <w:rPr>
          <w:rFonts w:ascii="Times New Roman" w:hAnsi="Times New Roman" w:cs="Times New Roman"/>
          <w:sz w:val="24"/>
          <w:szCs w:val="24"/>
        </w:rPr>
      </w:pPr>
      <w:r w:rsidRPr="001F33EF">
        <w:rPr>
          <w:rFonts w:ascii="Times New Roman" w:hAnsi="Times New Roman" w:cs="Times New Roman"/>
          <w:b/>
          <w:sz w:val="24"/>
          <w:szCs w:val="24"/>
        </w:rPr>
        <w:t xml:space="preserve">• </w:t>
      </w:r>
      <w:r w:rsidRPr="001F33EF">
        <w:rPr>
          <w:rFonts w:ascii="Times New Roman" w:hAnsi="Times New Roman" w:cs="Times New Roman"/>
          <w:sz w:val="24"/>
          <w:szCs w:val="24"/>
        </w:rPr>
        <w:t>При въпрос 3 точката се присъжда само когато са посочени и двата верни отговора (А и В) и не е отбелязан друг отговор.</w:t>
      </w:r>
    </w:p>
    <w:p w14:paraId="7EA26C75" w14:textId="77777777" w:rsidR="00CF61C5" w:rsidRPr="001F33EF" w:rsidRDefault="00000000">
      <w:pPr>
        <w:ind w:left="113" w:hanging="113"/>
        <w:rPr>
          <w:rFonts w:ascii="Times New Roman" w:hAnsi="Times New Roman" w:cs="Times New Roman"/>
          <w:sz w:val="24"/>
          <w:szCs w:val="24"/>
        </w:rPr>
      </w:pPr>
      <w:r w:rsidRPr="001F33EF">
        <w:rPr>
          <w:rFonts w:ascii="Times New Roman" w:hAnsi="Times New Roman" w:cs="Times New Roman"/>
          <w:b/>
          <w:sz w:val="24"/>
          <w:szCs w:val="24"/>
        </w:rPr>
        <w:t>• Максимален брой точки: 6 точки.</w:t>
      </w:r>
    </w:p>
    <w:p w14:paraId="3827BC8A" w14:textId="77777777" w:rsidR="00CF61C5" w:rsidRPr="001F33EF" w:rsidRDefault="00000000">
      <w:pPr>
        <w:ind w:left="113" w:hanging="113"/>
        <w:rPr>
          <w:rFonts w:ascii="Times New Roman" w:hAnsi="Times New Roman" w:cs="Times New Roman"/>
          <w:sz w:val="24"/>
          <w:szCs w:val="24"/>
        </w:rPr>
      </w:pPr>
      <w:r w:rsidRPr="001F33EF">
        <w:rPr>
          <w:rFonts w:ascii="Times New Roman" w:hAnsi="Times New Roman" w:cs="Times New Roman"/>
          <w:b/>
          <w:sz w:val="24"/>
          <w:szCs w:val="24"/>
        </w:rPr>
        <w:t xml:space="preserve">• </w:t>
      </w:r>
      <w:r w:rsidRPr="001F33EF">
        <w:rPr>
          <w:rFonts w:ascii="Times New Roman" w:hAnsi="Times New Roman" w:cs="Times New Roman"/>
          <w:sz w:val="24"/>
          <w:szCs w:val="24"/>
        </w:rPr>
        <w:t>Не се допуска частично оценяване на отделен въпрос.</w:t>
      </w:r>
    </w:p>
    <w:p w14:paraId="6778D3AC" w14:textId="77777777" w:rsidR="00CF61C5" w:rsidRPr="001F33EF" w:rsidRDefault="00CF61C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CF61C5" w:rsidRPr="001F33EF" w14:paraId="12DF28D1" w14:textId="77777777">
        <w:trPr>
          <w:jc w:val="center"/>
        </w:trPr>
        <w:tc>
          <w:tcPr>
            <w:tcW w:w="10206" w:type="dxa"/>
            <w:shd w:val="clear" w:color="auto" w:fill="7030A0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15D49A6" w14:textId="77777777" w:rsidR="00CF61C5" w:rsidRPr="001F33EF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Скала за оценяване</w:t>
            </w:r>
          </w:p>
        </w:tc>
      </w:tr>
    </w:tbl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005"/>
        <w:gridCol w:w="4592"/>
      </w:tblGrid>
      <w:tr w:rsidR="00CF61C5" w:rsidRPr="001F33EF" w14:paraId="12E40B19" w14:textId="77777777">
        <w:trPr>
          <w:tblHeader/>
          <w:jc w:val="center"/>
        </w:trPr>
        <w:tc>
          <w:tcPr>
            <w:tcW w:w="2551" w:type="dxa"/>
            <w:shd w:val="clear" w:color="auto" w:fill="7030A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2DA6A8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Точки</w:t>
            </w:r>
          </w:p>
        </w:tc>
        <w:tc>
          <w:tcPr>
            <w:tcW w:w="3005" w:type="dxa"/>
            <w:shd w:val="clear" w:color="auto" w:fill="7030A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5F2E81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Процент</w:t>
            </w:r>
          </w:p>
        </w:tc>
        <w:tc>
          <w:tcPr>
            <w:tcW w:w="4592" w:type="dxa"/>
            <w:shd w:val="clear" w:color="auto" w:fill="7030A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8802E7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Оценка</w:t>
            </w:r>
          </w:p>
        </w:tc>
      </w:tr>
      <w:tr w:rsidR="00CF61C5" w:rsidRPr="001F33EF" w14:paraId="49B3E1AE" w14:textId="77777777">
        <w:trPr>
          <w:jc w:val="center"/>
        </w:trPr>
        <w:tc>
          <w:tcPr>
            <w:tcW w:w="255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18A73E1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0 – 1 т.</w:t>
            </w:r>
          </w:p>
        </w:tc>
        <w:tc>
          <w:tcPr>
            <w:tcW w:w="3005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78C689D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0 – 29 %</w:t>
            </w:r>
          </w:p>
        </w:tc>
        <w:tc>
          <w:tcPr>
            <w:tcW w:w="459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0961BC2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b/>
                <w:sz w:val="24"/>
                <w:szCs w:val="24"/>
              </w:rPr>
              <w:t>Слаб (2)</w:t>
            </w:r>
          </w:p>
        </w:tc>
      </w:tr>
      <w:tr w:rsidR="00CF61C5" w:rsidRPr="001F33EF" w14:paraId="0C08DFF5" w14:textId="77777777">
        <w:trPr>
          <w:jc w:val="center"/>
        </w:trPr>
        <w:tc>
          <w:tcPr>
            <w:tcW w:w="255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E5A1F6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2 т.</w:t>
            </w:r>
          </w:p>
        </w:tc>
        <w:tc>
          <w:tcPr>
            <w:tcW w:w="3005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83145D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30 – 49 %</w:t>
            </w:r>
          </w:p>
        </w:tc>
        <w:tc>
          <w:tcPr>
            <w:tcW w:w="459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7B0FDE3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b/>
                <w:sz w:val="24"/>
                <w:szCs w:val="24"/>
              </w:rPr>
              <w:t>Среден (3)</w:t>
            </w:r>
          </w:p>
        </w:tc>
      </w:tr>
      <w:tr w:rsidR="00CF61C5" w:rsidRPr="001F33EF" w14:paraId="61242FC6" w14:textId="77777777">
        <w:trPr>
          <w:jc w:val="center"/>
        </w:trPr>
        <w:tc>
          <w:tcPr>
            <w:tcW w:w="255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B848276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3 – 4 т.</w:t>
            </w:r>
          </w:p>
        </w:tc>
        <w:tc>
          <w:tcPr>
            <w:tcW w:w="3005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8DB525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50 – 69 %</w:t>
            </w:r>
          </w:p>
        </w:tc>
        <w:tc>
          <w:tcPr>
            <w:tcW w:w="459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86B22D6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b/>
                <w:sz w:val="24"/>
                <w:szCs w:val="24"/>
              </w:rPr>
              <w:t>Добър (4)</w:t>
            </w:r>
          </w:p>
        </w:tc>
      </w:tr>
      <w:tr w:rsidR="00CF61C5" w:rsidRPr="001F33EF" w14:paraId="733B3FF6" w14:textId="77777777">
        <w:trPr>
          <w:jc w:val="center"/>
        </w:trPr>
        <w:tc>
          <w:tcPr>
            <w:tcW w:w="255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449BC6F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5 т.</w:t>
            </w:r>
          </w:p>
        </w:tc>
        <w:tc>
          <w:tcPr>
            <w:tcW w:w="3005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BCED1AE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70 – 89 %</w:t>
            </w:r>
          </w:p>
        </w:tc>
        <w:tc>
          <w:tcPr>
            <w:tcW w:w="459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84ED482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b/>
                <w:sz w:val="24"/>
                <w:szCs w:val="24"/>
              </w:rPr>
              <w:t>Мн. добър (5)</w:t>
            </w:r>
          </w:p>
        </w:tc>
      </w:tr>
      <w:tr w:rsidR="00CF61C5" w:rsidRPr="001F33EF" w14:paraId="190A71DB" w14:textId="77777777">
        <w:trPr>
          <w:jc w:val="center"/>
        </w:trPr>
        <w:tc>
          <w:tcPr>
            <w:tcW w:w="255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311BE2C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6 т.</w:t>
            </w:r>
          </w:p>
        </w:tc>
        <w:tc>
          <w:tcPr>
            <w:tcW w:w="3005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AB976ED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sz w:val="24"/>
                <w:szCs w:val="24"/>
              </w:rPr>
              <w:t>90 – 100 %</w:t>
            </w:r>
          </w:p>
        </w:tc>
        <w:tc>
          <w:tcPr>
            <w:tcW w:w="459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142CE0" w14:textId="77777777" w:rsidR="00CF61C5" w:rsidRPr="001F33E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3EF">
              <w:rPr>
                <w:rFonts w:ascii="Times New Roman" w:hAnsi="Times New Roman" w:cs="Times New Roman"/>
                <w:b/>
                <w:sz w:val="24"/>
                <w:szCs w:val="24"/>
              </w:rPr>
              <w:t>Отличен (6)</w:t>
            </w:r>
          </w:p>
        </w:tc>
      </w:tr>
    </w:tbl>
    <w:p w14:paraId="40BEA84A" w14:textId="77777777" w:rsidR="00CF61C5" w:rsidRPr="001F33EF" w:rsidRDefault="00000000">
      <w:pPr>
        <w:spacing w:before="80"/>
        <w:rPr>
          <w:rFonts w:ascii="Times New Roman" w:hAnsi="Times New Roman" w:cs="Times New Roman"/>
          <w:sz w:val="24"/>
          <w:szCs w:val="24"/>
        </w:rPr>
      </w:pPr>
      <w:r w:rsidRPr="001F33EF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Формула: </w:t>
      </w:r>
      <w:r w:rsidRPr="001F33EF">
        <w:rPr>
          <w:rFonts w:ascii="Times New Roman" w:hAnsi="Times New Roman" w:cs="Times New Roman"/>
          <w:sz w:val="24"/>
          <w:szCs w:val="24"/>
        </w:rPr>
        <w:t>Оценка = (брой точки от теста ÷ 6) × 100, закръглено по скалата по-горе.</w:t>
      </w:r>
    </w:p>
    <w:sectPr w:rsidR="00CF61C5" w:rsidRPr="001F33EF" w:rsidSect="00034616">
      <w:footerReference w:type="default" r:id="rId8"/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777240" cy="8099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3586184">
    <w:abstractNumId w:val="8"/>
  </w:num>
  <w:num w:numId="2" w16cid:durableId="1035928764">
    <w:abstractNumId w:val="6"/>
  </w:num>
  <w:num w:numId="3" w16cid:durableId="1478646068">
    <w:abstractNumId w:val="5"/>
  </w:num>
  <w:num w:numId="4" w16cid:durableId="676613997">
    <w:abstractNumId w:val="4"/>
  </w:num>
  <w:num w:numId="5" w16cid:durableId="1309750381">
    <w:abstractNumId w:val="7"/>
  </w:num>
  <w:num w:numId="6" w16cid:durableId="969243826">
    <w:abstractNumId w:val="3"/>
  </w:num>
  <w:num w:numId="7" w16cid:durableId="897478900">
    <w:abstractNumId w:val="2"/>
  </w:num>
  <w:num w:numId="8" w16cid:durableId="1354451503">
    <w:abstractNumId w:val="1"/>
  </w:num>
  <w:num w:numId="9" w16cid:durableId="26612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3EF"/>
    <w:rsid w:val="0029639D"/>
    <w:rsid w:val="00326F90"/>
    <w:rsid w:val="003D732F"/>
    <w:rsid w:val="00AA1D8D"/>
    <w:rsid w:val="00B47730"/>
    <w:rsid w:val="00CB0664"/>
    <w:rsid w:val="00CF61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EAC373"/>
  <w14:defaultImageDpi w14:val="300"/>
  <w15:docId w15:val="{229BFAAF-C9DA-4561-AA63-CA061EDB2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40" w:lineRule="auto"/>
    </w:pPr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Г. Маврова-Ненкова</dc:creator>
  <cp:keywords/>
  <dc:description>generated by python-docx</dc:description>
  <cp:lastModifiedBy>Elena Nenkova</cp:lastModifiedBy>
  <cp:revision>2</cp:revision>
  <dcterms:created xsi:type="dcterms:W3CDTF">2026-08-04T15:30:00Z</dcterms:created>
  <dcterms:modified xsi:type="dcterms:W3CDTF">2026-08-04T15:30:00Z</dcterms:modified>
  <cp:category/>
</cp:coreProperties>
</file>