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27"/>
        </w:rPr>
        <w:t>ТЕСТ ПО КОМПЮТЪРНО МАТЕРИАЛОЗНАНИЕ И ИНФОРМАЦИОННИ ТЕХНОЛОГИИ (КМИТ)</w:t>
      </w:r>
    </w:p>
    <w:p>
      <w:pPr>
        <w:jc w:val="center"/>
      </w:pPr>
      <w:r>
        <w:rPr>
          <w:rFonts w:ascii="Arial" w:hAnsi="Arial"/>
          <w:b/>
          <w:color w:val="2B6CB0"/>
          <w:sz w:val="24"/>
        </w:rPr>
        <w:t>Тема: Звук и видеоинформация (5. клас)</w:t>
      </w:r>
    </w:p>
    <w:p/>
    <w:p>
      <w:pPr>
        <w:spacing w:line="312" w:lineRule="auto"/>
      </w:pPr>
      <w:r>
        <w:rPr>
          <w:rFonts w:ascii="Arial" w:hAnsi="Arial"/>
          <w:sz w:val="22"/>
        </w:rPr>
        <w:t>Име на ученика: ____________________________________________________</w:t>
        <w:br/>
        <w:t>Клас: 5 ___          №: ___          Дата: 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0F4F8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i/>
                <w:color w:val="4A5568"/>
                <w:sz w:val="20"/>
              </w:rPr>
              <w:t>Указание: Заградете с кръгче само един верен отговор за всеки въпрос. Всеки верен отговор носи по 1 точка. Максимален брой точки: 11.</w:t>
            </w:r>
          </w:p>
        </w:tc>
      </w:tr>
    </w:tbl>
    <w:p/>
    <w:p>
      <w:pPr>
        <w:spacing w:before="140" w:after="40"/>
      </w:pPr>
      <w:r>
        <w:rPr>
          <w:rFonts w:ascii="Arial" w:hAnsi="Arial"/>
          <w:b/>
          <w:color w:val="2D3748"/>
          <w:sz w:val="21"/>
        </w:rPr>
        <w:t>1. Звуковата карта е: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А) част от компютърната система, която създава, обработва и записва звук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Б) изходно периферно устройство, с чиято помощ се възпроизвежда звук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В) устройство за въвеждане на звукова информация в компютъра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Г) устройство за индивидуално слушане на музика, реч или друг звуков сигнал</w:t>
      </w:r>
    </w:p>
    <w:p>
      <w:pPr>
        <w:spacing w:before="140" w:after="40"/>
      </w:pPr>
      <w:r>
        <w:rPr>
          <w:rFonts w:ascii="Arial" w:hAnsi="Arial"/>
          <w:b/>
          <w:color w:val="2D3748"/>
          <w:sz w:val="21"/>
        </w:rPr>
        <w:t>2. Изходно периферно устройство, с чиято помощ се възпроизвежда звук, се нарича: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А) звукова карта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Б) видеокарта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В) микрофон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Г) тонколона</w:t>
      </w:r>
    </w:p>
    <w:p>
      <w:pPr>
        <w:spacing w:before="140" w:after="40"/>
      </w:pPr>
      <w:r>
        <w:rPr>
          <w:rFonts w:ascii="Arial" w:hAnsi="Arial"/>
          <w:b/>
          <w:color w:val="2D3748"/>
          <w:sz w:val="21"/>
        </w:rPr>
        <w:t>3. Микрофонът е: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А) част от компютърната система, чрез която се получава и възпроизвежда видеозвук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Б) част от компютърната система, която създава, обработва и записва звук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В) устройство за индивидуално слушане на музика, реч или друг звуков сигнал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Г) устройство за въвеждане на звукова информация в компютъра</w:t>
      </w:r>
    </w:p>
    <w:p>
      <w:pPr>
        <w:spacing w:before="140" w:after="40"/>
      </w:pPr>
      <w:r>
        <w:rPr>
          <w:rFonts w:ascii="Arial" w:hAnsi="Arial"/>
          <w:b/>
          <w:color w:val="2D3748"/>
          <w:sz w:val="21"/>
        </w:rPr>
        <w:t>4. Устройство за индивидуално слушане на музика, реч или друг звуков сигнал се нарича: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А) слушалки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Б) микрофон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В) тонколона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Г) видеокарта</w:t>
      </w:r>
    </w:p>
    <w:p>
      <w:pPr>
        <w:spacing w:before="140" w:after="40"/>
      </w:pPr>
      <w:r>
        <w:rPr>
          <w:rFonts w:ascii="Arial" w:hAnsi="Arial"/>
          <w:b/>
          <w:color w:val="2D3748"/>
          <w:sz w:val="21"/>
        </w:rPr>
        <w:t>5. Видеокартата е: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А) устройство за индивидуално слушане на музика, реч или друг звуков сигнал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Б) част от компютърната система, която създава, обработва и записва звук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В) изходно периферно устройство, с чиято помощ се възпроизвежда звук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Г) част от компютърната система, чрез която се получава и възпроизвежда видеоизображение</w:t>
      </w:r>
    </w:p>
    <w:p>
      <w:pPr>
        <w:spacing w:before="140" w:after="40"/>
      </w:pPr>
      <w:r>
        <w:rPr>
          <w:rFonts w:ascii="Arial" w:hAnsi="Arial"/>
          <w:b/>
          <w:color w:val="2D3748"/>
          <w:sz w:val="21"/>
        </w:rPr>
        <w:t>6. Кой от посочените формати НЕ е звуков: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А) mp3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Б) flac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В) wma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Г) mp4</w:t>
      </w:r>
    </w:p>
    <w:p>
      <w:pPr>
        <w:spacing w:before="140" w:after="40"/>
      </w:pPr>
      <w:r>
        <w:rPr>
          <w:rFonts w:ascii="Arial" w:hAnsi="Arial"/>
          <w:b/>
          <w:color w:val="2D3748"/>
          <w:sz w:val="21"/>
        </w:rPr>
        <w:t>7. Кой от посочените формати НЕ е видеоформат: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А) wmv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Б) mp4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В) mp3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Г) avi</w:t>
      </w:r>
    </w:p>
    <w:p>
      <w:pPr>
        <w:spacing w:before="140" w:after="40"/>
      </w:pPr>
      <w:r>
        <w:rPr>
          <w:rFonts w:ascii="Arial" w:hAnsi="Arial"/>
          <w:b/>
          <w:color w:val="2D3748"/>
          <w:sz w:val="21"/>
        </w:rPr>
        <w:t>8. Коя от посочените програми се използва за възпроизвеждане на звук и видео: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А) Microsoft Edge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Б) Windows Media Player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В) Microsoft Outlook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Г) Microsoft Word</w:t>
      </w:r>
    </w:p>
    <w:p>
      <w:pPr>
        <w:spacing w:before="140" w:after="40"/>
      </w:pPr>
      <w:r>
        <w:rPr>
          <w:rFonts w:ascii="Arial" w:hAnsi="Arial"/>
          <w:b/>
          <w:color w:val="2D3748"/>
          <w:sz w:val="21"/>
        </w:rPr>
        <w:t>9. С кой бутон се стартира файлът в програма за възпроизвеждане на звукова информация: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А) 🔊 (звук)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Б) ▶ (Play / Пусни)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В) ⏹ (Stop / Спри)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Г) ⏸ (Pause / Пауза)</w:t>
      </w:r>
    </w:p>
    <w:p>
      <w:pPr>
        <w:spacing w:before="140" w:after="40"/>
      </w:pPr>
      <w:r>
        <w:rPr>
          <w:rFonts w:ascii="Arial" w:hAnsi="Arial"/>
          <w:b/>
          <w:color w:val="2D3748"/>
          <w:sz w:val="21"/>
        </w:rPr>
        <w:t>10. С кой бутон временно може да спирате прослушването в програма за възпроизвеждане на звукова информация: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А) ⏸ (Pause / Пауза)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Б) ⏹ (Stop / Спри)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В) ▶ (Play / Пусни)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Г) 🔊 (звук)</w:t>
      </w:r>
    </w:p>
    <w:p>
      <w:pPr>
        <w:spacing w:before="140" w:after="40"/>
      </w:pPr>
      <w:r>
        <w:rPr>
          <w:rFonts w:ascii="Arial" w:hAnsi="Arial"/>
          <w:b/>
          <w:color w:val="2D3748"/>
          <w:sz w:val="21"/>
        </w:rPr>
        <w:t>11. С кой бутон спирате изпълнението в програма за възпроизвеждане на звукова информация: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А) ⏸ (Pause / Пауза)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Б) ⏮ (Previous / Предишен)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В) ⏹ (Stop / Спри)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Г) ▶ (Play / Пусни)</w:t>
      </w:r>
    </w:p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drawing>
        <wp:inline xmlns:a="http://schemas.openxmlformats.org/drawingml/2006/main" xmlns:pic="http://schemas.openxmlformats.org/drawingml/2006/picture">
          <wp:extent cx="822960" cy="85764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_em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2960" cy="857644"/>
                  </a:xfrm>
                  <a:prstGeom prst="rect"/>
                </pic:spPr>
              </pic:pic>
            </a:graphicData>
          </a:graphic>
        </wp:inline>
      </w:drawing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