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25F6" w14:textId="2A7F570D" w:rsidR="00E73CA9" w:rsidRPr="00006B5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ТЕСТ ПО КОМПЮТЪРНО </w:t>
      </w:r>
      <w:r w:rsidR="00006B59">
        <w:rPr>
          <w:rFonts w:ascii="Times New Roman" w:hAnsi="Times New Roman" w:cs="Times New Roman"/>
          <w:b/>
          <w:color w:val="1A365D"/>
          <w:sz w:val="24"/>
          <w:szCs w:val="24"/>
          <w:lang w:val="bg-BG"/>
        </w:rPr>
        <w:t>МОДЕЛИРАНЕ</w:t>
      </w:r>
      <w:r w:rsidRPr="00006B59">
        <w:rPr>
          <w:rFonts w:ascii="Times New Roman" w:hAnsi="Times New Roman" w:cs="Times New Roman"/>
          <w:b/>
          <w:color w:val="1A365D"/>
          <w:sz w:val="24"/>
          <w:szCs w:val="24"/>
        </w:rPr>
        <w:t xml:space="preserve"> И ИНФОРМАЦИОННИ ТЕХНОЛОГИИ (КМИТ)</w:t>
      </w:r>
    </w:p>
    <w:p w14:paraId="7E9D11E0" w14:textId="77777777" w:rsidR="00E73CA9" w:rsidRPr="00006B5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B6CB0"/>
          <w:sz w:val="24"/>
          <w:szCs w:val="24"/>
        </w:rPr>
        <w:t>Тема: Компютърна презентация (5. клас)</w:t>
      </w:r>
    </w:p>
    <w:p w14:paraId="6AC3C877" w14:textId="77777777" w:rsidR="00E73CA9" w:rsidRPr="00006B59" w:rsidRDefault="00E73CA9">
      <w:pPr>
        <w:rPr>
          <w:rFonts w:ascii="Times New Roman" w:hAnsi="Times New Roman" w:cs="Times New Roman"/>
          <w:sz w:val="24"/>
          <w:szCs w:val="24"/>
        </w:rPr>
      </w:pPr>
    </w:p>
    <w:p w14:paraId="24B691DC" w14:textId="77777777" w:rsidR="00006B59" w:rsidRPr="00C51E35" w:rsidRDefault="00006B59" w:rsidP="00006B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Име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фамилия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______________________________________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Клас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 xml:space="preserve">: _______    </w:t>
      </w:r>
      <w:proofErr w:type="spellStart"/>
      <w:r w:rsidRPr="00C51E35">
        <w:rPr>
          <w:rFonts w:ascii="Times New Roman" w:hAnsi="Times New Roman" w:cs="Times New Roman"/>
          <w:sz w:val="24"/>
          <w:szCs w:val="24"/>
        </w:rPr>
        <w:t>Дата</w:t>
      </w:r>
      <w:proofErr w:type="spellEnd"/>
      <w:r w:rsidRPr="00C51E35">
        <w:rPr>
          <w:rFonts w:ascii="Times New Roman" w:hAnsi="Times New Roman" w:cs="Times New Roman"/>
          <w:sz w:val="24"/>
          <w:szCs w:val="24"/>
        </w:rPr>
        <w:t>: 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06B59" w:rsidRPr="00006B59" w14:paraId="7E7F594B" w14:textId="77777777">
        <w:trPr>
          <w:jc w:val="center"/>
        </w:trPr>
        <w:tc>
          <w:tcPr>
            <w:tcW w:w="9936" w:type="dxa"/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5EC85" w14:textId="77777777" w:rsidR="00E73CA9" w:rsidRPr="00006B5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B59">
              <w:rPr>
                <w:rFonts w:ascii="Times New Roman" w:hAnsi="Times New Roman" w:cs="Times New Roman"/>
                <w:i/>
                <w:sz w:val="24"/>
                <w:szCs w:val="24"/>
              </w:rPr>
              <w:t>Указание</w:t>
            </w:r>
            <w:proofErr w:type="spellEnd"/>
            <w:r w:rsidRPr="00006B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: Заградете с </w:t>
            </w:r>
            <w:proofErr w:type="spellStart"/>
            <w:r w:rsidRPr="00006B59">
              <w:rPr>
                <w:rFonts w:ascii="Times New Roman" w:hAnsi="Times New Roman" w:cs="Times New Roman"/>
                <w:i/>
                <w:sz w:val="24"/>
                <w:szCs w:val="24"/>
              </w:rPr>
              <w:t>кръгче</w:t>
            </w:r>
            <w:proofErr w:type="spellEnd"/>
            <w:r w:rsidRPr="00006B5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само един верен отговор за всеки въпрос. Всеки верен отговор носи по 1 точка. Максимален брой точки: 16.</w:t>
            </w:r>
          </w:p>
        </w:tc>
      </w:tr>
    </w:tbl>
    <w:p w14:paraId="49083EF8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1. Иконата за стартиране на програмата Microsoft PowerPoint e:</w:t>
      </w:r>
    </w:p>
    <w:p w14:paraId="4F86A7D0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5C649C3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W (Word)</w:t>
      </w:r>
    </w:p>
    <w:p w14:paraId="1AC9C7F1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Молив</w:t>
      </w:r>
    </w:p>
    <w:p w14:paraId="4A0839D9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P (червена икона PowerPoint)</w:t>
      </w:r>
    </w:p>
    <w:p w14:paraId="38A016BE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X (Excel)</w:t>
      </w:r>
    </w:p>
    <w:p w14:paraId="7BE0B2B9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709559DA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2. Компютърната презентация е:</w:t>
      </w:r>
    </w:p>
    <w:p w14:paraId="76354D14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2CA4F07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използване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приложен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софтуер</w:t>
      </w:r>
      <w:proofErr w:type="spellEnd"/>
    </w:p>
    <w:p w14:paraId="4EA8D66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оформяне на графично изображение</w:t>
      </w:r>
    </w:p>
    <w:p w14:paraId="3E36CFFE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създаване на електронна таблица</w:t>
      </w:r>
    </w:p>
    <w:p w14:paraId="57D6062F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подготовка и показване на информация в подходящ вид пред публика</w:t>
      </w:r>
    </w:p>
    <w:p w14:paraId="75DAEB6D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48B81AC8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3. Основният елемент, от който се изгражда презентация, е:</w:t>
      </w:r>
    </w:p>
    <w:p w14:paraId="6A86BBD7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59E83F19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графично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изображение</w:t>
      </w:r>
      <w:proofErr w:type="spellEnd"/>
    </w:p>
    <w:p w14:paraId="3DC9971F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текст</w:t>
      </w:r>
    </w:p>
    <w:p w14:paraId="79B74F75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слайд</w:t>
      </w:r>
    </w:p>
    <w:p w14:paraId="08703B7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анимация и видео</w:t>
      </w:r>
    </w:p>
    <w:p w14:paraId="4DE12210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54A6C0D0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4. Към елементите на слайд НЕ се включва:</w:t>
      </w:r>
    </w:p>
    <w:p w14:paraId="50E49C6C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1C3FD151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художествен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надпис</w:t>
      </w:r>
      <w:proofErr w:type="spellEnd"/>
    </w:p>
    <w:p w14:paraId="574DDD8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слайдшоу</w:t>
      </w:r>
    </w:p>
    <w:p w14:paraId="61385A5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анимация</w:t>
      </w:r>
    </w:p>
    <w:p w14:paraId="49EF5EDA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графично изображение</w:t>
      </w:r>
    </w:p>
    <w:p w14:paraId="6D51C88D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7F16AC74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5. Кой режим на визуализация се използва при създаване и редактиране на презентация:</w:t>
      </w:r>
    </w:p>
    <w:p w14:paraId="7587C9F2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23E2E77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Slide Sorter</w:t>
      </w:r>
    </w:p>
    <w:p w14:paraId="52D757F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Reading View</w:t>
      </w:r>
    </w:p>
    <w:p w14:paraId="2A556E8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Outline View</w:t>
      </w:r>
    </w:p>
    <w:p w14:paraId="2A7CF5F3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Normal</w:t>
      </w:r>
    </w:p>
    <w:p w14:paraId="755B4B83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16F42FC4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6. В кой от посочените шаблони за нов слайд има предвидено поле за вмъкване на диаграма, схема или снимка:</w:t>
      </w:r>
    </w:p>
    <w:p w14:paraId="4A6CD182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30D9266E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Title Slide</w:t>
      </w:r>
    </w:p>
    <w:p w14:paraId="15A41498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Title Only</w:t>
      </w:r>
    </w:p>
    <w:p w14:paraId="52B6BB66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Title and Content</w:t>
      </w:r>
    </w:p>
    <w:p w14:paraId="47400A0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Blank</w:t>
      </w:r>
    </w:p>
    <w:p w14:paraId="4BAE37E0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7ECD7D70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7. За стартиране на презентация използваме:</w:t>
      </w:r>
    </w:p>
    <w:p w14:paraId="75A2696F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2C523C28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клавиша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Esc</w:t>
      </w:r>
    </w:p>
    <w:p w14:paraId="69DA97C8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клавиша F5</w:t>
      </w:r>
    </w:p>
    <w:p w14:paraId="01FDB7EA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клавиша Page Down</w:t>
      </w:r>
    </w:p>
    <w:p w14:paraId="7D8540D4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командите Next, Previous, Last Viewed</w:t>
      </w:r>
    </w:p>
    <w:p w14:paraId="72B3B817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7C150764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8. За завършване на презентация използваме:</w:t>
      </w:r>
    </w:p>
    <w:p w14:paraId="73AA326E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4DC97A58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клавиша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Esc</w:t>
      </w:r>
    </w:p>
    <w:p w14:paraId="456754EA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менюто Slide Show</w:t>
      </w:r>
    </w:p>
    <w:p w14:paraId="283171C5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клавиша Page Down</w:t>
      </w:r>
    </w:p>
    <w:p w14:paraId="0BE6677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клавиша Page Up</w:t>
      </w:r>
    </w:p>
    <w:p w14:paraId="635D8B56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211BEBFE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lastRenderedPageBreak/>
        <w:t>9. Изборът на режим на работа се извършва от менюто:</w:t>
      </w:r>
    </w:p>
    <w:p w14:paraId="16B7594E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473925BF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Design</w:t>
      </w:r>
    </w:p>
    <w:p w14:paraId="7669EC3F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View</w:t>
      </w:r>
    </w:p>
    <w:p w14:paraId="5899214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Slide Show</w:t>
      </w:r>
    </w:p>
    <w:p w14:paraId="059D718A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Home</w:t>
      </w:r>
    </w:p>
    <w:p w14:paraId="12E9D0DE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04197415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10. Добавяне и изтриване на слайд се извършва от менюто:</w:t>
      </w:r>
    </w:p>
    <w:p w14:paraId="2EFE8BB9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5F86FEE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Insert</w:t>
      </w:r>
    </w:p>
    <w:p w14:paraId="58EDC36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File</w:t>
      </w:r>
    </w:p>
    <w:p w14:paraId="346D2373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Home</w:t>
      </w:r>
    </w:p>
    <w:p w14:paraId="59F5C9FE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Design</w:t>
      </w:r>
    </w:p>
    <w:p w14:paraId="7642FF16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4552FF99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11. С помощта на бутона [A] (Text Box) се:</w:t>
      </w:r>
    </w:p>
    <w:p w14:paraId="0340E8C1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1C2460C2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А)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добавя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слайд</w:t>
      </w:r>
      <w:proofErr w:type="spellEnd"/>
    </w:p>
    <w:p w14:paraId="3AA0B39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сменя слайд</w:t>
      </w:r>
    </w:p>
    <w:p w14:paraId="42167BC6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вмъква изображение от интернет</w:t>
      </w:r>
    </w:p>
    <w:p w14:paraId="7397458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изчертава текстово поле</w:t>
      </w:r>
    </w:p>
    <w:p w14:paraId="6C2DEE08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0D541E46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12. Кой режим на визуализация дава възможност за въвеждане на бележки на автора на презентацията:</w:t>
      </w:r>
    </w:p>
    <w:p w14:paraId="39119269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6F1A1435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Normal</w:t>
      </w:r>
    </w:p>
    <w:p w14:paraId="5686189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Reading View</w:t>
      </w:r>
    </w:p>
    <w:p w14:paraId="716AED1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Outline View</w:t>
      </w:r>
    </w:p>
    <w:p w14:paraId="2E176693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Notes Page</w:t>
      </w:r>
    </w:p>
    <w:p w14:paraId="722A871B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52C6E4C0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13. Структурата на оформянето на елементите на слайд се избира от падащото меню New Slide, което се намира на менюто:</w:t>
      </w:r>
    </w:p>
    <w:p w14:paraId="648E0327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3342814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Animations</w:t>
      </w:r>
    </w:p>
    <w:p w14:paraId="196741D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Home</w:t>
      </w:r>
    </w:p>
    <w:p w14:paraId="29567B6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Transitions</w:t>
      </w:r>
    </w:p>
    <w:p w14:paraId="75C9CAA7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Slide Show</w:t>
      </w:r>
    </w:p>
    <w:p w14:paraId="371BE22F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59706280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14. Стандартното разширение на файловете, създавани с програмата Microsoft PowerPoint, е:</w:t>
      </w:r>
    </w:p>
    <w:p w14:paraId="43C0F7F2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space="720"/>
          <w:docGrid w:linePitch="360"/>
        </w:sectPr>
      </w:pPr>
    </w:p>
    <w:p w14:paraId="477FAFD3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.pptx</w:t>
      </w:r>
    </w:p>
    <w:p w14:paraId="08891E01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.docx</w:t>
      </w:r>
    </w:p>
    <w:p w14:paraId="0F50B281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.mp3</w:t>
      </w:r>
    </w:p>
    <w:p w14:paraId="25DCC3C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.txt</w:t>
      </w:r>
    </w:p>
    <w:p w14:paraId="5CF4D4B5" w14:textId="77777777" w:rsidR="00006B59" w:rsidRDefault="00006B59">
      <w:pPr>
        <w:spacing w:before="140" w:after="40"/>
        <w:rPr>
          <w:rFonts w:ascii="Times New Roman" w:hAnsi="Times New Roman" w:cs="Times New Roman"/>
          <w:b/>
          <w:color w:val="2D3748"/>
          <w:sz w:val="24"/>
          <w:szCs w:val="24"/>
        </w:rPr>
        <w:sectPr w:rsidR="00006B59" w:rsidSect="00006B59">
          <w:type w:val="continuous"/>
          <w:pgSz w:w="12240" w:h="15840"/>
          <w:pgMar w:top="1152" w:right="616" w:bottom="1152" w:left="1152" w:header="720" w:footer="720" w:gutter="0"/>
          <w:cols w:num="2" w:space="720"/>
          <w:docGrid w:linePitch="360"/>
        </w:sectPr>
      </w:pPr>
    </w:p>
    <w:p w14:paraId="21504726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15. Кое от твърденията е вярно?</w:t>
      </w:r>
    </w:p>
    <w:p w14:paraId="1FC62EB6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Слайдовете от една презентация се съхраняват в един файл, а обектите от слайдовете в друг.</w:t>
      </w:r>
    </w:p>
    <w:p w14:paraId="10FAAE8C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Всички слайдове от една презентация се съхраняват в един файл.</w:t>
      </w:r>
    </w:p>
    <w:p w14:paraId="7C06EDB3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Всеки слайд от една презентация се съхранява в отделен файл.</w:t>
      </w:r>
    </w:p>
    <w:p w14:paraId="30D9D8C0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Г) Слайдовете не се съхраняват във файлове.</w:t>
      </w:r>
    </w:p>
    <w:p w14:paraId="305D06CE" w14:textId="77777777" w:rsidR="00E73CA9" w:rsidRPr="00006B59" w:rsidRDefault="00000000">
      <w:pPr>
        <w:spacing w:before="140" w:after="4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b/>
          <w:color w:val="2D3748"/>
          <w:sz w:val="24"/>
          <w:szCs w:val="24"/>
        </w:rPr>
        <w:t>16. Графичните изображения в презентации:</w:t>
      </w:r>
    </w:p>
    <w:p w14:paraId="7BDAEA7E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А) могат да се редактират само по размер</w:t>
      </w:r>
    </w:p>
    <w:p w14:paraId="1862E5ED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Б) не могат да се редактират</w:t>
      </w:r>
    </w:p>
    <w:p w14:paraId="251B7C35" w14:textId="77777777" w:rsidR="00E73CA9" w:rsidRPr="00006B5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</w:rPr>
      </w:pPr>
      <w:r w:rsidRPr="00006B59">
        <w:rPr>
          <w:rFonts w:ascii="Times New Roman" w:hAnsi="Times New Roman" w:cs="Times New Roman"/>
          <w:sz w:val="24"/>
          <w:szCs w:val="24"/>
        </w:rPr>
        <w:t>В) в някои презентации могат да се редактират, в други – не могат</w:t>
      </w:r>
    </w:p>
    <w:p w14:paraId="2A78BF31" w14:textId="77777777" w:rsidR="00E73CA9" w:rsidRDefault="00000000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  <w:r w:rsidRPr="00006B59">
        <w:rPr>
          <w:rFonts w:ascii="Times New Roman" w:hAnsi="Times New Roman" w:cs="Times New Roman"/>
          <w:sz w:val="24"/>
          <w:szCs w:val="24"/>
        </w:rPr>
        <w:t xml:space="preserve">Г)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могат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006B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sz w:val="24"/>
          <w:szCs w:val="24"/>
        </w:rPr>
        <w:t>редактират</w:t>
      </w:r>
      <w:proofErr w:type="spellEnd"/>
    </w:p>
    <w:p w14:paraId="3D42A999" w14:textId="77777777" w:rsid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p w14:paraId="55B5E513" w14:textId="0E34FE08" w:rsidR="00006B59" w:rsidRPr="00006B59" w:rsidRDefault="00006B59" w:rsidP="00006B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06B59">
        <w:rPr>
          <w:rFonts w:ascii="Times New Roman" w:hAnsi="Times New Roman" w:cs="Times New Roman"/>
          <w:b/>
          <w:sz w:val="24"/>
          <w:szCs w:val="24"/>
        </w:rPr>
        <w:t>Скала</w:t>
      </w:r>
      <w:proofErr w:type="spellEnd"/>
      <w:r w:rsidRPr="00006B59">
        <w:rPr>
          <w:rFonts w:ascii="Times New Roman" w:hAnsi="Times New Roman" w:cs="Times New Roman"/>
          <w:b/>
          <w:sz w:val="24"/>
          <w:szCs w:val="24"/>
        </w:rPr>
        <w:t xml:space="preserve"> за </w:t>
      </w:r>
      <w:proofErr w:type="spellStart"/>
      <w:r w:rsidRPr="00006B59">
        <w:rPr>
          <w:rFonts w:ascii="Times New Roman" w:hAnsi="Times New Roman" w:cs="Times New Roman"/>
          <w:b/>
          <w:sz w:val="24"/>
          <w:szCs w:val="24"/>
        </w:rPr>
        <w:t>превръщане</w:t>
      </w:r>
      <w:proofErr w:type="spellEnd"/>
      <w:r w:rsidRPr="00006B59">
        <w:rPr>
          <w:rFonts w:ascii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006B59">
        <w:rPr>
          <w:rFonts w:ascii="Times New Roman" w:hAnsi="Times New Roman" w:cs="Times New Roman"/>
          <w:b/>
          <w:sz w:val="24"/>
          <w:szCs w:val="24"/>
        </w:rPr>
        <w:t>точките</w:t>
      </w:r>
      <w:proofErr w:type="spellEnd"/>
      <w:r w:rsidRPr="00006B59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Pr="00006B59">
        <w:rPr>
          <w:rFonts w:ascii="Times New Roman" w:hAnsi="Times New Roman" w:cs="Times New Roman"/>
          <w:b/>
          <w:sz w:val="24"/>
          <w:szCs w:val="24"/>
        </w:rPr>
        <w:t>оценка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06B59" w:rsidRPr="00DD4786" w14:paraId="088EF437" w14:textId="77777777" w:rsidTr="0026436E">
        <w:trPr>
          <w:jc w:val="center"/>
        </w:trPr>
        <w:tc>
          <w:tcPr>
            <w:tcW w:w="3312" w:type="dxa"/>
            <w:shd w:val="clear" w:color="auto" w:fill="2B6CB0"/>
          </w:tcPr>
          <w:p w14:paraId="3E21EBD6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</w:t>
            </w:r>
            <w:proofErr w:type="spellEnd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366133BB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</w:t>
            </w:r>
            <w:proofErr w:type="spellEnd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успеваемост</w:t>
            </w:r>
            <w:proofErr w:type="spellEnd"/>
          </w:p>
        </w:tc>
        <w:tc>
          <w:tcPr>
            <w:tcW w:w="3312" w:type="dxa"/>
            <w:shd w:val="clear" w:color="auto" w:fill="2B6CB0"/>
          </w:tcPr>
          <w:p w14:paraId="4A0A4F3F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  <w:proofErr w:type="spellEnd"/>
          </w:p>
        </w:tc>
      </w:tr>
      <w:tr w:rsidR="00006B59" w:rsidRPr="00DD4786" w14:paraId="5FA2316D" w14:textId="77777777" w:rsidTr="0026436E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B8AAA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0 – 4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38DCC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3B6A1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Слаб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(2)</w:t>
            </w:r>
          </w:p>
        </w:tc>
      </w:tr>
      <w:tr w:rsidR="00006B59" w:rsidRPr="00DD4786" w14:paraId="330C2C0A" w14:textId="77777777" w:rsidTr="0026436E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F1503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 – 7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E5FBF1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F1D1A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Среден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</w:tr>
      <w:tr w:rsidR="00006B59" w:rsidRPr="00DD4786" w14:paraId="3FA76390" w14:textId="77777777" w:rsidTr="0026436E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23AF2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8 – 11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C5969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F08F5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</w:tr>
      <w:tr w:rsidR="00006B59" w:rsidRPr="00DD4786" w14:paraId="663DF23F" w14:textId="77777777" w:rsidTr="0026436E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36CDF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12 – 14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46D84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A5E3B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Много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добър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(5)</w:t>
            </w:r>
          </w:p>
        </w:tc>
      </w:tr>
      <w:tr w:rsidR="00006B59" w:rsidRPr="00DD4786" w14:paraId="6BAF25A0" w14:textId="77777777" w:rsidTr="0026436E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33B9E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15 – 16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30958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A5300" w14:textId="77777777" w:rsidR="00006B59" w:rsidRPr="00DD4786" w:rsidRDefault="00006B59" w:rsidP="002643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>Отличен</w:t>
            </w:r>
            <w:proofErr w:type="spellEnd"/>
            <w:r w:rsidRPr="00DD4786">
              <w:rPr>
                <w:rFonts w:ascii="Times New Roman" w:hAnsi="Times New Roman" w:cs="Times New Roman"/>
                <w:sz w:val="24"/>
                <w:szCs w:val="24"/>
              </w:rPr>
              <w:t xml:space="preserve"> (6)</w:t>
            </w:r>
          </w:p>
        </w:tc>
      </w:tr>
    </w:tbl>
    <w:p w14:paraId="39436A6E" w14:textId="763EA6E6" w:rsidR="00006B59" w:rsidRPr="00DD4786" w:rsidRDefault="00006B59" w:rsidP="00006B59">
      <w:pPr>
        <w:spacing w:before="160"/>
        <w:rPr>
          <w:rFonts w:ascii="Times New Roman" w:hAnsi="Times New Roman" w:cs="Times New Roman"/>
          <w:sz w:val="24"/>
          <w:szCs w:val="24"/>
        </w:rPr>
      </w:pPr>
      <w:proofErr w:type="spellStart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>Формула</w:t>
      </w:r>
      <w:proofErr w:type="spellEnd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за </w:t>
      </w:r>
      <w:proofErr w:type="spellStart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>изчисление</w:t>
      </w:r>
      <w:proofErr w:type="spellEnd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на </w:t>
      </w:r>
      <w:proofErr w:type="spellStart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>точната</w:t>
      </w:r>
      <w:proofErr w:type="spellEnd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proofErr w:type="spellStart"/>
      <w:r w:rsidRPr="00006B59">
        <w:rPr>
          <w:rFonts w:ascii="Times New Roman" w:hAnsi="Times New Roman" w:cs="Times New Roman"/>
          <w:b/>
          <w:bCs/>
          <w:iCs/>
          <w:sz w:val="24"/>
          <w:szCs w:val="24"/>
        </w:rPr>
        <w:t>оценка</w:t>
      </w:r>
      <w:proofErr w:type="spellEnd"/>
      <w:r>
        <w:rPr>
          <w:rFonts w:ascii="Times New Roman" w:hAnsi="Times New Roman" w:cs="Times New Roman"/>
          <w:b/>
          <w:bCs/>
          <w:iCs/>
          <w:sz w:val="24"/>
          <w:szCs w:val="24"/>
          <w:lang w:val="bg-BG"/>
        </w:rPr>
        <w:t>:</w:t>
      </w:r>
      <w:r w:rsidRPr="00DD47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D4786">
        <w:rPr>
          <w:rFonts w:ascii="Times New Roman" w:hAnsi="Times New Roman" w:cs="Times New Roman"/>
          <w:i/>
          <w:sz w:val="24"/>
          <w:szCs w:val="24"/>
        </w:rPr>
        <w:t>Оценка</w:t>
      </w:r>
      <w:proofErr w:type="spellEnd"/>
      <w:r w:rsidRPr="00DD4786">
        <w:rPr>
          <w:rFonts w:ascii="Times New Roman" w:hAnsi="Times New Roman" w:cs="Times New Roman"/>
          <w:i/>
          <w:sz w:val="24"/>
          <w:szCs w:val="24"/>
        </w:rPr>
        <w:t xml:space="preserve"> = 2 + 4 × (</w:t>
      </w:r>
      <w:proofErr w:type="spellStart"/>
      <w:r w:rsidRPr="00DD4786">
        <w:rPr>
          <w:rFonts w:ascii="Times New Roman" w:hAnsi="Times New Roman" w:cs="Times New Roman"/>
          <w:i/>
          <w:sz w:val="24"/>
          <w:szCs w:val="24"/>
        </w:rPr>
        <w:t>получени</w:t>
      </w:r>
      <w:proofErr w:type="spellEnd"/>
      <w:r w:rsidRPr="00DD478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DD4786">
        <w:rPr>
          <w:rFonts w:ascii="Times New Roman" w:hAnsi="Times New Roman" w:cs="Times New Roman"/>
          <w:i/>
          <w:sz w:val="24"/>
          <w:szCs w:val="24"/>
        </w:rPr>
        <w:t>точки</w:t>
      </w:r>
      <w:proofErr w:type="spellEnd"/>
      <w:r w:rsidRPr="00DD4786">
        <w:rPr>
          <w:rFonts w:ascii="Times New Roman" w:hAnsi="Times New Roman" w:cs="Times New Roman"/>
          <w:i/>
          <w:sz w:val="24"/>
          <w:szCs w:val="24"/>
        </w:rPr>
        <w:t xml:space="preserve"> / 16)</w:t>
      </w:r>
    </w:p>
    <w:p w14:paraId="2D5071FB" w14:textId="77777777" w:rsidR="00006B59" w:rsidRPr="00006B59" w:rsidRDefault="00006B59">
      <w:pPr>
        <w:spacing w:after="40"/>
        <w:ind w:left="360"/>
        <w:rPr>
          <w:rFonts w:ascii="Times New Roman" w:hAnsi="Times New Roman" w:cs="Times New Roman"/>
          <w:sz w:val="24"/>
          <w:szCs w:val="24"/>
          <w:lang w:val="bg-BG"/>
        </w:rPr>
      </w:pPr>
    </w:p>
    <w:sectPr w:rsidR="00006B59" w:rsidRPr="00006B59" w:rsidSect="00006B59">
      <w:type w:val="continuous"/>
      <w:pgSz w:w="12240" w:h="15840"/>
      <w:pgMar w:top="1152" w:right="616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068776">
    <w:abstractNumId w:val="8"/>
  </w:num>
  <w:num w:numId="2" w16cid:durableId="839463637">
    <w:abstractNumId w:val="6"/>
  </w:num>
  <w:num w:numId="3" w16cid:durableId="798449659">
    <w:abstractNumId w:val="5"/>
  </w:num>
  <w:num w:numId="4" w16cid:durableId="606231435">
    <w:abstractNumId w:val="4"/>
  </w:num>
  <w:num w:numId="5" w16cid:durableId="1454208174">
    <w:abstractNumId w:val="7"/>
  </w:num>
  <w:num w:numId="6" w16cid:durableId="2076276247">
    <w:abstractNumId w:val="3"/>
  </w:num>
  <w:num w:numId="7" w16cid:durableId="460340590">
    <w:abstractNumId w:val="2"/>
  </w:num>
  <w:num w:numId="8" w16cid:durableId="1246768584">
    <w:abstractNumId w:val="1"/>
  </w:num>
  <w:num w:numId="9" w16cid:durableId="57778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59"/>
    <w:rsid w:val="00034616"/>
    <w:rsid w:val="0006063C"/>
    <w:rsid w:val="0015074B"/>
    <w:rsid w:val="00242DC9"/>
    <w:rsid w:val="0029639D"/>
    <w:rsid w:val="00326F90"/>
    <w:rsid w:val="00AA1D8D"/>
    <w:rsid w:val="00B47730"/>
    <w:rsid w:val="00CB0664"/>
    <w:rsid w:val="00E73C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FF266"/>
  <w14:defaultImageDpi w14:val="300"/>
  <w15:docId w15:val="{C49F45D8-8221-4E35-88C5-5C86A486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2026-08-05T12:43:00Z</dcterms:modified>
  <cp:category/>
</cp:coreProperties>
</file>