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7EA29" w14:textId="77777777" w:rsidR="001C5449" w:rsidRPr="00F1402F" w:rsidRDefault="008F4E0E" w:rsidP="009E3CCB">
      <w:pPr>
        <w:spacing w:before="120"/>
        <w:rPr>
          <w:b/>
        </w:rPr>
      </w:pPr>
      <w:r w:rsidRPr="00F1402F">
        <w:rPr>
          <w:b/>
        </w:rPr>
        <w:t>Cumulative culture model</w:t>
      </w:r>
    </w:p>
    <w:p w14:paraId="365F26DF" w14:textId="77777777" w:rsidR="008F4E0E" w:rsidRPr="00F1402F" w:rsidRDefault="008F4E0E" w:rsidP="009E3CCB">
      <w:pPr>
        <w:spacing w:before="120"/>
        <w:rPr>
          <w:b/>
        </w:rPr>
      </w:pPr>
      <w:r w:rsidRPr="00F1402F">
        <w:rPr>
          <w:b/>
        </w:rPr>
        <w:t>Learning algorithms</w:t>
      </w:r>
    </w:p>
    <w:p w14:paraId="7B631C23" w14:textId="77777777" w:rsidR="00676893" w:rsidRDefault="002A4155" w:rsidP="009E3CCB">
      <w:pPr>
        <w:spacing w:before="120"/>
      </w:pPr>
      <w:r>
        <w:t>A cultural system consists of n traits, each characteri</w:t>
      </w:r>
      <w:r w:rsidR="00B96C3D">
        <w:t>s</w:t>
      </w:r>
      <w:r>
        <w:t xml:space="preserve">ed by s complexity levels. </w:t>
      </w:r>
      <w:r w:rsidR="00BE7DB5">
        <w:t xml:space="preserve">For each complexity level, agents learn which trait provides the best payoff. </w:t>
      </w:r>
      <w:r w:rsidR="00153BF9">
        <w:t>The payoffs for all traits at each complexity level are drawn from an exponential distribution</w:t>
      </w:r>
      <w:r w:rsidR="00F81301">
        <w:t xml:space="preserve"> with rate </w:t>
      </w:r>
      <w:proofErr w:type="gramStart"/>
      <w:r w:rsidR="00F81301">
        <w:t xml:space="preserve">1 </w:t>
      </w:r>
      <w:r w:rsidR="00153BF9">
        <w:t>,</w:t>
      </w:r>
      <w:proofErr w:type="gramEnd"/>
      <w:r w:rsidR="00153BF9">
        <w:t xml:space="preserve"> </w:t>
      </w:r>
      <w:r w:rsidR="00061B28">
        <w:t>then squared, doubled, and rounded, so that each payoff is an integer</w:t>
      </w:r>
      <w:r w:rsidR="00E16015">
        <w:t xml:space="preserve">. </w:t>
      </w:r>
      <w:r w:rsidR="00855428">
        <w:t xml:space="preserve">While the </w:t>
      </w:r>
      <w:r w:rsidR="00336411">
        <w:t xml:space="preserve">raw </w:t>
      </w:r>
      <w:r w:rsidR="00855428">
        <w:t>payoff for a trait at level s does not predict the payoff of the same trait at level s+1</w:t>
      </w:r>
      <w:r w:rsidR="00336411">
        <w:t xml:space="preserve">, we implemented </w:t>
      </w:r>
      <w:r w:rsidR="006929F1">
        <w:t xml:space="preserve">one-step </w:t>
      </w:r>
      <w:r w:rsidR="00336411">
        <w:t xml:space="preserve">dependencies between traits </w:t>
      </w:r>
      <w:r w:rsidR="006726B6">
        <w:t>to restrict how much of the space of cultural traits agents can explore and model the effects of path dependence characteristic of cumulative culture.</w:t>
      </w:r>
      <w:r w:rsidR="00676893">
        <w:t xml:space="preserve"> </w:t>
      </w:r>
      <w:proofErr w:type="gramStart"/>
      <w:r w:rsidR="00676893">
        <w:t>Thus</w:t>
      </w:r>
      <w:proofErr w:type="gramEnd"/>
      <w:r w:rsidR="00676893">
        <w:t xml:space="preserve"> the payoffs at level s are adjusted using a gaussian window that restricts the payoffs at level s depending on what trait the agent picked at level s-1.</w:t>
      </w:r>
    </w:p>
    <w:p w14:paraId="243B76D5" w14:textId="77777777" w:rsidR="00676893" w:rsidRDefault="00676893" w:rsidP="009E3CCB">
      <w:pPr>
        <w:pStyle w:val="ListParagraph"/>
        <w:numPr>
          <w:ilvl w:val="0"/>
          <w:numId w:val="3"/>
        </w:numPr>
        <w:spacing w:before="120"/>
      </w:pPr>
      <w:r>
        <w:t>Penalty dependencies</w:t>
      </w:r>
    </w:p>
    <w:p w14:paraId="184A96A2" w14:textId="77777777" w:rsidR="00D52B17" w:rsidRDefault="00DC5441" w:rsidP="009E3CCB">
      <w:pPr>
        <w:spacing w:before="120"/>
      </w:pPr>
      <w:r>
        <w:t xml:space="preserve">The payoffs for traits 1 </w:t>
      </w:r>
      <w:proofErr w:type="spellStart"/>
      <w:r>
        <w:t xml:space="preserve">to </w:t>
      </w:r>
      <w:r w:rsidRPr="00DC5441">
        <w:rPr>
          <w:i/>
        </w:rPr>
        <w:t>n</w:t>
      </w:r>
      <w:proofErr w:type="spellEnd"/>
      <w:r>
        <w:t xml:space="preserve"> at level s are </w:t>
      </w:r>
      <w:r w:rsidR="00567DF1">
        <w:t>penalis</w:t>
      </w:r>
      <w:r>
        <w:t xml:space="preserve">ed according to a gaussian window such that the payoffs decrease </w:t>
      </w:r>
      <w:r w:rsidR="009E3CCB">
        <w:t xml:space="preserve">when </w:t>
      </w:r>
      <w:r>
        <w:t xml:space="preserve">the difference between the trait chosen at level </w:t>
      </w:r>
      <w:r w:rsidRPr="00DC5441">
        <w:rPr>
          <w:i/>
        </w:rPr>
        <w:t>s-1</w:t>
      </w:r>
      <w:r>
        <w:t xml:space="preserve"> and trait chosen at trait </w:t>
      </w:r>
      <w:r w:rsidRPr="00DC5441">
        <w:rPr>
          <w:i/>
        </w:rPr>
        <w:t>s</w:t>
      </w:r>
      <w:r w:rsidR="009E3CCB">
        <w:rPr>
          <w:i/>
        </w:rPr>
        <w:t xml:space="preserve"> </w:t>
      </w:r>
      <w:r w:rsidR="009E3CCB">
        <w:t>increases</w:t>
      </w:r>
      <w:r>
        <w:t xml:space="preserve">. For instance, if trait </w:t>
      </w:r>
      <w:proofErr w:type="spellStart"/>
      <w:r w:rsidRPr="00DC5441">
        <w:rPr>
          <w:i/>
        </w:rPr>
        <w:t>i</w:t>
      </w:r>
      <w:proofErr w:type="spellEnd"/>
      <w:r>
        <w:t xml:space="preserve"> was chosen at level </w:t>
      </w:r>
      <w:r w:rsidRPr="00193E1B">
        <w:rPr>
          <w:i/>
        </w:rPr>
        <w:t>s</w:t>
      </w:r>
      <w:r w:rsidR="00193E1B" w:rsidRPr="00193E1B">
        <w:rPr>
          <w:i/>
        </w:rPr>
        <w:t>-1</w:t>
      </w:r>
      <w:r w:rsidR="00193E1B">
        <w:t xml:space="preserve"> and trait </w:t>
      </w:r>
      <w:r w:rsidR="00193E1B" w:rsidRPr="00193E1B">
        <w:rPr>
          <w:i/>
        </w:rPr>
        <w:t>j</w:t>
      </w:r>
      <w:r w:rsidR="00193E1B">
        <w:t xml:space="preserve"> was chosen at level </w:t>
      </w:r>
      <w:r w:rsidR="00193E1B" w:rsidRPr="00193E1B">
        <w:rPr>
          <w:i/>
        </w:rPr>
        <w:t>s</w:t>
      </w:r>
      <w:r w:rsidR="00193E1B">
        <w:t>, then the payof</w:t>
      </w:r>
      <w:r w:rsidR="00914D97">
        <w:t xml:space="preserve">f this agent will get at level </w:t>
      </w:r>
      <w:r w:rsidR="00914D97" w:rsidRPr="00914D97">
        <w:rPr>
          <w:i/>
        </w:rPr>
        <w:t>s</w:t>
      </w:r>
      <w:r w:rsidR="00193E1B">
        <w:t xml:space="preserve"> is:</w:t>
      </w:r>
    </w:p>
    <w:p w14:paraId="008182BF" w14:textId="77777777" w:rsidR="0070306D" w:rsidRDefault="007F076E" w:rsidP="009E3CCB">
      <w:pPr>
        <w:spacing w:before="120"/>
        <w:rPr>
          <w:rFonts w:eastAsiaTheme="minorEastAsia"/>
        </w:rPr>
      </w:pPr>
      <m:oMath>
        <m:sSub>
          <m:sSubPr>
            <m:ctrlPr>
              <w:rPr>
                <w:rFonts w:ascii="Cambria Math" w:hAnsi="Cambria Math"/>
                <w:i/>
                <w:lang w:val="en-US"/>
              </w:rPr>
            </m:ctrlPr>
          </m:sSubPr>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payoff</m:t>
            </m:r>
          </m:e>
          <m:sub>
            <m:r>
              <w:rPr>
                <w:rFonts w:ascii="Cambria Math" w:hAnsi="Cambria Math"/>
              </w:rPr>
              <m:t>s,j</m:t>
            </m:r>
          </m:sub>
        </m:sSub>
        <m:r>
          <w:rPr>
            <w:rFonts w:ascii="Cambria Math" w:hAnsi="Cambria Math"/>
          </w:rPr>
          <m:t xml:space="preserve"> × </m:t>
        </m:r>
        <m:f>
          <m:fPr>
            <m:ctrlPr>
              <w:rPr>
                <w:rFonts w:ascii="Cambria Math" w:hAnsi="Cambria Math"/>
                <w:i/>
                <w:lang w:val="en-US"/>
              </w:rPr>
            </m:ctrlPr>
          </m:fPr>
          <m:num>
            <m:r>
              <w:rPr>
                <w:rFonts w:ascii="Cambria Math" w:hAnsi="Cambria Math"/>
              </w:rPr>
              <m:t>dnorm(j, i,σ)</m:t>
            </m:r>
          </m:num>
          <m:den>
            <m:r>
              <w:rPr>
                <w:rFonts w:ascii="Cambria Math" w:hAnsi="Cambria Math"/>
              </w:rPr>
              <m:t>dnorm(i,i,σ)</m:t>
            </m:r>
          </m:den>
        </m:f>
        <m:r>
          <w:rPr>
            <w:rFonts w:ascii="Cambria Math" w:hAnsi="Cambria Math"/>
          </w:rPr>
          <m:t xml:space="preserve"> </m:t>
        </m:r>
      </m:oMath>
      <w:r w:rsidR="0070306D">
        <w:rPr>
          <w:rFonts w:eastAsiaTheme="minorEastAsia"/>
        </w:rPr>
        <w:t>.</w:t>
      </w:r>
    </w:p>
    <w:p w14:paraId="03818E37" w14:textId="77777777" w:rsidR="0070306D" w:rsidRDefault="0070306D" w:rsidP="009E3CCB">
      <w:pPr>
        <w:spacing w:before="120"/>
        <w:rPr>
          <w:rFonts w:eastAsiaTheme="minorEastAsia"/>
        </w:rPr>
      </w:pPr>
      <w:r>
        <w:rPr>
          <w:rFonts w:eastAsiaTheme="minorEastAsia"/>
        </w:rPr>
        <w:t>Then, the total payoff of an agent who knows s levels is</w:t>
      </w:r>
    </w:p>
    <w:p w14:paraId="1C3989A2" w14:textId="77777777" w:rsidR="0070306D" w:rsidRPr="00A26F86" w:rsidRDefault="0070306D" w:rsidP="009E3CCB">
      <w:pPr>
        <w:spacing w:before="120"/>
        <w:rPr>
          <w:rFonts w:eastAsiaTheme="minorEastAsia"/>
          <w:sz w:val="20"/>
          <w:szCs w:val="20"/>
        </w:rPr>
      </w:pPr>
      <m:oMathPara>
        <m:oMath>
          <m:r>
            <w:rPr>
              <w:rFonts w:ascii="Cambria Math" w:eastAsiaTheme="minorEastAsia" w:hAnsi="Cambria Math"/>
              <w:sz w:val="20"/>
              <w:szCs w:val="20"/>
            </w:rPr>
            <m:t>TP=</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rPr>
                <m:t>payoff</m:t>
              </m:r>
            </m:e>
            <m:sub>
              <m:sSub>
                <m:sSubPr>
                  <m:ctrlPr>
                    <w:rPr>
                      <w:rFonts w:ascii="Cambria Math" w:eastAsiaTheme="minorEastAsia" w:hAnsi="Cambria Math"/>
                      <w:i/>
                      <w:sz w:val="20"/>
                      <w:szCs w:val="20"/>
                      <w:lang w:val="en-US"/>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sz w:val="20"/>
                      <w:szCs w:val="20"/>
                      <w:lang w:val="en-US"/>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sub>
          </m:sSub>
          <m:r>
            <w:rPr>
              <w:rFonts w:ascii="Cambria Math" w:eastAsiaTheme="minorEastAsia" w:hAnsi="Cambria Math"/>
              <w:sz w:val="20"/>
              <w:szCs w:val="20"/>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rPr>
                <m:t>payoff</m:t>
              </m:r>
            </m:e>
            <m:sub>
              <m:sSub>
                <m:sSubPr>
                  <m:ctrlPr>
                    <w:rPr>
                      <w:rFonts w:ascii="Cambria Math" w:eastAsiaTheme="minorEastAsia" w:hAnsi="Cambria Math"/>
                      <w:i/>
                      <w:sz w:val="20"/>
                      <w:szCs w:val="20"/>
                      <w:lang w:val="en-US"/>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
                <m:sSubPr>
                  <m:ctrlPr>
                    <w:rPr>
                      <w:rFonts w:ascii="Cambria Math" w:eastAsiaTheme="minorEastAsia" w:hAnsi="Cambria Math"/>
                      <w:i/>
                      <w:sz w:val="20"/>
                      <w:szCs w:val="20"/>
                      <w:lang w:val="en-US"/>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sub>
          </m:sSub>
          <m:r>
            <w:rPr>
              <w:rFonts w:ascii="Cambria Math" w:eastAsiaTheme="minorEastAsia" w:hAnsi="Cambria Math"/>
              <w:sz w:val="20"/>
              <w:szCs w:val="20"/>
            </w:rPr>
            <m:t>×</m:t>
          </m:r>
          <m:f>
            <m:fPr>
              <m:ctrlPr>
                <w:rPr>
                  <w:rFonts w:ascii="Cambria Math" w:hAnsi="Cambria Math"/>
                  <w:i/>
                  <w:sz w:val="20"/>
                  <w:szCs w:val="20"/>
                  <w:lang w:val="en-US"/>
                </w:rPr>
              </m:ctrlPr>
            </m:fPr>
            <m:num>
              <m:r>
                <w:rPr>
                  <w:rFonts w:ascii="Cambria Math" w:hAnsi="Cambria Math"/>
                  <w:sz w:val="20"/>
                  <w:szCs w:val="20"/>
                </w:rPr>
                <m:t>dnorm(</m:t>
              </m:r>
              <m:sSub>
                <m:sSubPr>
                  <m:ctrlPr>
                    <w:rPr>
                      <w:rFonts w:ascii="Cambria Math" w:hAnsi="Cambria Math"/>
                      <w:i/>
                      <w:sz w:val="20"/>
                      <w:szCs w:val="20"/>
                      <w:lang w:val="en-US"/>
                    </w:rPr>
                  </m:ctrlPr>
                </m:sSubPr>
                <m:e>
                  <m:r>
                    <w:rPr>
                      <w:rFonts w:ascii="Cambria Math" w:hAnsi="Cambria Math"/>
                      <w:sz w:val="20"/>
                      <w:szCs w:val="20"/>
                    </w:rPr>
                    <m:t>i</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lang w:val="en-US"/>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,σ)</m:t>
              </m:r>
            </m:num>
            <m:den>
              <m:r>
                <w:rPr>
                  <w:rFonts w:ascii="Cambria Math" w:hAnsi="Cambria Math"/>
                  <w:sz w:val="20"/>
                  <w:szCs w:val="20"/>
                </w:rPr>
                <m:t>dnorm(</m:t>
              </m:r>
              <m:sSub>
                <m:sSubPr>
                  <m:ctrlPr>
                    <w:rPr>
                      <w:rFonts w:ascii="Cambria Math" w:hAnsi="Cambria Math"/>
                      <w:i/>
                      <w:sz w:val="20"/>
                      <w:szCs w:val="20"/>
                      <w:lang w:val="en-US"/>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,σ)</m:t>
              </m:r>
            </m:den>
          </m:f>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rPr>
                <m:t>payoff</m:t>
              </m:r>
            </m:e>
            <m:sub>
              <m:sSub>
                <m:sSubPr>
                  <m:ctrlPr>
                    <w:rPr>
                      <w:rFonts w:ascii="Cambria Math" w:hAnsi="Cambria Math"/>
                      <w:i/>
                      <w:sz w:val="20"/>
                      <w:szCs w:val="20"/>
                      <w:lang w:val="en-US"/>
                    </w:rPr>
                  </m:ctrlPr>
                </m:sSubPr>
                <m:e>
                  <m:r>
                    <w:rPr>
                      <w:rFonts w:ascii="Cambria Math" w:hAnsi="Cambria Math"/>
                      <w:sz w:val="20"/>
                      <w:szCs w:val="20"/>
                    </w:rPr>
                    <m:t>l</m:t>
                  </m:r>
                </m:e>
                <m:sub>
                  <m:r>
                    <w:rPr>
                      <w:rFonts w:ascii="Cambria Math" w:hAnsi="Cambria Math"/>
                      <w:sz w:val="20"/>
                      <w:szCs w:val="20"/>
                    </w:rPr>
                    <m:t>s</m:t>
                  </m:r>
                </m:sub>
              </m:sSub>
              <m:sSub>
                <m:sSubPr>
                  <m:ctrlPr>
                    <w:rPr>
                      <w:rFonts w:ascii="Cambria Math" w:hAnsi="Cambria Math"/>
                      <w:i/>
                      <w:sz w:val="20"/>
                      <w:szCs w:val="20"/>
                      <w:lang w:val="en-US"/>
                    </w:rPr>
                  </m:ctrlPr>
                </m:sSubPr>
                <m:e>
                  <m:r>
                    <w:rPr>
                      <w:rFonts w:ascii="Cambria Math" w:hAnsi="Cambria Math"/>
                      <w:sz w:val="20"/>
                      <w:szCs w:val="20"/>
                    </w:rPr>
                    <m:t>i</m:t>
                  </m:r>
                </m:e>
                <m:sub>
                  <m:r>
                    <w:rPr>
                      <w:rFonts w:ascii="Cambria Math" w:hAnsi="Cambria Math"/>
                      <w:sz w:val="20"/>
                      <w:szCs w:val="20"/>
                    </w:rPr>
                    <m:t>s</m:t>
                  </m:r>
                </m:sub>
              </m:sSub>
            </m:sub>
          </m:sSub>
          <m:r>
            <w:rPr>
              <w:rFonts w:ascii="Cambria Math" w:hAnsi="Cambria Math"/>
              <w:sz w:val="20"/>
              <w:szCs w:val="20"/>
            </w:rPr>
            <m:t>×</m:t>
          </m:r>
          <m:f>
            <m:fPr>
              <m:ctrlPr>
                <w:rPr>
                  <w:rFonts w:ascii="Cambria Math" w:hAnsi="Cambria Math"/>
                  <w:i/>
                  <w:sz w:val="20"/>
                  <w:szCs w:val="20"/>
                  <w:lang w:val="en-US"/>
                </w:rPr>
              </m:ctrlPr>
            </m:fPr>
            <m:num>
              <m:r>
                <w:rPr>
                  <w:rFonts w:ascii="Cambria Math" w:hAnsi="Cambria Math"/>
                  <w:sz w:val="20"/>
                  <w:szCs w:val="20"/>
                </w:rPr>
                <m:t>dnorm(</m:t>
              </m:r>
              <m:sSub>
                <m:sSubPr>
                  <m:ctrlPr>
                    <w:rPr>
                      <w:rFonts w:ascii="Cambria Math" w:hAnsi="Cambria Math"/>
                      <w:i/>
                      <w:sz w:val="20"/>
                      <w:szCs w:val="20"/>
                      <w:lang w:val="en-US"/>
                    </w:rPr>
                  </m:ctrlPr>
                </m:sSubPr>
                <m:e>
                  <m:r>
                    <w:rPr>
                      <w:rFonts w:ascii="Cambria Math" w:hAnsi="Cambria Math"/>
                      <w:sz w:val="20"/>
                      <w:szCs w:val="20"/>
                    </w:rPr>
                    <m:t>i</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rPr>
                    <m:t>i</m:t>
                  </m:r>
                </m:e>
                <m:sub>
                  <m:r>
                    <w:rPr>
                      <w:rFonts w:ascii="Cambria Math" w:hAnsi="Cambria Math"/>
                      <w:sz w:val="20"/>
                      <w:szCs w:val="20"/>
                    </w:rPr>
                    <m:t>s-1</m:t>
                  </m:r>
                </m:sub>
              </m:sSub>
              <m:r>
                <w:rPr>
                  <w:rFonts w:ascii="Cambria Math" w:hAnsi="Cambria Math"/>
                  <w:sz w:val="20"/>
                  <w:szCs w:val="20"/>
                </w:rPr>
                <m:t>,σ)</m:t>
              </m:r>
            </m:num>
            <m:den>
              <m:r>
                <w:rPr>
                  <w:rFonts w:ascii="Cambria Math" w:hAnsi="Cambria Math"/>
                  <w:sz w:val="20"/>
                  <w:szCs w:val="20"/>
                </w:rPr>
                <m:t>dnorm(</m:t>
              </m:r>
              <m:sSub>
                <m:sSubPr>
                  <m:ctrlPr>
                    <w:rPr>
                      <w:rFonts w:ascii="Cambria Math" w:hAnsi="Cambria Math"/>
                      <w:i/>
                      <w:sz w:val="20"/>
                      <w:szCs w:val="20"/>
                      <w:lang w:val="en-US"/>
                    </w:rPr>
                  </m:ctrlPr>
                </m:sSubPr>
                <m:e>
                  <m:r>
                    <w:rPr>
                      <w:rFonts w:ascii="Cambria Math" w:hAnsi="Cambria Math"/>
                      <w:sz w:val="20"/>
                      <w:szCs w:val="20"/>
                    </w:rPr>
                    <m:t>i</m:t>
                  </m:r>
                </m:e>
                <m:sub>
                  <m:r>
                    <w:rPr>
                      <w:rFonts w:ascii="Cambria Math" w:hAnsi="Cambria Math"/>
                      <w:sz w:val="20"/>
                      <w:szCs w:val="20"/>
                    </w:rPr>
                    <m:t>s-1</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rPr>
                    <m:t>i</m:t>
                  </m:r>
                </m:e>
                <m:sub>
                  <m:r>
                    <w:rPr>
                      <w:rFonts w:ascii="Cambria Math" w:hAnsi="Cambria Math"/>
                      <w:sz w:val="20"/>
                      <w:szCs w:val="20"/>
                    </w:rPr>
                    <m:t>s-1</m:t>
                  </m:r>
                </m:sub>
              </m:sSub>
              <m:r>
                <w:rPr>
                  <w:rFonts w:ascii="Cambria Math" w:hAnsi="Cambria Math"/>
                  <w:sz w:val="20"/>
                  <w:szCs w:val="20"/>
                </w:rPr>
                <m:t>,σ)</m:t>
              </m:r>
            </m:den>
          </m:f>
        </m:oMath>
      </m:oMathPara>
    </w:p>
    <w:p w14:paraId="6661CCEC" w14:textId="77777777" w:rsidR="009E3CCB" w:rsidRDefault="009E3CCB" w:rsidP="009E3CCB">
      <w:pPr>
        <w:spacing w:before="120"/>
      </w:pPr>
      <w:r>
        <w:t xml:space="preserve">We implemented agents with different abilities to assess the depth of dependencies across complexity levels. The simplest agent is a one-step learner. This algorithm ignores dependencies </w:t>
      </w:r>
      <w:r w:rsidR="002D38B2">
        <w:t xml:space="preserve">entirely and, for each </w:t>
      </w:r>
      <w:r w:rsidR="00145219">
        <w:t xml:space="preserve">complexity level, picks the trait with the highest payoff. </w:t>
      </w:r>
      <w:r w:rsidR="000B7660">
        <w:t xml:space="preserve">A more advanced algorithm is a two-step learner, </w:t>
      </w:r>
      <w:r w:rsidR="0070306D">
        <w:t xml:space="preserve">which assesses </w:t>
      </w:r>
      <w:r w:rsidR="00AE093A">
        <w:t xml:space="preserve">payoffs two levels at a time, thus </w:t>
      </w:r>
      <w:proofErr w:type="gramStart"/>
      <w:r w:rsidR="00AE093A">
        <w:t>t</w:t>
      </w:r>
      <w:r w:rsidR="0042546F">
        <w:t>aking into account</w:t>
      </w:r>
      <w:proofErr w:type="gramEnd"/>
      <w:r w:rsidR="0042546F">
        <w:t xml:space="preserve"> dependencies, and picks the trait that </w:t>
      </w:r>
      <w:r w:rsidR="00BD36E1">
        <w:t>maximise</w:t>
      </w:r>
      <w:r w:rsidR="0042546F">
        <w:t xml:space="preserve"> the sum of the two payoffs. The two step learner can be a “chunk” learner, </w:t>
      </w:r>
      <w:r w:rsidR="00DF4CBD">
        <w:t xml:space="preserve">assessing two levels at a time, </w:t>
      </w:r>
      <w:r w:rsidR="00BE4A5F">
        <w:t xml:space="preserve">learning the two traits that </w:t>
      </w:r>
      <w:r w:rsidR="00BD36E1">
        <w:t>maximise</w:t>
      </w:r>
      <w:r w:rsidR="00BE4A5F">
        <w:t xml:space="preserve"> the </w:t>
      </w:r>
      <w:r w:rsidR="00BD36E1">
        <w:t xml:space="preserve">payoff for the two levels, then jumping to the next two levels, and so on, or it could be a “window” learner, which assesses two levels at a time, picking the two traits that maximise the payoff, but only learning the first, then moving on to assessing level 2 and 3, learning the trait at level 2 that maximises the payoff for the two levels combined, and so on. </w:t>
      </w:r>
      <w:r w:rsidR="003A043D">
        <w:t xml:space="preserve">Similarly, a three-step learner assesses the sum of payoffs of 3 consecutive levels and either learns all three levels and advances three levels, in the case of a “chunk” learner, or picks the first and advances one level, in the case of a “window” learner. </w:t>
      </w:r>
      <w:r w:rsidR="00F21B37">
        <w:t>We implemented a four-step learner and a five-step learner as wel</w:t>
      </w:r>
      <w:r w:rsidR="00EC4946">
        <w:t xml:space="preserve">l, stopping at 5 because above this value the task becomes computationally intractable, although in principle a “perfect” learner would analyse all s levels at once. </w:t>
      </w:r>
    </w:p>
    <w:p w14:paraId="50FF55B5" w14:textId="77777777" w:rsidR="00676893" w:rsidRDefault="00676893" w:rsidP="009E3CCB">
      <w:pPr>
        <w:pStyle w:val="ListParagraph"/>
        <w:numPr>
          <w:ilvl w:val="0"/>
          <w:numId w:val="3"/>
        </w:numPr>
        <w:spacing w:before="120"/>
      </w:pPr>
      <w:r>
        <w:t>Bonus dependencies</w:t>
      </w:r>
    </w:p>
    <w:p w14:paraId="6E87EC59" w14:textId="77777777" w:rsidR="00AE43D8" w:rsidRDefault="00567DF1" w:rsidP="00567DF1">
      <w:pPr>
        <w:spacing w:before="120"/>
      </w:pPr>
      <w:r>
        <w:t xml:space="preserve">Instead of penalising </w:t>
      </w:r>
      <w:r w:rsidR="005E50CD">
        <w:t xml:space="preserve">the payoffs according to which trait was chosen at the previous level, we can add a bonus </w:t>
      </w:r>
      <w:r w:rsidR="00623091">
        <w:t xml:space="preserve">proportional to the payoff of the same trait at the </w:t>
      </w:r>
      <w:r w:rsidR="00623091">
        <w:lastRenderedPageBreak/>
        <w:t xml:space="preserve">previous </w:t>
      </w:r>
      <w:proofErr w:type="gramStart"/>
      <w:r w:rsidR="00623091">
        <w:t xml:space="preserve">level, </w:t>
      </w:r>
      <w:r w:rsidR="001363A2">
        <w:t xml:space="preserve"> </w:t>
      </w:r>
      <w:r w:rsidR="00623091">
        <w:t>which</w:t>
      </w:r>
      <w:proofErr w:type="gramEnd"/>
      <w:r w:rsidR="00AE43D8">
        <w:t xml:space="preserve"> achieves an equivalent purpose, incentivising a narrow exploration of the cultural space. </w:t>
      </w:r>
      <w:proofErr w:type="gramStart"/>
      <w:r w:rsidR="008000FD">
        <w:t>Similarly</w:t>
      </w:r>
      <w:proofErr w:type="gramEnd"/>
      <w:r w:rsidR="008000FD">
        <w:t xml:space="preserve"> to the implementation of the penalty dependence, the payoff for level </w:t>
      </w:r>
      <w:r w:rsidR="008000FD" w:rsidRPr="00756F74">
        <w:rPr>
          <w:i/>
        </w:rPr>
        <w:t>s</w:t>
      </w:r>
      <w:r w:rsidR="00756F74">
        <w:t xml:space="preserve"> if trait I was chosen at level </w:t>
      </w:r>
      <w:r w:rsidR="00756F74" w:rsidRPr="00756F74">
        <w:rPr>
          <w:i/>
        </w:rPr>
        <w:t>s-1</w:t>
      </w:r>
      <w:r w:rsidR="00756F74">
        <w:t xml:space="preserve"> and trait </w:t>
      </w:r>
      <w:r w:rsidR="00756F74" w:rsidRPr="00756F74">
        <w:rPr>
          <w:i/>
        </w:rPr>
        <w:t>j</w:t>
      </w:r>
      <w:r w:rsidR="00756F74">
        <w:t xml:space="preserve"> was chosen at level </w:t>
      </w:r>
      <w:r w:rsidR="00756F74" w:rsidRPr="00756F74">
        <w:rPr>
          <w:i/>
        </w:rPr>
        <w:t>s</w:t>
      </w:r>
      <w:r w:rsidR="00756F74">
        <w:t xml:space="preserve"> is:</w:t>
      </w:r>
    </w:p>
    <w:p w14:paraId="6F830C3D" w14:textId="77777777" w:rsidR="004C5914" w:rsidRDefault="007F076E" w:rsidP="00567DF1">
      <w:pPr>
        <w:spacing w:before="12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payoff</m:t>
              </m:r>
            </m:e>
            <m:sub>
              <m:r>
                <w:rPr>
                  <w:rFonts w:ascii="Cambria Math" w:hAnsi="Cambria Math"/>
                </w:rPr>
                <m:t>s,j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payoff</m:t>
                  </m:r>
                </m:e>
                <m:sub>
                  <m:r>
                    <w:rPr>
                      <w:rFonts w:ascii="Cambria Math" w:hAnsi="Cambria Math"/>
                    </w:rPr>
                    <m:t>s-1,i</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dnorm(j,i,σ)</m:t>
                  </m:r>
                </m:num>
                <m:den>
                  <m:r>
                    <w:rPr>
                      <w:rFonts w:ascii="Cambria Math" w:eastAsiaTheme="minorEastAsia" w:hAnsi="Cambria Math"/>
                    </w:rPr>
                    <m:t>dnorm(i,i,σ)</m:t>
                  </m:r>
                </m:den>
              </m:f>
            </m:num>
            <m:den>
              <m:r>
                <w:rPr>
                  <w:rFonts w:ascii="Cambria Math" w:hAnsi="Cambria Math"/>
                </w:rPr>
                <m:t>2</m:t>
              </m:r>
            </m:den>
          </m:f>
        </m:oMath>
      </m:oMathPara>
    </w:p>
    <w:p w14:paraId="11796E62" w14:textId="24A3E894" w:rsidR="006726B6" w:rsidRDefault="00427082" w:rsidP="009E3CCB">
      <w:pPr>
        <w:spacing w:before="120"/>
      </w:pPr>
      <w:r>
        <w:t>Just as before, we implemented a one, two, three, fou</w:t>
      </w:r>
      <w:r w:rsidR="000406C6">
        <w:t xml:space="preserve">r, and five-step “window” learner. </w:t>
      </w:r>
    </w:p>
    <w:p w14:paraId="3F1E4976" w14:textId="07F50997" w:rsidR="00D658DE" w:rsidRDefault="00D658DE" w:rsidP="009E3CCB">
      <w:pPr>
        <w:spacing w:before="120"/>
      </w:pPr>
    </w:p>
    <w:p w14:paraId="5E7D918A" w14:textId="57BD8660" w:rsidR="00D658DE" w:rsidRPr="00D658DE" w:rsidRDefault="00D658DE" w:rsidP="009E3CCB">
      <w:pPr>
        <w:spacing w:before="120"/>
        <w:rPr>
          <w:b/>
        </w:rPr>
      </w:pPr>
      <w:r w:rsidRPr="00D658DE">
        <w:rPr>
          <w:b/>
        </w:rPr>
        <w:t xml:space="preserve">Task difficulty </w:t>
      </w:r>
    </w:p>
    <w:p w14:paraId="1CD8ECAA" w14:textId="0184B4B3" w:rsidR="00D658DE" w:rsidRDefault="00D658DE" w:rsidP="009E3CCB">
      <w:pPr>
        <w:spacing w:before="120"/>
      </w:pPr>
      <w:r>
        <w:t xml:space="preserve"> In order to assess how the difficulty of the task changes across the parameter space, we explored different values for the number of </w:t>
      </w:r>
      <w:r w:rsidR="00B1093A">
        <w:t xml:space="preserve">traits in the cultural space, the number of complexity levels, as well as the standard deviation of the Gaussian window. </w:t>
      </w:r>
      <w:r w:rsidR="0014529B">
        <w:t xml:space="preserve">Our measure of difficulty in this setting is the payoff associated with the repertoire of each one the one, two, three, four, or five-step learners. </w:t>
      </w:r>
      <w:r w:rsidR="003E6BD4">
        <w:t xml:space="preserve">The expectation is that a lower standard deviation will be associated with a lower payoff, as it restricts the space of cultural traits that can be explored and, implicitly, </w:t>
      </w:r>
      <w:r w:rsidR="0084245F">
        <w:t xml:space="preserve">decreases the chances of finding the trait with the highest payoffs. </w:t>
      </w:r>
      <w:r w:rsidR="007F2A30">
        <w:t>Similarly, an increase in the number of traits should be associated with a relative decrease in payoffs, particularly for low values of the standard deviation.</w:t>
      </w:r>
      <w:r w:rsidR="005A0A25">
        <w:t xml:space="preserve"> While a larger number of complexity levels will be naturally associated with a higher payoff simply because there are more payoffs to count, we have no expectations with regards to how it will affect the relative payoffs. </w:t>
      </w:r>
    </w:p>
    <w:p w14:paraId="5B14DA64" w14:textId="7A84AE61" w:rsidR="00F754C0" w:rsidRDefault="00F754C0" w:rsidP="009E3CCB">
      <w:pPr>
        <w:spacing w:before="120"/>
      </w:pPr>
    </w:p>
    <w:p w14:paraId="4F22CBF4" w14:textId="28BB07B1" w:rsidR="00F754C0" w:rsidRDefault="00F754C0" w:rsidP="009E3CCB">
      <w:pPr>
        <w:spacing w:before="120"/>
        <w:rPr>
          <w:b/>
        </w:rPr>
      </w:pPr>
      <w:r w:rsidRPr="000772D8">
        <w:rPr>
          <w:b/>
        </w:rPr>
        <w:t>Results</w:t>
      </w:r>
    </w:p>
    <w:p w14:paraId="2A22D08B" w14:textId="0071F660" w:rsidR="00FA7271" w:rsidRPr="000772D8" w:rsidRDefault="00FA7271" w:rsidP="009E3CCB">
      <w:pPr>
        <w:spacing w:before="120"/>
        <w:rPr>
          <w:b/>
        </w:rPr>
      </w:pPr>
      <w:r>
        <w:rPr>
          <w:b/>
        </w:rPr>
        <w:t>Algorithm comparison</w:t>
      </w:r>
    </w:p>
    <w:p w14:paraId="007AF5B7" w14:textId="4CD1948C" w:rsidR="00F754C0" w:rsidRDefault="004C1E00" w:rsidP="009E3CCB">
      <w:pPr>
        <w:spacing w:before="120"/>
      </w:pPr>
      <w:r>
        <w:t xml:space="preserve">As expected, a higher standard deviation </w:t>
      </w:r>
      <w:r w:rsidR="00E90AE7">
        <w:t xml:space="preserve">allows a wider exploration of the cultural space and leads to a higher payoff. This is true for all three algorithms presented below, as indicated by the final repertoire, as well as the total payoff associated with the repertoire. </w:t>
      </w:r>
    </w:p>
    <w:p w14:paraId="1F3C8D29" w14:textId="1B4D96BB" w:rsidR="0086102A" w:rsidRDefault="0086102A" w:rsidP="009E3CCB">
      <w:pPr>
        <w:spacing w:before="120"/>
      </w:pPr>
      <w:r>
        <w:t>It seems that the “window” learning algorithm performs better than the “chunk” learning algorit</w:t>
      </w:r>
      <w:r w:rsidR="00482916">
        <w:t>h</w:t>
      </w:r>
      <w:r>
        <w:t>m</w:t>
      </w:r>
      <w:r w:rsidR="00482916">
        <w:t xml:space="preserve"> under a penalty dependency structure</w:t>
      </w:r>
      <w:r>
        <w:t xml:space="preserve">, at least for lower levels of the standard deviation, when the task is harder.  </w:t>
      </w:r>
      <w:r w:rsidR="00482916">
        <w:t>The window learning algorithm seems</w:t>
      </w:r>
      <w:r w:rsidR="00FA7271">
        <w:t xml:space="preserve"> to achieve perfect performance.</w:t>
      </w:r>
    </w:p>
    <w:p w14:paraId="287E0622" w14:textId="343B7A4E" w:rsidR="00F754C0" w:rsidRDefault="00F754C0" w:rsidP="009E3CCB">
      <w:pPr>
        <w:spacing w:before="120"/>
      </w:pPr>
      <w:r>
        <w:rPr>
          <w:noProof/>
        </w:rPr>
        <w:lastRenderedPageBreak/>
        <w:drawing>
          <wp:inline distT="0" distB="0" distL="0" distR="0" wp14:anchorId="6B78FB34" wp14:editId="720C8D95">
            <wp:extent cx="1802673" cy="42062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s_chunk_samer_sdevs.png"/>
                    <pic:cNvPicPr/>
                  </pic:nvPicPr>
                  <pic:blipFill>
                    <a:blip r:embed="rId5">
                      <a:extLst>
                        <a:ext uri="{28A0092B-C50C-407E-A947-70E740481C1C}">
                          <a14:useLocalDpi xmlns:a14="http://schemas.microsoft.com/office/drawing/2010/main" val="0"/>
                        </a:ext>
                      </a:extLst>
                    </a:blip>
                    <a:stretch>
                      <a:fillRect/>
                    </a:stretch>
                  </pic:blipFill>
                  <pic:spPr>
                    <a:xfrm>
                      <a:off x="0" y="0"/>
                      <a:ext cx="1802673" cy="4206240"/>
                    </a:xfrm>
                    <a:prstGeom prst="rect">
                      <a:avLst/>
                    </a:prstGeom>
                  </pic:spPr>
                </pic:pic>
              </a:graphicData>
            </a:graphic>
          </wp:inline>
        </w:drawing>
      </w:r>
      <w:r>
        <w:rPr>
          <w:noProof/>
        </w:rPr>
        <w:drawing>
          <wp:inline distT="0" distB="0" distL="0" distR="0" wp14:anchorId="33E7A41C" wp14:editId="7028DFAB">
            <wp:extent cx="1802674" cy="42062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offs_chunk_samer_sdevs.png"/>
                    <pic:cNvPicPr/>
                  </pic:nvPicPr>
                  <pic:blipFill>
                    <a:blip r:embed="rId6">
                      <a:extLst>
                        <a:ext uri="{28A0092B-C50C-407E-A947-70E740481C1C}">
                          <a14:useLocalDpi xmlns:a14="http://schemas.microsoft.com/office/drawing/2010/main" val="0"/>
                        </a:ext>
                      </a:extLst>
                    </a:blip>
                    <a:stretch>
                      <a:fillRect/>
                    </a:stretch>
                  </pic:blipFill>
                  <pic:spPr>
                    <a:xfrm>
                      <a:off x="0" y="0"/>
                      <a:ext cx="1802674" cy="4206240"/>
                    </a:xfrm>
                    <a:prstGeom prst="rect">
                      <a:avLst/>
                    </a:prstGeom>
                  </pic:spPr>
                </pic:pic>
              </a:graphicData>
            </a:graphic>
          </wp:inline>
        </w:drawing>
      </w:r>
    </w:p>
    <w:p w14:paraId="06C31C46" w14:textId="78FA57DC" w:rsidR="000772D8" w:rsidRPr="00477E99" w:rsidRDefault="00C67A68" w:rsidP="009E3CCB">
      <w:pPr>
        <w:spacing w:before="120"/>
        <w:rPr>
          <w:noProof/>
          <w:sz w:val="18"/>
          <w:szCs w:val="18"/>
        </w:rPr>
      </w:pPr>
      <w:r w:rsidRPr="00477E99">
        <w:rPr>
          <w:sz w:val="18"/>
          <w:szCs w:val="18"/>
        </w:rPr>
        <w:t>Fig</w:t>
      </w:r>
      <w:r w:rsidR="007F01DE">
        <w:rPr>
          <w:sz w:val="18"/>
          <w:szCs w:val="18"/>
        </w:rPr>
        <w:t>.</w:t>
      </w:r>
      <w:r w:rsidRPr="00477E99">
        <w:rPr>
          <w:sz w:val="18"/>
          <w:szCs w:val="18"/>
        </w:rPr>
        <w:t xml:space="preserve"> 1 </w:t>
      </w:r>
      <w:r w:rsidR="003B604C" w:rsidRPr="00477E99">
        <w:rPr>
          <w:sz w:val="18"/>
          <w:szCs w:val="18"/>
        </w:rPr>
        <w:t>–</w:t>
      </w:r>
      <w:r w:rsidRPr="00477E99">
        <w:rPr>
          <w:sz w:val="18"/>
          <w:szCs w:val="18"/>
        </w:rPr>
        <w:t xml:space="preserve"> </w:t>
      </w:r>
      <w:r w:rsidR="003B604C" w:rsidRPr="00477E99">
        <w:rPr>
          <w:sz w:val="18"/>
          <w:szCs w:val="18"/>
        </w:rPr>
        <w:t xml:space="preserve">the path through the cultural space for all 5 </w:t>
      </w:r>
      <w:r w:rsidR="003B604C" w:rsidRPr="00477E99">
        <w:rPr>
          <w:b/>
          <w:sz w:val="18"/>
          <w:szCs w:val="18"/>
        </w:rPr>
        <w:t>chunk learning algorithms</w:t>
      </w:r>
      <w:r w:rsidR="003B604C" w:rsidRPr="00477E99">
        <w:rPr>
          <w:sz w:val="18"/>
          <w:szCs w:val="18"/>
        </w:rPr>
        <w:t xml:space="preserve"> with a </w:t>
      </w:r>
      <w:r w:rsidR="003B604C" w:rsidRPr="00477E99">
        <w:rPr>
          <w:b/>
          <w:sz w:val="18"/>
          <w:szCs w:val="18"/>
        </w:rPr>
        <w:t>penalty dependency</w:t>
      </w:r>
      <w:r w:rsidR="003B604C" w:rsidRPr="00477E99">
        <w:rPr>
          <w:sz w:val="18"/>
          <w:szCs w:val="18"/>
        </w:rPr>
        <w:t xml:space="preserve"> structure at different values of the standard deviation </w:t>
      </w:r>
      <w:r w:rsidR="003B604C" w:rsidRPr="00477E99">
        <w:rPr>
          <w:sz w:val="18"/>
          <w:szCs w:val="18"/>
        </w:rPr>
        <w:t>(left)</w:t>
      </w:r>
      <w:r w:rsidR="003B604C" w:rsidRPr="00477E99">
        <w:rPr>
          <w:sz w:val="18"/>
          <w:szCs w:val="18"/>
        </w:rPr>
        <w:t>; payoffs associated with the five algorithms (right)</w:t>
      </w:r>
      <w:r w:rsidR="000772D8" w:rsidRPr="00477E99">
        <w:rPr>
          <w:noProof/>
          <w:sz w:val="18"/>
          <w:szCs w:val="18"/>
        </w:rPr>
        <w:t xml:space="preserve"> </w:t>
      </w:r>
    </w:p>
    <w:p w14:paraId="2C92F1C5" w14:textId="08DC7D86" w:rsidR="00477E99" w:rsidRDefault="000772D8" w:rsidP="009E3CCB">
      <w:pPr>
        <w:spacing w:before="120"/>
      </w:pPr>
      <w:r>
        <w:rPr>
          <w:noProof/>
        </w:rPr>
        <w:drawing>
          <wp:inline distT="0" distB="0" distL="0" distR="0" wp14:anchorId="67963F90" wp14:editId="163A6AEE">
            <wp:extent cx="1645921" cy="384048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s_window_samer_sdevs.png"/>
                    <pic:cNvPicPr/>
                  </pic:nvPicPr>
                  <pic:blipFill>
                    <a:blip r:embed="rId7">
                      <a:extLst>
                        <a:ext uri="{28A0092B-C50C-407E-A947-70E740481C1C}">
                          <a14:useLocalDpi xmlns:a14="http://schemas.microsoft.com/office/drawing/2010/main" val="0"/>
                        </a:ext>
                      </a:extLst>
                    </a:blip>
                    <a:stretch>
                      <a:fillRect/>
                    </a:stretch>
                  </pic:blipFill>
                  <pic:spPr>
                    <a:xfrm>
                      <a:off x="0" y="0"/>
                      <a:ext cx="1645921" cy="3840480"/>
                    </a:xfrm>
                    <a:prstGeom prst="rect">
                      <a:avLst/>
                    </a:prstGeom>
                  </pic:spPr>
                </pic:pic>
              </a:graphicData>
            </a:graphic>
          </wp:inline>
        </w:drawing>
      </w:r>
      <w:r>
        <w:rPr>
          <w:noProof/>
        </w:rPr>
        <w:drawing>
          <wp:inline distT="0" distB="0" distL="0" distR="0" wp14:anchorId="547EEE2B" wp14:editId="2A1E5F77">
            <wp:extent cx="1645920" cy="38404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yoffs_window_samer_sdevs.png"/>
                    <pic:cNvPicPr/>
                  </pic:nvPicPr>
                  <pic:blipFill>
                    <a:blip r:embed="rId8">
                      <a:extLst>
                        <a:ext uri="{28A0092B-C50C-407E-A947-70E740481C1C}">
                          <a14:useLocalDpi xmlns:a14="http://schemas.microsoft.com/office/drawing/2010/main" val="0"/>
                        </a:ext>
                      </a:extLst>
                    </a:blip>
                    <a:stretch>
                      <a:fillRect/>
                    </a:stretch>
                  </pic:blipFill>
                  <pic:spPr>
                    <a:xfrm>
                      <a:off x="0" y="0"/>
                      <a:ext cx="1645920" cy="3840480"/>
                    </a:xfrm>
                    <a:prstGeom prst="rect">
                      <a:avLst/>
                    </a:prstGeom>
                  </pic:spPr>
                </pic:pic>
              </a:graphicData>
            </a:graphic>
          </wp:inline>
        </w:drawing>
      </w:r>
    </w:p>
    <w:p w14:paraId="7ADBD4E7" w14:textId="37209B80" w:rsidR="00665237" w:rsidRPr="00477E99" w:rsidRDefault="00665237" w:rsidP="00665237">
      <w:pPr>
        <w:spacing w:before="120"/>
        <w:rPr>
          <w:noProof/>
          <w:sz w:val="18"/>
          <w:szCs w:val="18"/>
        </w:rPr>
      </w:pPr>
      <w:r w:rsidRPr="00477E99">
        <w:rPr>
          <w:sz w:val="18"/>
          <w:szCs w:val="18"/>
        </w:rPr>
        <w:lastRenderedPageBreak/>
        <w:t>Fig</w:t>
      </w:r>
      <w:r w:rsidR="007F01DE">
        <w:rPr>
          <w:sz w:val="18"/>
          <w:szCs w:val="18"/>
        </w:rPr>
        <w:t>.</w:t>
      </w:r>
      <w:r w:rsidRPr="00477E99">
        <w:rPr>
          <w:sz w:val="18"/>
          <w:szCs w:val="18"/>
        </w:rPr>
        <w:t xml:space="preserve"> 2</w:t>
      </w:r>
      <w:r w:rsidRPr="00477E99">
        <w:rPr>
          <w:sz w:val="18"/>
          <w:szCs w:val="18"/>
        </w:rPr>
        <w:t xml:space="preserve"> – the path through the cultural space for all 5 </w:t>
      </w:r>
      <w:r w:rsidRPr="00477E99">
        <w:rPr>
          <w:b/>
          <w:sz w:val="18"/>
          <w:szCs w:val="18"/>
        </w:rPr>
        <w:t>window</w:t>
      </w:r>
      <w:r w:rsidRPr="00477E99">
        <w:rPr>
          <w:b/>
          <w:sz w:val="18"/>
          <w:szCs w:val="18"/>
        </w:rPr>
        <w:t xml:space="preserve"> learning algorithms</w:t>
      </w:r>
      <w:r w:rsidRPr="00477E99">
        <w:rPr>
          <w:sz w:val="18"/>
          <w:szCs w:val="18"/>
        </w:rPr>
        <w:t xml:space="preserve"> with a </w:t>
      </w:r>
      <w:r w:rsidRPr="00477E99">
        <w:rPr>
          <w:b/>
          <w:sz w:val="18"/>
          <w:szCs w:val="18"/>
        </w:rPr>
        <w:t>penalty dependency</w:t>
      </w:r>
      <w:r w:rsidRPr="00477E99">
        <w:rPr>
          <w:sz w:val="18"/>
          <w:szCs w:val="18"/>
        </w:rPr>
        <w:t xml:space="preserve"> structure at different values of the standard deviation (left); payoffs associated with the five algorithms (right)</w:t>
      </w:r>
      <w:r w:rsidRPr="00477E99">
        <w:rPr>
          <w:noProof/>
          <w:sz w:val="18"/>
          <w:szCs w:val="18"/>
        </w:rPr>
        <w:t xml:space="preserve"> </w:t>
      </w:r>
      <w:r w:rsidR="00B265CD" w:rsidRPr="00477E99">
        <w:rPr>
          <w:noProof/>
          <w:sz w:val="18"/>
          <w:szCs w:val="18"/>
        </w:rPr>
        <w:t xml:space="preserve">– for the </w:t>
      </w:r>
      <w:r w:rsidR="00B265CD" w:rsidRPr="00477E99">
        <w:rPr>
          <w:b/>
          <w:noProof/>
          <w:sz w:val="18"/>
          <w:szCs w:val="18"/>
        </w:rPr>
        <w:t>same reward matrix as above</w:t>
      </w:r>
    </w:p>
    <w:p w14:paraId="1AB05C91" w14:textId="5DDBA743" w:rsidR="00665237" w:rsidRDefault="00B265CD" w:rsidP="009E3CCB">
      <w:pPr>
        <w:spacing w:before="120"/>
      </w:pPr>
      <w:r>
        <w:rPr>
          <w:noProof/>
        </w:rPr>
        <w:drawing>
          <wp:inline distT="0" distB="0" distL="0" distR="0" wp14:anchorId="70ADF49C" wp14:editId="3254DDBD">
            <wp:extent cx="1645921" cy="38404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s_bonus_samer_sdevs.png"/>
                    <pic:cNvPicPr/>
                  </pic:nvPicPr>
                  <pic:blipFill>
                    <a:blip r:embed="rId9">
                      <a:extLst>
                        <a:ext uri="{28A0092B-C50C-407E-A947-70E740481C1C}">
                          <a14:useLocalDpi xmlns:a14="http://schemas.microsoft.com/office/drawing/2010/main" val="0"/>
                        </a:ext>
                      </a:extLst>
                    </a:blip>
                    <a:stretch>
                      <a:fillRect/>
                    </a:stretch>
                  </pic:blipFill>
                  <pic:spPr>
                    <a:xfrm>
                      <a:off x="0" y="0"/>
                      <a:ext cx="1645921" cy="3840480"/>
                    </a:xfrm>
                    <a:prstGeom prst="rect">
                      <a:avLst/>
                    </a:prstGeom>
                  </pic:spPr>
                </pic:pic>
              </a:graphicData>
            </a:graphic>
          </wp:inline>
        </w:drawing>
      </w:r>
      <w:r>
        <w:rPr>
          <w:noProof/>
        </w:rPr>
        <w:drawing>
          <wp:inline distT="0" distB="0" distL="0" distR="0" wp14:anchorId="37F64FD0" wp14:editId="719A8B21">
            <wp:extent cx="1645921" cy="384048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offs_bonus_samer_sdevs.png"/>
                    <pic:cNvPicPr/>
                  </pic:nvPicPr>
                  <pic:blipFill>
                    <a:blip r:embed="rId10">
                      <a:extLst>
                        <a:ext uri="{28A0092B-C50C-407E-A947-70E740481C1C}">
                          <a14:useLocalDpi xmlns:a14="http://schemas.microsoft.com/office/drawing/2010/main" val="0"/>
                        </a:ext>
                      </a:extLst>
                    </a:blip>
                    <a:stretch>
                      <a:fillRect/>
                    </a:stretch>
                  </pic:blipFill>
                  <pic:spPr>
                    <a:xfrm>
                      <a:off x="0" y="0"/>
                      <a:ext cx="1645921" cy="3840480"/>
                    </a:xfrm>
                    <a:prstGeom prst="rect">
                      <a:avLst/>
                    </a:prstGeom>
                  </pic:spPr>
                </pic:pic>
              </a:graphicData>
            </a:graphic>
          </wp:inline>
        </w:drawing>
      </w:r>
    </w:p>
    <w:p w14:paraId="4DDDDF4B" w14:textId="5CA16806" w:rsidR="00702D58" w:rsidRPr="00477E99" w:rsidRDefault="00A626F0" w:rsidP="00702D58">
      <w:pPr>
        <w:spacing w:before="120"/>
        <w:rPr>
          <w:noProof/>
          <w:sz w:val="18"/>
          <w:szCs w:val="18"/>
        </w:rPr>
      </w:pPr>
      <w:r w:rsidRPr="00477E99">
        <w:rPr>
          <w:sz w:val="18"/>
          <w:szCs w:val="18"/>
        </w:rPr>
        <w:t>Fig</w:t>
      </w:r>
      <w:r w:rsidR="007F01DE">
        <w:rPr>
          <w:sz w:val="18"/>
          <w:szCs w:val="18"/>
        </w:rPr>
        <w:t>.</w:t>
      </w:r>
      <w:r w:rsidRPr="00477E99">
        <w:rPr>
          <w:sz w:val="18"/>
          <w:szCs w:val="18"/>
        </w:rPr>
        <w:t xml:space="preserve"> 3</w:t>
      </w:r>
      <w:r w:rsidR="00702D58" w:rsidRPr="00477E99">
        <w:rPr>
          <w:sz w:val="18"/>
          <w:szCs w:val="18"/>
        </w:rPr>
        <w:t xml:space="preserve"> – the path through the cultural space for all 5 </w:t>
      </w:r>
      <w:r w:rsidR="00702D58" w:rsidRPr="00477E99">
        <w:rPr>
          <w:b/>
          <w:sz w:val="18"/>
          <w:szCs w:val="18"/>
        </w:rPr>
        <w:t>window learning algorithms</w:t>
      </w:r>
      <w:r w:rsidR="00702D58" w:rsidRPr="00477E99">
        <w:rPr>
          <w:sz w:val="18"/>
          <w:szCs w:val="18"/>
        </w:rPr>
        <w:t xml:space="preserve"> with a </w:t>
      </w:r>
      <w:r w:rsidR="00702D58" w:rsidRPr="00477E99">
        <w:rPr>
          <w:b/>
          <w:sz w:val="18"/>
          <w:szCs w:val="18"/>
        </w:rPr>
        <w:t>bonus</w:t>
      </w:r>
      <w:r w:rsidR="00702D58" w:rsidRPr="00477E99">
        <w:rPr>
          <w:b/>
          <w:sz w:val="18"/>
          <w:szCs w:val="18"/>
        </w:rPr>
        <w:t xml:space="preserve"> dependency</w:t>
      </w:r>
      <w:r w:rsidR="00702D58" w:rsidRPr="00477E99">
        <w:rPr>
          <w:sz w:val="18"/>
          <w:szCs w:val="18"/>
        </w:rPr>
        <w:t xml:space="preserve"> structure at different values of the standard deviation (left); payoffs associated with the five algorithms (right)</w:t>
      </w:r>
      <w:r w:rsidR="00702D58" w:rsidRPr="00477E99">
        <w:rPr>
          <w:noProof/>
          <w:sz w:val="18"/>
          <w:szCs w:val="18"/>
        </w:rPr>
        <w:t xml:space="preserve"> – for the </w:t>
      </w:r>
      <w:r w:rsidR="00702D58" w:rsidRPr="00477E99">
        <w:rPr>
          <w:b/>
          <w:noProof/>
          <w:sz w:val="18"/>
          <w:szCs w:val="18"/>
        </w:rPr>
        <w:t>same reward matrix as above</w:t>
      </w:r>
    </w:p>
    <w:p w14:paraId="4EAC9506" w14:textId="0A9C346A" w:rsidR="00702D58" w:rsidRDefault="00702D58" w:rsidP="009E3CCB">
      <w:pPr>
        <w:spacing w:before="120"/>
      </w:pPr>
    </w:p>
    <w:p w14:paraId="016F99CD" w14:textId="270992FF" w:rsidR="00FA7271" w:rsidRDefault="00FA7271" w:rsidP="009E3CCB">
      <w:pPr>
        <w:spacing w:before="120"/>
        <w:rPr>
          <w:b/>
        </w:rPr>
      </w:pPr>
      <w:r w:rsidRPr="00FA7271">
        <w:rPr>
          <w:b/>
        </w:rPr>
        <w:t>Standard deviation</w:t>
      </w:r>
    </w:p>
    <w:p w14:paraId="67B0B537" w14:textId="774BC8A0" w:rsidR="006B2168" w:rsidRDefault="00180DAB" w:rsidP="009E3CCB">
      <w:pPr>
        <w:spacing w:before="120"/>
      </w:pPr>
      <w:r w:rsidRPr="00180DAB">
        <w:t>To assess</w:t>
      </w:r>
      <w:r>
        <w:t xml:space="preserve"> the effect of the standard deviation more thoroughly, we ran </w:t>
      </w:r>
      <w:r w:rsidR="00A62A74">
        <w:t xml:space="preserve">100 repeats </w:t>
      </w:r>
      <w:r w:rsidR="000A5117">
        <w:t xml:space="preserve">of the three algorithms for varying values of the number of traits, number of levels, and the standard deviation, presented below. </w:t>
      </w:r>
    </w:p>
    <w:p w14:paraId="315C930B" w14:textId="541E8679" w:rsidR="006B2168" w:rsidRDefault="008C5E87" w:rsidP="009E3CCB">
      <w:pPr>
        <w:spacing w:before="120"/>
      </w:pPr>
      <w:r>
        <w:t xml:space="preserve">For the chunk learning algorithms, each progressive increase in the number of steps the agent can see ahead and use to guide learning is associated with an increase in the payoff, at least for harder tasks at lower values of the standard deviation. The window learning with a penalty dependency structure, however, experiences a steep increase between the one-shot and two-shot learner, but very little improvement </w:t>
      </w:r>
      <w:r w:rsidR="00A238C5">
        <w:t>for higher values</w:t>
      </w:r>
      <w:r>
        <w:t xml:space="preserve"> of </w:t>
      </w:r>
      <w:r w:rsidR="00184B74">
        <w:t xml:space="preserve">foresight. </w:t>
      </w:r>
      <w:r w:rsidR="0078346D">
        <w:t xml:space="preserve">Learners in a bonus dependency setting show very little, if any, improvement with the number of steps they can see ahead, potentially because of a ceiling effect. </w:t>
      </w:r>
    </w:p>
    <w:p w14:paraId="6D5880A2" w14:textId="77777777" w:rsidR="006B2168" w:rsidRDefault="006B2168" w:rsidP="009E3CCB">
      <w:pPr>
        <w:spacing w:before="120"/>
      </w:pPr>
    </w:p>
    <w:p w14:paraId="2924EE94" w14:textId="77777777" w:rsidR="008C46E7" w:rsidRDefault="008C46E7" w:rsidP="008C46E7">
      <w:pPr>
        <w:spacing w:before="120"/>
        <w:rPr>
          <w:b/>
        </w:rPr>
      </w:pPr>
    </w:p>
    <w:p w14:paraId="4CF5BC7B" w14:textId="77777777" w:rsidR="008C46E7" w:rsidRDefault="008C46E7" w:rsidP="008C46E7">
      <w:pPr>
        <w:spacing w:before="120"/>
        <w:rPr>
          <w:b/>
        </w:rPr>
      </w:pPr>
    </w:p>
    <w:p w14:paraId="382C9BDE" w14:textId="77777777" w:rsidR="008C46E7" w:rsidRDefault="008C46E7" w:rsidP="008C46E7">
      <w:pPr>
        <w:spacing w:before="120"/>
        <w:rPr>
          <w:b/>
        </w:rPr>
      </w:pPr>
    </w:p>
    <w:p w14:paraId="0189E8EE" w14:textId="77777777" w:rsidR="008C46E7" w:rsidRDefault="008C46E7" w:rsidP="008C46E7">
      <w:pPr>
        <w:spacing w:before="120"/>
        <w:rPr>
          <w:b/>
        </w:rPr>
      </w:pPr>
    </w:p>
    <w:p w14:paraId="1110B7E2" w14:textId="1861FD8E" w:rsidR="008C46E7" w:rsidRDefault="008C46E7" w:rsidP="008C46E7">
      <w:pPr>
        <w:spacing w:before="120"/>
        <w:rPr>
          <w:b/>
        </w:rPr>
      </w:pPr>
      <w:r>
        <w:rPr>
          <w:b/>
        </w:rPr>
        <w:lastRenderedPageBreak/>
        <w:t>N = 5 trait</w:t>
      </w:r>
      <w:r w:rsidR="007F076E">
        <w:rPr>
          <w:b/>
        </w:rPr>
        <w:t>s</w:t>
      </w:r>
      <w:bookmarkStart w:id="0" w:name="_GoBack"/>
      <w:bookmarkEnd w:id="0"/>
      <w:r>
        <w:rPr>
          <w:b/>
        </w:rPr>
        <w:t xml:space="preserve"> and S = 5 level</w:t>
      </w:r>
      <w:r w:rsidR="008979EE">
        <w:rPr>
          <w:b/>
        </w:rPr>
        <w:t>s</w:t>
      </w:r>
    </w:p>
    <w:p w14:paraId="2561ACB7" w14:textId="29FD1698" w:rsidR="007F01DE" w:rsidRDefault="008F4B61" w:rsidP="009E3CCB">
      <w:pPr>
        <w:spacing w:before="120"/>
      </w:pPr>
      <w:r>
        <w:rPr>
          <w:noProof/>
        </w:rPr>
        <w:drawing>
          <wp:inline distT="0" distB="0" distL="0" distR="0" wp14:anchorId="4C280611" wp14:editId="367DA5B3">
            <wp:extent cx="2540000" cy="25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mas_chunk_100runs_n5s5.png"/>
                    <pic:cNvPicPr/>
                  </pic:nvPicPr>
                  <pic:blipFill>
                    <a:blip r:embed="rId11">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Pr>
          <w:noProof/>
        </w:rPr>
        <w:drawing>
          <wp:inline distT="0" distB="0" distL="0" distR="0" wp14:anchorId="654EA617" wp14:editId="537340DB">
            <wp:extent cx="25400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mas_chunk_100runs_iqr_n5s5.png"/>
                    <pic:cNvPicPr/>
                  </pic:nvPicPr>
                  <pic:blipFill>
                    <a:blip r:embed="rId12">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4F76D451" w14:textId="2E899D6A" w:rsidR="008F4B61" w:rsidRPr="00E3131F" w:rsidRDefault="008F4B61" w:rsidP="008F4B61">
      <w:pPr>
        <w:spacing w:before="120"/>
        <w:rPr>
          <w:sz w:val="18"/>
          <w:szCs w:val="18"/>
        </w:rPr>
      </w:pPr>
      <w:r w:rsidRPr="00E3131F">
        <w:rPr>
          <w:sz w:val="18"/>
          <w:szCs w:val="18"/>
        </w:rPr>
        <w:t>Fig. 4</w:t>
      </w:r>
      <w:r w:rsidRPr="00E3131F">
        <w:rPr>
          <w:sz w:val="18"/>
          <w:szCs w:val="18"/>
        </w:rPr>
        <w:t xml:space="preserve"> – average payoff for all 5 </w:t>
      </w:r>
      <w:r w:rsidRPr="00E3131F">
        <w:rPr>
          <w:b/>
          <w:sz w:val="18"/>
          <w:szCs w:val="18"/>
        </w:rPr>
        <w:t>chunk</w:t>
      </w:r>
      <w:r w:rsidRPr="00E3131F">
        <w:rPr>
          <w:b/>
          <w:sz w:val="18"/>
          <w:szCs w:val="18"/>
        </w:rPr>
        <w:t xml:space="preserve"> learning algorithms</w:t>
      </w:r>
      <w:r w:rsidRPr="00E3131F">
        <w:rPr>
          <w:sz w:val="18"/>
          <w:szCs w:val="18"/>
        </w:rPr>
        <w:t xml:space="preserve"> with a </w:t>
      </w:r>
      <w:r w:rsidRPr="00E3131F">
        <w:rPr>
          <w:b/>
          <w:sz w:val="18"/>
          <w:szCs w:val="18"/>
        </w:rPr>
        <w:t>penalty dependency</w:t>
      </w:r>
      <w:r w:rsidRPr="00E3131F">
        <w:rPr>
          <w:sz w:val="18"/>
          <w:szCs w:val="18"/>
        </w:rPr>
        <w:t xml:space="preserve"> structure for a range of values of standard deviation for </w:t>
      </w:r>
      <w:r w:rsidRPr="00E3131F">
        <w:rPr>
          <w:b/>
          <w:sz w:val="18"/>
          <w:szCs w:val="18"/>
        </w:rPr>
        <w:t>5 traits and 5 complexity levels</w:t>
      </w:r>
    </w:p>
    <w:p w14:paraId="3B7C34FD" w14:textId="2F2BAF5D" w:rsidR="00FA7271" w:rsidRDefault="007F01DE" w:rsidP="009E3CCB">
      <w:pPr>
        <w:spacing w:before="120"/>
      </w:pPr>
      <w:r>
        <w:rPr>
          <w:noProof/>
        </w:rPr>
        <w:drawing>
          <wp:inline distT="0" distB="0" distL="0" distR="0" wp14:anchorId="2698ACDC" wp14:editId="4A2C39D4">
            <wp:extent cx="2540000"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mas_window_100runs_N5S5.png"/>
                    <pic:cNvPicPr/>
                  </pic:nvPicPr>
                  <pic:blipFill>
                    <a:blip r:embed="rId13">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Pr>
          <w:noProof/>
        </w:rPr>
        <w:drawing>
          <wp:inline distT="0" distB="0" distL="0" distR="0" wp14:anchorId="34C3A16B" wp14:editId="39C8195C">
            <wp:extent cx="2540000" cy="2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mas_window_100runs_iqr_N5S5.png"/>
                    <pic:cNvPicPr/>
                  </pic:nvPicPr>
                  <pic:blipFill>
                    <a:blip r:embed="rId14">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002427AB" w14:textId="77777777" w:rsidR="00110842" w:rsidRDefault="008F4B61" w:rsidP="009E3CCB">
      <w:pPr>
        <w:spacing w:before="120"/>
        <w:rPr>
          <w:b/>
          <w:sz w:val="18"/>
          <w:szCs w:val="18"/>
        </w:rPr>
      </w:pPr>
      <w:r w:rsidRPr="00E3131F">
        <w:rPr>
          <w:sz w:val="18"/>
          <w:szCs w:val="18"/>
        </w:rPr>
        <w:t>Fig. 5</w:t>
      </w:r>
      <w:r w:rsidR="001A78E4" w:rsidRPr="00E3131F">
        <w:rPr>
          <w:sz w:val="18"/>
          <w:szCs w:val="18"/>
        </w:rPr>
        <w:t xml:space="preserve"> – average payoff for all 5 </w:t>
      </w:r>
      <w:r w:rsidR="001A78E4" w:rsidRPr="00E3131F">
        <w:rPr>
          <w:b/>
          <w:sz w:val="18"/>
          <w:szCs w:val="18"/>
        </w:rPr>
        <w:t>window learning algorithms</w:t>
      </w:r>
      <w:r w:rsidR="001A78E4" w:rsidRPr="00E3131F">
        <w:rPr>
          <w:sz w:val="18"/>
          <w:szCs w:val="18"/>
        </w:rPr>
        <w:t xml:space="preserve"> with a </w:t>
      </w:r>
      <w:r w:rsidR="001A78E4" w:rsidRPr="00E3131F">
        <w:rPr>
          <w:b/>
          <w:sz w:val="18"/>
          <w:szCs w:val="18"/>
        </w:rPr>
        <w:t>penalty dependency</w:t>
      </w:r>
      <w:r w:rsidR="001A78E4" w:rsidRPr="00E3131F">
        <w:rPr>
          <w:sz w:val="18"/>
          <w:szCs w:val="18"/>
        </w:rPr>
        <w:t xml:space="preserve"> structure for a range </w:t>
      </w:r>
      <w:r w:rsidR="000328C1" w:rsidRPr="00E3131F">
        <w:rPr>
          <w:sz w:val="18"/>
          <w:szCs w:val="18"/>
        </w:rPr>
        <w:t xml:space="preserve">of values of standard deviation for </w:t>
      </w:r>
      <w:r w:rsidR="000328C1" w:rsidRPr="00E3131F">
        <w:rPr>
          <w:b/>
          <w:sz w:val="18"/>
          <w:szCs w:val="18"/>
        </w:rPr>
        <w:t>5 traits and 5 complexity levels</w:t>
      </w:r>
    </w:p>
    <w:p w14:paraId="39F3562E" w14:textId="0F490A7D" w:rsidR="007F01DE" w:rsidRDefault="00E3131F" w:rsidP="009E3CCB">
      <w:pPr>
        <w:spacing w:before="120"/>
        <w:rPr>
          <w:b/>
          <w:sz w:val="18"/>
          <w:szCs w:val="18"/>
        </w:rPr>
      </w:pPr>
      <w:r>
        <w:rPr>
          <w:noProof/>
          <w:sz w:val="18"/>
          <w:szCs w:val="18"/>
        </w:rPr>
        <w:drawing>
          <wp:inline distT="0" distB="0" distL="0" distR="0" wp14:anchorId="3AAE6E72" wp14:editId="50CFE2A1">
            <wp:extent cx="2540000" cy="25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mas_bonus_100runs_s5n5.png"/>
                    <pic:cNvPicPr/>
                  </pic:nvPicPr>
                  <pic:blipFill>
                    <a:blip r:embed="rId15">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Pr>
          <w:noProof/>
          <w:sz w:val="18"/>
          <w:szCs w:val="18"/>
        </w:rPr>
        <w:drawing>
          <wp:inline distT="0" distB="0" distL="0" distR="0" wp14:anchorId="4761DF75" wp14:editId="278962DD">
            <wp:extent cx="2540000" cy="25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mas_bonus_100runs_iqr_s5n5.png"/>
                    <pic:cNvPicPr/>
                  </pic:nvPicPr>
                  <pic:blipFill>
                    <a:blip r:embed="rId16">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64BA168F" w14:textId="33CC9F9F" w:rsidR="00E3131F" w:rsidRDefault="00E3131F" w:rsidP="009E3CCB">
      <w:pPr>
        <w:spacing w:before="120"/>
        <w:rPr>
          <w:b/>
          <w:sz w:val="18"/>
          <w:szCs w:val="18"/>
        </w:rPr>
      </w:pPr>
      <w:r>
        <w:rPr>
          <w:sz w:val="18"/>
          <w:szCs w:val="18"/>
        </w:rPr>
        <w:lastRenderedPageBreak/>
        <w:t>Fig. 6</w:t>
      </w:r>
      <w:r w:rsidRPr="00E3131F">
        <w:rPr>
          <w:sz w:val="18"/>
          <w:szCs w:val="18"/>
        </w:rPr>
        <w:t xml:space="preserve"> – average payoff for all 5 </w:t>
      </w:r>
      <w:r w:rsidRPr="00E3131F">
        <w:rPr>
          <w:b/>
          <w:sz w:val="18"/>
          <w:szCs w:val="18"/>
        </w:rPr>
        <w:t>window learning algorithms</w:t>
      </w:r>
      <w:r w:rsidRPr="00E3131F">
        <w:rPr>
          <w:sz w:val="18"/>
          <w:szCs w:val="18"/>
        </w:rPr>
        <w:t xml:space="preserve"> with a </w:t>
      </w:r>
      <w:r>
        <w:rPr>
          <w:b/>
          <w:sz w:val="18"/>
          <w:szCs w:val="18"/>
        </w:rPr>
        <w:t>bonus</w:t>
      </w:r>
      <w:r w:rsidRPr="00E3131F">
        <w:rPr>
          <w:b/>
          <w:sz w:val="18"/>
          <w:szCs w:val="18"/>
        </w:rPr>
        <w:t xml:space="preserve"> dependency</w:t>
      </w:r>
      <w:r w:rsidRPr="00E3131F">
        <w:rPr>
          <w:sz w:val="18"/>
          <w:szCs w:val="18"/>
        </w:rPr>
        <w:t xml:space="preserve"> structure for a range of values of standard deviation for </w:t>
      </w:r>
      <w:r w:rsidRPr="00E3131F">
        <w:rPr>
          <w:b/>
          <w:sz w:val="18"/>
          <w:szCs w:val="18"/>
        </w:rPr>
        <w:t>5 traits and 5 complexity levels</w:t>
      </w:r>
    </w:p>
    <w:p w14:paraId="0A2297C0" w14:textId="1655FEF2" w:rsidR="000830C8" w:rsidRDefault="000830C8">
      <w:pPr>
        <w:rPr>
          <w:b/>
        </w:rPr>
      </w:pPr>
    </w:p>
    <w:p w14:paraId="1B25EDA1" w14:textId="77777777" w:rsidR="000830C8" w:rsidRDefault="000830C8" w:rsidP="009E3CCB">
      <w:pPr>
        <w:spacing w:before="120"/>
        <w:rPr>
          <w:b/>
        </w:rPr>
      </w:pPr>
      <w:r w:rsidRPr="000830C8">
        <w:rPr>
          <w:b/>
        </w:rPr>
        <w:t>N = 10 and S = 10</w:t>
      </w:r>
    </w:p>
    <w:p w14:paraId="426370DA" w14:textId="11AB5DC8" w:rsidR="000830C8" w:rsidRDefault="000830C8" w:rsidP="009E3CCB">
      <w:pPr>
        <w:spacing w:before="120"/>
      </w:pPr>
      <w:r>
        <w:rPr>
          <w:noProof/>
        </w:rPr>
        <w:drawing>
          <wp:inline distT="0" distB="0" distL="0" distR="0" wp14:anchorId="1CF6F5D8" wp14:editId="09B4DEDF">
            <wp:extent cx="2540000" cy="25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mas_chunk_100runs_n10s10.png"/>
                    <pic:cNvPicPr/>
                  </pic:nvPicPr>
                  <pic:blipFill>
                    <a:blip r:embed="rId17">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Pr>
          <w:noProof/>
        </w:rPr>
        <w:drawing>
          <wp:inline distT="0" distB="0" distL="0" distR="0" wp14:anchorId="19F0E45D" wp14:editId="497593E2">
            <wp:extent cx="2540000" cy="25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mas_chunk_100runsiqr_n10s10.png"/>
                    <pic:cNvPicPr/>
                  </pic:nvPicPr>
                  <pic:blipFill>
                    <a:blip r:embed="rId18">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03AF6B68" w14:textId="4C31D1BA" w:rsidR="004B1D92" w:rsidRPr="00E3131F" w:rsidRDefault="00110842" w:rsidP="004B1D92">
      <w:pPr>
        <w:spacing w:before="120"/>
        <w:rPr>
          <w:sz w:val="18"/>
          <w:szCs w:val="18"/>
        </w:rPr>
      </w:pPr>
      <w:r>
        <w:rPr>
          <w:sz w:val="18"/>
          <w:szCs w:val="18"/>
        </w:rPr>
        <w:t>Fig. 7</w:t>
      </w:r>
      <w:r w:rsidR="004B1D92" w:rsidRPr="00E3131F">
        <w:rPr>
          <w:sz w:val="18"/>
          <w:szCs w:val="18"/>
        </w:rPr>
        <w:t xml:space="preserve"> – average payoff for all 5 </w:t>
      </w:r>
      <w:r w:rsidR="004B1D92" w:rsidRPr="00E3131F">
        <w:rPr>
          <w:b/>
          <w:sz w:val="18"/>
          <w:szCs w:val="18"/>
        </w:rPr>
        <w:t>chunk learning algorithms</w:t>
      </w:r>
      <w:r w:rsidR="004B1D92" w:rsidRPr="00E3131F">
        <w:rPr>
          <w:sz w:val="18"/>
          <w:szCs w:val="18"/>
        </w:rPr>
        <w:t xml:space="preserve"> with a </w:t>
      </w:r>
      <w:r w:rsidR="004B1D92" w:rsidRPr="00E3131F">
        <w:rPr>
          <w:b/>
          <w:sz w:val="18"/>
          <w:szCs w:val="18"/>
        </w:rPr>
        <w:t>penalty dependency</w:t>
      </w:r>
      <w:r w:rsidR="004B1D92" w:rsidRPr="00E3131F">
        <w:rPr>
          <w:sz w:val="18"/>
          <w:szCs w:val="18"/>
        </w:rPr>
        <w:t xml:space="preserve"> structure for a range of values of standard deviation for </w:t>
      </w:r>
      <w:r w:rsidR="004B1D92">
        <w:rPr>
          <w:b/>
          <w:sz w:val="18"/>
          <w:szCs w:val="18"/>
        </w:rPr>
        <w:t>10 traits and 10</w:t>
      </w:r>
      <w:r w:rsidR="004B1D92" w:rsidRPr="00E3131F">
        <w:rPr>
          <w:b/>
          <w:sz w:val="18"/>
          <w:szCs w:val="18"/>
        </w:rPr>
        <w:t xml:space="preserve"> complexity levels</w:t>
      </w:r>
    </w:p>
    <w:p w14:paraId="76398696" w14:textId="77777777" w:rsidR="004B1D92" w:rsidRDefault="004B1D92" w:rsidP="009E3CCB">
      <w:pPr>
        <w:spacing w:before="120"/>
      </w:pPr>
    </w:p>
    <w:p w14:paraId="1F480C53" w14:textId="06127ED3" w:rsidR="004B1D92" w:rsidRDefault="000830C8" w:rsidP="009E3CCB">
      <w:pPr>
        <w:spacing w:before="120"/>
      </w:pPr>
      <w:r>
        <w:rPr>
          <w:noProof/>
        </w:rPr>
        <w:drawing>
          <wp:inline distT="0" distB="0" distL="0" distR="0" wp14:anchorId="340A7B5C" wp14:editId="112B58A2">
            <wp:extent cx="2540000" cy="254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gmas_window_100runs_n10s10.png"/>
                    <pic:cNvPicPr/>
                  </pic:nvPicPr>
                  <pic:blipFill>
                    <a:blip r:embed="rId19">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Pr>
          <w:noProof/>
        </w:rPr>
        <w:drawing>
          <wp:inline distT="0" distB="0" distL="0" distR="0" wp14:anchorId="2DE155C4" wp14:editId="38A3FE2B">
            <wp:extent cx="2540000" cy="25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mas_window_100runs_iqr_n10s10.png"/>
                    <pic:cNvPicPr/>
                  </pic:nvPicPr>
                  <pic:blipFill>
                    <a:blip r:embed="rId20">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0E9824DF" w14:textId="21C38C4C" w:rsidR="00110842" w:rsidRDefault="00110842" w:rsidP="009E3CCB">
      <w:pPr>
        <w:spacing w:before="120"/>
      </w:pPr>
      <w:r>
        <w:rPr>
          <w:sz w:val="18"/>
          <w:szCs w:val="18"/>
        </w:rPr>
        <w:t>Fig. 8</w:t>
      </w:r>
      <w:r w:rsidRPr="00E3131F">
        <w:rPr>
          <w:sz w:val="18"/>
          <w:szCs w:val="18"/>
        </w:rPr>
        <w:t xml:space="preserve"> – average payoff for all 5 </w:t>
      </w:r>
      <w:r w:rsidRPr="00E3131F">
        <w:rPr>
          <w:b/>
          <w:sz w:val="18"/>
          <w:szCs w:val="18"/>
        </w:rPr>
        <w:t>window learning algorithms</w:t>
      </w:r>
      <w:r w:rsidRPr="00E3131F">
        <w:rPr>
          <w:sz w:val="18"/>
          <w:szCs w:val="18"/>
        </w:rPr>
        <w:t xml:space="preserve"> with a </w:t>
      </w:r>
      <w:r w:rsidRPr="00E3131F">
        <w:rPr>
          <w:b/>
          <w:sz w:val="18"/>
          <w:szCs w:val="18"/>
        </w:rPr>
        <w:t>penalty dependency</w:t>
      </w:r>
      <w:r w:rsidRPr="00E3131F">
        <w:rPr>
          <w:sz w:val="18"/>
          <w:szCs w:val="18"/>
        </w:rPr>
        <w:t xml:space="preserve"> structure for a range of values of standard deviation for </w:t>
      </w:r>
      <w:r>
        <w:rPr>
          <w:b/>
          <w:sz w:val="18"/>
          <w:szCs w:val="18"/>
        </w:rPr>
        <w:t>10 traits and 10</w:t>
      </w:r>
      <w:r w:rsidRPr="00E3131F">
        <w:rPr>
          <w:b/>
          <w:sz w:val="18"/>
          <w:szCs w:val="18"/>
        </w:rPr>
        <w:t xml:space="preserve"> complexity levels</w:t>
      </w:r>
    </w:p>
    <w:p w14:paraId="0D170E47" w14:textId="47E06F6F" w:rsidR="0052093E" w:rsidRDefault="000830C8" w:rsidP="009E3CCB">
      <w:pPr>
        <w:spacing w:before="120"/>
      </w:pPr>
      <w:r>
        <w:rPr>
          <w:noProof/>
        </w:rPr>
        <w:lastRenderedPageBreak/>
        <w:drawing>
          <wp:inline distT="0" distB="0" distL="0" distR="0" wp14:anchorId="6FEB3582" wp14:editId="2D70C280">
            <wp:extent cx="2540000" cy="254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mas_bonus_100runs_s10n10.png"/>
                    <pic:cNvPicPr/>
                  </pic:nvPicPr>
                  <pic:blipFill>
                    <a:blip r:embed="rId21">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Pr>
          <w:noProof/>
        </w:rPr>
        <w:drawing>
          <wp:inline distT="0" distB="0" distL="0" distR="0" wp14:anchorId="223A5A44" wp14:editId="734B4B33">
            <wp:extent cx="2540000" cy="254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gmas_bonus_100runs_iqr_s10n10.png"/>
                    <pic:cNvPicPr/>
                  </pic:nvPicPr>
                  <pic:blipFill>
                    <a:blip r:embed="rId22">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55B21D27" w14:textId="0A3CFC90" w:rsidR="00455329" w:rsidRDefault="00455329" w:rsidP="00455329">
      <w:pPr>
        <w:spacing w:before="120"/>
        <w:rPr>
          <w:b/>
          <w:sz w:val="18"/>
          <w:szCs w:val="18"/>
        </w:rPr>
      </w:pPr>
      <w:r>
        <w:rPr>
          <w:sz w:val="18"/>
          <w:szCs w:val="18"/>
        </w:rPr>
        <w:t xml:space="preserve">Fig. 9 </w:t>
      </w:r>
      <w:r w:rsidRPr="00E3131F">
        <w:rPr>
          <w:sz w:val="18"/>
          <w:szCs w:val="18"/>
        </w:rPr>
        <w:t xml:space="preserve">– average payoff for all 5 </w:t>
      </w:r>
      <w:r w:rsidRPr="00E3131F">
        <w:rPr>
          <w:b/>
          <w:sz w:val="18"/>
          <w:szCs w:val="18"/>
        </w:rPr>
        <w:t>window learning algorithms</w:t>
      </w:r>
      <w:r w:rsidRPr="00E3131F">
        <w:rPr>
          <w:sz w:val="18"/>
          <w:szCs w:val="18"/>
        </w:rPr>
        <w:t xml:space="preserve"> with a </w:t>
      </w:r>
      <w:r>
        <w:rPr>
          <w:b/>
          <w:sz w:val="18"/>
          <w:szCs w:val="18"/>
        </w:rPr>
        <w:t>bonus</w:t>
      </w:r>
      <w:r w:rsidRPr="00E3131F">
        <w:rPr>
          <w:b/>
          <w:sz w:val="18"/>
          <w:szCs w:val="18"/>
        </w:rPr>
        <w:t xml:space="preserve"> dependency</w:t>
      </w:r>
      <w:r w:rsidRPr="00E3131F">
        <w:rPr>
          <w:sz w:val="18"/>
          <w:szCs w:val="18"/>
        </w:rPr>
        <w:t xml:space="preserve"> structure for a range of values of standard deviation for </w:t>
      </w:r>
      <w:r>
        <w:rPr>
          <w:b/>
          <w:sz w:val="18"/>
          <w:szCs w:val="18"/>
        </w:rPr>
        <w:t>10 traits and 10</w:t>
      </w:r>
      <w:r w:rsidRPr="00E3131F">
        <w:rPr>
          <w:b/>
          <w:sz w:val="18"/>
          <w:szCs w:val="18"/>
        </w:rPr>
        <w:t xml:space="preserve"> complexity levels</w:t>
      </w:r>
    </w:p>
    <w:p w14:paraId="081FD037" w14:textId="3E6F7A42" w:rsidR="00455329" w:rsidRPr="000830C8" w:rsidRDefault="00455329" w:rsidP="009E3CCB">
      <w:pPr>
        <w:spacing w:before="120"/>
      </w:pPr>
    </w:p>
    <w:sectPr w:rsidR="00455329" w:rsidRPr="000830C8" w:rsidSect="006D0847">
      <w:pgSz w:w="11900" w:h="16840"/>
      <w:pgMar w:top="1440" w:right="1800" w:bottom="1440" w:left="180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464E"/>
    <w:multiLevelType w:val="hybridMultilevel"/>
    <w:tmpl w:val="CDA6D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34FD"/>
    <w:multiLevelType w:val="hybridMultilevel"/>
    <w:tmpl w:val="8602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A18B9"/>
    <w:multiLevelType w:val="hybridMultilevel"/>
    <w:tmpl w:val="0830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0E"/>
    <w:rsid w:val="000328C1"/>
    <w:rsid w:val="000406C6"/>
    <w:rsid w:val="00061B28"/>
    <w:rsid w:val="000772D8"/>
    <w:rsid w:val="000830C8"/>
    <w:rsid w:val="000A5117"/>
    <w:rsid w:val="000B7660"/>
    <w:rsid w:val="00110842"/>
    <w:rsid w:val="001363A2"/>
    <w:rsid w:val="00145219"/>
    <w:rsid w:val="0014529B"/>
    <w:rsid w:val="00153BF9"/>
    <w:rsid w:val="00180DAB"/>
    <w:rsid w:val="00184B74"/>
    <w:rsid w:val="00193E1B"/>
    <w:rsid w:val="001A78E4"/>
    <w:rsid w:val="001C5449"/>
    <w:rsid w:val="002A4155"/>
    <w:rsid w:val="002D38B2"/>
    <w:rsid w:val="00336411"/>
    <w:rsid w:val="003A043D"/>
    <w:rsid w:val="003B604C"/>
    <w:rsid w:val="003D0D2C"/>
    <w:rsid w:val="003E6BD4"/>
    <w:rsid w:val="0042546F"/>
    <w:rsid w:val="00427082"/>
    <w:rsid w:val="00455329"/>
    <w:rsid w:val="00477E99"/>
    <w:rsid w:val="00482916"/>
    <w:rsid w:val="004B1D92"/>
    <w:rsid w:val="004C1E00"/>
    <w:rsid w:val="004C5914"/>
    <w:rsid w:val="004D0A69"/>
    <w:rsid w:val="0052093E"/>
    <w:rsid w:val="00567DF1"/>
    <w:rsid w:val="005A0A25"/>
    <w:rsid w:val="005E50CD"/>
    <w:rsid w:val="00623091"/>
    <w:rsid w:val="00665237"/>
    <w:rsid w:val="006726B6"/>
    <w:rsid w:val="00676893"/>
    <w:rsid w:val="006929F1"/>
    <w:rsid w:val="006B2168"/>
    <w:rsid w:val="006D0847"/>
    <w:rsid w:val="00702D58"/>
    <w:rsid w:val="0070306D"/>
    <w:rsid w:val="00756F74"/>
    <w:rsid w:val="00767654"/>
    <w:rsid w:val="0078346D"/>
    <w:rsid w:val="007F01DE"/>
    <w:rsid w:val="007F076E"/>
    <w:rsid w:val="007F2A30"/>
    <w:rsid w:val="008000FD"/>
    <w:rsid w:val="0084245F"/>
    <w:rsid w:val="00853177"/>
    <w:rsid w:val="00855428"/>
    <w:rsid w:val="0086102A"/>
    <w:rsid w:val="008979EE"/>
    <w:rsid w:val="008C46E7"/>
    <w:rsid w:val="008C5E87"/>
    <w:rsid w:val="008F4B61"/>
    <w:rsid w:val="008F4E0E"/>
    <w:rsid w:val="00914D97"/>
    <w:rsid w:val="009E3CCB"/>
    <w:rsid w:val="00A238C5"/>
    <w:rsid w:val="00A26F86"/>
    <w:rsid w:val="00A626F0"/>
    <w:rsid w:val="00A62A74"/>
    <w:rsid w:val="00A777D2"/>
    <w:rsid w:val="00AE093A"/>
    <w:rsid w:val="00AE42B0"/>
    <w:rsid w:val="00AE43D8"/>
    <w:rsid w:val="00B1093A"/>
    <w:rsid w:val="00B265CD"/>
    <w:rsid w:val="00B90C86"/>
    <w:rsid w:val="00B96C3D"/>
    <w:rsid w:val="00BD36E1"/>
    <w:rsid w:val="00BE4A5F"/>
    <w:rsid w:val="00BE7DB5"/>
    <w:rsid w:val="00BF7C84"/>
    <w:rsid w:val="00C44F13"/>
    <w:rsid w:val="00C67A68"/>
    <w:rsid w:val="00C77C0D"/>
    <w:rsid w:val="00D261D8"/>
    <w:rsid w:val="00D27224"/>
    <w:rsid w:val="00D52B17"/>
    <w:rsid w:val="00D658DE"/>
    <w:rsid w:val="00D71CBB"/>
    <w:rsid w:val="00DC5441"/>
    <w:rsid w:val="00DF4CBD"/>
    <w:rsid w:val="00E16015"/>
    <w:rsid w:val="00E3131F"/>
    <w:rsid w:val="00E37374"/>
    <w:rsid w:val="00E90AE7"/>
    <w:rsid w:val="00EC4946"/>
    <w:rsid w:val="00ED0881"/>
    <w:rsid w:val="00F1402F"/>
    <w:rsid w:val="00F21B37"/>
    <w:rsid w:val="00F754C0"/>
    <w:rsid w:val="00F81301"/>
    <w:rsid w:val="00FA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19900"/>
  <w15:chartTrackingRefBased/>
  <w15:docId w15:val="{4A6D41F0-8AA4-0B40-AE9D-967EBF2F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E0E"/>
    <w:pPr>
      <w:ind w:left="720"/>
      <w:contextualSpacing/>
    </w:pPr>
  </w:style>
  <w:style w:type="character" w:styleId="PlaceholderText">
    <w:name w:val="Placeholder Text"/>
    <w:basedOn w:val="DefaultParagraphFont"/>
    <w:uiPriority w:val="99"/>
    <w:semiHidden/>
    <w:rsid w:val="00F813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Miu</dc:creator>
  <cp:keywords/>
  <dc:description/>
  <cp:lastModifiedBy>Elena Miu</cp:lastModifiedBy>
  <cp:revision>79</cp:revision>
  <dcterms:created xsi:type="dcterms:W3CDTF">2018-08-22T18:32:00Z</dcterms:created>
  <dcterms:modified xsi:type="dcterms:W3CDTF">2018-08-24T21:55:00Z</dcterms:modified>
</cp:coreProperties>
</file>