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AD218" w14:textId="3AD81F98" w:rsidR="00A57165" w:rsidRDefault="00A57165" w:rsidP="00A57165">
      <w:pPr>
        <w:pStyle w:val="Titolo1"/>
        <w:jc w:val="center"/>
        <w:rPr>
          <w:spacing w:val="-5"/>
        </w:rPr>
      </w:pPr>
      <w:r>
        <w:t>Contratti</w:t>
      </w:r>
      <w:r>
        <w:rPr>
          <w:spacing w:val="-14"/>
        </w:rPr>
        <w:t xml:space="preserve"> </w:t>
      </w:r>
      <w:r>
        <w:t>delle</w:t>
      </w:r>
      <w:r>
        <w:rPr>
          <w:spacing w:val="-13"/>
        </w:rPr>
        <w:t xml:space="preserve"> </w:t>
      </w:r>
      <w:r>
        <w:t>operazioni</w:t>
      </w:r>
      <w:r>
        <w:rPr>
          <w:spacing w:val="-16"/>
        </w:rPr>
        <w:t xml:space="preserve"> </w:t>
      </w:r>
      <w:r>
        <w:rPr>
          <w:spacing w:val="-5"/>
        </w:rPr>
        <w:t>UC</w:t>
      </w:r>
      <w:r w:rsidR="00B553B8">
        <w:rPr>
          <w:spacing w:val="-5"/>
        </w:rPr>
        <w:t>10</w:t>
      </w:r>
    </w:p>
    <w:p w14:paraId="236AD2D0" w14:textId="3DA5A6BA" w:rsidR="00A57165" w:rsidRDefault="00A57165" w:rsidP="00A57165">
      <w:pPr>
        <w:pStyle w:val="Titolo2"/>
      </w:pPr>
      <w:r>
        <w:t>1</w:t>
      </w:r>
      <w:r w:rsidR="000C5E6A">
        <w:t>.</w:t>
      </w:r>
      <w:r w:rsidR="00700F7B">
        <w:t>Acquist</w:t>
      </w:r>
      <w:r w:rsidR="000C5E6A">
        <w:t>a</w:t>
      </w:r>
      <w:r w:rsidR="00700F7B">
        <w:t xml:space="preserve"> Biglietto Ingresso</w:t>
      </w:r>
    </w:p>
    <w:p w14:paraId="54264536" w14:textId="13FDB5EB" w:rsidR="00A57165" w:rsidRDefault="00A57165" w:rsidP="00A57165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135C42" wp14:editId="36D61839">
                <wp:simplePos x="0" y="0"/>
                <wp:positionH relativeFrom="column">
                  <wp:posOffset>30537</wp:posOffset>
                </wp:positionH>
                <wp:positionV relativeFrom="paragraph">
                  <wp:posOffset>126317</wp:posOffset>
                </wp:positionV>
                <wp:extent cx="5806440" cy="1951629"/>
                <wp:effectExtent l="0" t="0" r="10160" b="17145"/>
                <wp:wrapNone/>
                <wp:docPr id="171511907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951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DD2338A" w14:textId="4FFC5FE2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>Operazione: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="000C5E6A">
                              <w:rPr>
                                <w:rFonts w:asciiTheme="minorHAnsi" w:hAnsiTheme="minorHAnsi"/>
                              </w:rPr>
                              <w:t>a</w:t>
                            </w:r>
                            <w:r w:rsidR="00BE20BA" w:rsidRPr="00BE20BA">
                              <w:rPr>
                                <w:rFonts w:asciiTheme="minorHAnsi" w:hAnsiTheme="minorHAnsi"/>
                              </w:rPr>
                              <w:t>cquist</w:t>
                            </w:r>
                            <w:r w:rsidR="000C5E6A">
                              <w:rPr>
                                <w:rFonts w:asciiTheme="minorHAnsi" w:hAnsiTheme="minorHAnsi"/>
                              </w:rPr>
                              <w:t>a</w:t>
                            </w:r>
                            <w:r w:rsidR="00BE20BA" w:rsidRPr="00BE20BA">
                              <w:rPr>
                                <w:rFonts w:asciiTheme="minorHAnsi" w:hAnsiTheme="minorHAnsi"/>
                              </w:rPr>
                              <w:t>BigliettoIngresso</w:t>
                            </w:r>
                            <w:proofErr w:type="spellEnd"/>
                            <w:r w:rsidR="00BE20BA" w:rsidRPr="00BE20BA">
                              <w:rPr>
                                <w:rFonts w:asciiTheme="minorHAnsi" w:hAnsiTheme="minorHAnsi"/>
                              </w:rPr>
                              <w:t>(</w:t>
                            </w:r>
                            <w:proofErr w:type="spellStart"/>
                            <w:r w:rsidR="00BE20BA" w:rsidRPr="00BE20BA">
                              <w:rPr>
                                <w:rFonts w:asciiTheme="minorHAnsi" w:hAnsiTheme="minorHAnsi"/>
                              </w:rPr>
                              <w:t>isRidotto</w:t>
                            </w:r>
                            <w:proofErr w:type="spellEnd"/>
                            <w:r w:rsidR="00BE20BA" w:rsidRPr="00BE20BA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441015B7" w14:textId="2514E38F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Riferimenti: </w:t>
                            </w:r>
                            <w:r w:rsidR="00E60557" w:rsidRPr="00E60557">
                              <w:rPr>
                                <w:rFonts w:asciiTheme="minorHAnsi" w:hAnsiTheme="minorHAnsi"/>
                              </w:rPr>
                              <w:t>Caso d’uso: UC10 Gestisci Acquisto Biglietto Ingresso</w:t>
                            </w:r>
                          </w:p>
                          <w:p w14:paraId="381DEC7E" w14:textId="77777777" w:rsidR="00A57165" w:rsidRDefault="00A57165" w:rsidP="00A57165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Pre-condizioni: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-</w:t>
                            </w:r>
                          </w:p>
                          <w:p w14:paraId="6F065D89" w14:textId="50A00821" w:rsidR="00A57165" w:rsidRDefault="00A57165" w:rsidP="00A57165">
                            <w:pP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Titolo2Carattere"/>
                                <w:sz w:val="28"/>
                                <w:szCs w:val="28"/>
                              </w:rPr>
                              <w:t xml:space="preserve">Post-condizioni: </w:t>
                            </w:r>
                          </w:p>
                          <w:p w14:paraId="6D0CEE76" w14:textId="1279C98A" w:rsidR="00E25ED7" w:rsidRPr="00E25ED7" w:rsidRDefault="00E25ED7" w:rsidP="00E25ED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rPr>
                                <w:rFonts w:asciiTheme="minorHAnsi" w:hAnsiTheme="minorHAnsi"/>
                              </w:rPr>
                            </w:pPr>
                            <w:r w:rsidRPr="00E25ED7">
                              <w:rPr>
                                <w:rFonts w:asciiTheme="minorHAnsi" w:hAnsiTheme="minorHAnsi"/>
                              </w:rPr>
                              <w:t xml:space="preserve">È stata creata una nuova istanza di </w:t>
                            </w:r>
                            <w:proofErr w:type="spellStart"/>
                            <w:r w:rsidRPr="00364679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BigliettoIngresso</w:t>
                            </w:r>
                            <w:proofErr w:type="spellEnd"/>
                            <w:r w:rsidRPr="00E25ED7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24252140" w14:textId="77777777" w:rsidR="00E25ED7" w:rsidRPr="00E25ED7" w:rsidRDefault="00E25ED7" w:rsidP="00E25ED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rPr>
                                <w:rFonts w:asciiTheme="minorHAnsi" w:hAnsiTheme="minorHAnsi"/>
                              </w:rPr>
                            </w:pPr>
                            <w:r w:rsidRPr="00E25ED7">
                              <w:rPr>
                                <w:rFonts w:asciiTheme="minorHAnsi" w:hAnsiTheme="minorHAnsi"/>
                              </w:rPr>
                              <w:t xml:space="preserve">Vengono inizializzati gli attributi </w:t>
                            </w:r>
                            <w:r w:rsidRPr="00E25ED7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id</w:t>
                            </w:r>
                            <w:r w:rsidRPr="00E25ED7">
                              <w:rPr>
                                <w:rFonts w:asciiTheme="minorHAnsi" w:hAnsiTheme="minorHAnsi"/>
                              </w:rPr>
                              <w:t xml:space="preserve"> e </w:t>
                            </w:r>
                            <w:r w:rsidRPr="00E25ED7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prezzo.</w:t>
                            </w:r>
                          </w:p>
                          <w:p w14:paraId="3F795BCF" w14:textId="77777777" w:rsidR="00E25ED7" w:rsidRPr="00E25ED7" w:rsidRDefault="00E25ED7" w:rsidP="00E25ED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rPr>
                                <w:rFonts w:asciiTheme="minorHAnsi" w:hAnsiTheme="minorHAnsi"/>
                              </w:rPr>
                            </w:pPr>
                            <w:r w:rsidRPr="00E25ED7">
                              <w:rPr>
                                <w:rFonts w:asciiTheme="minorHAnsi" w:hAnsiTheme="minorHAnsi"/>
                              </w:rPr>
                              <w:t xml:space="preserve">È stato aggiornato il valore di </w:t>
                            </w:r>
                            <w:proofErr w:type="spellStart"/>
                            <w:proofErr w:type="gramStart"/>
                            <w:r w:rsidRPr="00E25ED7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visitatoriAttuali</w:t>
                            </w:r>
                            <w:proofErr w:type="spellEnd"/>
                            <w:proofErr w:type="gramEnd"/>
                            <w:r w:rsidRPr="00E25ED7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 xml:space="preserve"> </w:t>
                            </w:r>
                            <w:r w:rsidRPr="00E25ED7">
                              <w:rPr>
                                <w:rFonts w:asciiTheme="minorHAnsi" w:hAnsiTheme="minorHAnsi"/>
                              </w:rPr>
                              <w:t xml:space="preserve">di </w:t>
                            </w:r>
                            <w:proofErr w:type="spellStart"/>
                            <w:r w:rsidRPr="00E25ED7">
                              <w:rPr>
                                <w:rFonts w:asciiTheme="minorHAnsi" w:hAnsiTheme="minorHAnsi"/>
                              </w:rPr>
                              <w:t>AdventureTime</w:t>
                            </w:r>
                            <w:proofErr w:type="spellEnd"/>
                            <w:r w:rsidRPr="00E25ED7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2DC3D996" w14:textId="4D0A3C34" w:rsidR="00E25ED7" w:rsidRPr="00E25ED7" w:rsidRDefault="00E25ED7" w:rsidP="00E25ED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rPr>
                                <w:rFonts w:asciiTheme="minorHAnsi" w:hAnsiTheme="minorHAnsi"/>
                              </w:rPr>
                            </w:pPr>
                            <w:r w:rsidRPr="00E25ED7">
                              <w:rPr>
                                <w:rFonts w:asciiTheme="minorHAnsi" w:hAnsiTheme="minorHAnsi"/>
                              </w:rPr>
                              <w:t xml:space="preserve">L’istanza di </w:t>
                            </w:r>
                            <w:r w:rsidRPr="00364679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Bigliet</w:t>
                            </w:r>
                            <w:proofErr w:type="spellStart"/>
                            <w:r w:rsidRPr="00364679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toIngresso</w:t>
                            </w:r>
                            <w:proofErr w:type="spellEnd"/>
                            <w:r w:rsidRPr="00E25ED7">
                              <w:rPr>
                                <w:rFonts w:asciiTheme="minorHAnsi" w:hAnsiTheme="minorHAnsi"/>
                              </w:rPr>
                              <w:t xml:space="preserve"> è aggiunta a </w:t>
                            </w:r>
                            <w:proofErr w:type="spellStart"/>
                            <w:r w:rsidRPr="00364679">
                              <w:rPr>
                                <w:rFonts w:asciiTheme="minorHAnsi" w:hAnsiTheme="minorHAnsi"/>
                                <w:i/>
                                <w:iCs/>
                              </w:rPr>
                              <w:t>elencoBiglietti</w:t>
                            </w:r>
                            <w:proofErr w:type="spellEnd"/>
                            <w:r w:rsidRPr="00E25ED7">
                              <w:rPr>
                                <w:rFonts w:asciiTheme="minorHAnsi" w:hAnsiTheme="minorHAnsi"/>
                              </w:rPr>
                              <w:t>.</w:t>
                            </w:r>
                          </w:p>
                          <w:p w14:paraId="04027346" w14:textId="77777777" w:rsidR="00E25ED7" w:rsidRDefault="00E25ED7" w:rsidP="00A57165">
                            <w:pPr>
                              <w:rPr>
                                <w:rFonts w:asciiTheme="majorHAnsi" w:eastAsiaTheme="majorEastAsia" w:hAnsiTheme="majorHAnsi" w:cstheme="majorBidi"/>
                                <w:color w:val="0F476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5C42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2.4pt;margin-top:9.95pt;width:457.2pt;height:15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mzUNQIAAHkEAAAOAAAAZHJzL2Uyb0RvYy54bWysVE2P2jAQvVfqf7B8L0ko0CUirCgrqkqr&#13;&#10;3ZXYas/GcYglx+PahoT++o4dvpb2VPVibM/keea9N8zuu0aRvbBOgi5oNkgpEZpDKfW2oD9eV5/u&#13;&#10;KHGe6ZIp0KKgB+Ho/fzjh1lrcjGEGlQpLEEQ7fLWFLT23uRJ4ngtGuYGYITGYAW2YR6PdpuUlrWI&#13;&#10;3qhkmKaTpAVbGgtcOIe3D32QziN+VQnun6vKCU9UQbE2H1cb101Yk/mM5VvLTC35sQz2D1U0TGp8&#13;&#10;9Az1wDwjOyv/gGokt+Cg8gMOTQJVJbmIPWA3WXrTzbpmRsRekBxnzjS5/wfLn/Zr82KJ775ChwIG&#13;&#10;QlrjcoeXoZ+usk34xUoJxpHCw5k20XnC8XJ8l05GIwxxjGXTcTYZTgNOcvncWOe/CWhI2BTUoi6R&#13;&#10;LrZ/dL5PPaWE1xwoWa6kUvEQvCCWypI9QxWVj0Ui+LsspUlb0MnncRqB38Wimy4IjHOh/4aCmEpj&#13;&#10;3RcCws53m+7IygbKA5JlofeRM3wlsaFH5vwLs2gcJAGHwT/jUinAgriShpIa7K/bu5CHOmKEkhYN&#13;&#10;WFD3c8esoER916jwNIuc+ngYjb8MEdteRzbXEb1rloDsZDhuhsdtyPfqtK0sNG84K4vwKoaY5vh2&#13;&#10;Qf1pu/T9WOCscbFYxCT0qGH+Ua8ND9BBjSDTa/fGrDlq6dEGT3CyKstvJO1zw5caFjsPlYx6B2J7&#13;&#10;No98o7+jY46zGAbo+hyzLv8Y898AAAD//wMAUEsDBBQABgAIAAAAIQBMQVJR4gAAAA0BAAAPAAAA&#13;&#10;ZHJzL2Rvd25yZXYueG1sTI9BT8MwDIXvSPyHyEjcWLoODdo1nRAVSIgTgwPHtPHaQuJUTdYWfj3m&#13;&#10;BBdL9tN7/l6xX5wVE46h96RgvUpAIDXe9NQqeHt9uLoFEaImo60nVPCFAfbl+Vmhc+NnesHpEFvB&#13;&#10;IRRyraCLccilDE2HToeVH5BYO/rR6cjr2Eoz6pnDnZVpkmyl0z3xh04PeN9h83k4OQWP35tj8jTZ&#13;&#10;58rL7ez1NFbvH7VSlxdLteNxtwMRcYl/DvjtwPxQMljtT2SCsAqumT7yOctAsJytsxRErWCT3qQg&#13;&#10;y0L+b1H+AAAA//8DAFBLAQItABQABgAIAAAAIQC2gziS/gAAAOEBAAATAAAAAAAAAAAAAAAAAAAA&#13;&#10;AABbQ29udGVudF9UeXBlc10ueG1sUEsBAi0AFAAGAAgAAAAhADj9If/WAAAAlAEAAAsAAAAAAAAA&#13;&#10;AAAAAAAALwEAAF9yZWxzLy5yZWxzUEsBAi0AFAAGAAgAAAAhAKNKbNQ1AgAAeQQAAA4AAAAAAAAA&#13;&#10;AAAAAAAALgIAAGRycy9lMm9Eb2MueG1sUEsBAi0AFAAGAAgAAAAhAExBUlHiAAAADQEAAA8AAAAA&#13;&#10;AAAAAAAAAAAAjwQAAGRycy9kb3ducmV2LnhtbFBLBQYAAAAABAAEAPMAAACeBQAAAAA=&#13;&#10;" fillcolor="white [3201]" strokecolor="#156082 [3204]" strokeweight=".5pt">
                <v:textbox>
                  <w:txbxContent>
                    <w:p w14:paraId="3DD2338A" w14:textId="4FFC5FE2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>Operazione:</w:t>
                      </w:r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="000C5E6A">
                        <w:rPr>
                          <w:rFonts w:asciiTheme="minorHAnsi" w:hAnsiTheme="minorHAnsi"/>
                        </w:rPr>
                        <w:t>a</w:t>
                      </w:r>
                      <w:r w:rsidR="00BE20BA" w:rsidRPr="00BE20BA">
                        <w:rPr>
                          <w:rFonts w:asciiTheme="minorHAnsi" w:hAnsiTheme="minorHAnsi"/>
                        </w:rPr>
                        <w:t>cquist</w:t>
                      </w:r>
                      <w:r w:rsidR="000C5E6A">
                        <w:rPr>
                          <w:rFonts w:asciiTheme="minorHAnsi" w:hAnsiTheme="minorHAnsi"/>
                        </w:rPr>
                        <w:t>a</w:t>
                      </w:r>
                      <w:r w:rsidR="00BE20BA" w:rsidRPr="00BE20BA">
                        <w:rPr>
                          <w:rFonts w:asciiTheme="minorHAnsi" w:hAnsiTheme="minorHAnsi"/>
                        </w:rPr>
                        <w:t>BigliettoIngresso</w:t>
                      </w:r>
                      <w:proofErr w:type="spellEnd"/>
                      <w:r w:rsidR="00BE20BA" w:rsidRPr="00BE20BA">
                        <w:rPr>
                          <w:rFonts w:asciiTheme="minorHAnsi" w:hAnsiTheme="minorHAnsi"/>
                        </w:rPr>
                        <w:t>(</w:t>
                      </w:r>
                      <w:proofErr w:type="spellStart"/>
                      <w:r w:rsidR="00BE20BA" w:rsidRPr="00BE20BA">
                        <w:rPr>
                          <w:rFonts w:asciiTheme="minorHAnsi" w:hAnsiTheme="minorHAnsi"/>
                        </w:rPr>
                        <w:t>isRidotto</w:t>
                      </w:r>
                      <w:proofErr w:type="spellEnd"/>
                      <w:r w:rsidR="00BE20BA" w:rsidRPr="00BE20BA"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441015B7" w14:textId="2514E38F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Riferimenti: </w:t>
                      </w:r>
                      <w:r w:rsidR="00E60557" w:rsidRPr="00E60557">
                        <w:rPr>
                          <w:rFonts w:asciiTheme="minorHAnsi" w:hAnsiTheme="minorHAnsi"/>
                        </w:rPr>
                        <w:t>Caso d’uso: UC10 Gestisci Acquisto Biglietto Ingresso</w:t>
                      </w:r>
                    </w:p>
                    <w:p w14:paraId="381DEC7E" w14:textId="77777777" w:rsidR="00A57165" w:rsidRDefault="00A57165" w:rsidP="00A57165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Pre-condizioni: </w:t>
                      </w:r>
                      <w:r>
                        <w:rPr>
                          <w:rFonts w:asciiTheme="minorHAnsi" w:hAnsiTheme="minorHAnsi"/>
                        </w:rPr>
                        <w:t>-</w:t>
                      </w:r>
                    </w:p>
                    <w:p w14:paraId="6F065D89" w14:textId="50A00821" w:rsidR="00A57165" w:rsidRDefault="00A57165" w:rsidP="00A57165">
                      <w:pPr>
                        <w:rPr>
                          <w:rStyle w:val="Titolo2Carattere"/>
                          <w:sz w:val="28"/>
                          <w:szCs w:val="28"/>
                        </w:rPr>
                      </w:pPr>
                      <w:r>
                        <w:rPr>
                          <w:rStyle w:val="Titolo2Carattere"/>
                          <w:sz w:val="28"/>
                          <w:szCs w:val="28"/>
                        </w:rPr>
                        <w:t xml:space="preserve">Post-condizioni: </w:t>
                      </w:r>
                    </w:p>
                    <w:p w14:paraId="6D0CEE76" w14:textId="1279C98A" w:rsidR="00E25ED7" w:rsidRPr="00E25ED7" w:rsidRDefault="00E25ED7" w:rsidP="00E25ED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160" w:line="259" w:lineRule="auto"/>
                        <w:rPr>
                          <w:rFonts w:asciiTheme="minorHAnsi" w:hAnsiTheme="minorHAnsi"/>
                        </w:rPr>
                      </w:pPr>
                      <w:r w:rsidRPr="00E25ED7">
                        <w:rPr>
                          <w:rFonts w:asciiTheme="minorHAnsi" w:hAnsiTheme="minorHAnsi"/>
                        </w:rPr>
                        <w:t xml:space="preserve">È stata creata una nuova istanza di </w:t>
                      </w:r>
                      <w:proofErr w:type="spellStart"/>
                      <w:r w:rsidRPr="00364679">
                        <w:rPr>
                          <w:rFonts w:asciiTheme="minorHAnsi" w:hAnsiTheme="minorHAnsi"/>
                          <w:i/>
                          <w:iCs/>
                        </w:rPr>
                        <w:t>BigliettoIngresso</w:t>
                      </w:r>
                      <w:proofErr w:type="spellEnd"/>
                      <w:r w:rsidRPr="00E25ED7"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24252140" w14:textId="77777777" w:rsidR="00E25ED7" w:rsidRPr="00E25ED7" w:rsidRDefault="00E25ED7" w:rsidP="00E25ED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160" w:line="259" w:lineRule="auto"/>
                        <w:rPr>
                          <w:rFonts w:asciiTheme="minorHAnsi" w:hAnsiTheme="minorHAnsi"/>
                        </w:rPr>
                      </w:pPr>
                      <w:r w:rsidRPr="00E25ED7">
                        <w:rPr>
                          <w:rFonts w:asciiTheme="minorHAnsi" w:hAnsiTheme="minorHAnsi"/>
                        </w:rPr>
                        <w:t xml:space="preserve">Vengono inizializzati gli attributi </w:t>
                      </w:r>
                      <w:r w:rsidRPr="00E25ED7">
                        <w:rPr>
                          <w:rFonts w:asciiTheme="minorHAnsi" w:hAnsiTheme="minorHAnsi"/>
                          <w:i/>
                          <w:iCs/>
                        </w:rPr>
                        <w:t>id</w:t>
                      </w:r>
                      <w:r w:rsidRPr="00E25ED7">
                        <w:rPr>
                          <w:rFonts w:asciiTheme="minorHAnsi" w:hAnsiTheme="minorHAnsi"/>
                        </w:rPr>
                        <w:t xml:space="preserve"> e </w:t>
                      </w:r>
                      <w:r w:rsidRPr="00E25ED7">
                        <w:rPr>
                          <w:rFonts w:asciiTheme="minorHAnsi" w:hAnsiTheme="minorHAnsi"/>
                          <w:i/>
                          <w:iCs/>
                        </w:rPr>
                        <w:t>prezzo.</w:t>
                      </w:r>
                    </w:p>
                    <w:p w14:paraId="3F795BCF" w14:textId="77777777" w:rsidR="00E25ED7" w:rsidRPr="00E25ED7" w:rsidRDefault="00E25ED7" w:rsidP="00E25ED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160" w:line="259" w:lineRule="auto"/>
                        <w:rPr>
                          <w:rFonts w:asciiTheme="minorHAnsi" w:hAnsiTheme="minorHAnsi"/>
                        </w:rPr>
                      </w:pPr>
                      <w:r w:rsidRPr="00E25ED7">
                        <w:rPr>
                          <w:rFonts w:asciiTheme="minorHAnsi" w:hAnsiTheme="minorHAnsi"/>
                        </w:rPr>
                        <w:t xml:space="preserve">È stato aggiornato il valore di </w:t>
                      </w:r>
                      <w:proofErr w:type="spellStart"/>
                      <w:proofErr w:type="gramStart"/>
                      <w:r w:rsidRPr="00E25ED7">
                        <w:rPr>
                          <w:rFonts w:asciiTheme="minorHAnsi" w:hAnsiTheme="minorHAnsi"/>
                          <w:i/>
                          <w:iCs/>
                        </w:rPr>
                        <w:t>visitatoriAttuali</w:t>
                      </w:r>
                      <w:proofErr w:type="spellEnd"/>
                      <w:proofErr w:type="gramEnd"/>
                      <w:r w:rsidRPr="00E25ED7">
                        <w:rPr>
                          <w:rFonts w:asciiTheme="minorHAnsi" w:hAnsiTheme="minorHAnsi"/>
                          <w:i/>
                          <w:iCs/>
                        </w:rPr>
                        <w:t xml:space="preserve"> </w:t>
                      </w:r>
                      <w:r w:rsidRPr="00E25ED7">
                        <w:rPr>
                          <w:rFonts w:asciiTheme="minorHAnsi" w:hAnsiTheme="minorHAnsi"/>
                        </w:rPr>
                        <w:t xml:space="preserve">di </w:t>
                      </w:r>
                      <w:proofErr w:type="spellStart"/>
                      <w:r w:rsidRPr="00E25ED7">
                        <w:rPr>
                          <w:rFonts w:asciiTheme="minorHAnsi" w:hAnsiTheme="minorHAnsi"/>
                        </w:rPr>
                        <w:t>AdventureTime</w:t>
                      </w:r>
                      <w:proofErr w:type="spellEnd"/>
                      <w:r w:rsidRPr="00E25ED7"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2DC3D996" w14:textId="4D0A3C34" w:rsidR="00E25ED7" w:rsidRPr="00E25ED7" w:rsidRDefault="00E25ED7" w:rsidP="00E25ED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160" w:line="259" w:lineRule="auto"/>
                        <w:rPr>
                          <w:rFonts w:asciiTheme="minorHAnsi" w:hAnsiTheme="minorHAnsi"/>
                        </w:rPr>
                      </w:pPr>
                      <w:r w:rsidRPr="00E25ED7">
                        <w:rPr>
                          <w:rFonts w:asciiTheme="minorHAnsi" w:hAnsiTheme="minorHAnsi"/>
                        </w:rPr>
                        <w:t xml:space="preserve">L’istanza di </w:t>
                      </w:r>
                      <w:r w:rsidRPr="00364679">
                        <w:rPr>
                          <w:rFonts w:asciiTheme="minorHAnsi" w:hAnsiTheme="minorHAnsi"/>
                          <w:i/>
                          <w:iCs/>
                        </w:rPr>
                        <w:t>Bigliet</w:t>
                      </w:r>
                      <w:proofErr w:type="spellStart"/>
                      <w:r w:rsidRPr="00364679">
                        <w:rPr>
                          <w:rFonts w:asciiTheme="minorHAnsi" w:hAnsiTheme="minorHAnsi"/>
                          <w:i/>
                          <w:iCs/>
                        </w:rPr>
                        <w:t>toIngresso</w:t>
                      </w:r>
                      <w:proofErr w:type="spellEnd"/>
                      <w:r w:rsidRPr="00E25ED7">
                        <w:rPr>
                          <w:rFonts w:asciiTheme="minorHAnsi" w:hAnsiTheme="minorHAnsi"/>
                        </w:rPr>
                        <w:t xml:space="preserve"> è aggiunta a </w:t>
                      </w:r>
                      <w:proofErr w:type="spellStart"/>
                      <w:r w:rsidRPr="00364679">
                        <w:rPr>
                          <w:rFonts w:asciiTheme="minorHAnsi" w:hAnsiTheme="minorHAnsi"/>
                          <w:i/>
                          <w:iCs/>
                        </w:rPr>
                        <w:t>elencoBiglietti</w:t>
                      </w:r>
                      <w:proofErr w:type="spellEnd"/>
                      <w:r w:rsidRPr="00E25ED7">
                        <w:rPr>
                          <w:rFonts w:asciiTheme="minorHAnsi" w:hAnsiTheme="minorHAnsi"/>
                        </w:rPr>
                        <w:t>.</w:t>
                      </w:r>
                    </w:p>
                    <w:p w14:paraId="04027346" w14:textId="77777777" w:rsidR="00E25ED7" w:rsidRDefault="00E25ED7" w:rsidP="00A57165">
                      <w:pPr>
                        <w:rPr>
                          <w:rFonts w:asciiTheme="majorHAnsi" w:eastAsiaTheme="majorEastAsia" w:hAnsiTheme="majorHAnsi" w:cstheme="majorBidi"/>
                          <w:color w:val="0F4761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3A05AD" w14:textId="77777777" w:rsidR="00A57165" w:rsidRDefault="00A57165" w:rsidP="00A57165"/>
    <w:p w14:paraId="5BF8AE9D" w14:textId="77777777" w:rsidR="00A57165" w:rsidRDefault="00A57165" w:rsidP="00A57165"/>
    <w:p w14:paraId="6E4FA508" w14:textId="77777777" w:rsidR="00A57165" w:rsidRDefault="00A57165" w:rsidP="00A57165"/>
    <w:p w14:paraId="007B289C" w14:textId="77777777" w:rsidR="00A57165" w:rsidRDefault="00A57165" w:rsidP="00A57165"/>
    <w:p w14:paraId="0FD1902A" w14:textId="77777777" w:rsidR="00A57165" w:rsidRDefault="00A57165" w:rsidP="00A57165"/>
    <w:p w14:paraId="432A4C69" w14:textId="77777777" w:rsidR="0052770A" w:rsidRDefault="0052770A"/>
    <w:sectPr w:rsidR="005277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B20E4"/>
    <w:multiLevelType w:val="hybridMultilevel"/>
    <w:tmpl w:val="8B909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81246"/>
    <w:multiLevelType w:val="hybridMultilevel"/>
    <w:tmpl w:val="1FEAC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223169">
    <w:abstractNumId w:val="1"/>
  </w:num>
  <w:num w:numId="2" w16cid:durableId="197266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65"/>
    <w:rsid w:val="000301A9"/>
    <w:rsid w:val="0003687F"/>
    <w:rsid w:val="000C5E6A"/>
    <w:rsid w:val="002C0C35"/>
    <w:rsid w:val="00306F27"/>
    <w:rsid w:val="00364679"/>
    <w:rsid w:val="0052770A"/>
    <w:rsid w:val="006164EA"/>
    <w:rsid w:val="00700F7B"/>
    <w:rsid w:val="00A57165"/>
    <w:rsid w:val="00A92F44"/>
    <w:rsid w:val="00B553B8"/>
    <w:rsid w:val="00BE20BA"/>
    <w:rsid w:val="00C41A10"/>
    <w:rsid w:val="00E25ED7"/>
    <w:rsid w:val="00E60557"/>
    <w:rsid w:val="00F8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13EF"/>
  <w15:chartTrackingRefBased/>
  <w15:docId w15:val="{19D1E7E7-A8CE-4A42-A281-ED286C24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165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6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6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6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6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6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6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6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716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6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6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7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MONTICCHIO</dc:creator>
  <cp:keywords/>
  <dc:description/>
  <cp:lastModifiedBy>ELENA MARIA MONTICCHIO</cp:lastModifiedBy>
  <cp:revision>10</cp:revision>
  <dcterms:created xsi:type="dcterms:W3CDTF">2025-06-15T14:59:00Z</dcterms:created>
  <dcterms:modified xsi:type="dcterms:W3CDTF">2025-06-23T09:31:00Z</dcterms:modified>
</cp:coreProperties>
</file>