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FA" w:rsidRDefault="00927C41">
      <w:r>
        <w:t>Ideas</w:t>
      </w:r>
    </w:p>
    <w:p w:rsidR="00C538AC" w:rsidRDefault="00C538AC">
      <w:r>
        <w:t xml:space="preserve">Consider removing 2004 data because 1/3 of the grants have teams of one – perhaps at that time only the PI was recorded in the </w:t>
      </w:r>
      <w:proofErr w:type="spellStart"/>
      <w:r>
        <w:t>databse</w:t>
      </w:r>
      <w:proofErr w:type="spellEnd"/>
      <w:r>
        <w:t>?</w:t>
      </w:r>
    </w:p>
    <w:p w:rsidR="00C538AC" w:rsidRDefault="00C538AC">
      <w:bookmarkStart w:id="0" w:name="_GoBack"/>
      <w:bookmarkEnd w:id="0"/>
    </w:p>
    <w:p w:rsidR="00046240" w:rsidRDefault="001C35B1">
      <w:r>
        <w:t>Types of networks to analyze:</w:t>
      </w:r>
    </w:p>
    <w:p w:rsidR="00CF7BD0" w:rsidRDefault="001C35B1">
      <w:r>
        <w:t xml:space="preserve">Two-mode: </w:t>
      </w:r>
    </w:p>
    <w:p w:rsidR="001C35B1" w:rsidRDefault="001C35B1">
      <w:proofErr w:type="gramStart"/>
      <w:r>
        <w:t>grant</w:t>
      </w:r>
      <w:proofErr w:type="gramEnd"/>
      <w:r>
        <w:t xml:space="preserve"> to investigator</w:t>
      </w:r>
      <w:r w:rsidR="00CF7BD0">
        <w:t xml:space="preserve"> (network analytics generated for both grants and investigators)</w:t>
      </w:r>
    </w:p>
    <w:p w:rsidR="00CF7BD0" w:rsidRDefault="00CF7BD0"/>
    <w:p w:rsidR="001C35B1" w:rsidRDefault="001C35B1">
      <w:r>
        <w:t xml:space="preserve">One-Mode: </w:t>
      </w:r>
    </w:p>
    <w:p w:rsidR="001C35B1" w:rsidRDefault="001C35B1">
      <w:proofErr w:type="gramStart"/>
      <w:r>
        <w:t>investigator</w:t>
      </w:r>
      <w:proofErr w:type="gramEnd"/>
      <w:r>
        <w:t xml:space="preserve"> to investigator (edge means two investigators participated in the same grant; edge weight is the number of grants in which two investigators collaborated with each other)</w:t>
      </w:r>
    </w:p>
    <w:p w:rsidR="00CF7BD0" w:rsidRDefault="00CF7BD0">
      <w:proofErr w:type="gramStart"/>
      <w:r>
        <w:t>department</w:t>
      </w:r>
      <w:proofErr w:type="gramEnd"/>
      <w:r>
        <w:t xml:space="preserve"> to</w:t>
      </w:r>
      <w:r>
        <w:t xml:space="preserve"> department</w:t>
      </w:r>
      <w:r>
        <w:t xml:space="preserve"> (edge means two investigators </w:t>
      </w:r>
      <w:r>
        <w:t xml:space="preserve">from the two different departments collaborated on the same </w:t>
      </w:r>
      <w:r>
        <w:t>grant; edge weight is the number of grants in which two investigator</w:t>
      </w:r>
      <w:r>
        <w:t>s from the two departments collaborated with each other)</w:t>
      </w:r>
    </w:p>
    <w:p w:rsidR="001C35B1" w:rsidRDefault="001C35B1">
      <w:proofErr w:type="gramStart"/>
      <w:r>
        <w:t>grant</w:t>
      </w:r>
      <w:proofErr w:type="gramEnd"/>
      <w:r>
        <w:t xml:space="preserve"> to grant (edge means at least one investigator participated in both grants; edge weight is the number of investigators who collaborated in both grants)</w:t>
      </w:r>
    </w:p>
    <w:p w:rsidR="00927C41" w:rsidRDefault="00927C41">
      <w:r>
        <w:t>Find the number of granted proposals by department.</w:t>
      </w:r>
    </w:p>
    <w:p w:rsidR="00927C41" w:rsidRDefault="00046240">
      <w:r>
        <w:t>Calculate network analytics for investigators in the two-mode network</w:t>
      </w:r>
    </w:p>
    <w:p w:rsidR="00046240" w:rsidRDefault="00046240"/>
    <w:sectPr w:rsidR="0004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41"/>
    <w:rsid w:val="00046240"/>
    <w:rsid w:val="001C35B1"/>
    <w:rsid w:val="002121FA"/>
    <w:rsid w:val="003006C3"/>
    <w:rsid w:val="00927C41"/>
    <w:rsid w:val="00C538AC"/>
    <w:rsid w:val="00C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CB528-B746-4AB6-9EE2-8E9C4CB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2015-09-18T17:34:00Z</dcterms:created>
  <dcterms:modified xsi:type="dcterms:W3CDTF">2015-09-18T22:04:00Z</dcterms:modified>
</cp:coreProperties>
</file>