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p w:rsidR="00000000" w:rsidDel="00000000" w:rsidP="00000000" w:rsidRDefault="00000000" w:rsidRPr="00000000" w14:paraId="0000000C">
      <w:pPr>
        <w:rPr>
          <w:b w:val="1"/>
          <w:bCs w:val="1"/>
          <w:color w:val="4472c4"/>
          <w:sz w:val="22"/>
          <w:szCs w:val="22"/>
        </w:rPr>
      </w:pPr>
      <w:r w:rsidDel="00000000" w:rsidR="00000000" w:rsidRPr="00000000">
        <w:rPr>
          <w:b w:val="1"/>
          <w:bCs w:val="1"/>
          <w:color w:val="4472c4"/>
          <w:sz w:val="22"/>
          <w:szCs w:val="22"/>
          <w:rtl w:val="0"/>
        </w:rPr>
        <w:t xml:space="preserve">Integrante 1</w:t>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E">
            <w:pPr>
              <w:rPr>
                <w:b w:val="1"/>
                <w:bCs w:val="1"/>
              </w:rPr>
            </w:pPr>
            <w:r w:rsidDel="00000000" w:rsidR="00000000" w:rsidRPr="00000000">
              <w:rPr>
                <w:b w:val="1"/>
                <w:bCs w:val="1"/>
                <w:rtl w:val="0"/>
              </w:rPr>
              <w:t xml:space="preserve">Antonia Rocco</w:t>
            </w:r>
          </w:p>
        </w:tc>
      </w:tr>
      <w:tr>
        <w:trPr>
          <w:cantSplit w:val="0"/>
          <w:trHeight w:val="418"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0">
            <w:pPr>
              <w:rPr>
                <w:b w:val="1"/>
                <w:bCs w:val="1"/>
              </w:rPr>
            </w:pPr>
            <w:r w:rsidDel="00000000" w:rsidR="00000000" w:rsidRPr="00000000">
              <w:rPr>
                <w:b w:val="1"/>
                <w:bCs w:val="1"/>
                <w:rtl w:val="0"/>
              </w:rPr>
              <w:t xml:space="preserve">21060084-1</w:t>
            </w:r>
          </w:p>
        </w:tc>
      </w:tr>
      <w:tr>
        <w:trPr>
          <w:cantSplit w:val="0"/>
          <w:trHeight w:val="425"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2">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4">
            <w:pPr>
              <w:rPr>
                <w:b w:val="1"/>
                <w:bCs w:val="1"/>
              </w:rPr>
            </w:pPr>
            <w:r w:rsidDel="00000000" w:rsidR="00000000" w:rsidRPr="00000000">
              <w:rPr>
                <w:b w:val="1"/>
                <w:bCs w:val="1"/>
                <w:rtl w:val="0"/>
              </w:rPr>
              <w:t xml:space="preserve">Duoc UC Plaza Oeste</w:t>
            </w:r>
          </w:p>
        </w:tc>
      </w:tr>
    </w:tbl>
    <w:p w:rsidR="00000000" w:rsidDel="00000000" w:rsidP="00000000" w:rsidRDefault="00000000" w:rsidRPr="00000000" w14:paraId="00000015">
      <w:pPr>
        <w:rPr>
          <w:b w:val="1"/>
          <w:bCs w:val="1"/>
          <w:color w:val="4472c4"/>
          <w:sz w:val="22"/>
          <w:szCs w:val="22"/>
        </w:rPr>
      </w:pPr>
      <w:r w:rsidDel="00000000" w:rsidR="00000000" w:rsidRPr="00000000">
        <w:rPr>
          <w:b w:val="1"/>
          <w:bCs w:val="1"/>
          <w:color w:val="4472c4"/>
          <w:sz w:val="22"/>
          <w:szCs w:val="22"/>
          <w:rtl w:val="0"/>
        </w:rPr>
        <w:t xml:space="preserve">Integrante 2</w:t>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20" w:hRule="atLeast"/>
          <w:tblHeader w:val="0"/>
        </w:trPr>
        <w:tc>
          <w:tcPr>
            <w:vAlign w:val="center"/>
          </w:tcPr>
          <w:p w:rsidR="00000000" w:rsidDel="00000000" w:rsidP="00000000" w:rsidRDefault="00000000" w:rsidRPr="00000000" w14:paraId="00000016">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7">
            <w:pPr>
              <w:rPr>
                <w:b w:val="1"/>
                <w:bCs w:val="1"/>
              </w:rPr>
            </w:pPr>
            <w:r w:rsidDel="00000000" w:rsidR="00000000" w:rsidRPr="00000000">
              <w:rPr>
                <w:b w:val="1"/>
                <w:bCs w:val="1"/>
                <w:rtl w:val="0"/>
              </w:rPr>
              <w:t xml:space="preserve">Ariel Correa</w:t>
            </w:r>
          </w:p>
        </w:tc>
      </w:tr>
      <w:tr>
        <w:trPr>
          <w:cantSplit w:val="0"/>
          <w:trHeight w:val="420" w:hRule="atLeast"/>
          <w:tblHeader w:val="0"/>
        </w:trPr>
        <w:tc>
          <w:tcPr>
            <w:vAlign w:val="center"/>
          </w:tcPr>
          <w:p w:rsidR="00000000" w:rsidDel="00000000" w:rsidP="00000000" w:rsidRDefault="00000000" w:rsidRPr="00000000" w14:paraId="00000018">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9">
            <w:pPr>
              <w:rPr>
                <w:b w:val="1"/>
                <w:bCs w:val="1"/>
              </w:rPr>
            </w:pPr>
            <w:r w:rsidDel="00000000" w:rsidR="00000000" w:rsidRPr="00000000">
              <w:rPr>
                <w:b w:val="1"/>
                <w:bCs w:val="1"/>
                <w:rtl w:val="0"/>
              </w:rPr>
              <w:t xml:space="preserve">21.368.067-6</w:t>
            </w:r>
          </w:p>
        </w:tc>
      </w:tr>
      <w:tr>
        <w:trPr>
          <w:cantSplit w:val="0"/>
          <w:trHeight w:val="420" w:hRule="atLeast"/>
          <w:tblHeader w:val="0"/>
        </w:trPr>
        <w:tc>
          <w:tcPr>
            <w:vAlign w:val="center"/>
          </w:tcPr>
          <w:p w:rsidR="00000000" w:rsidDel="00000000" w:rsidP="00000000" w:rsidRDefault="00000000" w:rsidRPr="00000000" w14:paraId="0000001A">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B">
            <w:pPr>
              <w:rPr>
                <w:b w:val="1"/>
                <w:bCs w:val="1"/>
              </w:rPr>
            </w:pPr>
            <w:r w:rsidDel="00000000" w:rsidR="00000000" w:rsidRPr="00000000">
              <w:rPr>
                <w:b w:val="1"/>
                <w:bCs w:val="1"/>
                <w:rtl w:val="0"/>
              </w:rPr>
              <w:t xml:space="preserve">Ingeniería en Informática</w:t>
            </w:r>
          </w:p>
        </w:tc>
      </w:tr>
      <w:tr>
        <w:trPr>
          <w:cantSplit w:val="0"/>
          <w:trHeight w:val="420" w:hRule="atLeast"/>
          <w:tblHeader w:val="0"/>
        </w:trPr>
        <w:tc>
          <w:tcPr>
            <w:vAlign w:val="center"/>
          </w:tcPr>
          <w:p w:rsidR="00000000" w:rsidDel="00000000" w:rsidP="00000000" w:rsidRDefault="00000000" w:rsidRPr="00000000" w14:paraId="0000001C">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D">
            <w:pPr>
              <w:rPr>
                <w:b w:val="1"/>
                <w:bCs w:val="1"/>
              </w:rPr>
            </w:pPr>
            <w:r w:rsidDel="00000000" w:rsidR="00000000" w:rsidRPr="00000000">
              <w:rPr>
                <w:b w:val="1"/>
                <w:bCs w:val="1"/>
                <w:rtl w:val="0"/>
              </w:rPr>
              <w:t xml:space="preserve">Duoc UC Plaza Oeste</w:t>
            </w:r>
          </w:p>
        </w:tc>
      </w:tr>
    </w:tbl>
    <w:p w:rsidR="00000000" w:rsidDel="00000000" w:rsidP="00000000" w:rsidRDefault="00000000" w:rsidRPr="00000000" w14:paraId="0000001E">
      <w:pPr>
        <w:rPr>
          <w:b w:val="1"/>
          <w:bCs w:val="1"/>
          <w:color w:val="4472c4"/>
          <w:sz w:val="22"/>
          <w:szCs w:val="22"/>
        </w:rPr>
      </w:pPr>
      <w:r w:rsidDel="00000000" w:rsidR="00000000" w:rsidRPr="00000000">
        <w:rPr>
          <w:b w:val="1"/>
          <w:bCs w:val="1"/>
          <w:color w:val="4472c4"/>
          <w:sz w:val="22"/>
          <w:szCs w:val="22"/>
          <w:rtl w:val="0"/>
        </w:rPr>
        <w:t xml:space="preserve">Integrante 3</w:t>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04.81526692708337" w:hRule="atLeast"/>
          <w:tblHeader w:val="0"/>
        </w:trPr>
        <w:tc>
          <w:tcPr>
            <w:vAlign w:val="center"/>
          </w:tcPr>
          <w:p w:rsidR="00000000" w:rsidDel="00000000" w:rsidP="00000000" w:rsidRDefault="00000000" w:rsidRPr="00000000" w14:paraId="0000001F">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20">
            <w:pPr>
              <w:rPr>
                <w:b w:val="1"/>
                <w:bCs w:val="1"/>
              </w:rPr>
            </w:pPr>
            <w:r w:rsidDel="00000000" w:rsidR="00000000" w:rsidRPr="00000000">
              <w:rPr>
                <w:b w:val="1"/>
                <w:bCs w:val="1"/>
                <w:rtl w:val="0"/>
              </w:rPr>
              <w:t xml:space="preserve">Javier Moraga</w:t>
            </w:r>
          </w:p>
        </w:tc>
      </w:tr>
      <w:tr>
        <w:trPr>
          <w:cantSplit w:val="0"/>
          <w:trHeight w:val="420" w:hRule="atLeast"/>
          <w:tblHeader w:val="0"/>
        </w:trPr>
        <w:tc>
          <w:tcPr>
            <w:vAlign w:val="center"/>
          </w:tcPr>
          <w:p w:rsidR="00000000" w:rsidDel="00000000" w:rsidP="00000000" w:rsidRDefault="00000000" w:rsidRPr="00000000" w14:paraId="00000021">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22">
            <w:pPr>
              <w:rPr>
                <w:b w:val="1"/>
                <w:bCs w:val="1"/>
              </w:rPr>
            </w:pPr>
            <w:r w:rsidDel="00000000" w:rsidR="00000000" w:rsidRPr="00000000">
              <w:rPr>
                <w:b w:val="1"/>
                <w:bCs w:val="1"/>
                <w:rtl w:val="0"/>
              </w:rPr>
              <w:t xml:space="preserve">21.734.110-8</w:t>
            </w:r>
          </w:p>
        </w:tc>
      </w:tr>
      <w:tr>
        <w:trPr>
          <w:cantSplit w:val="0"/>
          <w:trHeight w:val="420" w:hRule="atLeast"/>
          <w:tblHeader w:val="0"/>
        </w:trPr>
        <w:tc>
          <w:tcPr>
            <w:vAlign w:val="center"/>
          </w:tcPr>
          <w:p w:rsidR="00000000" w:rsidDel="00000000" w:rsidP="00000000" w:rsidRDefault="00000000" w:rsidRPr="00000000" w14:paraId="00000023">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24">
            <w:pPr>
              <w:rPr>
                <w:b w:val="1"/>
                <w:bCs w:val="1"/>
              </w:rPr>
            </w:pPr>
            <w:r w:rsidDel="00000000" w:rsidR="00000000" w:rsidRPr="00000000">
              <w:rPr>
                <w:b w:val="1"/>
                <w:bCs w:val="1"/>
                <w:rtl w:val="0"/>
              </w:rPr>
              <w:t xml:space="preserve">Ingeniería en Informática</w:t>
            </w:r>
          </w:p>
        </w:tc>
      </w:tr>
      <w:tr>
        <w:trPr>
          <w:cantSplit w:val="0"/>
          <w:trHeight w:val="420" w:hRule="atLeast"/>
          <w:tblHeader w:val="0"/>
        </w:trPr>
        <w:tc>
          <w:tcPr>
            <w:vAlign w:val="center"/>
          </w:tcPr>
          <w:p w:rsidR="00000000" w:rsidDel="00000000" w:rsidP="00000000" w:rsidRDefault="00000000" w:rsidRPr="00000000" w14:paraId="00000025">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26">
            <w:pPr>
              <w:rPr>
                <w:b w:val="1"/>
                <w:bCs w:val="1"/>
              </w:rPr>
            </w:pPr>
            <w:r w:rsidDel="00000000" w:rsidR="00000000" w:rsidRPr="00000000">
              <w:rPr>
                <w:b w:val="1"/>
                <w:bCs w:val="1"/>
                <w:rtl w:val="0"/>
              </w:rPr>
              <w:t xml:space="preserve">Duoc UC Plaza Oeste</w:t>
            </w:r>
          </w:p>
        </w:tc>
      </w:tr>
    </w:tbl>
    <w:p w:rsidR="00000000" w:rsidDel="00000000" w:rsidP="00000000" w:rsidRDefault="00000000" w:rsidRPr="00000000" w14:paraId="00000027">
      <w:pPr>
        <w:rPr>
          <w:b w:val="1"/>
          <w:bCs w:val="1"/>
          <w:color w:val="4472c4"/>
          <w:sz w:val="24"/>
          <w:szCs w:val="24"/>
        </w:rPr>
      </w:pPr>
      <w:r w:rsidDel="00000000" w:rsidR="00000000" w:rsidRPr="00000000">
        <w:rPr>
          <w:rtl w:val="0"/>
        </w:rPr>
      </w:r>
    </w:p>
    <w:p w:rsidR="00000000" w:rsidDel="00000000" w:rsidP="00000000" w:rsidRDefault="00000000" w:rsidRPr="00000000" w14:paraId="00000028">
      <w:pPr>
        <w:rPr>
          <w:b w:val="1"/>
          <w:bCs w:val="1"/>
          <w:color w:val="4472c4"/>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9">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B">
      <w:pPr>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D">
            <w:pPr>
              <w:rPr>
                <w:b w:val="1"/>
                <w:bCs w:val="1"/>
              </w:rPr>
            </w:pPr>
            <w:r w:rsidDel="00000000" w:rsidR="00000000" w:rsidRPr="00000000">
              <w:rPr>
                <w:rFonts w:ascii="Calibri" w:cs="Calibri" w:eastAsia="Calibri" w:hAnsi="Calibri"/>
                <w:i w:val="1"/>
                <w:iCs w:val="1"/>
                <w:color w:val="548dd4"/>
                <w:sz w:val="20"/>
                <w:szCs w:val="20"/>
                <w:rtl w:val="0"/>
              </w:rPr>
              <w:t xml:space="preserve">Sistema de Gestión de Solicitudes de Usuario TI — MAF Chile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F">
            <w:pPr>
              <w:rPr>
                <w:b w:val="1"/>
                <w:bCs w:val="1"/>
              </w:rPr>
            </w:pPr>
            <w:r w:rsidDel="00000000" w:rsidR="00000000" w:rsidRPr="00000000">
              <w:rPr>
                <w:rFonts w:ascii="Calibri" w:cs="Calibri" w:eastAsia="Calibri" w:hAnsi="Calibri"/>
                <w:i w:val="1"/>
                <w:iCs w:val="1"/>
                <w:color w:val="548dd4"/>
                <w:sz w:val="20"/>
                <w:szCs w:val="20"/>
                <w:rtl w:val="0"/>
              </w:rPr>
              <w:t xml:space="preserve">Desarrollo de software, gestión de proyectos informáticos, modelamiento de datos.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31">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32">
            <w:pPr>
              <w:rPr>
                <w:b w:val="1"/>
                <w:bCs w:val="1"/>
              </w:rPr>
            </w:pPr>
            <w:r w:rsidDel="00000000" w:rsidR="00000000" w:rsidRPr="00000000">
              <w:rPr>
                <w:rFonts w:ascii="Calibri" w:cs="Calibri" w:eastAsia="Calibri" w:hAnsi="Calibri"/>
                <w:i w:val="1"/>
                <w:iCs w:val="1"/>
                <w:color w:val="548dd4"/>
                <w:sz w:val="20"/>
                <w:szCs w:val="20"/>
                <w:rtl w:val="0"/>
              </w:rPr>
              <w:t xml:space="preserve">Gestionar proyectos informáticos, ofreciendo alternativas para la toma de decisiones de acuerdo a los requerimientos de la organización. Construir modelos de datos para soportar los requerimientos de la organización de acuerdo a un diseño definido y escalable en el tiempo. Desarrollar una solución de software utilizando técnicas que permitan sistematizar el proceso de desarrollo y mantenimiento, asegurando el logro de los objetivos. Realizar pruebas de certificación tanto de los productos como de los procesos utilizando buenas prácticas definidas por la industria.</w:t>
            </w:r>
            <w:r w:rsidDel="00000000" w:rsidR="00000000" w:rsidRPr="00000000">
              <w:rPr>
                <w:rtl w:val="0"/>
              </w:rPr>
            </w:r>
          </w:p>
        </w:tc>
      </w:tr>
    </w:tbl>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4">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5">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8">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Actualmente, el proceso de solicitud de usuarios de TI en MAF Chile (Mitsui Auto Finance) se gestiona mediante cuatro fichas independientes en distintos formatos (Ingreso, Modificación, Bloqueo e Incorporación VPN), que se completan y firman manualmente, y no dejan un registro estructurado ni consultable de los accesos vigentes de cada persona. Esta situación genera errores de digitación, pérdida de trazabilidad y tiempos de respuesta prolongados en un proceso que impacta directamente a las áreas de TI, RRHH y Jefatura de toda la empresa.</w:t>
            </w:r>
          </w:p>
          <w:p w:rsidR="00000000" w:rsidDel="00000000" w:rsidP="00000000" w:rsidRDefault="00000000" w:rsidRPr="00000000" w14:paraId="0000003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El proyecto se sitúa en las oficinas de MAF Chile, una empresa de financiamiento automotriz, y su resolución constituye un aporte real a la organización: reduce el trabajo manual, mejora la trazabilidad de accesos (relevante para auditorías internas) y estandariza un proceso hoy disperso en múltiples formatos.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B">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C">
            <w:pPr>
              <w:jc w:val="both"/>
              <w:rPr>
                <w:i w:val="1"/>
                <w:iCs w:val="1"/>
                <w:color w:val="548dd4"/>
                <w:sz w:val="20"/>
                <w:szCs w:val="20"/>
              </w:rPr>
            </w:pPr>
            <w:r w:rsidDel="00000000" w:rsidR="00000000" w:rsidRPr="00000000">
              <w:rPr>
                <w:i w:val="1"/>
                <w:iCs w:val="1"/>
                <w:color w:val="548dd4"/>
                <w:sz w:val="20"/>
                <w:szCs w:val="20"/>
                <w:rtl w:val="0"/>
              </w:rPr>
              <w:t xml:space="preserve">Actualmente, la empresa gestiona el ciclo de vida de los usuarios de TI (creación, modificación, bloqueo y acceso VPN) mediante el llenado manual de fichas. Este método tradicional propicia errores de digitación y dificulta el seguimiento de quién aprobó o solicitó cada acceso.</w:t>
            </w:r>
          </w:p>
          <w:p w:rsidR="00000000" w:rsidDel="00000000" w:rsidP="00000000" w:rsidRDefault="00000000" w:rsidRPr="00000000" w14:paraId="0000003D">
            <w:pPr>
              <w:jc w:val="both"/>
              <w:rPr>
                <w:i w:val="1"/>
                <w:iCs w:val="1"/>
                <w:color w:val="548dd4"/>
                <w:sz w:val="20"/>
                <w:szCs w:val="20"/>
              </w:rPr>
            </w:pPr>
            <w:r w:rsidDel="00000000" w:rsidR="00000000" w:rsidRPr="00000000">
              <w:rPr>
                <w:i w:val="1"/>
                <w:iCs w:val="1"/>
                <w:color w:val="548dd4"/>
                <w:sz w:val="20"/>
                <w:szCs w:val="20"/>
                <w:rtl w:val="0"/>
              </w:rPr>
              <w:t xml:space="preserve">Para resolver esta necesidad, el proyecto consiste en diseñar y construir un sistema que digitalice todo el proceso. El sistema incorporará formularios dinámicos, generación automática de datos (como el correo institucional) y visibilidad diferenciada según el rol (Jefatura, RRHH, Administrador TI, Auditoría y Super Administrador), reduciendo los errores mediante validaciones automáticas y garantizando una trazabilidad completa a través de un historial de estados.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E">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F">
            <w:pPr>
              <w:jc w:val="both"/>
              <w:rPr>
                <w:rFonts w:ascii="Calibri" w:cs="Calibri" w:eastAsia="Calibri" w:hAnsi="Calibri"/>
                <w:i w:val="1"/>
                <w:iCs w:val="1"/>
                <w:color w:val="548dd4"/>
                <w:sz w:val="20"/>
                <w:szCs w:val="20"/>
                <w:highlight w:val="yellow"/>
              </w:rPr>
            </w:pPr>
            <w:r w:rsidDel="00000000" w:rsidR="00000000" w:rsidRPr="00000000">
              <w:rPr>
                <w:rFonts w:ascii="Calibri" w:cs="Calibri" w:eastAsia="Calibri" w:hAnsi="Calibri"/>
                <w:i w:val="1"/>
                <w:iCs w:val="1"/>
                <w:color w:val="548dd4"/>
                <w:sz w:val="20"/>
                <w:szCs w:val="20"/>
                <w:rtl w:val="0"/>
              </w:rPr>
              <w:t xml:space="preserve">El proyecto integra directamente las cuatro competencias señaladas en la sección anterior: se gestiona como un proyecto informático real, con levantamiento de requerimientos, planificación y toma de decisiones ante restricciones de la organización (competencia de gestión de proyectos); requiere el diseño de un modelo de datos relacional escalable, con entidades como Usuario, Acceso, Solicitud y Catálogo (competencia de modelos de datos); implica el desarrollo de una solución de software completa, con frontend en Angular y backend en .NET, siguiendo una arquitectura en capas (competencia de desarrollo de software); y contempla, como trabajo planificado, la incorporación de pruebas automatizadas (unitarias, de integración y end-to-end) siguiendo buenas prácticas de la industria (competencia de pruebas de certificación).</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0">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1">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Antonia Rocco: </w:t>
            </w:r>
            <w:r w:rsidDel="00000000" w:rsidR="00000000" w:rsidRPr="00000000">
              <w:rPr>
                <w:rFonts w:ascii="Calibri" w:cs="Calibri" w:eastAsia="Calibri" w:hAnsi="Calibri"/>
                <w:i w:val="1"/>
                <w:iCs w:val="1"/>
                <w:color w:val="548dd4"/>
                <w:sz w:val="20"/>
                <w:szCs w:val="20"/>
                <w:rtl w:val="0"/>
              </w:rPr>
              <w:t xml:space="preserve">Este proyecto conecta con mi interés en el diseño de arquitecturas de software robustas y en la resolución de problemas reales dentro de una organización. Más allá de programar, me interesa el proceso completo de entender un problema de negocio, levantar requerimientos con usuarios reales, y traducir eso en un sistema bien diseñado, desde el modelo de datos hasta la experiencia de quien lo usa día a día. Trabajar directamente con un cliente real (MAF Chile) me permite desarrollar no solo habilidades técnicas, sino también de comunicación y gestión de expectativas con distintos actores dentro de una empresa.</w:t>
            </w:r>
          </w:p>
          <w:p w:rsidR="00000000" w:rsidDel="00000000" w:rsidP="00000000" w:rsidRDefault="00000000" w:rsidRPr="00000000" w14:paraId="00000042">
            <w:pPr>
              <w:jc w:val="both"/>
              <w:rPr>
                <w:i w:val="1"/>
                <w:iCs w:val="1"/>
                <w:color w:val="548dd4"/>
                <w:sz w:val="20"/>
                <w:szCs w:val="20"/>
              </w:rPr>
            </w:pPr>
            <w:r w:rsidDel="00000000" w:rsidR="00000000" w:rsidRPr="00000000">
              <w:rPr>
                <w:i w:val="1"/>
                <w:iCs w:val="1"/>
                <w:color w:val="548dd4"/>
                <w:sz w:val="20"/>
                <w:szCs w:val="20"/>
                <w:rtl w:val="0"/>
              </w:rPr>
              <w:t xml:space="preserve">Ariel Correa: Este proyecto conecta con mi interés en el desarrollo de software full-stack, en particular en la construcción del modelo de datos y las reglas de negocio que sostienen un sistema real. Me motiva partir de un problema concreto de la empresa, diseñar un modelo de datos relacional escalable y traducirlo en consultas y lógica de backend confiables. Trabajar en el modelo de datos y las reglas de negocio del sistema de MAF Chile me permite aplicar mis fortalezas en bases de datos y SQL a un caso de negocio real, y me exige avanzar en la integración completa de una solución (backend y frontend) de punta a punta.</w:t>
            </w:r>
          </w:p>
          <w:p w:rsidR="00000000" w:rsidDel="00000000" w:rsidP="00000000" w:rsidRDefault="00000000" w:rsidRPr="00000000" w14:paraId="00000043">
            <w:pPr>
              <w:jc w:val="both"/>
              <w:rPr>
                <w:i w:val="1"/>
                <w:iCs w:val="1"/>
                <w:color w:val="548dd4"/>
                <w:sz w:val="20"/>
                <w:szCs w:val="20"/>
              </w:rPr>
            </w:pPr>
            <w:r w:rsidDel="00000000" w:rsidR="00000000" w:rsidRPr="00000000">
              <w:rPr>
                <w:i w:val="1"/>
                <w:iCs w:val="1"/>
                <w:color w:val="548dd4"/>
                <w:sz w:val="20"/>
                <w:szCs w:val="20"/>
                <w:rtl w:val="0"/>
              </w:rPr>
              <w:t xml:space="preserve">Javier Moraga: Este proyecto conecta con mi interés en la ingeniería y el análisis de datos, en particular en la estructuración de la información y la construcción del panel de indicadores (dashboard) para el sistema. Me motiva partir de un problema de gestión manual y pérdida de trazabilidad en la empresa, y contribuir al diseño de un modelo de datos relacional robusto en PostgreSQL que asegure la integridad de los registros. Trabajar en la digitalización del ciclo de vida de los usuarios en MAF Chile me permite aplicar mis fortalezas analíticas y en SQL a un caso de negocio real, exigiéndome avanzar en la extracción y visualización de métricas clave para la organización, como ingresos, bajas y tiempos de respuesta, integrando el valor de los datos dentro de una solución de software completa.</w:t>
            </w:r>
          </w:p>
        </w:tc>
      </w:tr>
      <w:tr>
        <w:trPr>
          <w:cantSplit w:val="0"/>
          <w:trHeight w:val="132" w:hRule="atLeast"/>
          <w:tblHeader w:val="0"/>
        </w:trPr>
        <w:tc>
          <w:tcPr>
            <w:vAlign w:val="center"/>
          </w:tcPr>
          <w:p w:rsidR="00000000" w:rsidDel="00000000" w:rsidP="00000000" w:rsidRDefault="00000000" w:rsidRPr="00000000" w14:paraId="00000044">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5">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Justifica brevemente por qué es posible desarrollar tu proyecto APT. Considera el tiempo y materiales que necesitas para desarrollarlo, así como los posibles factores externos que podrían dificultar y facilitar su desarrollo.  </w:t>
            </w:r>
          </w:p>
          <w:p w:rsidR="00000000" w:rsidDel="00000000" w:rsidP="00000000" w:rsidRDefault="00000000" w:rsidRPr="00000000" w14:paraId="00000046">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(1) Duración del semestre:18 semanas  </w:t>
            </w:r>
          </w:p>
          <w:p w:rsidR="00000000" w:rsidDel="00000000" w:rsidP="00000000" w:rsidRDefault="00000000" w:rsidRPr="00000000" w14:paraId="00000047">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(2) Horas asignadas a la asignatura:20 horas por fase</w:t>
            </w:r>
          </w:p>
          <w:p w:rsidR="00000000" w:rsidDel="00000000" w:rsidP="00000000" w:rsidRDefault="00000000" w:rsidRPr="00000000" w14:paraId="00000048">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 (3) Materiales requeridos: computador personal y herramientas de desarrollo sin costo (VS Code, .NET SDK, Angular CLI, PostgreSQL), repositorio en GitHub, acceso a Figma y Lucidchart.</w:t>
            </w:r>
          </w:p>
          <w:p w:rsidR="00000000" w:rsidDel="00000000" w:rsidP="00000000" w:rsidRDefault="00000000" w:rsidRPr="00000000" w14:paraId="00000049">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 (4) Factores externos que facilitan su desarrollo: el proyecto nace de una necesidad real de la práctica profesional en MAF Chile; ya existe un informe de alcance completo, diagramas UML validados, historias de usuario con criterios de aceptación, y el stack tecnológico definido (Angular, .NET 10, PostgreSQL 18).</w:t>
            </w:r>
          </w:p>
          <w:p w:rsidR="00000000" w:rsidDel="00000000" w:rsidP="00000000" w:rsidRDefault="00000000" w:rsidRPr="00000000" w14:paraId="0000004A">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 (5) Factores externos que dificultan su desarrollo y cómo se abordarán: algunos campos exactos de las fichas y ciertas decisiones de arquitectura aún dependen de confirmación por parte de la empresa; para mitigar este riesgo, el trabajo se planificó de modo que las tareas no bloqueadas (entidades base, reglas de negocio ya definidas, configuración del entorno) avancen en paralelo mientras se espera esa información.</w:t>
            </w:r>
          </w:p>
        </w:tc>
      </w:tr>
    </w:tbl>
    <w:p w:rsidR="00000000" w:rsidDel="00000000" w:rsidP="00000000" w:rsidRDefault="00000000" w:rsidRPr="00000000" w14:paraId="0000004B">
      <w:pPr>
        <w:rPr>
          <w:b w:val="1"/>
          <w:bCs w:val="1"/>
          <w:color w:val="4472c4"/>
          <w:sz w:val="32"/>
          <w:szCs w:val="32"/>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D">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0">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1">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Diseñar e implementar un sistema web que digitalice el ciclo de vida de solicitudes de usuario de TI en MAF Chile (ingreso, modificación, bloqueo y acceso VPN), reemplazando el proceso manual actual basado en fichas independientes, y garantizando trazabilidad, control de accesos por rol y reducción de errores.</w:t>
            </w:r>
          </w:p>
        </w:tc>
      </w:tr>
      <w:tr>
        <w:trPr>
          <w:cantSplit w:val="0"/>
          <w:trHeight w:val="834" w:hRule="atLeast"/>
          <w:tblHeader w:val="0"/>
        </w:trPr>
        <w:tc>
          <w:tcPr>
            <w:vAlign w:val="center"/>
          </w:tcPr>
          <w:p w:rsidR="00000000" w:rsidDel="00000000" w:rsidP="00000000" w:rsidRDefault="00000000" w:rsidRPr="00000000" w14:paraId="00000052">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3">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•Levantar y documentar los requerimientos funcionales del sistema mediante diagramas UML (casos de uso, estados, secuencia) e historias de usuario con criterios de aceptación.</w:t>
            </w:r>
          </w:p>
          <w:p w:rsidR="00000000" w:rsidDel="00000000" w:rsidP="00000000" w:rsidRDefault="00000000" w:rsidRPr="00000000" w14:paraId="00000054">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•Diseñar un modelo de datos relacional que soporte las entidades Usuario, Acceso, Solicitud y Catálogo, con reglas de integridad y trazabilidad (borrado lógico).</w:t>
            </w:r>
          </w:p>
          <w:p w:rsidR="00000000" w:rsidDel="00000000" w:rsidP="00000000" w:rsidRDefault="00000000" w:rsidRPr="00000000" w14:paraId="00000055">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•Implementar las reglas de negocio definidas (generación automática de correo institucional, validación de RUT, cálculo de plazos de SLA) en el backend del sistema.</w:t>
            </w:r>
          </w:p>
          <w:p w:rsidR="00000000" w:rsidDel="00000000" w:rsidP="00000000" w:rsidRDefault="00000000" w:rsidRPr="00000000" w14:paraId="00000056">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•Desarrollar un sistema de roles y permisos (Jefatura, RRHH, Administrador TI, Auditoría, Super Administrador) validado en el backend, no solo en la interfaz.</w:t>
            </w:r>
          </w:p>
          <w:p w:rsidR="00000000" w:rsidDel="00000000" w:rsidP="00000000" w:rsidRDefault="00000000" w:rsidRPr="00000000" w14:paraId="00000057">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•Construir un panel de indicadores (dashboard) que entregue información relevante para el negocio (dotación, ingresos, bajas, tiempos de respuesta).</w:t>
            </w:r>
          </w:p>
          <w:p w:rsidR="00000000" w:rsidDel="00000000" w:rsidP="00000000" w:rsidRDefault="00000000" w:rsidRPr="00000000" w14:paraId="00000058">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•Evaluar la incorporación de pruebas automatizadas como aseguramiento de calidad del sistema desarrollado.</w:t>
            </w:r>
          </w:p>
        </w:tc>
      </w:tr>
    </w:tbl>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D">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E">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tbl>
      <w:tblPr>
        <w:tblStyle w:val="Table1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2">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El proyecto se desarrolla bajo una metodología ágil tipo Kanban, gestionada en GitHub Projects, con el trabajo organizado en un backlog clasificado por módulo (base del proyecto, Ingreso, Modificación, Bloqueo, VPN, roles y permisos, dashboard, tareas transversales) y columnas de avance (Backlog, En progreso, En revisión, Hecho, Bloqueado / esperando respuesta de la empresa).</w:t>
            </w:r>
          </w:p>
          <w:p w:rsidR="00000000" w:rsidDel="00000000" w:rsidP="00000000" w:rsidRDefault="00000000" w:rsidRPr="00000000" w14:paraId="00000063">
            <w:pPr>
              <w:jc w:val="both"/>
              <w:rPr>
                <w:rFonts w:ascii="Calibri" w:cs="Calibri" w:eastAsia="Calibri" w:hAnsi="Calibri"/>
                <w:i w:val="1"/>
                <w:iCs w:val="1"/>
                <w:color w:val="ff0000"/>
                <w:sz w:val="18"/>
                <w:szCs w:val="18"/>
              </w:rPr>
            </w:pPr>
            <w:r w:rsidDel="00000000" w:rsidR="00000000" w:rsidRPr="00000000">
              <w:rPr>
                <w:rFonts w:ascii="Calibri" w:cs="Calibri" w:eastAsia="Calibri" w:hAnsi="Calibri"/>
                <w:i w:val="1"/>
                <w:iCs w:val="1"/>
                <w:color w:val="548dd4"/>
                <w:sz w:val="20"/>
                <w:szCs w:val="20"/>
                <w:rtl w:val="0"/>
              </w:rPr>
              <w:t xml:space="preserve">El control de versiones se realiza en GitHub, con una estrategia de ramas de tres niveles: main (código estable), develop (integración de funcionalidades) y feature/* (una rama por tarea puntual), integradas mediante Pull Requests. El desarrollo del proyecto es individual.</w:t>
            </w:r>
            <w:r w:rsidDel="00000000" w:rsidR="00000000" w:rsidRPr="00000000">
              <w:rPr>
                <w:rtl w:val="0"/>
              </w:rPr>
            </w:r>
          </w:p>
        </w:tc>
      </w:tr>
    </w:tbl>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5">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6">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7">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tbl>
      <w:tblPr>
        <w:tblStyle w:val="Table14"/>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Avance</w:t>
            </w:r>
          </w:p>
        </w:tc>
        <w:tc>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Informe de alcance</w:t>
            </w:r>
          </w:p>
        </w:tc>
        <w:tc>
          <w:tcPr/>
          <w:p w:rsidR="00000000" w:rsidDel="00000000" w:rsidP="00000000" w:rsidRDefault="00000000" w:rsidRPr="00000000" w14:paraId="00000070">
            <w:pPr>
              <w:jc w:val="both"/>
              <w:rPr>
                <w:color w:val="000000"/>
                <w:sz w:val="20"/>
                <w:szCs w:val="20"/>
              </w:rPr>
            </w:pPr>
            <w:r w:rsidDel="00000000" w:rsidR="00000000" w:rsidRPr="00000000">
              <w:rPr>
                <w:color w:val="000000"/>
                <w:sz w:val="20"/>
                <w:szCs w:val="20"/>
                <w:rtl w:val="0"/>
              </w:rPr>
              <w:t xml:space="preserve">Documento con el contexto, reglas de negocio, roles, modelo de datos y diagramas UML del sistema.</w:t>
            </w:r>
          </w:p>
        </w:tc>
        <w:tc>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 cuenta del levantamiento de requerimientos y el diseño de la solución antes de programar.</w:t>
            </w:r>
          </w:p>
        </w:tc>
      </w:tr>
      <w:tr>
        <w:trPr>
          <w:cantSplit w:val="0"/>
          <w:trHeight w:val="362" w:hRule="atLeast"/>
          <w:tblHeader w:val="0"/>
        </w:trPr>
        <w:tc>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Avance</w:t>
            </w:r>
          </w:p>
        </w:tc>
        <w:tc>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Repositorio con arquitectura base</w:t>
            </w:r>
          </w:p>
        </w:tc>
        <w:tc>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Repositorio en GitHub con la estructura de carpetas, ramas configuradas, y la conexión backend-base de datos validada.</w:t>
            </w:r>
          </w:p>
        </w:tc>
        <w:tc>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Evidencia el inicio del desarrollo técnico y la correcta configuración del entorno.</w:t>
            </w:r>
          </w:p>
        </w:tc>
      </w:tr>
      <w:tr>
        <w:trPr>
          <w:cantSplit w:val="0"/>
          <w:trHeight w:val="362" w:hRule="atLeast"/>
          <w:tblHeader w:val="0"/>
        </w:trPr>
        <w:tc>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Final</w:t>
            </w:r>
          </w:p>
        </w:tc>
        <w:tc>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Aplicación funcional</w:t>
            </w:r>
          </w:p>
        </w:tc>
        <w:tc>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Sistema web con los módulos de Ingreso, Modificación, Bloqueo y VPN implementados, con roles y permisos operativos.</w:t>
            </w:r>
          </w:p>
        </w:tc>
        <w:tc>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Evidencia el cumplimiento del objetivo general del proyecto.</w:t>
            </w:r>
          </w:p>
        </w:tc>
      </w:tr>
      <w:tr>
        <w:trPr>
          <w:cantSplit w:val="0"/>
          <w:trHeight w:val="362" w:hRule="atLeast"/>
          <w:tblHeader w:val="0"/>
        </w:trPr>
        <w:tc>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Final</w:t>
            </w:r>
          </w:p>
        </w:tc>
        <w:tc>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Demo y presentación final</w:t>
            </w:r>
          </w:p>
        </w:tc>
        <w:tc>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Video o demostración en vivo del sistema funcionando de principio a fin, junto con la presentación final del proyecto.</w:t>
            </w:r>
          </w:p>
        </w:tc>
        <w:tc>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Permite validar ante la comisión el resultado del proyecto y su valor para la organización.</w:t>
            </w:r>
          </w:p>
        </w:tc>
      </w:tr>
    </w:tbl>
    <w:p w:rsidR="00000000" w:rsidDel="00000000" w:rsidP="00000000" w:rsidRDefault="00000000" w:rsidRPr="00000000" w14:paraId="0000007E">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F">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1">
      <w:pPr>
        <w:spacing w:after="0" w:line="360" w:lineRule="auto"/>
        <w:jc w:val="both"/>
        <w:rPr>
          <w:b w:val="1"/>
          <w:bCs w:val="1"/>
          <w:sz w:val="24"/>
          <w:szCs w:val="24"/>
        </w:rPr>
      </w:pPr>
      <w:r w:rsidDel="00000000" w:rsidR="00000000" w:rsidRPr="00000000">
        <w:rPr>
          <w:rtl w:val="0"/>
        </w:rPr>
      </w:r>
    </w:p>
    <w:tbl>
      <w:tblPr>
        <w:tblStyle w:val="Table16"/>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82">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8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8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8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8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8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8E">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9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91">
            <w:pPr>
              <w:jc w:val="both"/>
              <w:rPr/>
            </w:pPr>
            <w:r w:rsidDel="00000000" w:rsidR="00000000" w:rsidRPr="00000000">
              <w:rPr>
                <w:rFonts w:ascii="Calibri" w:cs="Calibri" w:eastAsia="Calibri" w:hAnsi="Calibri"/>
                <w:sz w:val="18"/>
                <w:szCs w:val="18"/>
                <w:rtl w:val="0"/>
              </w:rPr>
              <w:t xml:space="preserve">Gestión de proyectos</w:t>
            </w:r>
            <w:r w:rsidDel="00000000" w:rsidR="00000000" w:rsidRPr="00000000">
              <w:rPr>
                <w:rtl w:val="0"/>
              </w:rPr>
            </w:r>
          </w:p>
        </w:tc>
        <w:tc>
          <w:tcPr/>
          <w:p w:rsidR="00000000" w:rsidDel="00000000" w:rsidP="00000000" w:rsidRDefault="00000000" w:rsidRPr="00000000" w14:paraId="00000092">
            <w:pPr>
              <w:jc w:val="both"/>
              <w:rPr/>
            </w:pPr>
            <w:r w:rsidDel="00000000" w:rsidR="00000000" w:rsidRPr="00000000">
              <w:rPr>
                <w:rFonts w:ascii="Calibri" w:cs="Calibri" w:eastAsia="Calibri" w:hAnsi="Calibri"/>
                <w:sz w:val="18"/>
                <w:szCs w:val="18"/>
                <w:rtl w:val="0"/>
              </w:rPr>
              <w:t xml:space="preserve">Levantamiento de requerimientos y documentación</w:t>
            </w:r>
            <w:r w:rsidDel="00000000" w:rsidR="00000000" w:rsidRPr="00000000">
              <w:rPr>
                <w:rtl w:val="0"/>
              </w:rPr>
            </w:r>
          </w:p>
        </w:tc>
        <w:tc>
          <w:tcPr/>
          <w:p w:rsidR="00000000" w:rsidDel="00000000" w:rsidP="00000000" w:rsidRDefault="00000000" w:rsidRPr="00000000" w14:paraId="00000093">
            <w:pPr>
              <w:jc w:val="both"/>
              <w:rPr/>
            </w:pPr>
            <w:r w:rsidDel="00000000" w:rsidR="00000000" w:rsidRPr="00000000">
              <w:rPr>
                <w:rFonts w:ascii="Calibri" w:cs="Calibri" w:eastAsia="Calibri" w:hAnsi="Calibri"/>
                <w:sz w:val="18"/>
                <w:szCs w:val="18"/>
                <w:rtl w:val="0"/>
              </w:rPr>
              <w:t xml:space="preserve">Informe de alcance, diagramas UML, historias de usuario con criterios de aceptación.</w:t>
            </w:r>
            <w:r w:rsidDel="00000000" w:rsidR="00000000" w:rsidRPr="00000000">
              <w:rPr>
                <w:rtl w:val="0"/>
              </w:rPr>
            </w:r>
          </w:p>
        </w:tc>
        <w:tc>
          <w:tcPr/>
          <w:p w:rsidR="00000000" w:rsidDel="00000000" w:rsidP="00000000" w:rsidRDefault="00000000" w:rsidRPr="00000000" w14:paraId="00000094">
            <w:pPr>
              <w:jc w:val="both"/>
              <w:rPr/>
            </w:pPr>
            <w:r w:rsidDel="00000000" w:rsidR="00000000" w:rsidRPr="00000000">
              <w:rPr>
                <w:rFonts w:ascii="Calibri" w:cs="Calibri" w:eastAsia="Calibri" w:hAnsi="Calibri"/>
                <w:sz w:val="18"/>
                <w:szCs w:val="18"/>
                <w:rtl w:val="0"/>
              </w:rPr>
              <w:t xml:space="preserve">Tiempo de análisis, plantillas UML (Lucidchart), reuniones con jefe de práctica.</w:t>
            </w:r>
            <w:r w:rsidDel="00000000" w:rsidR="00000000" w:rsidRPr="00000000">
              <w:rPr>
                <w:rtl w:val="0"/>
              </w:rPr>
            </w:r>
          </w:p>
        </w:tc>
        <w:tc>
          <w:tcPr>
            <w:tcBorders>
              <w:right w:color="ffffff" w:space="0" w:sz="4" w:val="single"/>
            </w:tcBorders>
          </w:tcPr>
          <w:p w:rsidR="00000000" w:rsidDel="00000000" w:rsidP="00000000" w:rsidRDefault="00000000" w:rsidRPr="00000000" w14:paraId="00000095">
            <w:pPr>
              <w:jc w:val="both"/>
              <w:rPr/>
            </w:pPr>
            <w:r w:rsidDel="00000000" w:rsidR="00000000" w:rsidRPr="00000000">
              <w:rPr>
                <w:rFonts w:ascii="Calibri" w:cs="Calibri" w:eastAsia="Calibri" w:hAnsi="Calibri"/>
                <w:sz w:val="18"/>
                <w:szCs w:val="18"/>
                <w:rtl w:val="0"/>
              </w:rPr>
              <w:t xml:space="preserve">Fase 1</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6">
            <w:pPr>
              <w:jc w:val="both"/>
              <w:rPr/>
            </w:pPr>
            <w:r w:rsidDel="00000000" w:rsidR="00000000" w:rsidRPr="00000000">
              <w:rPr>
                <w:rFonts w:ascii="Calibri" w:cs="Calibri" w:eastAsia="Calibri" w:hAnsi="Calibri"/>
                <w:sz w:val="18"/>
                <w:szCs w:val="18"/>
                <w:rtl w:val="0"/>
              </w:rPr>
              <w:t xml:space="preserve">Antonia Rocco, Ariel Correa y Javier </w:t>
            </w:r>
            <w:r w:rsidDel="00000000" w:rsidR="00000000" w:rsidRPr="00000000">
              <w:rPr>
                <w:sz w:val="18"/>
                <w:szCs w:val="18"/>
                <w:rtl w:val="0"/>
              </w:rPr>
              <w:t xml:space="preserve">Moraga</w:t>
            </w:r>
            <w:r w:rsidDel="00000000" w:rsidR="00000000" w:rsidRPr="00000000">
              <w:rPr>
                <w:rtl w:val="0"/>
              </w:rPr>
            </w:r>
          </w:p>
        </w:tc>
        <w:tc>
          <w:tcPr/>
          <w:p w:rsidR="00000000" w:rsidDel="00000000" w:rsidP="00000000" w:rsidRDefault="00000000" w:rsidRPr="00000000" w14:paraId="00000097">
            <w:pPr>
              <w:jc w:val="both"/>
              <w:rPr/>
            </w:pPr>
            <w:r w:rsidDel="00000000" w:rsidR="00000000" w:rsidRPr="00000000">
              <w:rPr>
                <w:rFonts w:ascii="Calibri" w:cs="Calibri" w:eastAsia="Calibri" w:hAnsi="Calibri"/>
                <w:sz w:val="18"/>
                <w:szCs w:val="18"/>
                <w:rtl w:val="0"/>
              </w:rPr>
              <w:t xml:space="preserve">Depende de la disponibilidad de la empresa para confirmar información.</w:t>
            </w:r>
            <w:r w:rsidDel="00000000" w:rsidR="00000000" w:rsidRPr="00000000">
              <w:rPr>
                <w:rtl w:val="0"/>
              </w:rPr>
            </w:r>
          </w:p>
        </w:tc>
      </w:tr>
      <w:tr>
        <w:trPr>
          <w:cantSplit w:val="0"/>
          <w:tblHeader w:val="0"/>
        </w:trPr>
        <w:tc>
          <w:tcPr/>
          <w:p w:rsidR="00000000" w:rsidDel="00000000" w:rsidP="00000000" w:rsidRDefault="00000000" w:rsidRPr="00000000" w14:paraId="00000098">
            <w:pPr>
              <w:jc w:val="both"/>
              <w:rPr/>
            </w:pPr>
            <w:r w:rsidDel="00000000" w:rsidR="00000000" w:rsidRPr="00000000">
              <w:rPr>
                <w:rFonts w:ascii="Calibri" w:cs="Calibri" w:eastAsia="Calibri" w:hAnsi="Calibri"/>
                <w:sz w:val="18"/>
                <w:szCs w:val="18"/>
                <w:rtl w:val="0"/>
              </w:rPr>
              <w:t xml:space="preserve">Modelos de datos</w:t>
            </w:r>
            <w:r w:rsidDel="00000000" w:rsidR="00000000" w:rsidRPr="00000000">
              <w:rPr>
                <w:rtl w:val="0"/>
              </w:rPr>
            </w:r>
          </w:p>
        </w:tc>
        <w:tc>
          <w:tcPr/>
          <w:p w:rsidR="00000000" w:rsidDel="00000000" w:rsidP="00000000" w:rsidRDefault="00000000" w:rsidRPr="00000000" w14:paraId="00000099">
            <w:pPr>
              <w:jc w:val="both"/>
              <w:rPr/>
            </w:pPr>
            <w:r w:rsidDel="00000000" w:rsidR="00000000" w:rsidRPr="00000000">
              <w:rPr>
                <w:rFonts w:ascii="Calibri" w:cs="Calibri" w:eastAsia="Calibri" w:hAnsi="Calibri"/>
                <w:sz w:val="18"/>
                <w:szCs w:val="18"/>
                <w:rtl w:val="0"/>
              </w:rPr>
              <w:t xml:space="preserve">Diseño del modelo de datos</w:t>
            </w:r>
            <w:r w:rsidDel="00000000" w:rsidR="00000000" w:rsidRPr="00000000">
              <w:rPr>
                <w:rtl w:val="0"/>
              </w:rPr>
            </w:r>
          </w:p>
        </w:tc>
        <w:tc>
          <w:tcPr/>
          <w:p w:rsidR="00000000" w:rsidDel="00000000" w:rsidP="00000000" w:rsidRDefault="00000000" w:rsidRPr="00000000" w14:paraId="0000009A">
            <w:pPr>
              <w:jc w:val="both"/>
              <w:rPr/>
            </w:pPr>
            <w:r w:rsidDel="00000000" w:rsidR="00000000" w:rsidRPr="00000000">
              <w:rPr>
                <w:rFonts w:ascii="Calibri" w:cs="Calibri" w:eastAsia="Calibri" w:hAnsi="Calibri"/>
                <w:sz w:val="18"/>
                <w:szCs w:val="18"/>
                <w:rtl w:val="0"/>
              </w:rPr>
              <w:t xml:space="preserve">Definición de entidades (Usuario, Acceso, Solicitud, Catálogo) y relaciones.</w:t>
            </w:r>
            <w:r w:rsidDel="00000000" w:rsidR="00000000" w:rsidRPr="00000000">
              <w:rPr>
                <w:rtl w:val="0"/>
              </w:rPr>
            </w:r>
          </w:p>
        </w:tc>
        <w:tc>
          <w:tcPr/>
          <w:p w:rsidR="00000000" w:rsidDel="00000000" w:rsidP="00000000" w:rsidRDefault="00000000" w:rsidRPr="00000000" w14:paraId="0000009B">
            <w:pPr>
              <w:jc w:val="both"/>
              <w:rPr/>
            </w:pPr>
            <w:r w:rsidDel="00000000" w:rsidR="00000000" w:rsidRPr="00000000">
              <w:rPr>
                <w:rFonts w:ascii="Calibri" w:cs="Calibri" w:eastAsia="Calibri" w:hAnsi="Calibri"/>
                <w:sz w:val="18"/>
                <w:szCs w:val="18"/>
                <w:rtl w:val="0"/>
              </w:rPr>
              <w:t xml:space="preserve">Diagramas ER (Lucidchart), PostgreSQL.</w:t>
            </w:r>
            <w:r w:rsidDel="00000000" w:rsidR="00000000" w:rsidRPr="00000000">
              <w:rPr>
                <w:rtl w:val="0"/>
              </w:rPr>
            </w:r>
          </w:p>
        </w:tc>
        <w:tc>
          <w:tcPr>
            <w:tcBorders>
              <w:right w:color="ffffff" w:space="0" w:sz="4" w:val="single"/>
            </w:tcBorders>
          </w:tcPr>
          <w:p w:rsidR="00000000" w:rsidDel="00000000" w:rsidP="00000000" w:rsidRDefault="00000000" w:rsidRPr="00000000" w14:paraId="0000009C">
            <w:pPr>
              <w:jc w:val="both"/>
              <w:rPr/>
            </w:pPr>
            <w:r w:rsidDel="00000000" w:rsidR="00000000" w:rsidRPr="00000000">
              <w:rPr>
                <w:rFonts w:ascii="Calibri" w:cs="Calibri" w:eastAsia="Calibri" w:hAnsi="Calibri"/>
                <w:sz w:val="18"/>
                <w:szCs w:val="18"/>
                <w:rtl w:val="0"/>
              </w:rPr>
              <w:t xml:space="preserve">Fase 1</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D">
            <w:pPr>
              <w:jc w:val="both"/>
              <w:rPr/>
            </w:pPr>
            <w:r w:rsidDel="00000000" w:rsidR="00000000" w:rsidRPr="00000000">
              <w:rPr>
                <w:rFonts w:ascii="Calibri" w:cs="Calibri" w:eastAsia="Calibri" w:hAnsi="Calibri"/>
                <w:sz w:val="18"/>
                <w:szCs w:val="18"/>
                <w:rtl w:val="0"/>
              </w:rPr>
              <w:t xml:space="preserve">A</w:t>
            </w:r>
            <w:r w:rsidDel="00000000" w:rsidR="00000000" w:rsidRPr="00000000">
              <w:rPr>
                <w:sz w:val="18"/>
                <w:szCs w:val="18"/>
                <w:rtl w:val="0"/>
              </w:rPr>
              <w:t xml:space="preserve">riel Correa</w:t>
            </w:r>
            <w:r w:rsidDel="00000000" w:rsidR="00000000" w:rsidRPr="00000000">
              <w:rPr>
                <w:rFonts w:ascii="Calibri" w:cs="Calibri" w:eastAsia="Calibri" w:hAnsi="Calibri"/>
                <w:sz w:val="18"/>
                <w:szCs w:val="18"/>
                <w:rtl w:val="0"/>
              </w:rPr>
              <w:t xml:space="preserve"> y </w:t>
            </w:r>
            <w:r w:rsidDel="00000000" w:rsidR="00000000" w:rsidRPr="00000000">
              <w:rPr>
                <w:sz w:val="18"/>
                <w:szCs w:val="18"/>
                <w:rtl w:val="0"/>
              </w:rPr>
              <w:t xml:space="preserve">Javier Moraga</w:t>
            </w:r>
            <w:r w:rsidDel="00000000" w:rsidR="00000000" w:rsidRPr="00000000">
              <w:rPr>
                <w:rtl w:val="0"/>
              </w:rPr>
            </w:r>
          </w:p>
        </w:tc>
        <w:tc>
          <w:tcPr/>
          <w:p w:rsidR="00000000" w:rsidDel="00000000" w:rsidP="00000000" w:rsidRDefault="00000000" w:rsidRPr="00000000" w14:paraId="0000009E">
            <w:pPr>
              <w:jc w:val="both"/>
              <w:rPr/>
            </w:pPr>
            <w:r w:rsidDel="00000000" w:rsidR="00000000" w:rsidRPr="00000000">
              <w:rPr>
                <w:rFonts w:ascii="Calibri" w:cs="Calibri" w:eastAsia="Calibri" w:hAnsi="Calibri"/>
                <w:sz w:val="18"/>
                <w:szCs w:val="18"/>
                <w:rtl w:val="0"/>
              </w:rPr>
              <w:t xml:space="preserve">Los campos exactos de cada ficha aún están pendientes de confirmación por la empresa.</w:t>
            </w:r>
            <w:r w:rsidDel="00000000" w:rsidR="00000000" w:rsidRPr="00000000">
              <w:rPr>
                <w:rtl w:val="0"/>
              </w:rPr>
            </w:r>
          </w:p>
        </w:tc>
      </w:tr>
      <w:tr>
        <w:trPr>
          <w:cantSplit w:val="0"/>
          <w:tblHeader w:val="0"/>
        </w:trPr>
        <w:tc>
          <w:tcPr/>
          <w:p w:rsidR="00000000" w:rsidDel="00000000" w:rsidP="00000000" w:rsidRDefault="00000000" w:rsidRPr="00000000" w14:paraId="0000009F">
            <w:pPr>
              <w:jc w:val="both"/>
              <w:rPr/>
            </w:pPr>
            <w:r w:rsidDel="00000000" w:rsidR="00000000" w:rsidRPr="00000000">
              <w:rPr>
                <w:rFonts w:ascii="Calibri" w:cs="Calibri" w:eastAsia="Calibri" w:hAnsi="Calibri"/>
                <w:sz w:val="18"/>
                <w:szCs w:val="18"/>
                <w:rtl w:val="0"/>
              </w:rPr>
              <w:t xml:space="preserve">Desarrollo de software</w:t>
            </w:r>
            <w:r w:rsidDel="00000000" w:rsidR="00000000" w:rsidRPr="00000000">
              <w:rPr>
                <w:rtl w:val="0"/>
              </w:rPr>
            </w:r>
          </w:p>
        </w:tc>
        <w:tc>
          <w:tcPr/>
          <w:p w:rsidR="00000000" w:rsidDel="00000000" w:rsidP="00000000" w:rsidRDefault="00000000" w:rsidRPr="00000000" w14:paraId="000000A0">
            <w:pPr>
              <w:jc w:val="both"/>
              <w:rPr/>
            </w:pPr>
            <w:r w:rsidDel="00000000" w:rsidR="00000000" w:rsidRPr="00000000">
              <w:rPr>
                <w:rFonts w:ascii="Calibri" w:cs="Calibri" w:eastAsia="Calibri" w:hAnsi="Calibri"/>
                <w:sz w:val="18"/>
                <w:szCs w:val="18"/>
                <w:rtl w:val="0"/>
              </w:rPr>
              <w:t xml:space="preserve">Configuración del entorno y arquitectura base</w:t>
            </w:r>
            <w:r w:rsidDel="00000000" w:rsidR="00000000" w:rsidRPr="00000000">
              <w:rPr>
                <w:rtl w:val="0"/>
              </w:rPr>
            </w:r>
          </w:p>
        </w:tc>
        <w:tc>
          <w:tcPr/>
          <w:p w:rsidR="00000000" w:rsidDel="00000000" w:rsidP="00000000" w:rsidRDefault="00000000" w:rsidRPr="00000000" w14:paraId="000000A1">
            <w:pPr>
              <w:jc w:val="both"/>
              <w:rPr/>
            </w:pPr>
            <w:r w:rsidDel="00000000" w:rsidR="00000000" w:rsidRPr="00000000">
              <w:rPr>
                <w:rFonts w:ascii="Calibri" w:cs="Calibri" w:eastAsia="Calibri" w:hAnsi="Calibri"/>
                <w:sz w:val="18"/>
                <w:szCs w:val="18"/>
                <w:rtl w:val="0"/>
              </w:rPr>
              <w:t xml:space="preserve">Instalación de herramientas, estructura de proyecto Angular/.NET, conexión a PostgreSQL.</w:t>
            </w:r>
            <w:r w:rsidDel="00000000" w:rsidR="00000000" w:rsidRPr="00000000">
              <w:rPr>
                <w:rtl w:val="0"/>
              </w:rPr>
            </w:r>
          </w:p>
        </w:tc>
        <w:tc>
          <w:tcPr/>
          <w:p w:rsidR="00000000" w:rsidDel="00000000" w:rsidP="00000000" w:rsidRDefault="00000000" w:rsidRPr="00000000" w14:paraId="000000A2">
            <w:pPr>
              <w:jc w:val="both"/>
              <w:rPr/>
            </w:pPr>
            <w:r w:rsidDel="00000000" w:rsidR="00000000" w:rsidRPr="00000000">
              <w:rPr>
                <w:rFonts w:ascii="Calibri" w:cs="Calibri" w:eastAsia="Calibri" w:hAnsi="Calibri"/>
                <w:sz w:val="18"/>
                <w:szCs w:val="18"/>
                <w:rtl w:val="0"/>
              </w:rPr>
              <w:t xml:space="preserve">Node.js, .NET SDK, PostgreSQL, VS Code, GitHub.</w:t>
            </w:r>
            <w:r w:rsidDel="00000000" w:rsidR="00000000" w:rsidRPr="00000000">
              <w:rPr>
                <w:rtl w:val="0"/>
              </w:rPr>
            </w:r>
          </w:p>
        </w:tc>
        <w:tc>
          <w:tcPr>
            <w:tcBorders>
              <w:right w:color="ffffff" w:space="0" w:sz="4" w:val="single"/>
            </w:tcBorders>
          </w:tcPr>
          <w:p w:rsidR="00000000" w:rsidDel="00000000" w:rsidP="00000000" w:rsidRDefault="00000000" w:rsidRPr="00000000" w14:paraId="000000A3">
            <w:pPr>
              <w:jc w:val="both"/>
              <w:rPr/>
            </w:pPr>
            <w:r w:rsidDel="00000000" w:rsidR="00000000" w:rsidRPr="00000000">
              <w:rPr>
                <w:rFonts w:ascii="Calibri" w:cs="Calibri" w:eastAsia="Calibri" w:hAnsi="Calibri"/>
                <w:sz w:val="18"/>
                <w:szCs w:val="18"/>
                <w:rtl w:val="0"/>
              </w:rPr>
              <w:t xml:space="preserve">Fase 1 - 2</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4">
            <w:pPr>
              <w:jc w:val="both"/>
              <w:rPr/>
            </w:pPr>
            <w:r w:rsidDel="00000000" w:rsidR="00000000" w:rsidRPr="00000000">
              <w:rPr>
                <w:rFonts w:ascii="Calibri" w:cs="Calibri" w:eastAsia="Calibri" w:hAnsi="Calibri"/>
                <w:sz w:val="18"/>
                <w:szCs w:val="18"/>
                <w:rtl w:val="0"/>
              </w:rPr>
              <w:t xml:space="preserve">Antonia Rocco y Ariel C</w:t>
            </w:r>
            <w:r w:rsidDel="00000000" w:rsidR="00000000" w:rsidRPr="00000000">
              <w:rPr>
                <w:sz w:val="18"/>
                <w:szCs w:val="18"/>
                <w:rtl w:val="0"/>
              </w:rPr>
              <w:t xml:space="preserve">orrea</w:t>
            </w:r>
            <w:r w:rsidDel="00000000" w:rsidR="00000000" w:rsidRPr="00000000">
              <w:rPr>
                <w:rtl w:val="0"/>
              </w:rPr>
            </w:r>
          </w:p>
        </w:tc>
        <w:tc>
          <w:tcPr/>
          <w:p w:rsidR="00000000" w:rsidDel="00000000" w:rsidP="00000000" w:rsidRDefault="00000000" w:rsidRPr="00000000" w14:paraId="000000A5">
            <w:pPr>
              <w:jc w:val="both"/>
              <w:rPr/>
            </w:pPr>
            <w:r w:rsidDel="00000000" w:rsidR="00000000" w:rsidRPr="00000000">
              <w:rPr>
                <w:rFonts w:ascii="Calibri" w:cs="Calibri" w:eastAsia="Calibri" w:hAnsi="Calibri"/>
                <w:sz w:val="18"/>
                <w:szCs w:val="18"/>
                <w:rtl w:val="0"/>
              </w:rPr>
              <w:t xml:space="preserve">Ninguna relevante.</w:t>
            </w:r>
            <w:r w:rsidDel="00000000" w:rsidR="00000000" w:rsidRPr="00000000">
              <w:rPr>
                <w:rtl w:val="0"/>
              </w:rPr>
            </w:r>
          </w:p>
        </w:tc>
      </w:tr>
      <w:tr>
        <w:trPr>
          <w:cantSplit w:val="0"/>
          <w:tblHeader w:val="0"/>
        </w:trPr>
        <w:tc>
          <w:tcPr/>
          <w:p w:rsidR="00000000" w:rsidDel="00000000" w:rsidP="00000000" w:rsidRDefault="00000000" w:rsidRPr="00000000" w14:paraId="000000A6">
            <w:pPr>
              <w:jc w:val="both"/>
              <w:rPr/>
            </w:pPr>
            <w:r w:rsidDel="00000000" w:rsidR="00000000" w:rsidRPr="00000000">
              <w:rPr>
                <w:rFonts w:ascii="Calibri" w:cs="Calibri" w:eastAsia="Calibri" w:hAnsi="Calibri"/>
                <w:sz w:val="18"/>
                <w:szCs w:val="18"/>
                <w:rtl w:val="0"/>
              </w:rPr>
              <w:t xml:space="preserve">Desarrollo de software</w:t>
            </w:r>
            <w:r w:rsidDel="00000000" w:rsidR="00000000" w:rsidRPr="00000000">
              <w:rPr>
                <w:rtl w:val="0"/>
              </w:rPr>
            </w:r>
          </w:p>
        </w:tc>
        <w:tc>
          <w:tcPr/>
          <w:p w:rsidR="00000000" w:rsidDel="00000000" w:rsidP="00000000" w:rsidRDefault="00000000" w:rsidRPr="00000000" w14:paraId="000000A7">
            <w:pPr>
              <w:jc w:val="both"/>
              <w:rPr/>
            </w:pPr>
            <w:r w:rsidDel="00000000" w:rsidR="00000000" w:rsidRPr="00000000">
              <w:rPr>
                <w:rFonts w:ascii="Calibri" w:cs="Calibri" w:eastAsia="Calibri" w:hAnsi="Calibri"/>
                <w:sz w:val="18"/>
                <w:szCs w:val="18"/>
                <w:rtl w:val="0"/>
              </w:rPr>
              <w:t xml:space="preserve">Implementación módulo Ingreso y Modificación</w:t>
            </w:r>
            <w:r w:rsidDel="00000000" w:rsidR="00000000" w:rsidRPr="00000000">
              <w:rPr>
                <w:rtl w:val="0"/>
              </w:rPr>
            </w:r>
          </w:p>
        </w:tc>
        <w:tc>
          <w:tcPr/>
          <w:p w:rsidR="00000000" w:rsidDel="00000000" w:rsidP="00000000" w:rsidRDefault="00000000" w:rsidRPr="00000000" w14:paraId="000000A8">
            <w:pPr>
              <w:jc w:val="both"/>
              <w:rPr/>
            </w:pPr>
            <w:r w:rsidDel="00000000" w:rsidR="00000000" w:rsidRPr="00000000">
              <w:rPr>
                <w:rFonts w:ascii="Calibri" w:cs="Calibri" w:eastAsia="Calibri" w:hAnsi="Calibri"/>
                <w:sz w:val="18"/>
                <w:szCs w:val="18"/>
                <w:rtl w:val="0"/>
              </w:rPr>
              <w:t xml:space="preserve">Formularios, validaciones, generación automática de correo.</w:t>
            </w:r>
            <w:r w:rsidDel="00000000" w:rsidR="00000000" w:rsidRPr="00000000">
              <w:rPr>
                <w:rtl w:val="0"/>
              </w:rPr>
            </w:r>
          </w:p>
        </w:tc>
        <w:tc>
          <w:tcPr/>
          <w:p w:rsidR="00000000" w:rsidDel="00000000" w:rsidP="00000000" w:rsidRDefault="00000000" w:rsidRPr="00000000" w14:paraId="000000A9">
            <w:pPr>
              <w:jc w:val="both"/>
              <w:rPr/>
            </w:pPr>
            <w:r w:rsidDel="00000000" w:rsidR="00000000" w:rsidRPr="00000000">
              <w:rPr>
                <w:rFonts w:ascii="Calibri" w:cs="Calibri" w:eastAsia="Calibri" w:hAnsi="Calibri"/>
                <w:sz w:val="18"/>
                <w:szCs w:val="18"/>
                <w:rtl w:val="0"/>
              </w:rPr>
              <w:t xml:space="preserve">Angular, .NET, PostgreSQL.</w:t>
            </w:r>
            <w:r w:rsidDel="00000000" w:rsidR="00000000" w:rsidRPr="00000000">
              <w:rPr>
                <w:rtl w:val="0"/>
              </w:rPr>
            </w:r>
          </w:p>
        </w:tc>
        <w:tc>
          <w:tcPr>
            <w:tcBorders>
              <w:right w:color="ffffff" w:space="0" w:sz="4" w:val="single"/>
            </w:tcBorders>
          </w:tcPr>
          <w:p w:rsidR="00000000" w:rsidDel="00000000" w:rsidP="00000000" w:rsidRDefault="00000000" w:rsidRPr="00000000" w14:paraId="000000AA">
            <w:pPr>
              <w:jc w:val="both"/>
              <w:rPr/>
            </w:pPr>
            <w:r w:rsidDel="00000000" w:rsidR="00000000" w:rsidRPr="00000000">
              <w:rPr>
                <w:rFonts w:ascii="Calibri" w:cs="Calibri" w:eastAsia="Calibri" w:hAnsi="Calibri"/>
                <w:sz w:val="18"/>
                <w:szCs w:val="18"/>
                <w:rtl w:val="0"/>
              </w:rPr>
              <w:t xml:space="preserve">Fase 2</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B">
            <w:pPr>
              <w:jc w:val="both"/>
              <w:rPr/>
            </w:pPr>
            <w:r w:rsidDel="00000000" w:rsidR="00000000" w:rsidRPr="00000000">
              <w:rPr>
                <w:rFonts w:ascii="Calibri" w:cs="Calibri" w:eastAsia="Calibri" w:hAnsi="Calibri"/>
                <w:sz w:val="18"/>
                <w:szCs w:val="18"/>
                <w:rtl w:val="0"/>
              </w:rPr>
              <w:t xml:space="preserve">A</w:t>
            </w:r>
            <w:r w:rsidDel="00000000" w:rsidR="00000000" w:rsidRPr="00000000">
              <w:rPr>
                <w:sz w:val="18"/>
                <w:szCs w:val="18"/>
                <w:rtl w:val="0"/>
              </w:rPr>
              <w:t xml:space="preserve">riel Correa, Javier Moraga y Antonia Rocco</w:t>
            </w:r>
            <w:r w:rsidDel="00000000" w:rsidR="00000000" w:rsidRPr="00000000">
              <w:rPr>
                <w:rtl w:val="0"/>
              </w:rPr>
            </w:r>
          </w:p>
        </w:tc>
        <w:tc>
          <w:tcPr/>
          <w:p w:rsidR="00000000" w:rsidDel="00000000" w:rsidP="00000000" w:rsidRDefault="00000000" w:rsidRPr="00000000" w14:paraId="000000AC">
            <w:pPr>
              <w:jc w:val="both"/>
              <w:rPr/>
            </w:pPr>
            <w:r w:rsidDel="00000000" w:rsidR="00000000" w:rsidRPr="00000000">
              <w:rPr>
                <w:rFonts w:ascii="Calibri" w:cs="Calibri" w:eastAsia="Calibri" w:hAnsi="Calibri"/>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AD">
            <w:pPr>
              <w:jc w:val="both"/>
              <w:rPr/>
            </w:pPr>
            <w:r w:rsidDel="00000000" w:rsidR="00000000" w:rsidRPr="00000000">
              <w:rPr>
                <w:rFonts w:ascii="Calibri" w:cs="Calibri" w:eastAsia="Calibri" w:hAnsi="Calibri"/>
                <w:sz w:val="18"/>
                <w:szCs w:val="18"/>
                <w:rtl w:val="0"/>
              </w:rPr>
              <w:t xml:space="preserve">Desarrollo de software</w:t>
            </w:r>
            <w:r w:rsidDel="00000000" w:rsidR="00000000" w:rsidRPr="00000000">
              <w:rPr>
                <w:rtl w:val="0"/>
              </w:rPr>
            </w:r>
          </w:p>
        </w:tc>
        <w:tc>
          <w:tcPr/>
          <w:p w:rsidR="00000000" w:rsidDel="00000000" w:rsidP="00000000" w:rsidRDefault="00000000" w:rsidRPr="00000000" w14:paraId="000000AE">
            <w:pPr>
              <w:jc w:val="both"/>
              <w:rPr/>
            </w:pPr>
            <w:r w:rsidDel="00000000" w:rsidR="00000000" w:rsidRPr="00000000">
              <w:rPr>
                <w:rFonts w:ascii="Calibri" w:cs="Calibri" w:eastAsia="Calibri" w:hAnsi="Calibri"/>
                <w:sz w:val="18"/>
                <w:szCs w:val="18"/>
                <w:rtl w:val="0"/>
              </w:rPr>
              <w:t xml:space="preserve">Implementación módulo Bloqueo y VPN</w:t>
            </w:r>
            <w:r w:rsidDel="00000000" w:rsidR="00000000" w:rsidRPr="00000000">
              <w:rPr>
                <w:rtl w:val="0"/>
              </w:rPr>
            </w:r>
          </w:p>
        </w:tc>
        <w:tc>
          <w:tcPr/>
          <w:p w:rsidR="00000000" w:rsidDel="00000000" w:rsidP="00000000" w:rsidRDefault="00000000" w:rsidRPr="00000000" w14:paraId="000000AF">
            <w:pPr>
              <w:jc w:val="both"/>
              <w:rPr/>
            </w:pPr>
            <w:r w:rsidDel="00000000" w:rsidR="00000000" w:rsidRPr="00000000">
              <w:rPr>
                <w:rFonts w:ascii="Calibri" w:cs="Calibri" w:eastAsia="Calibri" w:hAnsi="Calibri"/>
                <w:sz w:val="18"/>
                <w:szCs w:val="18"/>
                <w:rtl w:val="0"/>
              </w:rPr>
              <w:t xml:space="preserve">Flujos de aprobación (RRHH, TI) y estados de solicitud.</w:t>
            </w:r>
            <w:r w:rsidDel="00000000" w:rsidR="00000000" w:rsidRPr="00000000">
              <w:rPr>
                <w:rtl w:val="0"/>
              </w:rPr>
            </w:r>
          </w:p>
        </w:tc>
        <w:tc>
          <w:tcPr/>
          <w:p w:rsidR="00000000" w:rsidDel="00000000" w:rsidP="00000000" w:rsidRDefault="00000000" w:rsidRPr="00000000" w14:paraId="000000B0">
            <w:pPr>
              <w:jc w:val="both"/>
              <w:rPr/>
            </w:pPr>
            <w:r w:rsidDel="00000000" w:rsidR="00000000" w:rsidRPr="00000000">
              <w:rPr>
                <w:rFonts w:ascii="Calibri" w:cs="Calibri" w:eastAsia="Calibri" w:hAnsi="Calibri"/>
                <w:sz w:val="18"/>
                <w:szCs w:val="18"/>
                <w:rtl w:val="0"/>
              </w:rPr>
              <w:t xml:space="preserve">Angular, .NET, PostgreSQL.</w:t>
            </w:r>
            <w:r w:rsidDel="00000000" w:rsidR="00000000" w:rsidRPr="00000000">
              <w:rPr>
                <w:rtl w:val="0"/>
              </w:rPr>
            </w:r>
          </w:p>
        </w:tc>
        <w:tc>
          <w:tcPr>
            <w:tcBorders>
              <w:right w:color="ffffff" w:space="0" w:sz="4" w:val="single"/>
            </w:tcBorders>
          </w:tcPr>
          <w:p w:rsidR="00000000" w:rsidDel="00000000" w:rsidP="00000000" w:rsidRDefault="00000000" w:rsidRPr="00000000" w14:paraId="000000B1">
            <w:pPr>
              <w:jc w:val="both"/>
              <w:rPr/>
            </w:pPr>
            <w:r w:rsidDel="00000000" w:rsidR="00000000" w:rsidRPr="00000000">
              <w:rPr>
                <w:rFonts w:ascii="Calibri" w:cs="Calibri" w:eastAsia="Calibri" w:hAnsi="Calibri"/>
                <w:sz w:val="18"/>
                <w:szCs w:val="18"/>
                <w:rtl w:val="0"/>
              </w:rPr>
              <w:t xml:space="preserve">Fase 2</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2">
            <w:pPr>
              <w:jc w:val="both"/>
              <w:rPr/>
            </w:pPr>
            <w:r w:rsidDel="00000000" w:rsidR="00000000" w:rsidRPr="00000000">
              <w:rPr>
                <w:rFonts w:ascii="Calibri" w:cs="Calibri" w:eastAsia="Calibri" w:hAnsi="Calibri"/>
                <w:sz w:val="18"/>
                <w:szCs w:val="18"/>
                <w:rtl w:val="0"/>
              </w:rPr>
              <w:t xml:space="preserve">Antonia Rocco, Ariel Correa</w:t>
            </w:r>
            <w:r w:rsidDel="00000000" w:rsidR="00000000" w:rsidRPr="00000000">
              <w:rPr>
                <w:rtl w:val="0"/>
              </w:rPr>
            </w:r>
          </w:p>
        </w:tc>
        <w:tc>
          <w:tcPr/>
          <w:p w:rsidR="00000000" w:rsidDel="00000000" w:rsidP="00000000" w:rsidRDefault="00000000" w:rsidRPr="00000000" w14:paraId="000000B3">
            <w:pPr>
              <w:jc w:val="both"/>
              <w:rPr/>
            </w:pPr>
            <w:r w:rsidDel="00000000" w:rsidR="00000000" w:rsidRPr="00000000">
              <w:rPr>
                <w:rFonts w:ascii="Calibri" w:cs="Calibri" w:eastAsia="Calibri" w:hAnsi="Calibri"/>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B4">
            <w:pPr>
              <w:jc w:val="both"/>
              <w:rPr/>
            </w:pPr>
            <w:r w:rsidDel="00000000" w:rsidR="00000000" w:rsidRPr="00000000">
              <w:rPr>
                <w:rFonts w:ascii="Calibri" w:cs="Calibri" w:eastAsia="Calibri" w:hAnsi="Calibri"/>
                <w:sz w:val="18"/>
                <w:szCs w:val="18"/>
                <w:rtl w:val="0"/>
              </w:rPr>
              <w:t xml:space="preserve">Desarrollo de software</w:t>
            </w:r>
            <w:r w:rsidDel="00000000" w:rsidR="00000000" w:rsidRPr="00000000">
              <w:rPr>
                <w:rtl w:val="0"/>
              </w:rPr>
            </w:r>
          </w:p>
        </w:tc>
        <w:tc>
          <w:tcPr/>
          <w:p w:rsidR="00000000" w:rsidDel="00000000" w:rsidP="00000000" w:rsidRDefault="00000000" w:rsidRPr="00000000" w14:paraId="000000B5">
            <w:pPr>
              <w:jc w:val="both"/>
              <w:rPr/>
            </w:pPr>
            <w:r w:rsidDel="00000000" w:rsidR="00000000" w:rsidRPr="00000000">
              <w:rPr>
                <w:rFonts w:ascii="Calibri" w:cs="Calibri" w:eastAsia="Calibri" w:hAnsi="Calibri"/>
                <w:sz w:val="18"/>
                <w:szCs w:val="18"/>
                <w:rtl w:val="0"/>
              </w:rPr>
              <w:t xml:space="preserve">Implementación de roles, dashboard y reportes</w:t>
            </w:r>
            <w:r w:rsidDel="00000000" w:rsidR="00000000" w:rsidRPr="00000000">
              <w:rPr>
                <w:rtl w:val="0"/>
              </w:rPr>
            </w:r>
          </w:p>
        </w:tc>
        <w:tc>
          <w:tcPr/>
          <w:p w:rsidR="00000000" w:rsidDel="00000000" w:rsidP="00000000" w:rsidRDefault="00000000" w:rsidRPr="00000000" w14:paraId="000000B6">
            <w:pPr>
              <w:jc w:val="both"/>
              <w:rPr/>
            </w:pPr>
            <w:r w:rsidDel="00000000" w:rsidR="00000000" w:rsidRPr="00000000">
              <w:rPr>
                <w:rFonts w:ascii="Calibri" w:cs="Calibri" w:eastAsia="Calibri" w:hAnsi="Calibri"/>
                <w:sz w:val="18"/>
                <w:szCs w:val="18"/>
                <w:rtl w:val="0"/>
              </w:rPr>
              <w:t xml:space="preserve">Control de acceso por rol, panel de indicadores, exportación de reportes.</w:t>
            </w:r>
            <w:r w:rsidDel="00000000" w:rsidR="00000000" w:rsidRPr="00000000">
              <w:rPr>
                <w:rtl w:val="0"/>
              </w:rPr>
            </w:r>
          </w:p>
        </w:tc>
        <w:tc>
          <w:tcPr/>
          <w:p w:rsidR="00000000" w:rsidDel="00000000" w:rsidP="00000000" w:rsidRDefault="00000000" w:rsidRPr="00000000" w14:paraId="000000B7">
            <w:pPr>
              <w:jc w:val="both"/>
              <w:rPr/>
            </w:pPr>
            <w:r w:rsidDel="00000000" w:rsidR="00000000" w:rsidRPr="00000000">
              <w:rPr>
                <w:rFonts w:ascii="Calibri" w:cs="Calibri" w:eastAsia="Calibri" w:hAnsi="Calibri"/>
                <w:sz w:val="18"/>
                <w:szCs w:val="18"/>
                <w:rtl w:val="0"/>
              </w:rPr>
              <w:t xml:space="preserve">Angular, .NET, librería de exportación PDF/Excel.</w:t>
            </w:r>
            <w:r w:rsidDel="00000000" w:rsidR="00000000" w:rsidRPr="00000000">
              <w:rPr>
                <w:rtl w:val="0"/>
              </w:rPr>
            </w:r>
          </w:p>
        </w:tc>
        <w:tc>
          <w:tcPr>
            <w:tcBorders>
              <w:right w:color="ffffff" w:space="0" w:sz="4" w:val="single"/>
            </w:tcBorders>
          </w:tcPr>
          <w:p w:rsidR="00000000" w:rsidDel="00000000" w:rsidP="00000000" w:rsidRDefault="00000000" w:rsidRPr="00000000" w14:paraId="000000B8">
            <w:pPr>
              <w:jc w:val="both"/>
              <w:rPr/>
            </w:pPr>
            <w:r w:rsidDel="00000000" w:rsidR="00000000" w:rsidRPr="00000000">
              <w:rPr>
                <w:rFonts w:ascii="Calibri" w:cs="Calibri" w:eastAsia="Calibri" w:hAnsi="Calibri"/>
                <w:sz w:val="18"/>
                <w:szCs w:val="18"/>
                <w:rtl w:val="0"/>
              </w:rPr>
              <w:t xml:space="preserve">Fase 2</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9">
            <w:pPr>
              <w:jc w:val="both"/>
              <w:rPr/>
            </w:pPr>
            <w:r w:rsidDel="00000000" w:rsidR="00000000" w:rsidRPr="00000000">
              <w:rPr>
                <w:rFonts w:ascii="Calibri" w:cs="Calibri" w:eastAsia="Calibri" w:hAnsi="Calibri"/>
                <w:sz w:val="18"/>
                <w:szCs w:val="18"/>
                <w:rtl w:val="0"/>
              </w:rPr>
              <w:t xml:space="preserve">Antonia Rocco Y </w:t>
            </w:r>
            <w:r w:rsidDel="00000000" w:rsidR="00000000" w:rsidRPr="00000000">
              <w:rPr>
                <w:sz w:val="18"/>
                <w:szCs w:val="18"/>
                <w:rtl w:val="0"/>
              </w:rPr>
              <w:t xml:space="preserve">Javier Moraga</w:t>
            </w:r>
            <w:r w:rsidDel="00000000" w:rsidR="00000000" w:rsidRPr="00000000">
              <w:rPr>
                <w:rtl w:val="0"/>
              </w:rPr>
            </w:r>
          </w:p>
        </w:tc>
        <w:tc>
          <w:tcPr/>
          <w:p w:rsidR="00000000" w:rsidDel="00000000" w:rsidP="00000000" w:rsidRDefault="00000000" w:rsidRPr="00000000" w14:paraId="000000BA">
            <w:pPr>
              <w:jc w:val="both"/>
              <w:rPr/>
            </w:pPr>
            <w:r w:rsidDel="00000000" w:rsidR="00000000" w:rsidRPr="00000000">
              <w:rPr>
                <w:rFonts w:ascii="Calibri" w:cs="Calibri" w:eastAsia="Calibri" w:hAnsi="Calibri"/>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BB">
            <w:pPr>
              <w:jc w:val="both"/>
              <w:rPr/>
            </w:pPr>
            <w:r w:rsidDel="00000000" w:rsidR="00000000" w:rsidRPr="00000000">
              <w:rPr>
                <w:rFonts w:ascii="Calibri" w:cs="Calibri" w:eastAsia="Calibri" w:hAnsi="Calibri"/>
                <w:sz w:val="18"/>
                <w:szCs w:val="18"/>
                <w:rtl w:val="0"/>
              </w:rPr>
              <w:t xml:space="preserve">Pruebas de certificación</w:t>
            </w:r>
            <w:r w:rsidDel="00000000" w:rsidR="00000000" w:rsidRPr="00000000">
              <w:rPr>
                <w:rtl w:val="0"/>
              </w:rPr>
            </w:r>
          </w:p>
        </w:tc>
        <w:tc>
          <w:tcPr/>
          <w:p w:rsidR="00000000" w:rsidDel="00000000" w:rsidP="00000000" w:rsidRDefault="00000000" w:rsidRPr="00000000" w14:paraId="000000BC">
            <w:pPr>
              <w:jc w:val="both"/>
              <w:rPr/>
            </w:pPr>
            <w:r w:rsidDel="00000000" w:rsidR="00000000" w:rsidRPr="00000000">
              <w:rPr>
                <w:rFonts w:ascii="Calibri" w:cs="Calibri" w:eastAsia="Calibri" w:hAnsi="Calibri"/>
                <w:sz w:val="18"/>
                <w:szCs w:val="18"/>
                <w:rtl w:val="0"/>
              </w:rPr>
              <w:t xml:space="preserve">Pruebas y ajustes finales</w:t>
            </w:r>
            <w:r w:rsidDel="00000000" w:rsidR="00000000" w:rsidRPr="00000000">
              <w:rPr>
                <w:rtl w:val="0"/>
              </w:rPr>
            </w:r>
          </w:p>
        </w:tc>
        <w:tc>
          <w:tcPr/>
          <w:p w:rsidR="00000000" w:rsidDel="00000000" w:rsidP="00000000" w:rsidRDefault="00000000" w:rsidRPr="00000000" w14:paraId="000000BD">
            <w:pPr>
              <w:jc w:val="both"/>
              <w:rPr/>
            </w:pPr>
            <w:r w:rsidDel="00000000" w:rsidR="00000000" w:rsidRPr="00000000">
              <w:rPr>
                <w:rFonts w:ascii="Calibri" w:cs="Calibri" w:eastAsia="Calibri" w:hAnsi="Calibri"/>
                <w:sz w:val="18"/>
                <w:szCs w:val="18"/>
                <w:rtl w:val="0"/>
              </w:rPr>
              <w:t xml:space="preserve">Validación funcional del sistema, corrección de errores, preparación de la demo.</w:t>
            </w:r>
            <w:r w:rsidDel="00000000" w:rsidR="00000000" w:rsidRPr="00000000">
              <w:rPr>
                <w:rtl w:val="0"/>
              </w:rPr>
            </w:r>
          </w:p>
        </w:tc>
        <w:tc>
          <w:tcPr/>
          <w:p w:rsidR="00000000" w:rsidDel="00000000" w:rsidP="00000000" w:rsidRDefault="00000000" w:rsidRPr="00000000" w14:paraId="000000BE">
            <w:pPr>
              <w:jc w:val="both"/>
              <w:rPr/>
            </w:pPr>
            <w:r w:rsidDel="00000000" w:rsidR="00000000" w:rsidRPr="00000000">
              <w:rPr>
                <w:rFonts w:ascii="Calibri" w:cs="Calibri" w:eastAsia="Calibri" w:hAnsi="Calibri"/>
                <w:sz w:val="18"/>
                <w:szCs w:val="18"/>
                <w:rtl w:val="0"/>
              </w:rPr>
              <w:t xml:space="preserve">Herramientas de testing (xUnit, Jasmine/Karma).</w:t>
            </w:r>
            <w:r w:rsidDel="00000000" w:rsidR="00000000" w:rsidRPr="00000000">
              <w:rPr>
                <w:rtl w:val="0"/>
              </w:rPr>
            </w:r>
          </w:p>
        </w:tc>
        <w:tc>
          <w:tcPr>
            <w:tcBorders>
              <w:right w:color="ffffff" w:space="0" w:sz="4" w:val="single"/>
            </w:tcBorders>
          </w:tcPr>
          <w:p w:rsidR="00000000" w:rsidDel="00000000" w:rsidP="00000000" w:rsidRDefault="00000000" w:rsidRPr="00000000" w14:paraId="000000BF">
            <w:pPr>
              <w:jc w:val="both"/>
              <w:rPr/>
            </w:pPr>
            <w:r w:rsidDel="00000000" w:rsidR="00000000" w:rsidRPr="00000000">
              <w:rPr>
                <w:rFonts w:ascii="Calibri" w:cs="Calibri" w:eastAsia="Calibri" w:hAnsi="Calibri"/>
                <w:sz w:val="18"/>
                <w:szCs w:val="18"/>
                <w:rtl w:val="0"/>
              </w:rPr>
              <w:t xml:space="preserve">Fase 3</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0">
            <w:pPr>
              <w:jc w:val="both"/>
              <w:rPr/>
            </w:pPr>
            <w:r w:rsidDel="00000000" w:rsidR="00000000" w:rsidRPr="00000000">
              <w:rPr>
                <w:rFonts w:ascii="Calibri" w:cs="Calibri" w:eastAsia="Calibri" w:hAnsi="Calibri"/>
                <w:sz w:val="18"/>
                <w:szCs w:val="18"/>
                <w:rtl w:val="0"/>
              </w:rPr>
              <w:t xml:space="preserve">Antonia Rocco, Ariel Correa y Javier Moraga</w:t>
            </w:r>
            <w:r w:rsidDel="00000000" w:rsidR="00000000" w:rsidRPr="00000000">
              <w:rPr>
                <w:rtl w:val="0"/>
              </w:rPr>
            </w:r>
          </w:p>
        </w:tc>
        <w:tc>
          <w:tcPr/>
          <w:p w:rsidR="00000000" w:rsidDel="00000000" w:rsidP="00000000" w:rsidRDefault="00000000" w:rsidRPr="00000000" w14:paraId="000000C1">
            <w:pPr>
              <w:jc w:val="both"/>
              <w:rPr/>
            </w:pPr>
            <w:r w:rsidDel="00000000" w:rsidR="00000000" w:rsidRPr="00000000">
              <w:rPr>
                <w:rFonts w:ascii="Calibri" w:cs="Calibri" w:eastAsia="Calibri" w:hAnsi="Calibri"/>
                <w:sz w:val="18"/>
                <w:szCs w:val="18"/>
                <w:rtl w:val="0"/>
              </w:rPr>
              <w:t xml:space="preserve">-</w:t>
            </w:r>
            <w:r w:rsidDel="00000000" w:rsidR="00000000" w:rsidRPr="00000000">
              <w:rPr>
                <w:rtl w:val="0"/>
              </w:rPr>
            </w:r>
          </w:p>
        </w:tc>
      </w:tr>
    </w:tbl>
    <w:p w:rsidR="00000000" w:rsidDel="00000000" w:rsidP="00000000" w:rsidRDefault="00000000" w:rsidRPr="00000000" w14:paraId="000000C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A">
      <w:pPr>
        <w:spacing w:after="0" w:line="360" w:lineRule="auto"/>
        <w:jc w:val="both"/>
        <w:rPr>
          <w:b w:val="1"/>
          <w:bCs w:val="1"/>
          <w:sz w:val="24"/>
          <w:szCs w:val="24"/>
        </w:rPr>
      </w:pPr>
      <w:r w:rsidDel="00000000" w:rsidR="00000000" w:rsidRPr="00000000">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B">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C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E">
      <w:pPr>
        <w:spacing w:after="0" w:line="360" w:lineRule="auto"/>
        <w:jc w:val="both"/>
        <w:rPr>
          <w:b w:val="1"/>
          <w:bCs w:val="1"/>
          <w:sz w:val="24"/>
          <w:szCs w:val="24"/>
        </w:rPr>
      </w:pPr>
      <w:r w:rsidDel="00000000" w:rsidR="00000000" w:rsidRPr="00000000">
        <w:rPr>
          <w:rtl w:val="0"/>
        </w:rPr>
      </w:r>
    </w:p>
    <w:tbl>
      <w:tblPr>
        <w:tblStyle w:val="Table18"/>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47"/>
        <w:gridCol w:w="522"/>
        <w:gridCol w:w="508"/>
        <w:gridCol w:w="509"/>
        <w:gridCol w:w="512"/>
        <w:gridCol w:w="509"/>
        <w:gridCol w:w="509"/>
        <w:gridCol w:w="509"/>
        <w:gridCol w:w="509"/>
        <w:gridCol w:w="509"/>
        <w:gridCol w:w="514"/>
        <w:gridCol w:w="514"/>
        <w:gridCol w:w="514"/>
        <w:gridCol w:w="516"/>
        <w:gridCol w:w="516"/>
        <w:gridCol w:w="516"/>
        <w:gridCol w:w="222"/>
        <w:gridCol w:w="505"/>
        <w:gridCol w:w="516"/>
        <w:gridCol w:w="516"/>
        <w:gridCol w:w="10"/>
        <w:tblGridChange w:id="0">
          <w:tblGrid>
            <w:gridCol w:w="1347"/>
            <w:gridCol w:w="522"/>
            <w:gridCol w:w="508"/>
            <w:gridCol w:w="509"/>
            <w:gridCol w:w="512"/>
            <w:gridCol w:w="509"/>
            <w:gridCol w:w="509"/>
            <w:gridCol w:w="509"/>
            <w:gridCol w:w="509"/>
            <w:gridCol w:w="509"/>
            <w:gridCol w:w="514"/>
            <w:gridCol w:w="514"/>
            <w:gridCol w:w="514"/>
            <w:gridCol w:w="516"/>
            <w:gridCol w:w="516"/>
            <w:gridCol w:w="516"/>
            <w:gridCol w:w="222"/>
            <w:gridCol w:w="505"/>
            <w:gridCol w:w="516"/>
            <w:gridCol w:w="516"/>
            <w:gridCol w:w="10"/>
          </w:tblGrid>
        </w:tblGridChange>
      </w:tblGrid>
      <w:tr>
        <w:trPr>
          <w:cantSplit w:val="0"/>
          <w:trHeight w:val="294" w:hRule="atLeast"/>
          <w:tblHeader w:val="0"/>
        </w:trPr>
        <w:tc>
          <w:tcPr>
            <w:vMerge w:val="restart"/>
          </w:tcPr>
          <w:p w:rsidR="00000000" w:rsidDel="00000000" w:rsidP="00000000" w:rsidRDefault="00000000" w:rsidRPr="00000000" w14:paraId="000000CF">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D0">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D4">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E0">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E5">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E6">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E7">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E8">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E9">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EA">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EB">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EC">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ED">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EE">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EF">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F0">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F1">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F2">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F3">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F4">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F6">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F7">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F8">
            <w:pPr>
              <w:spacing w:line="360" w:lineRule="auto"/>
              <w:rPr>
                <w:sz w:val="16"/>
                <w:szCs w:val="16"/>
              </w:rPr>
            </w:pPr>
            <w:r w:rsidDel="00000000" w:rsidR="00000000" w:rsidRPr="00000000">
              <w:rPr>
                <w:sz w:val="16"/>
                <w:szCs w:val="16"/>
                <w:rtl w:val="0"/>
              </w:rPr>
              <w:t xml:space="preserve">Levantamiento de requerimientos y documentación</w:t>
            </w:r>
          </w:p>
        </w:tc>
        <w:tc>
          <w:tcPr/>
          <w:p w:rsidR="00000000" w:rsidDel="00000000" w:rsidP="00000000" w:rsidRDefault="00000000" w:rsidRPr="00000000" w14:paraId="000000F9">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A">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B">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C">
            <w:pPr>
              <w:spacing w:line="360" w:lineRule="auto"/>
              <w:rPr>
                <w:sz w:val="16"/>
                <w:szCs w:val="16"/>
              </w:rPr>
            </w:pPr>
            <w:r w:rsidDel="00000000" w:rsidR="00000000" w:rsidRPr="00000000">
              <w:rPr>
                <w:rtl w:val="0"/>
              </w:rPr>
            </w:r>
          </w:p>
        </w:tc>
        <w:tc>
          <w:tcPr/>
          <w:p w:rsidR="00000000" w:rsidDel="00000000" w:rsidP="00000000" w:rsidRDefault="00000000" w:rsidRPr="00000000" w14:paraId="000000FD">
            <w:pPr>
              <w:spacing w:line="360" w:lineRule="auto"/>
              <w:rPr>
                <w:sz w:val="16"/>
                <w:szCs w:val="16"/>
              </w:rPr>
            </w:pPr>
            <w:r w:rsidDel="00000000" w:rsidR="00000000" w:rsidRPr="00000000">
              <w:rPr>
                <w:rtl w:val="0"/>
              </w:rPr>
            </w:r>
          </w:p>
        </w:tc>
        <w:tc>
          <w:tcPr/>
          <w:p w:rsidR="00000000" w:rsidDel="00000000" w:rsidP="00000000" w:rsidRDefault="00000000" w:rsidRPr="00000000" w14:paraId="000000FE">
            <w:pPr>
              <w:spacing w:line="360" w:lineRule="auto"/>
              <w:rPr>
                <w:sz w:val="16"/>
                <w:szCs w:val="16"/>
              </w:rPr>
            </w:pPr>
            <w:r w:rsidDel="00000000" w:rsidR="00000000" w:rsidRPr="00000000">
              <w:rPr>
                <w:rtl w:val="0"/>
              </w:rPr>
            </w:r>
          </w:p>
        </w:tc>
        <w:tc>
          <w:tcPr/>
          <w:p w:rsidR="00000000" w:rsidDel="00000000" w:rsidP="00000000" w:rsidRDefault="00000000" w:rsidRPr="00000000" w14:paraId="000000FF">
            <w:pPr>
              <w:spacing w:line="360" w:lineRule="auto"/>
              <w:rPr>
                <w:sz w:val="16"/>
                <w:szCs w:val="16"/>
              </w:rPr>
            </w:pPr>
            <w:r w:rsidDel="00000000" w:rsidR="00000000" w:rsidRPr="00000000">
              <w:rPr>
                <w:rtl w:val="0"/>
              </w:rPr>
            </w:r>
          </w:p>
        </w:tc>
        <w:tc>
          <w:tcPr/>
          <w:p w:rsidR="00000000" w:rsidDel="00000000" w:rsidP="00000000" w:rsidRDefault="00000000" w:rsidRPr="00000000" w14:paraId="00000100">
            <w:pPr>
              <w:spacing w:line="360" w:lineRule="auto"/>
              <w:rPr>
                <w:sz w:val="16"/>
                <w:szCs w:val="16"/>
              </w:rPr>
            </w:pPr>
            <w:r w:rsidDel="00000000" w:rsidR="00000000" w:rsidRPr="00000000">
              <w:rPr>
                <w:rtl w:val="0"/>
              </w:rPr>
            </w:r>
          </w:p>
        </w:tc>
        <w:tc>
          <w:tcPr/>
          <w:p w:rsidR="00000000" w:rsidDel="00000000" w:rsidP="00000000" w:rsidRDefault="00000000" w:rsidRPr="00000000" w14:paraId="00000101">
            <w:pPr>
              <w:spacing w:line="360" w:lineRule="auto"/>
              <w:rPr>
                <w:sz w:val="16"/>
                <w:szCs w:val="16"/>
              </w:rPr>
            </w:pPr>
            <w:r w:rsidDel="00000000" w:rsidR="00000000" w:rsidRPr="00000000">
              <w:rPr>
                <w:rtl w:val="0"/>
              </w:rPr>
            </w:r>
          </w:p>
        </w:tc>
        <w:tc>
          <w:tcPr/>
          <w:p w:rsidR="00000000" w:rsidDel="00000000" w:rsidP="00000000" w:rsidRDefault="00000000" w:rsidRPr="00000000" w14:paraId="00000102">
            <w:pPr>
              <w:spacing w:line="360" w:lineRule="auto"/>
              <w:rPr>
                <w:sz w:val="16"/>
                <w:szCs w:val="16"/>
              </w:rPr>
            </w:pPr>
            <w:r w:rsidDel="00000000" w:rsidR="00000000" w:rsidRPr="00000000">
              <w:rPr>
                <w:rtl w:val="0"/>
              </w:rPr>
            </w:r>
          </w:p>
        </w:tc>
        <w:tc>
          <w:tcPr/>
          <w:p w:rsidR="00000000" w:rsidDel="00000000" w:rsidP="00000000" w:rsidRDefault="00000000" w:rsidRPr="00000000" w14:paraId="00000103">
            <w:pPr>
              <w:spacing w:line="360" w:lineRule="auto"/>
              <w:rPr>
                <w:sz w:val="16"/>
                <w:szCs w:val="16"/>
              </w:rPr>
            </w:pPr>
            <w:r w:rsidDel="00000000" w:rsidR="00000000" w:rsidRPr="00000000">
              <w:rPr>
                <w:rtl w:val="0"/>
              </w:rPr>
            </w:r>
          </w:p>
        </w:tc>
        <w:tc>
          <w:tcPr/>
          <w:p w:rsidR="00000000" w:rsidDel="00000000" w:rsidP="00000000" w:rsidRDefault="00000000" w:rsidRPr="00000000" w14:paraId="00000104">
            <w:pPr>
              <w:spacing w:line="360" w:lineRule="auto"/>
              <w:rPr>
                <w:sz w:val="16"/>
                <w:szCs w:val="16"/>
              </w:rPr>
            </w:pPr>
            <w:r w:rsidDel="00000000" w:rsidR="00000000" w:rsidRPr="00000000">
              <w:rPr>
                <w:rtl w:val="0"/>
              </w:rPr>
            </w:r>
          </w:p>
        </w:tc>
        <w:tc>
          <w:tcPr/>
          <w:p w:rsidR="00000000" w:rsidDel="00000000" w:rsidP="00000000" w:rsidRDefault="00000000" w:rsidRPr="00000000" w14:paraId="00000105">
            <w:pPr>
              <w:spacing w:line="360" w:lineRule="auto"/>
              <w:rPr>
                <w:sz w:val="16"/>
                <w:szCs w:val="16"/>
              </w:rPr>
            </w:pPr>
            <w:r w:rsidDel="00000000" w:rsidR="00000000" w:rsidRPr="00000000">
              <w:rPr>
                <w:rtl w:val="0"/>
              </w:rPr>
            </w:r>
          </w:p>
        </w:tc>
        <w:tc>
          <w:tcPr/>
          <w:p w:rsidR="00000000" w:rsidDel="00000000" w:rsidP="00000000" w:rsidRDefault="00000000" w:rsidRPr="00000000" w14:paraId="00000106">
            <w:pPr>
              <w:spacing w:line="360" w:lineRule="auto"/>
              <w:rPr>
                <w:sz w:val="16"/>
                <w:szCs w:val="16"/>
              </w:rPr>
            </w:pPr>
            <w:r w:rsidDel="00000000" w:rsidR="00000000" w:rsidRPr="00000000">
              <w:rPr>
                <w:rtl w:val="0"/>
              </w:rPr>
            </w:r>
          </w:p>
        </w:tc>
        <w:tc>
          <w:tcPr/>
          <w:p w:rsidR="00000000" w:rsidDel="00000000" w:rsidP="00000000" w:rsidRDefault="00000000" w:rsidRPr="00000000" w14:paraId="00000107">
            <w:pPr>
              <w:spacing w:line="360" w:lineRule="auto"/>
              <w:rPr>
                <w:sz w:val="16"/>
                <w:szCs w:val="16"/>
              </w:rPr>
            </w:pPr>
            <w:r w:rsidDel="00000000" w:rsidR="00000000" w:rsidRPr="00000000">
              <w:rPr>
                <w:rtl w:val="0"/>
              </w:rPr>
            </w:r>
          </w:p>
        </w:tc>
        <w:tc>
          <w:tcPr/>
          <w:p w:rsidR="00000000" w:rsidDel="00000000" w:rsidP="00000000" w:rsidRDefault="00000000" w:rsidRPr="00000000" w14:paraId="00000108">
            <w:pPr>
              <w:spacing w:line="360" w:lineRule="auto"/>
              <w:rPr>
                <w:sz w:val="16"/>
                <w:szCs w:val="16"/>
              </w:rPr>
            </w:pPr>
            <w:r w:rsidDel="00000000" w:rsidR="00000000" w:rsidRPr="00000000">
              <w:rPr>
                <w:rtl w:val="0"/>
              </w:rPr>
            </w:r>
          </w:p>
        </w:tc>
        <w:tc>
          <w:tcPr/>
          <w:p w:rsidR="00000000" w:rsidDel="00000000" w:rsidP="00000000" w:rsidRDefault="00000000" w:rsidRPr="00000000" w14:paraId="00000109">
            <w:pPr>
              <w:spacing w:line="360" w:lineRule="auto"/>
              <w:rPr>
                <w:sz w:val="16"/>
                <w:szCs w:val="16"/>
              </w:rPr>
            </w:pPr>
            <w:r w:rsidDel="00000000" w:rsidR="00000000" w:rsidRPr="00000000">
              <w:rPr>
                <w:rtl w:val="0"/>
              </w:rPr>
            </w:r>
          </w:p>
        </w:tc>
        <w:tc>
          <w:tcPr/>
          <w:p w:rsidR="00000000" w:rsidDel="00000000" w:rsidP="00000000" w:rsidRDefault="00000000" w:rsidRPr="00000000" w14:paraId="0000010A">
            <w:pPr>
              <w:spacing w:line="360" w:lineRule="auto"/>
              <w:rPr>
                <w:sz w:val="16"/>
                <w:szCs w:val="16"/>
              </w:rPr>
            </w:pPr>
            <w:r w:rsidDel="00000000" w:rsidR="00000000" w:rsidRPr="00000000">
              <w:rPr>
                <w:rtl w:val="0"/>
              </w:rPr>
            </w:r>
          </w:p>
        </w:tc>
        <w:tc>
          <w:tcPr/>
          <w:p w:rsidR="00000000" w:rsidDel="00000000" w:rsidP="00000000" w:rsidRDefault="00000000" w:rsidRPr="00000000" w14:paraId="0000010B">
            <w:pPr>
              <w:spacing w:line="360" w:lineRule="auto"/>
              <w:rPr>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0C">
            <w:pPr>
              <w:spacing w:line="360" w:lineRule="auto"/>
              <w:rPr>
                <w:sz w:val="16"/>
                <w:szCs w:val="16"/>
              </w:rPr>
            </w:pPr>
            <w:r w:rsidDel="00000000" w:rsidR="00000000" w:rsidRPr="00000000">
              <w:rPr>
                <w:sz w:val="16"/>
                <w:szCs w:val="16"/>
                <w:rtl w:val="0"/>
              </w:rPr>
              <w:t xml:space="preserve">Diseño del modelo de datos</w:t>
            </w:r>
          </w:p>
        </w:tc>
        <w:tc>
          <w:tcPr/>
          <w:p w:rsidR="00000000" w:rsidDel="00000000" w:rsidP="00000000" w:rsidRDefault="00000000" w:rsidRPr="00000000" w14:paraId="0000010D">
            <w:pPr>
              <w:spacing w:line="360" w:lineRule="auto"/>
              <w:rPr>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F">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0">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1">
            <w:pPr>
              <w:spacing w:line="360" w:lineRule="auto"/>
              <w:rPr>
                <w:sz w:val="16"/>
                <w:szCs w:val="16"/>
              </w:rPr>
            </w:pPr>
            <w:r w:rsidDel="00000000" w:rsidR="00000000" w:rsidRPr="00000000">
              <w:rPr>
                <w:rtl w:val="0"/>
              </w:rPr>
            </w:r>
          </w:p>
        </w:tc>
        <w:tc>
          <w:tcPr/>
          <w:p w:rsidR="00000000" w:rsidDel="00000000" w:rsidP="00000000" w:rsidRDefault="00000000" w:rsidRPr="00000000" w14:paraId="00000112">
            <w:pPr>
              <w:spacing w:line="360" w:lineRule="auto"/>
              <w:rPr>
                <w:sz w:val="16"/>
                <w:szCs w:val="16"/>
              </w:rPr>
            </w:pPr>
            <w:r w:rsidDel="00000000" w:rsidR="00000000" w:rsidRPr="00000000">
              <w:rPr>
                <w:rtl w:val="0"/>
              </w:rPr>
            </w:r>
          </w:p>
        </w:tc>
        <w:tc>
          <w:tcPr/>
          <w:p w:rsidR="00000000" w:rsidDel="00000000" w:rsidP="00000000" w:rsidRDefault="00000000" w:rsidRPr="00000000" w14:paraId="00000113">
            <w:pPr>
              <w:spacing w:line="360" w:lineRule="auto"/>
              <w:rPr>
                <w:sz w:val="16"/>
                <w:szCs w:val="16"/>
              </w:rPr>
            </w:pPr>
            <w:r w:rsidDel="00000000" w:rsidR="00000000" w:rsidRPr="00000000">
              <w:rPr>
                <w:rtl w:val="0"/>
              </w:rPr>
            </w:r>
          </w:p>
        </w:tc>
        <w:tc>
          <w:tcPr/>
          <w:p w:rsidR="00000000" w:rsidDel="00000000" w:rsidP="00000000" w:rsidRDefault="00000000" w:rsidRPr="00000000" w14:paraId="00000114">
            <w:pPr>
              <w:spacing w:line="360" w:lineRule="auto"/>
              <w:rPr>
                <w:sz w:val="16"/>
                <w:szCs w:val="16"/>
              </w:rPr>
            </w:pPr>
            <w:r w:rsidDel="00000000" w:rsidR="00000000" w:rsidRPr="00000000">
              <w:rPr>
                <w:rtl w:val="0"/>
              </w:rPr>
            </w:r>
          </w:p>
        </w:tc>
        <w:tc>
          <w:tcPr/>
          <w:p w:rsidR="00000000" w:rsidDel="00000000" w:rsidP="00000000" w:rsidRDefault="00000000" w:rsidRPr="00000000" w14:paraId="00000115">
            <w:pPr>
              <w:spacing w:line="360" w:lineRule="auto"/>
              <w:rPr>
                <w:sz w:val="16"/>
                <w:szCs w:val="16"/>
              </w:rPr>
            </w:pPr>
            <w:r w:rsidDel="00000000" w:rsidR="00000000" w:rsidRPr="00000000">
              <w:rPr>
                <w:rtl w:val="0"/>
              </w:rPr>
            </w:r>
          </w:p>
        </w:tc>
        <w:tc>
          <w:tcPr/>
          <w:p w:rsidR="00000000" w:rsidDel="00000000" w:rsidP="00000000" w:rsidRDefault="00000000" w:rsidRPr="00000000" w14:paraId="00000116">
            <w:pPr>
              <w:spacing w:line="360" w:lineRule="auto"/>
              <w:rPr>
                <w:sz w:val="16"/>
                <w:szCs w:val="16"/>
              </w:rPr>
            </w:pPr>
            <w:r w:rsidDel="00000000" w:rsidR="00000000" w:rsidRPr="00000000">
              <w:rPr>
                <w:rtl w:val="0"/>
              </w:rPr>
            </w:r>
          </w:p>
        </w:tc>
        <w:tc>
          <w:tcPr/>
          <w:p w:rsidR="00000000" w:rsidDel="00000000" w:rsidP="00000000" w:rsidRDefault="00000000" w:rsidRPr="00000000" w14:paraId="00000117">
            <w:pPr>
              <w:spacing w:line="360" w:lineRule="auto"/>
              <w:rPr>
                <w:sz w:val="16"/>
                <w:szCs w:val="16"/>
              </w:rPr>
            </w:pPr>
            <w:r w:rsidDel="00000000" w:rsidR="00000000" w:rsidRPr="00000000">
              <w:rPr>
                <w:rtl w:val="0"/>
              </w:rPr>
            </w:r>
          </w:p>
        </w:tc>
        <w:tc>
          <w:tcPr/>
          <w:p w:rsidR="00000000" w:rsidDel="00000000" w:rsidP="00000000" w:rsidRDefault="00000000" w:rsidRPr="00000000" w14:paraId="00000118">
            <w:pPr>
              <w:spacing w:line="360" w:lineRule="auto"/>
              <w:rPr>
                <w:sz w:val="16"/>
                <w:szCs w:val="16"/>
              </w:rPr>
            </w:pPr>
            <w:r w:rsidDel="00000000" w:rsidR="00000000" w:rsidRPr="00000000">
              <w:rPr>
                <w:rtl w:val="0"/>
              </w:rPr>
            </w:r>
          </w:p>
        </w:tc>
        <w:tc>
          <w:tcPr/>
          <w:p w:rsidR="00000000" w:rsidDel="00000000" w:rsidP="00000000" w:rsidRDefault="00000000" w:rsidRPr="00000000" w14:paraId="00000119">
            <w:pPr>
              <w:spacing w:line="360" w:lineRule="auto"/>
              <w:rPr>
                <w:sz w:val="16"/>
                <w:szCs w:val="16"/>
              </w:rPr>
            </w:pPr>
            <w:r w:rsidDel="00000000" w:rsidR="00000000" w:rsidRPr="00000000">
              <w:rPr>
                <w:rtl w:val="0"/>
              </w:rPr>
            </w:r>
          </w:p>
        </w:tc>
        <w:tc>
          <w:tcPr/>
          <w:p w:rsidR="00000000" w:rsidDel="00000000" w:rsidP="00000000" w:rsidRDefault="00000000" w:rsidRPr="00000000" w14:paraId="0000011A">
            <w:pPr>
              <w:spacing w:line="360" w:lineRule="auto"/>
              <w:rPr>
                <w:sz w:val="16"/>
                <w:szCs w:val="16"/>
              </w:rPr>
            </w:pPr>
            <w:r w:rsidDel="00000000" w:rsidR="00000000" w:rsidRPr="00000000">
              <w:rPr>
                <w:rtl w:val="0"/>
              </w:rPr>
            </w:r>
          </w:p>
        </w:tc>
        <w:tc>
          <w:tcPr/>
          <w:p w:rsidR="00000000" w:rsidDel="00000000" w:rsidP="00000000" w:rsidRDefault="00000000" w:rsidRPr="00000000" w14:paraId="0000011B">
            <w:pPr>
              <w:spacing w:line="360" w:lineRule="auto"/>
              <w:rPr>
                <w:sz w:val="16"/>
                <w:szCs w:val="16"/>
              </w:rPr>
            </w:pPr>
            <w:r w:rsidDel="00000000" w:rsidR="00000000" w:rsidRPr="00000000">
              <w:rPr>
                <w:rtl w:val="0"/>
              </w:rPr>
            </w:r>
          </w:p>
        </w:tc>
        <w:tc>
          <w:tcPr/>
          <w:p w:rsidR="00000000" w:rsidDel="00000000" w:rsidP="00000000" w:rsidRDefault="00000000" w:rsidRPr="00000000" w14:paraId="0000011C">
            <w:pPr>
              <w:spacing w:line="360" w:lineRule="auto"/>
              <w:rPr>
                <w:sz w:val="16"/>
                <w:szCs w:val="16"/>
              </w:rPr>
            </w:pPr>
            <w:r w:rsidDel="00000000" w:rsidR="00000000" w:rsidRPr="00000000">
              <w:rPr>
                <w:rtl w:val="0"/>
              </w:rPr>
            </w:r>
          </w:p>
        </w:tc>
        <w:tc>
          <w:tcPr/>
          <w:p w:rsidR="00000000" w:rsidDel="00000000" w:rsidP="00000000" w:rsidRDefault="00000000" w:rsidRPr="00000000" w14:paraId="0000011D">
            <w:pPr>
              <w:spacing w:line="360" w:lineRule="auto"/>
              <w:rPr>
                <w:sz w:val="16"/>
                <w:szCs w:val="16"/>
              </w:rPr>
            </w:pPr>
            <w:r w:rsidDel="00000000" w:rsidR="00000000" w:rsidRPr="00000000">
              <w:rPr>
                <w:rtl w:val="0"/>
              </w:rPr>
            </w:r>
          </w:p>
        </w:tc>
        <w:tc>
          <w:tcPr/>
          <w:p w:rsidR="00000000" w:rsidDel="00000000" w:rsidP="00000000" w:rsidRDefault="00000000" w:rsidRPr="00000000" w14:paraId="0000011E">
            <w:pPr>
              <w:spacing w:line="360" w:lineRule="auto"/>
              <w:rPr>
                <w:sz w:val="16"/>
                <w:szCs w:val="16"/>
              </w:rPr>
            </w:pPr>
            <w:r w:rsidDel="00000000" w:rsidR="00000000" w:rsidRPr="00000000">
              <w:rPr>
                <w:rtl w:val="0"/>
              </w:rPr>
            </w:r>
          </w:p>
        </w:tc>
        <w:tc>
          <w:tcPr/>
          <w:p w:rsidR="00000000" w:rsidDel="00000000" w:rsidP="00000000" w:rsidRDefault="00000000" w:rsidRPr="00000000" w14:paraId="0000011F">
            <w:pPr>
              <w:spacing w:line="360" w:lineRule="auto"/>
              <w:rPr>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0">
            <w:pPr>
              <w:spacing w:line="360" w:lineRule="auto"/>
              <w:rPr>
                <w:sz w:val="16"/>
                <w:szCs w:val="16"/>
              </w:rPr>
            </w:pPr>
            <w:r w:rsidDel="00000000" w:rsidR="00000000" w:rsidRPr="00000000">
              <w:rPr>
                <w:sz w:val="16"/>
                <w:szCs w:val="16"/>
                <w:rtl w:val="0"/>
              </w:rPr>
              <w:t xml:space="preserve">Configuración del entorno y arquitectura base</w:t>
            </w:r>
          </w:p>
        </w:tc>
        <w:tc>
          <w:tcPr/>
          <w:p w:rsidR="00000000" w:rsidDel="00000000" w:rsidP="00000000" w:rsidRDefault="00000000" w:rsidRPr="00000000" w14:paraId="00000121">
            <w:pPr>
              <w:spacing w:line="360" w:lineRule="auto"/>
              <w:rPr>
                <w:sz w:val="16"/>
                <w:szCs w:val="16"/>
              </w:rPr>
            </w:pPr>
            <w:r w:rsidDel="00000000" w:rsidR="00000000" w:rsidRPr="00000000">
              <w:rPr>
                <w:rtl w:val="0"/>
              </w:rPr>
            </w:r>
          </w:p>
        </w:tc>
        <w:tc>
          <w:tcPr/>
          <w:p w:rsidR="00000000" w:rsidDel="00000000" w:rsidP="00000000" w:rsidRDefault="00000000" w:rsidRPr="00000000" w14:paraId="00000122">
            <w:pPr>
              <w:spacing w:line="360" w:lineRule="auto"/>
              <w:rPr>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4">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5">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6">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7">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8">
            <w:pPr>
              <w:spacing w:line="360" w:lineRule="auto"/>
              <w:rPr>
                <w:sz w:val="16"/>
                <w:szCs w:val="16"/>
              </w:rPr>
            </w:pPr>
            <w:r w:rsidDel="00000000" w:rsidR="00000000" w:rsidRPr="00000000">
              <w:rPr>
                <w:rtl w:val="0"/>
              </w:rPr>
            </w:r>
          </w:p>
        </w:tc>
        <w:tc>
          <w:tcPr/>
          <w:p w:rsidR="00000000" w:rsidDel="00000000" w:rsidP="00000000" w:rsidRDefault="00000000" w:rsidRPr="00000000" w14:paraId="00000129">
            <w:pPr>
              <w:spacing w:line="360" w:lineRule="auto"/>
              <w:rPr>
                <w:sz w:val="16"/>
                <w:szCs w:val="16"/>
              </w:rPr>
            </w:pPr>
            <w:r w:rsidDel="00000000" w:rsidR="00000000" w:rsidRPr="00000000">
              <w:rPr>
                <w:rtl w:val="0"/>
              </w:rPr>
            </w:r>
          </w:p>
        </w:tc>
        <w:tc>
          <w:tcPr/>
          <w:p w:rsidR="00000000" w:rsidDel="00000000" w:rsidP="00000000" w:rsidRDefault="00000000" w:rsidRPr="00000000" w14:paraId="0000012A">
            <w:pPr>
              <w:spacing w:line="360" w:lineRule="auto"/>
              <w:rPr>
                <w:sz w:val="16"/>
                <w:szCs w:val="16"/>
              </w:rPr>
            </w:pPr>
            <w:r w:rsidDel="00000000" w:rsidR="00000000" w:rsidRPr="00000000">
              <w:rPr>
                <w:rtl w:val="0"/>
              </w:rPr>
            </w:r>
          </w:p>
        </w:tc>
        <w:tc>
          <w:tcPr/>
          <w:p w:rsidR="00000000" w:rsidDel="00000000" w:rsidP="00000000" w:rsidRDefault="00000000" w:rsidRPr="00000000" w14:paraId="0000012B">
            <w:pPr>
              <w:spacing w:line="360" w:lineRule="auto"/>
              <w:rPr>
                <w:sz w:val="16"/>
                <w:szCs w:val="16"/>
              </w:rPr>
            </w:pPr>
            <w:r w:rsidDel="00000000" w:rsidR="00000000" w:rsidRPr="00000000">
              <w:rPr>
                <w:rtl w:val="0"/>
              </w:rPr>
            </w:r>
          </w:p>
        </w:tc>
        <w:tc>
          <w:tcPr/>
          <w:p w:rsidR="00000000" w:rsidDel="00000000" w:rsidP="00000000" w:rsidRDefault="00000000" w:rsidRPr="00000000" w14:paraId="0000012C">
            <w:pPr>
              <w:spacing w:line="360" w:lineRule="auto"/>
              <w:rPr>
                <w:sz w:val="16"/>
                <w:szCs w:val="16"/>
              </w:rPr>
            </w:pPr>
            <w:r w:rsidDel="00000000" w:rsidR="00000000" w:rsidRPr="00000000">
              <w:rPr>
                <w:rtl w:val="0"/>
              </w:rPr>
            </w:r>
          </w:p>
        </w:tc>
        <w:tc>
          <w:tcPr/>
          <w:p w:rsidR="00000000" w:rsidDel="00000000" w:rsidP="00000000" w:rsidRDefault="00000000" w:rsidRPr="00000000" w14:paraId="0000012D">
            <w:pPr>
              <w:spacing w:line="360" w:lineRule="auto"/>
              <w:rPr>
                <w:sz w:val="16"/>
                <w:szCs w:val="16"/>
              </w:rPr>
            </w:pPr>
            <w:r w:rsidDel="00000000" w:rsidR="00000000" w:rsidRPr="00000000">
              <w:rPr>
                <w:rtl w:val="0"/>
              </w:rPr>
            </w:r>
          </w:p>
        </w:tc>
        <w:tc>
          <w:tcPr/>
          <w:p w:rsidR="00000000" w:rsidDel="00000000" w:rsidP="00000000" w:rsidRDefault="00000000" w:rsidRPr="00000000" w14:paraId="0000012E">
            <w:pPr>
              <w:spacing w:line="360" w:lineRule="auto"/>
              <w:rPr>
                <w:sz w:val="16"/>
                <w:szCs w:val="16"/>
              </w:rPr>
            </w:pPr>
            <w:r w:rsidDel="00000000" w:rsidR="00000000" w:rsidRPr="00000000">
              <w:rPr>
                <w:rtl w:val="0"/>
              </w:rPr>
            </w:r>
          </w:p>
        </w:tc>
        <w:tc>
          <w:tcPr/>
          <w:p w:rsidR="00000000" w:rsidDel="00000000" w:rsidP="00000000" w:rsidRDefault="00000000" w:rsidRPr="00000000" w14:paraId="0000012F">
            <w:pPr>
              <w:spacing w:line="360" w:lineRule="auto"/>
              <w:rPr>
                <w:sz w:val="16"/>
                <w:szCs w:val="16"/>
              </w:rPr>
            </w:pPr>
            <w:r w:rsidDel="00000000" w:rsidR="00000000" w:rsidRPr="00000000">
              <w:rPr>
                <w:rtl w:val="0"/>
              </w:rPr>
            </w:r>
          </w:p>
        </w:tc>
        <w:tc>
          <w:tcPr/>
          <w:p w:rsidR="00000000" w:rsidDel="00000000" w:rsidP="00000000" w:rsidRDefault="00000000" w:rsidRPr="00000000" w14:paraId="00000130">
            <w:pPr>
              <w:spacing w:line="360" w:lineRule="auto"/>
              <w:rPr>
                <w:sz w:val="16"/>
                <w:szCs w:val="16"/>
              </w:rPr>
            </w:pPr>
            <w:r w:rsidDel="00000000" w:rsidR="00000000" w:rsidRPr="00000000">
              <w:rPr>
                <w:rtl w:val="0"/>
              </w:rPr>
            </w:r>
          </w:p>
        </w:tc>
        <w:tc>
          <w:tcPr/>
          <w:p w:rsidR="00000000" w:rsidDel="00000000" w:rsidP="00000000" w:rsidRDefault="00000000" w:rsidRPr="00000000" w14:paraId="00000131">
            <w:pPr>
              <w:spacing w:line="360" w:lineRule="auto"/>
              <w:rPr>
                <w:sz w:val="16"/>
                <w:szCs w:val="16"/>
              </w:rPr>
            </w:pPr>
            <w:r w:rsidDel="00000000" w:rsidR="00000000" w:rsidRPr="00000000">
              <w:rPr>
                <w:rtl w:val="0"/>
              </w:rPr>
            </w:r>
          </w:p>
        </w:tc>
        <w:tc>
          <w:tcPr/>
          <w:p w:rsidR="00000000" w:rsidDel="00000000" w:rsidP="00000000" w:rsidRDefault="00000000" w:rsidRPr="00000000" w14:paraId="00000132">
            <w:pPr>
              <w:spacing w:line="360" w:lineRule="auto"/>
              <w:rPr>
                <w:sz w:val="16"/>
                <w:szCs w:val="16"/>
              </w:rPr>
            </w:pPr>
            <w:r w:rsidDel="00000000" w:rsidR="00000000" w:rsidRPr="00000000">
              <w:rPr>
                <w:rtl w:val="0"/>
              </w:rPr>
            </w:r>
          </w:p>
        </w:tc>
        <w:tc>
          <w:tcPr/>
          <w:p w:rsidR="00000000" w:rsidDel="00000000" w:rsidP="00000000" w:rsidRDefault="00000000" w:rsidRPr="00000000" w14:paraId="00000133">
            <w:pPr>
              <w:spacing w:line="360" w:lineRule="auto"/>
              <w:rPr>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4">
            <w:pPr>
              <w:spacing w:line="360" w:lineRule="auto"/>
              <w:rPr>
                <w:sz w:val="16"/>
                <w:szCs w:val="16"/>
              </w:rPr>
            </w:pPr>
            <w:r w:rsidDel="00000000" w:rsidR="00000000" w:rsidRPr="00000000">
              <w:rPr>
                <w:sz w:val="16"/>
                <w:szCs w:val="16"/>
                <w:rtl w:val="0"/>
              </w:rPr>
              <w:t xml:space="preserve">Implementación módulo Ingreso y Modificación</w:t>
            </w:r>
          </w:p>
        </w:tc>
        <w:tc>
          <w:tcPr/>
          <w:p w:rsidR="00000000" w:rsidDel="00000000" w:rsidP="00000000" w:rsidRDefault="00000000" w:rsidRPr="00000000" w14:paraId="00000135">
            <w:pPr>
              <w:spacing w:line="360" w:lineRule="auto"/>
              <w:rPr>
                <w:sz w:val="16"/>
                <w:szCs w:val="16"/>
              </w:rPr>
            </w:pPr>
            <w:r w:rsidDel="00000000" w:rsidR="00000000" w:rsidRPr="00000000">
              <w:rPr>
                <w:rtl w:val="0"/>
              </w:rPr>
            </w:r>
          </w:p>
        </w:tc>
        <w:tc>
          <w:tcPr/>
          <w:p w:rsidR="00000000" w:rsidDel="00000000" w:rsidP="00000000" w:rsidRDefault="00000000" w:rsidRPr="00000000" w14:paraId="00000136">
            <w:pPr>
              <w:spacing w:line="360" w:lineRule="auto"/>
              <w:rPr>
                <w:sz w:val="16"/>
                <w:szCs w:val="16"/>
              </w:rPr>
            </w:pPr>
            <w:r w:rsidDel="00000000" w:rsidR="00000000" w:rsidRPr="00000000">
              <w:rPr>
                <w:rtl w:val="0"/>
              </w:rPr>
            </w:r>
          </w:p>
        </w:tc>
        <w:tc>
          <w:tcPr/>
          <w:p w:rsidR="00000000" w:rsidDel="00000000" w:rsidP="00000000" w:rsidRDefault="00000000" w:rsidRPr="00000000" w14:paraId="00000137">
            <w:pPr>
              <w:spacing w:line="360" w:lineRule="auto"/>
              <w:rPr>
                <w:sz w:val="16"/>
                <w:szCs w:val="16"/>
              </w:rPr>
            </w:pPr>
            <w:r w:rsidDel="00000000" w:rsidR="00000000" w:rsidRPr="00000000">
              <w:rPr>
                <w:rtl w:val="0"/>
              </w:rPr>
            </w:r>
          </w:p>
        </w:tc>
        <w:tc>
          <w:tcPr/>
          <w:p w:rsidR="00000000" w:rsidDel="00000000" w:rsidP="00000000" w:rsidRDefault="00000000" w:rsidRPr="00000000" w14:paraId="00000138">
            <w:pPr>
              <w:spacing w:line="360" w:lineRule="auto"/>
              <w:rPr>
                <w:sz w:val="16"/>
                <w:szCs w:val="16"/>
              </w:rPr>
            </w:pPr>
            <w:r w:rsidDel="00000000" w:rsidR="00000000" w:rsidRPr="00000000">
              <w:rPr>
                <w:rtl w:val="0"/>
              </w:rPr>
            </w:r>
          </w:p>
        </w:tc>
        <w:tc>
          <w:tcPr/>
          <w:p w:rsidR="00000000" w:rsidDel="00000000" w:rsidP="00000000" w:rsidRDefault="00000000" w:rsidRPr="00000000" w14:paraId="00000139">
            <w:pPr>
              <w:spacing w:line="360" w:lineRule="auto"/>
              <w:rPr>
                <w:sz w:val="16"/>
                <w:szCs w:val="16"/>
              </w:rPr>
            </w:pPr>
            <w:r w:rsidDel="00000000" w:rsidR="00000000" w:rsidRPr="00000000">
              <w:rPr>
                <w:rtl w:val="0"/>
              </w:rPr>
            </w:r>
          </w:p>
        </w:tc>
        <w:tc>
          <w:tcPr/>
          <w:p w:rsidR="00000000" w:rsidDel="00000000" w:rsidP="00000000" w:rsidRDefault="00000000" w:rsidRPr="00000000" w14:paraId="0000013A">
            <w:pPr>
              <w:spacing w:line="360" w:lineRule="auto"/>
              <w:rPr>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C">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D">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E">
            <w:pPr>
              <w:spacing w:line="360" w:lineRule="auto"/>
              <w:rPr>
                <w:sz w:val="16"/>
                <w:szCs w:val="16"/>
              </w:rPr>
            </w:pPr>
            <w:r w:rsidDel="00000000" w:rsidR="00000000" w:rsidRPr="00000000">
              <w:rPr>
                <w:rtl w:val="0"/>
              </w:rPr>
            </w:r>
          </w:p>
        </w:tc>
        <w:tc>
          <w:tcPr/>
          <w:p w:rsidR="00000000" w:rsidDel="00000000" w:rsidP="00000000" w:rsidRDefault="00000000" w:rsidRPr="00000000" w14:paraId="0000013F">
            <w:pPr>
              <w:spacing w:line="360" w:lineRule="auto"/>
              <w:rPr>
                <w:sz w:val="16"/>
                <w:szCs w:val="16"/>
              </w:rPr>
            </w:pPr>
            <w:r w:rsidDel="00000000" w:rsidR="00000000" w:rsidRPr="00000000">
              <w:rPr>
                <w:rtl w:val="0"/>
              </w:rPr>
            </w:r>
          </w:p>
        </w:tc>
        <w:tc>
          <w:tcPr/>
          <w:p w:rsidR="00000000" w:rsidDel="00000000" w:rsidP="00000000" w:rsidRDefault="00000000" w:rsidRPr="00000000" w14:paraId="00000140">
            <w:pPr>
              <w:spacing w:line="360" w:lineRule="auto"/>
              <w:rPr>
                <w:sz w:val="16"/>
                <w:szCs w:val="16"/>
              </w:rPr>
            </w:pPr>
            <w:r w:rsidDel="00000000" w:rsidR="00000000" w:rsidRPr="00000000">
              <w:rPr>
                <w:rtl w:val="0"/>
              </w:rPr>
            </w:r>
          </w:p>
        </w:tc>
        <w:tc>
          <w:tcPr/>
          <w:p w:rsidR="00000000" w:rsidDel="00000000" w:rsidP="00000000" w:rsidRDefault="00000000" w:rsidRPr="00000000" w14:paraId="00000141">
            <w:pPr>
              <w:spacing w:line="360" w:lineRule="auto"/>
              <w:rPr>
                <w:sz w:val="16"/>
                <w:szCs w:val="16"/>
              </w:rPr>
            </w:pPr>
            <w:r w:rsidDel="00000000" w:rsidR="00000000" w:rsidRPr="00000000">
              <w:rPr>
                <w:rtl w:val="0"/>
              </w:rPr>
            </w:r>
          </w:p>
        </w:tc>
        <w:tc>
          <w:tcPr/>
          <w:p w:rsidR="00000000" w:rsidDel="00000000" w:rsidP="00000000" w:rsidRDefault="00000000" w:rsidRPr="00000000" w14:paraId="00000142">
            <w:pPr>
              <w:spacing w:line="360" w:lineRule="auto"/>
              <w:rPr>
                <w:sz w:val="16"/>
                <w:szCs w:val="16"/>
              </w:rPr>
            </w:pPr>
            <w:r w:rsidDel="00000000" w:rsidR="00000000" w:rsidRPr="00000000">
              <w:rPr>
                <w:rtl w:val="0"/>
              </w:rPr>
            </w:r>
          </w:p>
        </w:tc>
        <w:tc>
          <w:tcPr/>
          <w:p w:rsidR="00000000" w:rsidDel="00000000" w:rsidP="00000000" w:rsidRDefault="00000000" w:rsidRPr="00000000" w14:paraId="00000143">
            <w:pPr>
              <w:spacing w:line="360" w:lineRule="auto"/>
              <w:rPr>
                <w:sz w:val="16"/>
                <w:szCs w:val="16"/>
              </w:rPr>
            </w:pPr>
            <w:r w:rsidDel="00000000" w:rsidR="00000000" w:rsidRPr="00000000">
              <w:rPr>
                <w:rtl w:val="0"/>
              </w:rPr>
            </w:r>
          </w:p>
        </w:tc>
        <w:tc>
          <w:tcPr/>
          <w:p w:rsidR="00000000" w:rsidDel="00000000" w:rsidP="00000000" w:rsidRDefault="00000000" w:rsidRPr="00000000" w14:paraId="00000144">
            <w:pPr>
              <w:spacing w:line="360" w:lineRule="auto"/>
              <w:rPr>
                <w:sz w:val="16"/>
                <w:szCs w:val="16"/>
              </w:rPr>
            </w:pPr>
            <w:r w:rsidDel="00000000" w:rsidR="00000000" w:rsidRPr="00000000">
              <w:rPr>
                <w:rtl w:val="0"/>
              </w:rPr>
            </w:r>
          </w:p>
        </w:tc>
        <w:tc>
          <w:tcPr/>
          <w:p w:rsidR="00000000" w:rsidDel="00000000" w:rsidP="00000000" w:rsidRDefault="00000000" w:rsidRPr="00000000" w14:paraId="00000145">
            <w:pPr>
              <w:spacing w:line="360" w:lineRule="auto"/>
              <w:rPr>
                <w:sz w:val="16"/>
                <w:szCs w:val="16"/>
              </w:rPr>
            </w:pPr>
            <w:r w:rsidDel="00000000" w:rsidR="00000000" w:rsidRPr="00000000">
              <w:rPr>
                <w:rtl w:val="0"/>
              </w:rPr>
            </w:r>
          </w:p>
        </w:tc>
        <w:tc>
          <w:tcPr/>
          <w:p w:rsidR="00000000" w:rsidDel="00000000" w:rsidP="00000000" w:rsidRDefault="00000000" w:rsidRPr="00000000" w14:paraId="00000146">
            <w:pPr>
              <w:spacing w:line="360" w:lineRule="auto"/>
              <w:rPr>
                <w:sz w:val="16"/>
                <w:szCs w:val="16"/>
              </w:rPr>
            </w:pPr>
            <w:r w:rsidDel="00000000" w:rsidR="00000000" w:rsidRPr="00000000">
              <w:rPr>
                <w:rtl w:val="0"/>
              </w:rPr>
            </w:r>
          </w:p>
        </w:tc>
        <w:tc>
          <w:tcPr/>
          <w:p w:rsidR="00000000" w:rsidDel="00000000" w:rsidP="00000000" w:rsidRDefault="00000000" w:rsidRPr="00000000" w14:paraId="00000147">
            <w:pPr>
              <w:spacing w:line="360" w:lineRule="auto"/>
              <w:rPr>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8">
            <w:pPr>
              <w:spacing w:line="360" w:lineRule="auto"/>
              <w:rPr>
                <w:sz w:val="16"/>
                <w:szCs w:val="16"/>
              </w:rPr>
            </w:pPr>
            <w:r w:rsidDel="00000000" w:rsidR="00000000" w:rsidRPr="00000000">
              <w:rPr>
                <w:sz w:val="16"/>
                <w:szCs w:val="16"/>
                <w:rtl w:val="0"/>
              </w:rPr>
              <w:t xml:space="preserve">Implementación módulo Bloqueo y VPN</w:t>
            </w:r>
          </w:p>
        </w:tc>
        <w:tc>
          <w:tcPr/>
          <w:p w:rsidR="00000000" w:rsidDel="00000000" w:rsidP="00000000" w:rsidRDefault="00000000" w:rsidRPr="00000000" w14:paraId="00000149">
            <w:pPr>
              <w:spacing w:line="360" w:lineRule="auto"/>
              <w:rPr>
                <w:sz w:val="16"/>
                <w:szCs w:val="16"/>
              </w:rPr>
            </w:pPr>
            <w:r w:rsidDel="00000000" w:rsidR="00000000" w:rsidRPr="00000000">
              <w:rPr>
                <w:rtl w:val="0"/>
              </w:rPr>
            </w:r>
          </w:p>
        </w:tc>
        <w:tc>
          <w:tcPr/>
          <w:p w:rsidR="00000000" w:rsidDel="00000000" w:rsidP="00000000" w:rsidRDefault="00000000" w:rsidRPr="00000000" w14:paraId="0000014A">
            <w:pPr>
              <w:spacing w:line="360" w:lineRule="auto"/>
              <w:rPr>
                <w:sz w:val="16"/>
                <w:szCs w:val="16"/>
              </w:rPr>
            </w:pPr>
            <w:r w:rsidDel="00000000" w:rsidR="00000000" w:rsidRPr="00000000">
              <w:rPr>
                <w:rtl w:val="0"/>
              </w:rPr>
            </w:r>
          </w:p>
        </w:tc>
        <w:tc>
          <w:tcPr/>
          <w:p w:rsidR="00000000" w:rsidDel="00000000" w:rsidP="00000000" w:rsidRDefault="00000000" w:rsidRPr="00000000" w14:paraId="0000014B">
            <w:pPr>
              <w:spacing w:line="360" w:lineRule="auto"/>
              <w:rPr>
                <w:sz w:val="16"/>
                <w:szCs w:val="16"/>
              </w:rPr>
            </w:pPr>
            <w:r w:rsidDel="00000000" w:rsidR="00000000" w:rsidRPr="00000000">
              <w:rPr>
                <w:rtl w:val="0"/>
              </w:rPr>
            </w:r>
          </w:p>
        </w:tc>
        <w:tc>
          <w:tcPr/>
          <w:p w:rsidR="00000000" w:rsidDel="00000000" w:rsidP="00000000" w:rsidRDefault="00000000" w:rsidRPr="00000000" w14:paraId="0000014C">
            <w:pPr>
              <w:spacing w:line="360" w:lineRule="auto"/>
              <w:rPr>
                <w:sz w:val="16"/>
                <w:szCs w:val="16"/>
              </w:rPr>
            </w:pPr>
            <w:r w:rsidDel="00000000" w:rsidR="00000000" w:rsidRPr="00000000">
              <w:rPr>
                <w:rtl w:val="0"/>
              </w:rPr>
            </w:r>
          </w:p>
        </w:tc>
        <w:tc>
          <w:tcPr/>
          <w:p w:rsidR="00000000" w:rsidDel="00000000" w:rsidP="00000000" w:rsidRDefault="00000000" w:rsidRPr="00000000" w14:paraId="0000014D">
            <w:pPr>
              <w:spacing w:line="360" w:lineRule="auto"/>
              <w:rPr>
                <w:sz w:val="16"/>
                <w:szCs w:val="16"/>
              </w:rPr>
            </w:pPr>
            <w:r w:rsidDel="00000000" w:rsidR="00000000" w:rsidRPr="00000000">
              <w:rPr>
                <w:rtl w:val="0"/>
              </w:rPr>
            </w:r>
          </w:p>
        </w:tc>
        <w:tc>
          <w:tcPr/>
          <w:p w:rsidR="00000000" w:rsidDel="00000000" w:rsidP="00000000" w:rsidRDefault="00000000" w:rsidRPr="00000000" w14:paraId="0000014E">
            <w:pPr>
              <w:spacing w:line="360" w:lineRule="auto"/>
              <w:rPr>
                <w:sz w:val="16"/>
                <w:szCs w:val="16"/>
              </w:rPr>
            </w:pPr>
            <w:r w:rsidDel="00000000" w:rsidR="00000000" w:rsidRPr="00000000">
              <w:rPr>
                <w:rtl w:val="0"/>
              </w:rPr>
            </w:r>
          </w:p>
        </w:tc>
        <w:tc>
          <w:tcPr/>
          <w:p w:rsidR="00000000" w:rsidDel="00000000" w:rsidP="00000000" w:rsidRDefault="00000000" w:rsidRPr="00000000" w14:paraId="0000014F">
            <w:pPr>
              <w:spacing w:line="360" w:lineRule="auto"/>
              <w:rPr>
                <w:sz w:val="16"/>
                <w:szCs w:val="16"/>
              </w:rPr>
            </w:pPr>
            <w:r w:rsidDel="00000000" w:rsidR="00000000" w:rsidRPr="00000000">
              <w:rPr>
                <w:rtl w:val="0"/>
              </w:rPr>
            </w:r>
          </w:p>
        </w:tc>
        <w:tc>
          <w:tcPr/>
          <w:p w:rsidR="00000000" w:rsidDel="00000000" w:rsidP="00000000" w:rsidRDefault="00000000" w:rsidRPr="00000000" w14:paraId="00000150">
            <w:pPr>
              <w:spacing w:line="360" w:lineRule="auto"/>
              <w:rPr>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2">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3">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4">
            <w:pPr>
              <w:spacing w:line="360" w:lineRule="auto"/>
              <w:rPr>
                <w:sz w:val="16"/>
                <w:szCs w:val="16"/>
              </w:rPr>
            </w:pPr>
            <w:r w:rsidDel="00000000" w:rsidR="00000000" w:rsidRPr="00000000">
              <w:rPr>
                <w:rtl w:val="0"/>
              </w:rPr>
            </w:r>
          </w:p>
        </w:tc>
        <w:tc>
          <w:tcPr/>
          <w:p w:rsidR="00000000" w:rsidDel="00000000" w:rsidP="00000000" w:rsidRDefault="00000000" w:rsidRPr="00000000" w14:paraId="00000155">
            <w:pPr>
              <w:spacing w:line="360" w:lineRule="auto"/>
              <w:rPr>
                <w:sz w:val="16"/>
                <w:szCs w:val="16"/>
              </w:rPr>
            </w:pPr>
            <w:r w:rsidDel="00000000" w:rsidR="00000000" w:rsidRPr="00000000">
              <w:rPr>
                <w:rtl w:val="0"/>
              </w:rPr>
            </w:r>
          </w:p>
        </w:tc>
        <w:tc>
          <w:tcPr/>
          <w:p w:rsidR="00000000" w:rsidDel="00000000" w:rsidP="00000000" w:rsidRDefault="00000000" w:rsidRPr="00000000" w14:paraId="00000156">
            <w:pPr>
              <w:spacing w:line="360" w:lineRule="auto"/>
              <w:rPr>
                <w:sz w:val="16"/>
                <w:szCs w:val="16"/>
              </w:rPr>
            </w:pPr>
            <w:r w:rsidDel="00000000" w:rsidR="00000000" w:rsidRPr="00000000">
              <w:rPr>
                <w:rtl w:val="0"/>
              </w:rPr>
            </w:r>
          </w:p>
        </w:tc>
        <w:tc>
          <w:tcPr/>
          <w:p w:rsidR="00000000" w:rsidDel="00000000" w:rsidP="00000000" w:rsidRDefault="00000000" w:rsidRPr="00000000" w14:paraId="00000157">
            <w:pPr>
              <w:spacing w:line="360" w:lineRule="auto"/>
              <w:rPr>
                <w:sz w:val="16"/>
                <w:szCs w:val="16"/>
              </w:rPr>
            </w:pPr>
            <w:r w:rsidDel="00000000" w:rsidR="00000000" w:rsidRPr="00000000">
              <w:rPr>
                <w:rtl w:val="0"/>
              </w:rPr>
            </w:r>
          </w:p>
        </w:tc>
        <w:tc>
          <w:tcPr/>
          <w:p w:rsidR="00000000" w:rsidDel="00000000" w:rsidP="00000000" w:rsidRDefault="00000000" w:rsidRPr="00000000" w14:paraId="00000158">
            <w:pPr>
              <w:spacing w:line="360" w:lineRule="auto"/>
              <w:rPr>
                <w:sz w:val="16"/>
                <w:szCs w:val="16"/>
              </w:rPr>
            </w:pPr>
            <w:r w:rsidDel="00000000" w:rsidR="00000000" w:rsidRPr="00000000">
              <w:rPr>
                <w:rtl w:val="0"/>
              </w:rPr>
            </w:r>
          </w:p>
        </w:tc>
        <w:tc>
          <w:tcPr/>
          <w:p w:rsidR="00000000" w:rsidDel="00000000" w:rsidP="00000000" w:rsidRDefault="00000000" w:rsidRPr="00000000" w14:paraId="00000159">
            <w:pPr>
              <w:spacing w:line="360" w:lineRule="auto"/>
              <w:rPr>
                <w:sz w:val="16"/>
                <w:szCs w:val="16"/>
              </w:rPr>
            </w:pPr>
            <w:r w:rsidDel="00000000" w:rsidR="00000000" w:rsidRPr="00000000">
              <w:rPr>
                <w:rtl w:val="0"/>
              </w:rPr>
            </w:r>
          </w:p>
        </w:tc>
        <w:tc>
          <w:tcPr/>
          <w:p w:rsidR="00000000" w:rsidDel="00000000" w:rsidP="00000000" w:rsidRDefault="00000000" w:rsidRPr="00000000" w14:paraId="0000015A">
            <w:pPr>
              <w:spacing w:line="360" w:lineRule="auto"/>
              <w:rPr>
                <w:sz w:val="16"/>
                <w:szCs w:val="16"/>
              </w:rPr>
            </w:pPr>
            <w:r w:rsidDel="00000000" w:rsidR="00000000" w:rsidRPr="00000000">
              <w:rPr>
                <w:rtl w:val="0"/>
              </w:rPr>
            </w:r>
          </w:p>
        </w:tc>
        <w:tc>
          <w:tcPr/>
          <w:p w:rsidR="00000000" w:rsidDel="00000000" w:rsidP="00000000" w:rsidRDefault="00000000" w:rsidRPr="00000000" w14:paraId="0000015B">
            <w:pPr>
              <w:spacing w:line="360" w:lineRule="auto"/>
              <w:rPr>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C">
            <w:pPr>
              <w:spacing w:line="360" w:lineRule="auto"/>
              <w:rPr>
                <w:sz w:val="16"/>
                <w:szCs w:val="16"/>
              </w:rPr>
            </w:pPr>
            <w:r w:rsidDel="00000000" w:rsidR="00000000" w:rsidRPr="00000000">
              <w:rPr>
                <w:sz w:val="16"/>
                <w:szCs w:val="16"/>
                <w:rtl w:val="0"/>
              </w:rPr>
              <w:t xml:space="preserve">Roles, dashboard y reportes</w:t>
            </w:r>
          </w:p>
        </w:tc>
        <w:tc>
          <w:tcPr/>
          <w:p w:rsidR="00000000" w:rsidDel="00000000" w:rsidP="00000000" w:rsidRDefault="00000000" w:rsidRPr="00000000" w14:paraId="0000015D">
            <w:pPr>
              <w:spacing w:line="360" w:lineRule="auto"/>
              <w:rPr>
                <w:sz w:val="16"/>
                <w:szCs w:val="16"/>
              </w:rPr>
            </w:pPr>
            <w:r w:rsidDel="00000000" w:rsidR="00000000" w:rsidRPr="00000000">
              <w:rPr>
                <w:rtl w:val="0"/>
              </w:rPr>
            </w:r>
          </w:p>
        </w:tc>
        <w:tc>
          <w:tcPr/>
          <w:p w:rsidR="00000000" w:rsidDel="00000000" w:rsidP="00000000" w:rsidRDefault="00000000" w:rsidRPr="00000000" w14:paraId="0000015E">
            <w:pPr>
              <w:spacing w:line="360" w:lineRule="auto"/>
              <w:rPr>
                <w:sz w:val="16"/>
                <w:szCs w:val="16"/>
              </w:rPr>
            </w:pPr>
            <w:r w:rsidDel="00000000" w:rsidR="00000000" w:rsidRPr="00000000">
              <w:rPr>
                <w:rtl w:val="0"/>
              </w:rPr>
            </w:r>
          </w:p>
        </w:tc>
        <w:tc>
          <w:tcPr/>
          <w:p w:rsidR="00000000" w:rsidDel="00000000" w:rsidP="00000000" w:rsidRDefault="00000000" w:rsidRPr="00000000" w14:paraId="0000015F">
            <w:pPr>
              <w:spacing w:line="360" w:lineRule="auto"/>
              <w:rPr>
                <w:sz w:val="16"/>
                <w:szCs w:val="16"/>
              </w:rPr>
            </w:pPr>
            <w:r w:rsidDel="00000000" w:rsidR="00000000" w:rsidRPr="00000000">
              <w:rPr>
                <w:rtl w:val="0"/>
              </w:rPr>
            </w:r>
          </w:p>
        </w:tc>
        <w:tc>
          <w:tcPr/>
          <w:p w:rsidR="00000000" w:rsidDel="00000000" w:rsidP="00000000" w:rsidRDefault="00000000" w:rsidRPr="00000000" w14:paraId="00000160">
            <w:pPr>
              <w:spacing w:line="360" w:lineRule="auto"/>
              <w:rPr>
                <w:sz w:val="16"/>
                <w:szCs w:val="16"/>
              </w:rPr>
            </w:pPr>
            <w:r w:rsidDel="00000000" w:rsidR="00000000" w:rsidRPr="00000000">
              <w:rPr>
                <w:rtl w:val="0"/>
              </w:rPr>
            </w:r>
          </w:p>
        </w:tc>
        <w:tc>
          <w:tcPr/>
          <w:p w:rsidR="00000000" w:rsidDel="00000000" w:rsidP="00000000" w:rsidRDefault="00000000" w:rsidRPr="00000000" w14:paraId="00000161">
            <w:pPr>
              <w:spacing w:line="360" w:lineRule="auto"/>
              <w:rPr>
                <w:sz w:val="16"/>
                <w:szCs w:val="16"/>
              </w:rPr>
            </w:pPr>
            <w:r w:rsidDel="00000000" w:rsidR="00000000" w:rsidRPr="00000000">
              <w:rPr>
                <w:rtl w:val="0"/>
              </w:rPr>
            </w:r>
          </w:p>
        </w:tc>
        <w:tc>
          <w:tcPr/>
          <w:p w:rsidR="00000000" w:rsidDel="00000000" w:rsidP="00000000" w:rsidRDefault="00000000" w:rsidRPr="00000000" w14:paraId="00000162">
            <w:pPr>
              <w:spacing w:line="360" w:lineRule="auto"/>
              <w:rPr>
                <w:sz w:val="16"/>
                <w:szCs w:val="16"/>
              </w:rPr>
            </w:pPr>
            <w:r w:rsidDel="00000000" w:rsidR="00000000" w:rsidRPr="00000000">
              <w:rPr>
                <w:rtl w:val="0"/>
              </w:rPr>
            </w:r>
          </w:p>
        </w:tc>
        <w:tc>
          <w:tcPr/>
          <w:p w:rsidR="00000000" w:rsidDel="00000000" w:rsidP="00000000" w:rsidRDefault="00000000" w:rsidRPr="00000000" w14:paraId="00000163">
            <w:pPr>
              <w:spacing w:line="360" w:lineRule="auto"/>
              <w:rPr>
                <w:sz w:val="16"/>
                <w:szCs w:val="16"/>
              </w:rPr>
            </w:pPr>
            <w:r w:rsidDel="00000000" w:rsidR="00000000" w:rsidRPr="00000000">
              <w:rPr>
                <w:rtl w:val="0"/>
              </w:rPr>
            </w:r>
          </w:p>
        </w:tc>
        <w:tc>
          <w:tcPr/>
          <w:p w:rsidR="00000000" w:rsidDel="00000000" w:rsidP="00000000" w:rsidRDefault="00000000" w:rsidRPr="00000000" w14:paraId="00000164">
            <w:pPr>
              <w:spacing w:line="360" w:lineRule="auto"/>
              <w:rPr>
                <w:sz w:val="16"/>
                <w:szCs w:val="16"/>
              </w:rPr>
            </w:pPr>
            <w:r w:rsidDel="00000000" w:rsidR="00000000" w:rsidRPr="00000000">
              <w:rPr>
                <w:rtl w:val="0"/>
              </w:rPr>
            </w:r>
          </w:p>
        </w:tc>
        <w:tc>
          <w:tcPr/>
          <w:p w:rsidR="00000000" w:rsidDel="00000000" w:rsidP="00000000" w:rsidRDefault="00000000" w:rsidRPr="00000000" w14:paraId="00000165">
            <w:pPr>
              <w:spacing w:line="360" w:lineRule="auto"/>
              <w:rPr>
                <w:sz w:val="16"/>
                <w:szCs w:val="16"/>
              </w:rPr>
            </w:pPr>
            <w:r w:rsidDel="00000000" w:rsidR="00000000" w:rsidRPr="00000000">
              <w:rPr>
                <w:rtl w:val="0"/>
              </w:rPr>
            </w:r>
          </w:p>
        </w:tc>
        <w:tc>
          <w:tcPr/>
          <w:p w:rsidR="00000000" w:rsidDel="00000000" w:rsidP="00000000" w:rsidRDefault="00000000" w:rsidRPr="00000000" w14:paraId="00000166">
            <w:pPr>
              <w:spacing w:line="360" w:lineRule="auto"/>
              <w:rPr>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8">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9">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A">
            <w:pPr>
              <w:spacing w:line="360" w:lineRule="auto"/>
              <w:rPr>
                <w:sz w:val="16"/>
                <w:szCs w:val="16"/>
              </w:rPr>
            </w:pPr>
            <w:r w:rsidDel="00000000" w:rsidR="00000000" w:rsidRPr="00000000">
              <w:rPr>
                <w:rtl w:val="0"/>
              </w:rPr>
            </w:r>
          </w:p>
        </w:tc>
        <w:tc>
          <w:tcPr/>
          <w:p w:rsidR="00000000" w:rsidDel="00000000" w:rsidP="00000000" w:rsidRDefault="00000000" w:rsidRPr="00000000" w14:paraId="0000016B">
            <w:pPr>
              <w:spacing w:line="360" w:lineRule="auto"/>
              <w:rPr>
                <w:sz w:val="16"/>
                <w:szCs w:val="16"/>
              </w:rPr>
            </w:pPr>
            <w:r w:rsidDel="00000000" w:rsidR="00000000" w:rsidRPr="00000000">
              <w:rPr>
                <w:rtl w:val="0"/>
              </w:rPr>
            </w:r>
          </w:p>
        </w:tc>
        <w:tc>
          <w:tcPr/>
          <w:p w:rsidR="00000000" w:rsidDel="00000000" w:rsidP="00000000" w:rsidRDefault="00000000" w:rsidRPr="00000000" w14:paraId="0000016C">
            <w:pPr>
              <w:spacing w:line="360" w:lineRule="auto"/>
              <w:rPr>
                <w:sz w:val="16"/>
                <w:szCs w:val="16"/>
              </w:rPr>
            </w:pPr>
            <w:r w:rsidDel="00000000" w:rsidR="00000000" w:rsidRPr="00000000">
              <w:rPr>
                <w:rtl w:val="0"/>
              </w:rPr>
            </w:r>
          </w:p>
        </w:tc>
        <w:tc>
          <w:tcPr/>
          <w:p w:rsidR="00000000" w:rsidDel="00000000" w:rsidP="00000000" w:rsidRDefault="00000000" w:rsidRPr="00000000" w14:paraId="0000016D">
            <w:pPr>
              <w:spacing w:line="360" w:lineRule="auto"/>
              <w:rPr>
                <w:sz w:val="16"/>
                <w:szCs w:val="16"/>
              </w:rPr>
            </w:pPr>
            <w:r w:rsidDel="00000000" w:rsidR="00000000" w:rsidRPr="00000000">
              <w:rPr>
                <w:rtl w:val="0"/>
              </w:rPr>
            </w:r>
          </w:p>
        </w:tc>
        <w:tc>
          <w:tcPr/>
          <w:p w:rsidR="00000000" w:rsidDel="00000000" w:rsidP="00000000" w:rsidRDefault="00000000" w:rsidRPr="00000000" w14:paraId="0000016E">
            <w:pPr>
              <w:spacing w:line="360" w:lineRule="auto"/>
              <w:rPr>
                <w:sz w:val="16"/>
                <w:szCs w:val="16"/>
              </w:rPr>
            </w:pPr>
            <w:r w:rsidDel="00000000" w:rsidR="00000000" w:rsidRPr="00000000">
              <w:rPr>
                <w:rtl w:val="0"/>
              </w:rPr>
            </w:r>
          </w:p>
        </w:tc>
        <w:tc>
          <w:tcPr/>
          <w:p w:rsidR="00000000" w:rsidDel="00000000" w:rsidP="00000000" w:rsidRDefault="00000000" w:rsidRPr="00000000" w14:paraId="0000016F">
            <w:pPr>
              <w:spacing w:line="360" w:lineRule="auto"/>
              <w:rPr>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0">
            <w:pPr>
              <w:spacing w:line="360" w:lineRule="auto"/>
              <w:rPr>
                <w:sz w:val="16"/>
                <w:szCs w:val="16"/>
              </w:rPr>
            </w:pPr>
            <w:r w:rsidDel="00000000" w:rsidR="00000000" w:rsidRPr="00000000">
              <w:rPr>
                <w:sz w:val="16"/>
                <w:szCs w:val="16"/>
                <w:rtl w:val="0"/>
              </w:rPr>
              <w:t xml:space="preserve">Pruebas, ajustes y preparación de la demo final</w:t>
            </w:r>
          </w:p>
        </w:tc>
        <w:tc>
          <w:tcPr/>
          <w:p w:rsidR="00000000" w:rsidDel="00000000" w:rsidP="00000000" w:rsidRDefault="00000000" w:rsidRPr="00000000" w14:paraId="00000171">
            <w:pPr>
              <w:spacing w:line="360" w:lineRule="auto"/>
              <w:rPr>
                <w:sz w:val="16"/>
                <w:szCs w:val="16"/>
              </w:rPr>
            </w:pPr>
            <w:r w:rsidDel="00000000" w:rsidR="00000000" w:rsidRPr="00000000">
              <w:rPr>
                <w:rtl w:val="0"/>
              </w:rPr>
            </w:r>
          </w:p>
        </w:tc>
        <w:tc>
          <w:tcPr/>
          <w:p w:rsidR="00000000" w:rsidDel="00000000" w:rsidP="00000000" w:rsidRDefault="00000000" w:rsidRPr="00000000" w14:paraId="00000172">
            <w:pPr>
              <w:spacing w:line="360" w:lineRule="auto"/>
              <w:rPr>
                <w:sz w:val="16"/>
                <w:szCs w:val="16"/>
              </w:rPr>
            </w:pPr>
            <w:r w:rsidDel="00000000" w:rsidR="00000000" w:rsidRPr="00000000">
              <w:rPr>
                <w:rtl w:val="0"/>
              </w:rPr>
            </w:r>
          </w:p>
        </w:tc>
        <w:tc>
          <w:tcPr/>
          <w:p w:rsidR="00000000" w:rsidDel="00000000" w:rsidP="00000000" w:rsidRDefault="00000000" w:rsidRPr="00000000" w14:paraId="00000173">
            <w:pPr>
              <w:spacing w:line="360" w:lineRule="auto"/>
              <w:rPr>
                <w:sz w:val="16"/>
                <w:szCs w:val="16"/>
              </w:rPr>
            </w:pPr>
            <w:r w:rsidDel="00000000" w:rsidR="00000000" w:rsidRPr="00000000">
              <w:rPr>
                <w:rtl w:val="0"/>
              </w:rPr>
            </w:r>
          </w:p>
        </w:tc>
        <w:tc>
          <w:tcPr/>
          <w:p w:rsidR="00000000" w:rsidDel="00000000" w:rsidP="00000000" w:rsidRDefault="00000000" w:rsidRPr="00000000" w14:paraId="00000174">
            <w:pPr>
              <w:spacing w:line="360" w:lineRule="auto"/>
              <w:rPr>
                <w:sz w:val="16"/>
                <w:szCs w:val="16"/>
              </w:rPr>
            </w:pPr>
            <w:r w:rsidDel="00000000" w:rsidR="00000000" w:rsidRPr="00000000">
              <w:rPr>
                <w:rtl w:val="0"/>
              </w:rPr>
            </w:r>
          </w:p>
        </w:tc>
        <w:tc>
          <w:tcPr/>
          <w:p w:rsidR="00000000" w:rsidDel="00000000" w:rsidP="00000000" w:rsidRDefault="00000000" w:rsidRPr="00000000" w14:paraId="00000175">
            <w:pPr>
              <w:spacing w:line="360" w:lineRule="auto"/>
              <w:rPr>
                <w:sz w:val="16"/>
                <w:szCs w:val="16"/>
              </w:rPr>
            </w:pPr>
            <w:r w:rsidDel="00000000" w:rsidR="00000000" w:rsidRPr="00000000">
              <w:rPr>
                <w:rtl w:val="0"/>
              </w:rPr>
            </w:r>
          </w:p>
        </w:tc>
        <w:tc>
          <w:tcPr/>
          <w:p w:rsidR="00000000" w:rsidDel="00000000" w:rsidP="00000000" w:rsidRDefault="00000000" w:rsidRPr="00000000" w14:paraId="00000176">
            <w:pPr>
              <w:spacing w:line="360" w:lineRule="auto"/>
              <w:rPr>
                <w:sz w:val="16"/>
                <w:szCs w:val="16"/>
              </w:rPr>
            </w:pPr>
            <w:r w:rsidDel="00000000" w:rsidR="00000000" w:rsidRPr="00000000">
              <w:rPr>
                <w:rtl w:val="0"/>
              </w:rPr>
            </w:r>
          </w:p>
        </w:tc>
        <w:tc>
          <w:tcPr/>
          <w:p w:rsidR="00000000" w:rsidDel="00000000" w:rsidP="00000000" w:rsidRDefault="00000000" w:rsidRPr="00000000" w14:paraId="00000177">
            <w:pPr>
              <w:spacing w:line="360" w:lineRule="auto"/>
              <w:rPr>
                <w:sz w:val="16"/>
                <w:szCs w:val="16"/>
              </w:rPr>
            </w:pPr>
            <w:r w:rsidDel="00000000" w:rsidR="00000000" w:rsidRPr="00000000">
              <w:rPr>
                <w:rtl w:val="0"/>
              </w:rPr>
            </w:r>
          </w:p>
        </w:tc>
        <w:tc>
          <w:tcPr/>
          <w:p w:rsidR="00000000" w:rsidDel="00000000" w:rsidP="00000000" w:rsidRDefault="00000000" w:rsidRPr="00000000" w14:paraId="00000178">
            <w:pPr>
              <w:spacing w:line="360" w:lineRule="auto"/>
              <w:rPr>
                <w:sz w:val="16"/>
                <w:szCs w:val="16"/>
              </w:rPr>
            </w:pPr>
            <w:r w:rsidDel="00000000" w:rsidR="00000000" w:rsidRPr="00000000">
              <w:rPr>
                <w:rtl w:val="0"/>
              </w:rPr>
            </w:r>
          </w:p>
        </w:tc>
        <w:tc>
          <w:tcPr/>
          <w:p w:rsidR="00000000" w:rsidDel="00000000" w:rsidP="00000000" w:rsidRDefault="00000000" w:rsidRPr="00000000" w14:paraId="00000179">
            <w:pPr>
              <w:spacing w:line="360" w:lineRule="auto"/>
              <w:rPr>
                <w:sz w:val="16"/>
                <w:szCs w:val="16"/>
              </w:rPr>
            </w:pPr>
            <w:r w:rsidDel="00000000" w:rsidR="00000000" w:rsidRPr="00000000">
              <w:rPr>
                <w:rtl w:val="0"/>
              </w:rPr>
            </w:r>
          </w:p>
        </w:tc>
        <w:tc>
          <w:tcPr/>
          <w:p w:rsidR="00000000" w:rsidDel="00000000" w:rsidP="00000000" w:rsidRDefault="00000000" w:rsidRPr="00000000" w14:paraId="0000017A">
            <w:pPr>
              <w:spacing w:line="360" w:lineRule="auto"/>
              <w:rPr>
                <w:sz w:val="16"/>
                <w:szCs w:val="16"/>
              </w:rPr>
            </w:pPr>
            <w:r w:rsidDel="00000000" w:rsidR="00000000" w:rsidRPr="00000000">
              <w:rPr>
                <w:rtl w:val="0"/>
              </w:rPr>
            </w:r>
          </w:p>
        </w:tc>
        <w:tc>
          <w:tcPr/>
          <w:p w:rsidR="00000000" w:rsidDel="00000000" w:rsidP="00000000" w:rsidRDefault="00000000" w:rsidRPr="00000000" w14:paraId="0000017B">
            <w:pPr>
              <w:spacing w:line="360" w:lineRule="auto"/>
              <w:rPr>
                <w:sz w:val="16"/>
                <w:szCs w:val="16"/>
              </w:rPr>
            </w:pPr>
            <w:r w:rsidDel="00000000" w:rsidR="00000000" w:rsidRPr="00000000">
              <w:rPr>
                <w:rtl w:val="0"/>
              </w:rPr>
            </w:r>
          </w:p>
        </w:tc>
        <w:tc>
          <w:tcPr/>
          <w:p w:rsidR="00000000" w:rsidDel="00000000" w:rsidP="00000000" w:rsidRDefault="00000000" w:rsidRPr="00000000" w14:paraId="0000017C">
            <w:pPr>
              <w:spacing w:line="360" w:lineRule="auto"/>
              <w:rPr>
                <w:sz w:val="16"/>
                <w:szCs w:val="16"/>
              </w:rPr>
            </w:pPr>
            <w:r w:rsidDel="00000000" w:rsidR="00000000" w:rsidRPr="00000000">
              <w:rPr>
                <w:rtl w:val="0"/>
              </w:rPr>
            </w:r>
          </w:p>
        </w:tc>
        <w:tc>
          <w:tcPr/>
          <w:p w:rsidR="00000000" w:rsidDel="00000000" w:rsidP="00000000" w:rsidRDefault="00000000" w:rsidRPr="00000000" w14:paraId="0000017D">
            <w:pPr>
              <w:spacing w:line="360" w:lineRule="auto"/>
              <w:rPr>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F">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0">
            <w:pPr>
              <w:spacing w:line="360" w:lineRule="auto"/>
              <w:rPr>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2">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3">
            <w:pPr>
              <w:spacing w:line="360" w:lineRule="auto"/>
              <w:jc w:val="center"/>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184">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9"/>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8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iCG5AbjPerdB2uBgi9IUgIBfxA==">CgMxLjA4AHIhMXBVWjVydUptNXNDMTVBWk9zRkl3R2lrMEE1NTh2QUty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