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120" w:lineRule="auto"/>
              <w:jc w:val="both"/>
              <w:rPr>
                <w:color w:val="1e4d78"/>
              </w:rPr>
            </w:pPr>
            <w:r w:rsidDel="00000000" w:rsidR="00000000" w:rsidRPr="00000000">
              <w:rPr>
                <w:color w:val="1e4d78"/>
                <w:rtl w:val="0"/>
              </w:rPr>
              <w:t xml:space="preserve">Sí, logré cumplir con las actividades planificadas logrables dentro de los plazos establecidos. Uno de los factores que más facilitó el desarrollo de mi plan de trabajo fue el apoyo de mis compañeros de equipo, a quienes pude recurrir cada vez que tuve dudas o necesité ayuda con alguna tarea. Además, mis conocimientos previos en programación y desarrollo web me permitieron abordar las actividades con mayor seguridad y eficiencia. Por último, las asignaturas que cursé a lo largo de la carrera me entregaron una base sólida que pude aplicar directamente en el proyecto.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1f3864"/>
                <w:rtl w:val="0"/>
              </w:rPr>
              <w:t xml:space="preserve">La principal dificultad que he enfrentado ha sido compatibilizar el desarrollo del proyecto con mi práctica profesional, ya que ambas actividades demandan tiempo y energía, lo que reduce las horas disponibles para avanzar. A esto se suman algunos aspectos técnicos del proyecto que han resultado complejos y la necesidad de ponernos de acuerdo como equipo en la distribución de tareas. Respecto a la organización del equipo, hemos definido responsabilidades más claras para cada integrante. De aquí en adelante, planeo mantener esta organización para cumplir con los plazos de las próximas entregas.</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spacing w:after="120" w:lineRule="auto"/>
              <w:jc w:val="both"/>
              <w:rPr>
                <w:color w:val="1f3864"/>
              </w:rPr>
            </w:pPr>
            <w:r w:rsidDel="00000000" w:rsidR="00000000" w:rsidRPr="00000000">
              <w:rPr>
                <w:color w:val="1f3864"/>
                <w:rtl w:val="0"/>
              </w:rPr>
              <w:t xml:space="preserve">Evalúo mi trabajo de manera positiva ya que participado en el desarrollo tanto del backend como del frontend del sistema, y me hice cargo de casi la totalidad de los casos de prueba, lo que ha permitido verificar el correcto funcionamiento de las funcionalidades implementadas. También destaco mi disposición a colaborar con el equipo, ya que constantemente consulto a mis compañeros si necesitan apoyo en sus tareas.</w:t>
            </w:r>
          </w:p>
          <w:p w:rsidR="00000000" w:rsidDel="00000000" w:rsidP="00000000" w:rsidRDefault="00000000" w:rsidRPr="00000000" w14:paraId="0000001B">
            <w:pPr>
              <w:spacing w:after="120" w:lineRule="auto"/>
              <w:jc w:val="both"/>
              <w:rPr>
                <w:color w:val="1f3864"/>
              </w:rPr>
            </w:pPr>
            <w:r w:rsidDel="00000000" w:rsidR="00000000" w:rsidRPr="00000000">
              <w:rPr>
                <w:color w:val="1f3864"/>
                <w:rtl w:val="0"/>
              </w:rPr>
              <w:t xml:space="preserve">Como aspecto a mejorar, aún tengo pendiente contribuir en la implementación del login y en algunas configuraciones relacionadas con la VPN. Para mejorar, planeo involucrarme más activamente en estas áreas durante las próximas semanas, coordinando con mis compañeros para avanzar en ellas y así aportar de forma más equilibrada en todas las partes del proyecto.</w:t>
            </w:r>
          </w:p>
          <w:p w:rsidR="00000000" w:rsidDel="00000000" w:rsidP="00000000" w:rsidRDefault="00000000" w:rsidRPr="00000000" w14:paraId="0000001C">
            <w:pPr>
              <w:spacing w:after="120" w:lineRule="auto"/>
              <w:jc w:val="both"/>
              <w:rPr>
                <w:color w:val="1f3864"/>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spacing w:after="120" w:lineRule="auto"/>
              <w:jc w:val="both"/>
              <w:rPr>
                <w:color w:val="1f3864"/>
              </w:rPr>
            </w:pPr>
            <w:r w:rsidDel="00000000" w:rsidR="00000000" w:rsidRPr="00000000">
              <w:rPr>
                <w:color w:val="1f3864"/>
                <w:rtl w:val="0"/>
              </w:rPr>
              <w:t xml:space="preserve">Una de las inquietudes que me quedan es cómo abordar de la mejor manera la implementación del login y la configuración de la VPN, ya que son partes en que todavía no realizamos porque estamos a la espera de la respuesta de la empresa. También me inquieta lograr terminar todas las funcionalidades pendientes a tiempo, considerando que debo compatibilizar el proyecto con mi práctica profesional.</w:t>
            </w:r>
          </w:p>
          <w:p w:rsidR="00000000" w:rsidDel="00000000" w:rsidP="00000000" w:rsidRDefault="00000000" w:rsidRPr="00000000" w14:paraId="00000022">
            <w:pPr>
              <w:spacing w:after="120" w:lineRule="auto"/>
              <w:jc w:val="both"/>
              <w:rPr>
                <w:color w:val="1f3864"/>
              </w:rPr>
            </w:pPr>
            <w:r w:rsidDel="00000000" w:rsidR="00000000" w:rsidRPr="00000000">
              <w:rPr>
                <w:color w:val="1f3864"/>
                <w:rtl w:val="0"/>
              </w:rPr>
              <w:t xml:space="preserve">A mis pares les preguntaría cómo podemos distribuir mejor las tareas restantes para que todos aportemos de forma equilibrada y lleguemos a la entrega sin contratiempos.</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7">
            <w:pPr>
              <w:spacing w:after="120" w:lineRule="auto"/>
              <w:jc w:val="both"/>
              <w:rPr>
                <w:color w:val="1f3864"/>
              </w:rPr>
            </w:pPr>
            <w:r w:rsidDel="00000000" w:rsidR="00000000" w:rsidRPr="00000000">
              <w:rPr>
                <w:color w:val="1f3864"/>
                <w:rtl w:val="0"/>
              </w:rPr>
              <w:t xml:space="preserve">Sí, consideramos que es necesario redistribuir las actividades entre los integrantes del equipo, ya que no queremos sobrecargar de trabajo a una sola persona y buscamos que todos aportemos de manera equilibrada. Además, una distribución más pareja nos permite avanzar en paralelo y reducir el riesgo de atrasos, especialmente considerando que debemos compatibilizar el proyecto con la práctica profesional.</w:t>
            </w:r>
          </w:p>
          <w:p w:rsidR="00000000" w:rsidDel="00000000" w:rsidP="00000000" w:rsidRDefault="00000000" w:rsidRPr="00000000" w14:paraId="00000028">
            <w:pPr>
              <w:spacing w:after="120" w:lineRule="auto"/>
              <w:jc w:val="both"/>
              <w:rPr>
                <w:color w:val="1f3864"/>
              </w:rPr>
            </w:pPr>
            <w:r w:rsidDel="00000000" w:rsidR="00000000" w:rsidRPr="00000000">
              <w:rPr>
                <w:color w:val="1f3864"/>
                <w:rtl w:val="0"/>
              </w:rPr>
              <w:t xml:space="preserve">En cuanto a nuevas actividades, es necesario asignar apoyo en la implementación del login y en la configuración de la VPN, tareas en las que me sumaré para colaborar con mis compañeros. También revisaremos las funcionalidades pendientes y la documentación final para asignarlas según la disponibilidad y las fortalezas de cada integrante.</w:t>
            </w:r>
          </w:p>
          <w:p w:rsidR="00000000" w:rsidDel="00000000" w:rsidP="00000000" w:rsidRDefault="00000000" w:rsidRPr="00000000" w14:paraId="00000029">
            <w:pPr>
              <w:spacing w:after="120" w:lineRule="auto"/>
              <w:jc w:val="both"/>
              <w:rPr>
                <w:color w:val="1f3864"/>
              </w:rPr>
            </w:pP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heading=h.lkvwf7espv8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F">
            <w:pPr>
              <w:spacing w:after="120" w:lineRule="auto"/>
              <w:jc w:val="both"/>
              <w:rPr>
                <w:color w:val="1f3864"/>
              </w:rPr>
            </w:pPr>
            <w:r w:rsidDel="00000000" w:rsidR="00000000" w:rsidRPr="00000000">
              <w:rPr>
                <w:color w:val="1f3864"/>
                <w:rtl w:val="0"/>
              </w:rPr>
              <w:t xml:space="preserve">Evaluamos el trabajo en grupo de manera positiva. Como aspectos destacables, existe una buena disposición a colaborar y apoyarnos mutuamente: cuando alguno de nosotros tiene dudas o problemas, siempre hay un compañero dispuesto a ayudar. Además, nuestros conocimientos se complementan, lo que nos ha permitido avanzar tanto en el backend como en el frontend del sistema y cumplir con las actividades planificadas.</w:t>
            </w:r>
          </w:p>
          <w:p w:rsidR="00000000" w:rsidDel="00000000" w:rsidP="00000000" w:rsidRDefault="00000000" w:rsidRPr="00000000" w14:paraId="00000030">
            <w:pPr>
              <w:spacing w:after="120" w:lineRule="auto"/>
              <w:jc w:val="both"/>
              <w:rPr>
                <w:color w:val="1f3864"/>
              </w:rPr>
            </w:pPr>
            <w:r w:rsidDel="00000000" w:rsidR="00000000" w:rsidRPr="00000000">
              <w:rPr>
                <w:color w:val="1f3864"/>
                <w:rtl w:val="0"/>
              </w:rPr>
              <w:t xml:space="preserve">Como aspectos a mejorar, debemos fortalecer la organización al momento de definir quién se encarga de cada tarea, ya que en ocasiones nos ha costado ponernos de acuerdo. También buscamos establecer responsabilidades más claras y mantener una comunicación constante sobre nuestros avances.</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HLoV/GNd07RmhNXnCj1lR/5Q==">CgMxLjAyDmgubGt2d2Y3ZXNwdjhwOAByITFtSkkxUkR1Z1IwVzIyVEN0SXh6VnNIX3c1bEVoc3V1WA==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