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C67" w:rsidRDefault="00272C67" w:rsidP="00272C67">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272C67" w:rsidRDefault="00272C67" w:rsidP="00272C67">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272C67" w:rsidRPr="008904F4" w:rsidRDefault="00272C67" w:rsidP="00272C67">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272C67" w:rsidRDefault="00272C67" w:rsidP="00272C67">
      <w:pPr>
        <w:spacing w:line="240" w:lineRule="auto"/>
        <w:jc w:val="center"/>
        <w:rPr>
          <w:rFonts w:ascii="Times New Roman" w:hAnsi="Times New Roman" w:cs="Times New Roman"/>
          <w:sz w:val="28"/>
          <w:szCs w:val="28"/>
        </w:rPr>
      </w:pPr>
    </w:p>
    <w:p w:rsidR="00272C67" w:rsidRDefault="00272C67" w:rsidP="00272C67">
      <w:pPr>
        <w:spacing w:line="240" w:lineRule="auto"/>
        <w:jc w:val="center"/>
        <w:rPr>
          <w:rFonts w:ascii="Times New Roman" w:hAnsi="Times New Roman" w:cs="Times New Roman"/>
          <w:sz w:val="28"/>
          <w:szCs w:val="28"/>
        </w:rPr>
      </w:pPr>
    </w:p>
    <w:p w:rsidR="00272C67" w:rsidRDefault="00272C67" w:rsidP="00272C67">
      <w:pPr>
        <w:spacing w:line="240" w:lineRule="auto"/>
        <w:jc w:val="center"/>
        <w:rPr>
          <w:rFonts w:ascii="Times New Roman" w:hAnsi="Times New Roman" w:cs="Times New Roman"/>
          <w:sz w:val="28"/>
          <w:szCs w:val="28"/>
        </w:rPr>
      </w:pPr>
    </w:p>
    <w:p w:rsidR="00272C67" w:rsidRDefault="00272C67" w:rsidP="00272C67">
      <w:pPr>
        <w:spacing w:line="240" w:lineRule="auto"/>
        <w:jc w:val="center"/>
        <w:rPr>
          <w:rFonts w:ascii="Times New Roman" w:hAnsi="Times New Roman" w:cs="Times New Roman"/>
          <w:sz w:val="28"/>
          <w:szCs w:val="28"/>
        </w:rPr>
      </w:pPr>
    </w:p>
    <w:p w:rsidR="00272C67" w:rsidRPr="00B1010C" w:rsidRDefault="00272C67" w:rsidP="00272C67">
      <w:pPr>
        <w:spacing w:line="240" w:lineRule="auto"/>
        <w:jc w:val="center"/>
        <w:rPr>
          <w:rFonts w:ascii="Times New Roman" w:hAnsi="Times New Roman" w:cs="Times New Roman"/>
          <w:sz w:val="28"/>
          <w:szCs w:val="28"/>
          <w:lang w:val="ru-RU"/>
        </w:rPr>
      </w:pPr>
    </w:p>
    <w:p w:rsidR="00272C67" w:rsidRPr="008904F4" w:rsidRDefault="00272C67" w:rsidP="00272C67">
      <w:pPr>
        <w:spacing w:line="240" w:lineRule="auto"/>
        <w:jc w:val="center"/>
        <w:rPr>
          <w:rFonts w:ascii="Times New Roman" w:hAnsi="Times New Roman" w:cs="Times New Roman"/>
          <w:sz w:val="28"/>
          <w:szCs w:val="28"/>
        </w:rPr>
      </w:pPr>
    </w:p>
    <w:p w:rsidR="00272C67" w:rsidRPr="008904F4" w:rsidRDefault="00272C67" w:rsidP="00272C67">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272C67" w:rsidRPr="007E2392" w:rsidRDefault="00272C67" w:rsidP="00272C67">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272C67" w:rsidRPr="008904F4"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Pr="008904F4" w:rsidRDefault="00272C67" w:rsidP="00272C67">
      <w:pPr>
        <w:spacing w:line="240" w:lineRule="auto"/>
        <w:jc w:val="center"/>
        <w:rPr>
          <w:rFonts w:ascii="Times New Roman" w:hAnsi="Times New Roman" w:cs="Times New Roman"/>
          <w:sz w:val="28"/>
          <w:szCs w:val="28"/>
          <w:u w:val="single"/>
        </w:rPr>
      </w:pPr>
    </w:p>
    <w:p w:rsidR="00272C67" w:rsidRPr="008904F4" w:rsidRDefault="00272C67" w:rsidP="00272C67">
      <w:pPr>
        <w:spacing w:line="240" w:lineRule="auto"/>
        <w:jc w:val="center"/>
        <w:rPr>
          <w:rFonts w:ascii="Times New Roman" w:hAnsi="Times New Roman" w:cs="Times New Roman"/>
          <w:sz w:val="28"/>
          <w:szCs w:val="28"/>
          <w:u w:val="single"/>
        </w:rPr>
      </w:pPr>
    </w:p>
    <w:p w:rsidR="00272C67" w:rsidRPr="008904F4" w:rsidRDefault="00272C67" w:rsidP="00272C67">
      <w:pPr>
        <w:spacing w:line="240" w:lineRule="auto"/>
        <w:jc w:val="both"/>
        <w:rPr>
          <w:rFonts w:ascii="Times New Roman" w:hAnsi="Times New Roman" w:cs="Times New Roman"/>
          <w:sz w:val="28"/>
          <w:szCs w:val="28"/>
          <w:u w:val="single"/>
        </w:rPr>
      </w:pPr>
    </w:p>
    <w:p w:rsidR="00272C67" w:rsidRPr="00272C67" w:rsidRDefault="00272C67" w:rsidP="00272C67">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Pr>
          <w:rFonts w:ascii="Times New Roman" w:hAnsi="Times New Roman" w:cs="Times New Roman"/>
          <w:sz w:val="28"/>
          <w:szCs w:val="28"/>
          <w:lang w:val="ru-RU"/>
        </w:rPr>
        <w:t>Самсоненко Елена Евгеньевна</w:t>
      </w:r>
    </w:p>
    <w:p w:rsidR="00272C67" w:rsidRPr="008904F4" w:rsidRDefault="00272C67" w:rsidP="00272C67">
      <w:pPr>
        <w:spacing w:line="240" w:lineRule="auto"/>
        <w:jc w:val="both"/>
        <w:rPr>
          <w:rFonts w:ascii="Times New Roman" w:hAnsi="Times New Roman" w:cs="Times New Roman"/>
          <w:sz w:val="28"/>
          <w:szCs w:val="28"/>
          <w:u w:val="single"/>
        </w:rPr>
      </w:pPr>
    </w:p>
    <w:p w:rsidR="00272C67" w:rsidRDefault="00272C67" w:rsidP="00272C67">
      <w:pPr>
        <w:spacing w:line="240" w:lineRule="auto"/>
        <w:jc w:val="both"/>
        <w:rPr>
          <w:rFonts w:ascii="Times New Roman" w:hAnsi="Times New Roman" w:cs="Times New Roman"/>
          <w:sz w:val="28"/>
          <w:szCs w:val="28"/>
        </w:rPr>
      </w:pPr>
    </w:p>
    <w:p w:rsidR="00272C67" w:rsidRDefault="00272C67" w:rsidP="00272C67">
      <w:pPr>
        <w:spacing w:line="240" w:lineRule="auto"/>
        <w:jc w:val="both"/>
        <w:rPr>
          <w:rFonts w:ascii="Times New Roman" w:hAnsi="Times New Roman" w:cs="Times New Roman"/>
          <w:sz w:val="28"/>
          <w:szCs w:val="28"/>
        </w:rPr>
      </w:pPr>
    </w:p>
    <w:p w:rsidR="00272C67" w:rsidRDefault="00272C67" w:rsidP="00272C67">
      <w:pPr>
        <w:spacing w:line="240" w:lineRule="auto"/>
        <w:jc w:val="both"/>
        <w:rPr>
          <w:rFonts w:ascii="Times New Roman" w:hAnsi="Times New Roman" w:cs="Times New Roman"/>
          <w:sz w:val="28"/>
          <w:szCs w:val="28"/>
        </w:rPr>
      </w:pPr>
    </w:p>
    <w:p w:rsidR="00272C67" w:rsidRPr="008904F4" w:rsidRDefault="00272C67" w:rsidP="00272C67">
      <w:pPr>
        <w:tabs>
          <w:tab w:val="left" w:pos="3240"/>
        </w:tabs>
        <w:spacing w:line="240" w:lineRule="auto"/>
        <w:rPr>
          <w:rFonts w:ascii="Times New Roman" w:hAnsi="Times New Roman" w:cs="Times New Roman"/>
          <w:sz w:val="28"/>
          <w:szCs w:val="28"/>
        </w:rPr>
      </w:pPr>
    </w:p>
    <w:p w:rsidR="00272C67" w:rsidRPr="008904F4" w:rsidRDefault="00272C67" w:rsidP="00272C67">
      <w:pPr>
        <w:tabs>
          <w:tab w:val="left" w:pos="3240"/>
        </w:tabs>
        <w:spacing w:line="240" w:lineRule="auto"/>
        <w:rPr>
          <w:rFonts w:ascii="Times New Roman" w:hAnsi="Times New Roman" w:cs="Times New Roman"/>
          <w:sz w:val="28"/>
          <w:szCs w:val="28"/>
        </w:rPr>
      </w:pPr>
    </w:p>
    <w:p w:rsidR="00272C67" w:rsidRPr="00272C67" w:rsidRDefault="00272C67" w:rsidP="00272C67">
      <w:pPr>
        <w:tabs>
          <w:tab w:val="left" w:pos="3240"/>
        </w:tabs>
        <w:spacing w:line="240" w:lineRule="auto"/>
        <w:jc w:val="center"/>
        <w:rPr>
          <w:rFonts w:ascii="Times New Roman" w:hAnsi="Times New Roman" w:cs="Times New Roman"/>
          <w:sz w:val="28"/>
          <w:szCs w:val="28"/>
          <w:u w:val="single"/>
          <w:lang w:val="en-US"/>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w:t>
      </w:r>
      <w:r>
        <w:rPr>
          <w:rFonts w:ascii="Times New Roman" w:hAnsi="Times New Roman" w:cs="Times New Roman"/>
          <w:sz w:val="28"/>
          <w:szCs w:val="28"/>
          <w:lang w:val="en-US"/>
        </w:rPr>
        <w:t>3</w:t>
      </w:r>
    </w:p>
    <w:p w:rsidR="00C6325B" w:rsidRDefault="00C6325B">
      <w:pPr>
        <w:spacing w:after="160" w:line="259" w:lineRule="auto"/>
      </w:pPr>
      <w:r>
        <w:br w:type="page"/>
      </w:r>
    </w:p>
    <w:p w:rsidR="00C6325B" w:rsidRPr="000952C8" w:rsidRDefault="00401355" w:rsidP="000952C8">
      <w:pPr>
        <w:jc w:val="center"/>
        <w:rPr>
          <w:rFonts w:ascii="Times New Roman" w:hAnsi="Times New Roman" w:cs="Times New Roman"/>
          <w:b/>
          <w:sz w:val="32"/>
          <w:szCs w:val="32"/>
        </w:rPr>
      </w:pPr>
      <w:r w:rsidRPr="000952C8">
        <w:rPr>
          <w:rFonts w:ascii="Times New Roman" w:hAnsi="Times New Roman" w:cs="Times New Roman"/>
          <w:b/>
          <w:sz w:val="32"/>
          <w:szCs w:val="32"/>
        </w:rPr>
        <w:lastRenderedPageBreak/>
        <w:t>Содержание</w:t>
      </w:r>
    </w:p>
    <w:sdt>
      <w:sdtPr>
        <w:rPr>
          <w:rFonts w:ascii="Arial" w:eastAsia="Arial" w:hAnsi="Arial" w:cs="Arial"/>
          <w:color w:val="auto"/>
          <w:sz w:val="22"/>
          <w:szCs w:val="22"/>
          <w:lang w:val="ru"/>
        </w:rPr>
        <w:id w:val="1608466775"/>
        <w:docPartObj>
          <w:docPartGallery w:val="Table of Contents"/>
          <w:docPartUnique/>
        </w:docPartObj>
      </w:sdtPr>
      <w:sdtEndPr>
        <w:rPr>
          <w:b/>
          <w:bCs/>
        </w:rPr>
      </w:sdtEndPr>
      <w:sdtContent>
        <w:p w:rsidR="000952C8" w:rsidRDefault="000952C8">
          <w:pPr>
            <w:pStyle w:val="ae"/>
          </w:pPr>
        </w:p>
        <w:p w:rsidR="000952C8" w:rsidRDefault="000952C8">
          <w:pPr>
            <w:pStyle w:val="11"/>
            <w:tabs>
              <w:tab w:val="right" w:leader="dot" w:pos="9631"/>
            </w:tabs>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130737070" w:history="1">
            <w:r w:rsidRPr="009F1418">
              <w:rPr>
                <w:rStyle w:val="a4"/>
                <w:rFonts w:ascii="Times New Roman" w:hAnsi="Times New Roman" w:cs="Times New Roman"/>
                <w:b/>
                <w:noProof/>
              </w:rPr>
              <w:t>Введение</w:t>
            </w:r>
            <w:r>
              <w:rPr>
                <w:noProof/>
                <w:webHidden/>
              </w:rPr>
              <w:tab/>
            </w:r>
            <w:r>
              <w:rPr>
                <w:noProof/>
                <w:webHidden/>
              </w:rPr>
              <w:fldChar w:fldCharType="begin"/>
            </w:r>
            <w:r>
              <w:rPr>
                <w:noProof/>
                <w:webHidden/>
              </w:rPr>
              <w:instrText xml:space="preserve"> PAGEREF _Toc130737070 \h </w:instrText>
            </w:r>
            <w:r>
              <w:rPr>
                <w:noProof/>
                <w:webHidden/>
              </w:rPr>
            </w:r>
            <w:r>
              <w:rPr>
                <w:noProof/>
                <w:webHidden/>
              </w:rPr>
              <w:fldChar w:fldCharType="separate"/>
            </w:r>
            <w:r>
              <w:rPr>
                <w:noProof/>
                <w:webHidden/>
              </w:rPr>
              <w:t>3</w:t>
            </w:r>
            <w:r>
              <w:rPr>
                <w:noProof/>
                <w:webHidden/>
              </w:rPr>
              <w:fldChar w:fldCharType="end"/>
            </w:r>
          </w:hyperlink>
        </w:p>
        <w:p w:rsidR="000952C8" w:rsidRDefault="00F22F1A">
          <w:pPr>
            <w:pStyle w:val="11"/>
            <w:tabs>
              <w:tab w:val="left" w:pos="660"/>
              <w:tab w:val="right" w:leader="dot" w:pos="9631"/>
            </w:tabs>
            <w:rPr>
              <w:rFonts w:asciiTheme="minorHAnsi" w:eastAsiaTheme="minorEastAsia" w:hAnsiTheme="minorHAnsi" w:cstheme="minorBidi"/>
              <w:noProof/>
              <w:lang w:val="ru-RU"/>
            </w:rPr>
          </w:pPr>
          <w:hyperlink w:anchor="_Toc130737071" w:history="1">
            <w:r w:rsidR="000952C8" w:rsidRPr="009F1418">
              <w:rPr>
                <w:rStyle w:val="a4"/>
                <w:rFonts w:ascii="Times New Roman" w:hAnsi="Times New Roman" w:cs="Times New Roman"/>
                <w:b/>
                <w:noProof/>
              </w:rPr>
              <w:t>1.1.</w:t>
            </w:r>
            <w:r w:rsidR="000952C8">
              <w:rPr>
                <w:rFonts w:asciiTheme="minorHAnsi" w:eastAsiaTheme="minorEastAsia" w:hAnsiTheme="minorHAnsi" w:cstheme="minorBidi"/>
                <w:noProof/>
                <w:lang w:val="ru-RU"/>
              </w:rPr>
              <w:tab/>
            </w:r>
            <w:r w:rsidR="000952C8" w:rsidRPr="009F1418">
              <w:rPr>
                <w:rStyle w:val="a4"/>
                <w:rFonts w:ascii="Times New Roman" w:hAnsi="Times New Roman" w:cs="Times New Roman"/>
                <w:b/>
                <w:noProof/>
              </w:rPr>
              <w:t>Аналитическая часть</w:t>
            </w:r>
            <w:r w:rsidR="000952C8">
              <w:rPr>
                <w:noProof/>
                <w:webHidden/>
              </w:rPr>
              <w:tab/>
            </w:r>
            <w:r w:rsidR="000952C8">
              <w:rPr>
                <w:noProof/>
                <w:webHidden/>
              </w:rPr>
              <w:fldChar w:fldCharType="begin"/>
            </w:r>
            <w:r w:rsidR="000952C8">
              <w:rPr>
                <w:noProof/>
                <w:webHidden/>
              </w:rPr>
              <w:instrText xml:space="preserve"> PAGEREF _Toc130737071 \h </w:instrText>
            </w:r>
            <w:r w:rsidR="000952C8">
              <w:rPr>
                <w:noProof/>
                <w:webHidden/>
              </w:rPr>
            </w:r>
            <w:r w:rsidR="000952C8">
              <w:rPr>
                <w:noProof/>
                <w:webHidden/>
              </w:rPr>
              <w:fldChar w:fldCharType="separate"/>
            </w:r>
            <w:r w:rsidR="000952C8">
              <w:rPr>
                <w:noProof/>
                <w:webHidden/>
              </w:rPr>
              <w:t>5</w:t>
            </w:r>
            <w:r w:rsidR="000952C8">
              <w:rPr>
                <w:noProof/>
                <w:webHidden/>
              </w:rPr>
              <w:fldChar w:fldCharType="end"/>
            </w:r>
          </w:hyperlink>
        </w:p>
        <w:p w:rsidR="000952C8" w:rsidRDefault="00F22F1A">
          <w:pPr>
            <w:pStyle w:val="11"/>
            <w:tabs>
              <w:tab w:val="left" w:pos="660"/>
              <w:tab w:val="right" w:leader="dot" w:pos="9631"/>
            </w:tabs>
            <w:rPr>
              <w:rFonts w:asciiTheme="minorHAnsi" w:eastAsiaTheme="minorEastAsia" w:hAnsiTheme="minorHAnsi" w:cstheme="minorBidi"/>
              <w:noProof/>
              <w:lang w:val="ru-RU"/>
            </w:rPr>
          </w:pPr>
          <w:hyperlink w:anchor="_Toc130737072" w:history="1">
            <w:r w:rsidR="000952C8" w:rsidRPr="009F1418">
              <w:rPr>
                <w:rStyle w:val="a4"/>
                <w:rFonts w:ascii="Times New Roman" w:hAnsi="Times New Roman" w:cs="Times New Roman"/>
                <w:b/>
                <w:noProof/>
              </w:rPr>
              <w:t>1.1.</w:t>
            </w:r>
            <w:r w:rsidR="000952C8">
              <w:rPr>
                <w:rFonts w:asciiTheme="minorHAnsi" w:eastAsiaTheme="minorEastAsia" w:hAnsiTheme="minorHAnsi" w:cstheme="minorBidi"/>
                <w:noProof/>
                <w:lang w:val="ru-RU"/>
              </w:rPr>
              <w:tab/>
            </w:r>
            <w:r w:rsidR="000952C8" w:rsidRPr="009F1418">
              <w:rPr>
                <w:rStyle w:val="a4"/>
                <w:rFonts w:ascii="Times New Roman" w:hAnsi="Times New Roman" w:cs="Times New Roman"/>
                <w:b/>
                <w:noProof/>
              </w:rPr>
              <w:t>Постановка задачи</w:t>
            </w:r>
            <w:r w:rsidR="000952C8">
              <w:rPr>
                <w:noProof/>
                <w:webHidden/>
              </w:rPr>
              <w:tab/>
            </w:r>
            <w:r w:rsidR="000952C8">
              <w:rPr>
                <w:noProof/>
                <w:webHidden/>
              </w:rPr>
              <w:fldChar w:fldCharType="begin"/>
            </w:r>
            <w:r w:rsidR="000952C8">
              <w:rPr>
                <w:noProof/>
                <w:webHidden/>
              </w:rPr>
              <w:instrText xml:space="preserve"> PAGEREF _Toc130737072 \h </w:instrText>
            </w:r>
            <w:r w:rsidR="000952C8">
              <w:rPr>
                <w:noProof/>
                <w:webHidden/>
              </w:rPr>
            </w:r>
            <w:r w:rsidR="000952C8">
              <w:rPr>
                <w:noProof/>
                <w:webHidden/>
              </w:rPr>
              <w:fldChar w:fldCharType="separate"/>
            </w:r>
            <w:r w:rsidR="000952C8">
              <w:rPr>
                <w:noProof/>
                <w:webHidden/>
              </w:rPr>
              <w:t>5</w:t>
            </w:r>
            <w:r w:rsidR="000952C8">
              <w:rPr>
                <w:noProof/>
                <w:webHidden/>
              </w:rPr>
              <w:fldChar w:fldCharType="end"/>
            </w:r>
          </w:hyperlink>
        </w:p>
        <w:p w:rsidR="000952C8" w:rsidRDefault="00F22F1A">
          <w:pPr>
            <w:pStyle w:val="11"/>
            <w:tabs>
              <w:tab w:val="left" w:pos="660"/>
              <w:tab w:val="right" w:leader="dot" w:pos="9631"/>
            </w:tabs>
            <w:rPr>
              <w:rFonts w:asciiTheme="minorHAnsi" w:eastAsiaTheme="minorEastAsia" w:hAnsiTheme="minorHAnsi" w:cstheme="minorBidi"/>
              <w:noProof/>
              <w:lang w:val="ru-RU"/>
            </w:rPr>
          </w:pPr>
          <w:hyperlink w:anchor="_Toc130737073" w:history="1">
            <w:r w:rsidR="000952C8" w:rsidRPr="009F1418">
              <w:rPr>
                <w:rStyle w:val="a4"/>
                <w:rFonts w:ascii="Times New Roman" w:hAnsi="Times New Roman" w:cs="Times New Roman"/>
                <w:b/>
                <w:noProof/>
              </w:rPr>
              <w:t>1.2.</w:t>
            </w:r>
            <w:r w:rsidR="000952C8">
              <w:rPr>
                <w:rFonts w:asciiTheme="minorHAnsi" w:eastAsiaTheme="minorEastAsia" w:hAnsiTheme="minorHAnsi" w:cstheme="minorBidi"/>
                <w:noProof/>
                <w:lang w:val="ru-RU"/>
              </w:rPr>
              <w:tab/>
            </w:r>
            <w:r w:rsidR="000952C8" w:rsidRPr="009F1418">
              <w:rPr>
                <w:rStyle w:val="a4"/>
                <w:rFonts w:ascii="Times New Roman" w:hAnsi="Times New Roman" w:cs="Times New Roman"/>
                <w:b/>
                <w:noProof/>
              </w:rPr>
              <w:t>Описание используемых методов</w:t>
            </w:r>
            <w:r w:rsidR="000952C8">
              <w:rPr>
                <w:noProof/>
                <w:webHidden/>
              </w:rPr>
              <w:tab/>
            </w:r>
            <w:r w:rsidR="000952C8">
              <w:rPr>
                <w:noProof/>
                <w:webHidden/>
              </w:rPr>
              <w:fldChar w:fldCharType="begin"/>
            </w:r>
            <w:r w:rsidR="000952C8">
              <w:rPr>
                <w:noProof/>
                <w:webHidden/>
              </w:rPr>
              <w:instrText xml:space="preserve"> PAGEREF _Toc130737073 \h </w:instrText>
            </w:r>
            <w:r w:rsidR="000952C8">
              <w:rPr>
                <w:noProof/>
                <w:webHidden/>
              </w:rPr>
            </w:r>
            <w:r w:rsidR="000952C8">
              <w:rPr>
                <w:noProof/>
                <w:webHidden/>
              </w:rPr>
              <w:fldChar w:fldCharType="separate"/>
            </w:r>
            <w:r w:rsidR="000952C8">
              <w:rPr>
                <w:noProof/>
                <w:webHidden/>
              </w:rPr>
              <w:t>5</w:t>
            </w:r>
            <w:r w:rsidR="000952C8">
              <w:rPr>
                <w:noProof/>
                <w:webHidden/>
              </w:rPr>
              <w:fldChar w:fldCharType="end"/>
            </w:r>
          </w:hyperlink>
        </w:p>
        <w:p w:rsidR="000952C8" w:rsidRDefault="00F22F1A" w:rsidP="00CB5DB8">
          <w:pPr>
            <w:pStyle w:val="21"/>
            <w:tabs>
              <w:tab w:val="left" w:pos="880"/>
              <w:tab w:val="right" w:leader="dot" w:pos="9631"/>
            </w:tabs>
            <w:ind w:left="0"/>
            <w:rPr>
              <w:rFonts w:asciiTheme="minorHAnsi" w:eastAsiaTheme="minorEastAsia" w:hAnsiTheme="minorHAnsi" w:cstheme="minorBidi"/>
              <w:noProof/>
              <w:lang w:val="ru-RU"/>
            </w:rPr>
          </w:pPr>
          <w:hyperlink w:anchor="_Toc130737074" w:history="1">
            <w:r w:rsidR="000952C8" w:rsidRPr="009F1418">
              <w:rPr>
                <w:rStyle w:val="a4"/>
                <w:rFonts w:ascii="Times New Roman" w:hAnsi="Times New Roman" w:cs="Times New Roman"/>
                <w:b/>
                <w:noProof/>
              </w:rPr>
              <w:t>1.3.</w:t>
            </w:r>
            <w:r w:rsidR="000952C8">
              <w:rPr>
                <w:rFonts w:asciiTheme="minorHAnsi" w:eastAsiaTheme="minorEastAsia" w:hAnsiTheme="minorHAnsi" w:cstheme="minorBidi"/>
                <w:noProof/>
                <w:lang w:val="ru-RU"/>
              </w:rPr>
              <w:tab/>
            </w:r>
            <w:r w:rsidR="000952C8" w:rsidRPr="009F1418">
              <w:rPr>
                <w:rStyle w:val="a4"/>
                <w:rFonts w:ascii="Times New Roman" w:hAnsi="Times New Roman" w:cs="Times New Roman"/>
                <w:b/>
                <w:noProof/>
              </w:rPr>
              <w:t>Разведочный анализ данных</w:t>
            </w:r>
            <w:r w:rsidR="000952C8">
              <w:rPr>
                <w:noProof/>
                <w:webHidden/>
              </w:rPr>
              <w:tab/>
            </w:r>
            <w:r w:rsidR="000952C8">
              <w:rPr>
                <w:noProof/>
                <w:webHidden/>
              </w:rPr>
              <w:fldChar w:fldCharType="begin"/>
            </w:r>
            <w:r w:rsidR="000952C8">
              <w:rPr>
                <w:noProof/>
                <w:webHidden/>
              </w:rPr>
              <w:instrText xml:space="preserve"> PAGEREF _Toc130737074 \h </w:instrText>
            </w:r>
            <w:r w:rsidR="000952C8">
              <w:rPr>
                <w:noProof/>
                <w:webHidden/>
              </w:rPr>
            </w:r>
            <w:r w:rsidR="000952C8">
              <w:rPr>
                <w:noProof/>
                <w:webHidden/>
              </w:rPr>
              <w:fldChar w:fldCharType="separate"/>
            </w:r>
            <w:r w:rsidR="000952C8">
              <w:rPr>
                <w:noProof/>
                <w:webHidden/>
              </w:rPr>
              <w:t>14</w:t>
            </w:r>
            <w:r w:rsidR="000952C8">
              <w:rPr>
                <w:noProof/>
                <w:webHidden/>
              </w:rPr>
              <w:fldChar w:fldCharType="end"/>
            </w:r>
          </w:hyperlink>
        </w:p>
        <w:p w:rsidR="000952C8" w:rsidRDefault="00F22F1A">
          <w:pPr>
            <w:pStyle w:val="11"/>
            <w:tabs>
              <w:tab w:val="left" w:pos="440"/>
              <w:tab w:val="right" w:leader="dot" w:pos="9631"/>
            </w:tabs>
            <w:rPr>
              <w:rFonts w:asciiTheme="minorHAnsi" w:eastAsiaTheme="minorEastAsia" w:hAnsiTheme="minorHAnsi" w:cstheme="minorBidi"/>
              <w:noProof/>
              <w:lang w:val="ru-RU"/>
            </w:rPr>
          </w:pPr>
          <w:hyperlink w:anchor="_Toc130737075" w:history="1">
            <w:r w:rsidR="000952C8" w:rsidRPr="009F1418">
              <w:rPr>
                <w:rStyle w:val="a4"/>
                <w:rFonts w:ascii="Times New Roman" w:eastAsia="Times New Roman" w:hAnsi="Times New Roman" w:cs="Times New Roman"/>
                <w:b/>
                <w:bCs/>
                <w:noProof/>
              </w:rPr>
              <w:t>2.</w:t>
            </w:r>
            <w:r w:rsidR="000952C8">
              <w:rPr>
                <w:rFonts w:asciiTheme="minorHAnsi" w:eastAsiaTheme="minorEastAsia" w:hAnsiTheme="minorHAnsi" w:cstheme="minorBidi"/>
                <w:noProof/>
                <w:lang w:val="ru-RU"/>
              </w:rPr>
              <w:tab/>
            </w:r>
            <w:r w:rsidR="000952C8" w:rsidRPr="009F1418">
              <w:rPr>
                <w:rStyle w:val="a4"/>
                <w:rFonts w:ascii="Times New Roman" w:eastAsia="Times New Roman" w:hAnsi="Times New Roman" w:cs="Times New Roman"/>
                <w:b/>
                <w:bCs/>
                <w:noProof/>
              </w:rPr>
              <w:t>Практическая часть</w:t>
            </w:r>
            <w:r w:rsidR="000952C8">
              <w:rPr>
                <w:noProof/>
                <w:webHidden/>
              </w:rPr>
              <w:tab/>
            </w:r>
            <w:r w:rsidR="000952C8">
              <w:rPr>
                <w:noProof/>
                <w:webHidden/>
              </w:rPr>
              <w:fldChar w:fldCharType="begin"/>
            </w:r>
            <w:r w:rsidR="000952C8">
              <w:rPr>
                <w:noProof/>
                <w:webHidden/>
              </w:rPr>
              <w:instrText xml:space="preserve"> PAGEREF _Toc130737075 \h </w:instrText>
            </w:r>
            <w:r w:rsidR="000952C8">
              <w:rPr>
                <w:noProof/>
                <w:webHidden/>
              </w:rPr>
            </w:r>
            <w:r w:rsidR="000952C8">
              <w:rPr>
                <w:noProof/>
                <w:webHidden/>
              </w:rPr>
              <w:fldChar w:fldCharType="separate"/>
            </w:r>
            <w:r w:rsidR="000952C8">
              <w:rPr>
                <w:noProof/>
                <w:webHidden/>
              </w:rPr>
              <w:t>20</w:t>
            </w:r>
            <w:r w:rsidR="000952C8">
              <w:rPr>
                <w:noProof/>
                <w:webHidden/>
              </w:rPr>
              <w:fldChar w:fldCharType="end"/>
            </w:r>
          </w:hyperlink>
        </w:p>
        <w:p w:rsidR="000952C8" w:rsidRDefault="00F22F1A">
          <w:pPr>
            <w:pStyle w:val="11"/>
            <w:tabs>
              <w:tab w:val="left" w:pos="660"/>
              <w:tab w:val="right" w:leader="dot" w:pos="9631"/>
            </w:tabs>
            <w:rPr>
              <w:rFonts w:asciiTheme="minorHAnsi" w:eastAsiaTheme="minorEastAsia" w:hAnsiTheme="minorHAnsi" w:cstheme="minorBidi"/>
              <w:noProof/>
              <w:lang w:val="ru-RU"/>
            </w:rPr>
          </w:pPr>
          <w:hyperlink w:anchor="_Toc130737076" w:history="1">
            <w:r w:rsidR="000952C8" w:rsidRPr="009F1418">
              <w:rPr>
                <w:rStyle w:val="a4"/>
                <w:rFonts w:ascii="Times New Roman" w:eastAsia="Times New Roman" w:hAnsi="Times New Roman" w:cs="Times New Roman"/>
                <w:b/>
                <w:bCs/>
                <w:noProof/>
              </w:rPr>
              <w:t>2.1.</w:t>
            </w:r>
            <w:r w:rsidR="000952C8">
              <w:rPr>
                <w:rFonts w:asciiTheme="minorHAnsi" w:eastAsiaTheme="minorEastAsia" w:hAnsiTheme="minorHAnsi" w:cstheme="minorBidi"/>
                <w:noProof/>
                <w:lang w:val="ru-RU"/>
              </w:rPr>
              <w:tab/>
            </w:r>
            <w:r w:rsidR="000952C8" w:rsidRPr="009F1418">
              <w:rPr>
                <w:rStyle w:val="a4"/>
                <w:rFonts w:ascii="Times New Roman" w:eastAsia="Times New Roman" w:hAnsi="Times New Roman" w:cs="Times New Roman"/>
                <w:b/>
                <w:bCs/>
                <w:noProof/>
              </w:rPr>
              <w:t>Предобработка данных</w:t>
            </w:r>
            <w:r w:rsidR="000952C8">
              <w:rPr>
                <w:noProof/>
                <w:webHidden/>
              </w:rPr>
              <w:tab/>
            </w:r>
            <w:r w:rsidR="000952C8">
              <w:rPr>
                <w:noProof/>
                <w:webHidden/>
              </w:rPr>
              <w:fldChar w:fldCharType="begin"/>
            </w:r>
            <w:r w:rsidR="000952C8">
              <w:rPr>
                <w:noProof/>
                <w:webHidden/>
              </w:rPr>
              <w:instrText xml:space="preserve"> PAGEREF _Toc130737076 \h </w:instrText>
            </w:r>
            <w:r w:rsidR="000952C8">
              <w:rPr>
                <w:noProof/>
                <w:webHidden/>
              </w:rPr>
            </w:r>
            <w:r w:rsidR="000952C8">
              <w:rPr>
                <w:noProof/>
                <w:webHidden/>
              </w:rPr>
              <w:fldChar w:fldCharType="separate"/>
            </w:r>
            <w:r w:rsidR="000952C8">
              <w:rPr>
                <w:noProof/>
                <w:webHidden/>
              </w:rPr>
              <w:t>20</w:t>
            </w:r>
            <w:r w:rsidR="000952C8">
              <w:rPr>
                <w:noProof/>
                <w:webHidden/>
              </w:rPr>
              <w:fldChar w:fldCharType="end"/>
            </w:r>
          </w:hyperlink>
        </w:p>
        <w:p w:rsidR="000952C8" w:rsidRDefault="00F22F1A" w:rsidP="00CB5DB8">
          <w:pPr>
            <w:pStyle w:val="21"/>
            <w:tabs>
              <w:tab w:val="left" w:pos="880"/>
              <w:tab w:val="right" w:leader="dot" w:pos="9631"/>
            </w:tabs>
            <w:ind w:left="0"/>
            <w:rPr>
              <w:rFonts w:asciiTheme="minorHAnsi" w:eastAsiaTheme="minorEastAsia" w:hAnsiTheme="minorHAnsi" w:cstheme="minorBidi"/>
              <w:noProof/>
              <w:lang w:val="ru-RU"/>
            </w:rPr>
          </w:pPr>
          <w:hyperlink w:anchor="_Toc130737077" w:history="1">
            <w:r w:rsidR="000952C8" w:rsidRPr="009F1418">
              <w:rPr>
                <w:rStyle w:val="a4"/>
                <w:rFonts w:ascii="Times New Roman" w:eastAsia="Times New Roman" w:hAnsi="Times New Roman" w:cs="Times New Roman"/>
                <w:b/>
                <w:bCs/>
                <w:noProof/>
              </w:rPr>
              <w:t>2.2.</w:t>
            </w:r>
            <w:r w:rsidR="000952C8">
              <w:rPr>
                <w:rFonts w:asciiTheme="minorHAnsi" w:eastAsiaTheme="minorEastAsia" w:hAnsiTheme="minorHAnsi" w:cstheme="minorBidi"/>
                <w:noProof/>
                <w:lang w:val="ru-RU"/>
              </w:rPr>
              <w:tab/>
            </w:r>
            <w:r w:rsidR="000952C8" w:rsidRPr="009F1418">
              <w:rPr>
                <w:rStyle w:val="a4"/>
                <w:rFonts w:ascii="Times New Roman" w:eastAsia="Times New Roman" w:hAnsi="Times New Roman" w:cs="Times New Roman"/>
                <w:b/>
                <w:bCs/>
                <w:noProof/>
              </w:rPr>
              <w:t>Разработка и обучение модели</w:t>
            </w:r>
            <w:r w:rsidR="000952C8">
              <w:rPr>
                <w:noProof/>
                <w:webHidden/>
              </w:rPr>
              <w:tab/>
            </w:r>
            <w:r w:rsidR="000952C8">
              <w:rPr>
                <w:noProof/>
                <w:webHidden/>
              </w:rPr>
              <w:fldChar w:fldCharType="begin"/>
            </w:r>
            <w:r w:rsidR="000952C8">
              <w:rPr>
                <w:noProof/>
                <w:webHidden/>
              </w:rPr>
              <w:instrText xml:space="preserve"> PAGEREF _Toc130737077 \h </w:instrText>
            </w:r>
            <w:r w:rsidR="000952C8">
              <w:rPr>
                <w:noProof/>
                <w:webHidden/>
              </w:rPr>
            </w:r>
            <w:r w:rsidR="000952C8">
              <w:rPr>
                <w:noProof/>
                <w:webHidden/>
              </w:rPr>
              <w:fldChar w:fldCharType="separate"/>
            </w:r>
            <w:r w:rsidR="000952C8">
              <w:rPr>
                <w:noProof/>
                <w:webHidden/>
              </w:rPr>
              <w:t>23</w:t>
            </w:r>
            <w:r w:rsidR="000952C8">
              <w:rPr>
                <w:noProof/>
                <w:webHidden/>
              </w:rPr>
              <w:fldChar w:fldCharType="end"/>
            </w:r>
          </w:hyperlink>
        </w:p>
        <w:p w:rsidR="000952C8" w:rsidRDefault="00F22F1A" w:rsidP="00CB5DB8">
          <w:pPr>
            <w:pStyle w:val="21"/>
            <w:tabs>
              <w:tab w:val="left" w:pos="880"/>
              <w:tab w:val="right" w:leader="dot" w:pos="9631"/>
            </w:tabs>
            <w:ind w:left="0"/>
            <w:rPr>
              <w:rFonts w:asciiTheme="minorHAnsi" w:eastAsiaTheme="minorEastAsia" w:hAnsiTheme="minorHAnsi" w:cstheme="minorBidi"/>
              <w:noProof/>
              <w:lang w:val="ru-RU"/>
            </w:rPr>
          </w:pPr>
          <w:hyperlink w:anchor="_Toc130737078" w:history="1">
            <w:r w:rsidR="000952C8" w:rsidRPr="009F1418">
              <w:rPr>
                <w:rStyle w:val="a4"/>
                <w:rFonts w:ascii="Times New Roman" w:hAnsi="Times New Roman" w:cs="Times New Roman"/>
                <w:b/>
                <w:noProof/>
              </w:rPr>
              <w:t>2.3.</w:t>
            </w:r>
            <w:r w:rsidR="000952C8">
              <w:rPr>
                <w:rFonts w:asciiTheme="minorHAnsi" w:eastAsiaTheme="minorEastAsia" w:hAnsiTheme="minorHAnsi" w:cstheme="minorBidi"/>
                <w:noProof/>
                <w:lang w:val="ru-RU"/>
              </w:rPr>
              <w:tab/>
            </w:r>
            <w:r w:rsidR="000952C8" w:rsidRPr="009F1418">
              <w:rPr>
                <w:rStyle w:val="a4"/>
                <w:rFonts w:ascii="Times New Roman" w:hAnsi="Times New Roman" w:cs="Times New Roman"/>
                <w:b/>
                <w:noProof/>
              </w:rPr>
              <w:t>Тестирование модели</w:t>
            </w:r>
            <w:r w:rsidR="000952C8">
              <w:rPr>
                <w:noProof/>
                <w:webHidden/>
              </w:rPr>
              <w:tab/>
            </w:r>
            <w:r w:rsidR="000952C8">
              <w:rPr>
                <w:noProof/>
                <w:webHidden/>
              </w:rPr>
              <w:fldChar w:fldCharType="begin"/>
            </w:r>
            <w:r w:rsidR="000952C8">
              <w:rPr>
                <w:noProof/>
                <w:webHidden/>
              </w:rPr>
              <w:instrText xml:space="preserve"> PAGEREF _Toc130737078 \h </w:instrText>
            </w:r>
            <w:r w:rsidR="000952C8">
              <w:rPr>
                <w:noProof/>
                <w:webHidden/>
              </w:rPr>
            </w:r>
            <w:r w:rsidR="000952C8">
              <w:rPr>
                <w:noProof/>
                <w:webHidden/>
              </w:rPr>
              <w:fldChar w:fldCharType="separate"/>
            </w:r>
            <w:r w:rsidR="000952C8">
              <w:rPr>
                <w:noProof/>
                <w:webHidden/>
              </w:rPr>
              <w:t>26</w:t>
            </w:r>
            <w:r w:rsidR="000952C8">
              <w:rPr>
                <w:noProof/>
                <w:webHidden/>
              </w:rPr>
              <w:fldChar w:fldCharType="end"/>
            </w:r>
          </w:hyperlink>
        </w:p>
        <w:p w:rsidR="000952C8" w:rsidRDefault="00F22F1A" w:rsidP="00CB5DB8">
          <w:pPr>
            <w:pStyle w:val="21"/>
            <w:tabs>
              <w:tab w:val="left" w:pos="880"/>
              <w:tab w:val="right" w:leader="dot" w:pos="9631"/>
            </w:tabs>
            <w:ind w:left="0"/>
            <w:rPr>
              <w:rFonts w:asciiTheme="minorHAnsi" w:eastAsiaTheme="minorEastAsia" w:hAnsiTheme="minorHAnsi" w:cstheme="minorBidi"/>
              <w:noProof/>
              <w:lang w:val="ru-RU"/>
            </w:rPr>
          </w:pPr>
          <w:hyperlink w:anchor="_Toc130737079" w:history="1">
            <w:r w:rsidR="000952C8" w:rsidRPr="009F1418">
              <w:rPr>
                <w:rStyle w:val="a4"/>
                <w:rFonts w:ascii="Times New Roman" w:hAnsi="Times New Roman" w:cs="Times New Roman"/>
                <w:b/>
                <w:noProof/>
              </w:rPr>
              <w:t>2.4.</w:t>
            </w:r>
            <w:r w:rsidR="000952C8">
              <w:rPr>
                <w:rFonts w:asciiTheme="minorHAnsi" w:eastAsiaTheme="minorEastAsia" w:hAnsiTheme="minorHAnsi" w:cstheme="minorBidi"/>
                <w:noProof/>
                <w:lang w:val="ru-RU"/>
              </w:rPr>
              <w:tab/>
            </w:r>
            <w:r w:rsidR="000952C8" w:rsidRPr="009F1418">
              <w:rPr>
                <w:rStyle w:val="a4"/>
                <w:rFonts w:ascii="Times New Roman" w:hAnsi="Times New Roman" w:cs="Times New Roman"/>
                <w:b/>
                <w:noProof/>
              </w:rPr>
              <w:t>Написать нейронную сеть, которая будет рекомендовать соотношение матрица.</w:t>
            </w:r>
            <w:r w:rsidR="000952C8">
              <w:rPr>
                <w:noProof/>
                <w:webHidden/>
              </w:rPr>
              <w:tab/>
            </w:r>
            <w:r w:rsidR="000952C8">
              <w:rPr>
                <w:noProof/>
                <w:webHidden/>
              </w:rPr>
              <w:fldChar w:fldCharType="begin"/>
            </w:r>
            <w:r w:rsidR="000952C8">
              <w:rPr>
                <w:noProof/>
                <w:webHidden/>
              </w:rPr>
              <w:instrText xml:space="preserve"> PAGEREF _Toc130737079 \h </w:instrText>
            </w:r>
            <w:r w:rsidR="000952C8">
              <w:rPr>
                <w:noProof/>
                <w:webHidden/>
              </w:rPr>
            </w:r>
            <w:r w:rsidR="000952C8">
              <w:rPr>
                <w:noProof/>
                <w:webHidden/>
              </w:rPr>
              <w:fldChar w:fldCharType="separate"/>
            </w:r>
            <w:r w:rsidR="000952C8">
              <w:rPr>
                <w:noProof/>
                <w:webHidden/>
              </w:rPr>
              <w:t>27</w:t>
            </w:r>
            <w:r w:rsidR="000952C8">
              <w:rPr>
                <w:noProof/>
                <w:webHidden/>
              </w:rPr>
              <w:fldChar w:fldCharType="end"/>
            </w:r>
          </w:hyperlink>
        </w:p>
        <w:p w:rsidR="000952C8" w:rsidRDefault="000952C8">
          <w:r>
            <w:rPr>
              <w:b/>
              <w:bCs/>
            </w:rPr>
            <w:fldChar w:fldCharType="end"/>
          </w:r>
        </w:p>
      </w:sdtContent>
    </w:sdt>
    <w:p w:rsidR="00C6325B" w:rsidRDefault="00401355">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59264" behindDoc="0" locked="0" layoutInCell="1" allowOverlap="1" wp14:anchorId="183C93DA" wp14:editId="6700C991">
                <wp:simplePos x="0" y="0"/>
                <wp:positionH relativeFrom="column">
                  <wp:posOffset>5434965</wp:posOffset>
                </wp:positionH>
                <wp:positionV relativeFrom="paragraph">
                  <wp:posOffset>8583930</wp:posOffset>
                </wp:positionV>
                <wp:extent cx="830580" cy="480060"/>
                <wp:effectExtent l="0" t="0" r="26670" b="15240"/>
                <wp:wrapNone/>
                <wp:docPr id="29" name="Прямоугольник 29"/>
                <wp:cNvGraphicFramePr/>
                <a:graphic xmlns:a="http://schemas.openxmlformats.org/drawingml/2006/main">
                  <a:graphicData uri="http://schemas.microsoft.com/office/word/2010/wordprocessingShape">
                    <wps:wsp>
                      <wps:cNvSpPr/>
                      <wps:spPr>
                        <a:xfrm>
                          <a:off x="0" y="0"/>
                          <a:ext cx="830580" cy="480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9D990" id="Прямоугольник 29" o:spid="_x0000_s1026" style="position:absolute;margin-left:427.95pt;margin-top:675.9pt;width:65.4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" fillcolor="white [3212]" strokecolor="white [3212]" strokeweight="1pt"/>
            </w:pict>
          </mc:Fallback>
        </mc:AlternateContent>
      </w:r>
      <w:r w:rsidR="00C6325B">
        <w:rPr>
          <w:rFonts w:ascii="Times New Roman" w:eastAsia="Times New Roman" w:hAnsi="Times New Roman" w:cs="Times New Roman"/>
          <w:sz w:val="28"/>
          <w:szCs w:val="28"/>
        </w:rPr>
        <w:br w:type="page"/>
      </w:r>
    </w:p>
    <w:p w:rsidR="007D4E8C" w:rsidRPr="00401355" w:rsidRDefault="00410CC4" w:rsidP="00401355">
      <w:pPr>
        <w:pStyle w:val="1"/>
        <w:spacing w:before="300" w:after="300" w:line="360" w:lineRule="auto"/>
        <w:jc w:val="center"/>
        <w:rPr>
          <w:rFonts w:ascii="Times New Roman" w:hAnsi="Times New Roman" w:cs="Times New Roman"/>
          <w:b/>
          <w:color w:val="auto"/>
        </w:rPr>
      </w:pPr>
      <w:bookmarkStart w:id="0" w:name="_Toc130737070"/>
      <w:r w:rsidRPr="00401355">
        <w:rPr>
          <w:rFonts w:ascii="Times New Roman" w:hAnsi="Times New Roman" w:cs="Times New Roman"/>
          <w:b/>
          <w:color w:val="auto"/>
        </w:rPr>
        <w:lastRenderedPageBreak/>
        <w:t>В</w:t>
      </w:r>
      <w:r w:rsidR="007D4E8C" w:rsidRPr="00401355">
        <w:rPr>
          <w:rFonts w:ascii="Times New Roman" w:hAnsi="Times New Roman" w:cs="Times New Roman"/>
          <w:b/>
          <w:color w:val="auto"/>
        </w:rPr>
        <w:t>ведение</w:t>
      </w:r>
      <w:bookmarkEnd w:id="0"/>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Композитные материалы - это искусственно созданные новые материалы, которые состоят из двух или более материалов с уникальными свойствами, которые отличаются от их исходных компонентов. Композиты широко используются в различных промышленных отраслях, таких как авиация, космическая техника, автомобилестроение, строительство, судостроение, радиоэлектроника, производство бытовых предметов и спортивного инвентаря.</w:t>
      </w:r>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Существует два основных способа определения характеристик композитных материалов: физические испытания на образцах материала и прогнозирование свойств на основе моделирования. В данной работе мы сосредоточимся на втором подходе. Он основан на симуляции характеристик представительного элемента объема композита на основе данных о начальных свойствах компонентов, таких как количество связующего, наполнителя, температурный режим отверждения и другие параметры. Цель аналитической записки заключается в прогнозировании конечных свойств получаемых композиционных материалов на основе этих входных данных.</w:t>
      </w:r>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Одним из преимуществ использования регрессионных моделей и нейронных сетей в определении характеристик композитов является возможность быстрого и точного прогнозирования свойств новых материалов на основе небольшого количества данных. Это позволяет создавать новые и улучшать существующие композитные материалы с оптимальными свойствами.</w:t>
      </w:r>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Таким образом, данное исследование имеет практическое значение, поскольку позволяет определять характеристики композитных материалов с помощью моделирования, что способствует созданию новых и улучшению существующих промышленных композитных материалов с желаемыми свойствами.</w:t>
      </w:r>
    </w:p>
    <w:p w:rsidR="00C6325B"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 xml:space="preserve">В данной аналитической записке будет рассмотрен разведочный анализ данных и проведен подбор гиперпараметров для нескольких моделей машинного обучения, таких как Линейные модели, Деревья решений, Ансамблирование и </w:t>
      </w:r>
      <w:r w:rsidRPr="007D4E8C">
        <w:rPr>
          <w:rFonts w:ascii="Times New Roman" w:eastAsia="Times New Roman" w:hAnsi="Times New Roman" w:cs="Times New Roman"/>
          <w:sz w:val="28"/>
          <w:szCs w:val="28"/>
        </w:rPr>
        <w:lastRenderedPageBreak/>
        <w:t>Модели ближайших соседей. Также будет оценена базовая модель для сравнения с другими моделями. В рамках работы будет проведено обучение нейронной сети MLPRegressor и Sequential.</w:t>
      </w:r>
    </w:p>
    <w:p w:rsidR="00401355" w:rsidRPr="00401355" w:rsidRDefault="00401355" w:rsidP="00401355">
      <w:pPr>
        <w:tabs>
          <w:tab w:val="left" w:pos="540"/>
        </w:tabs>
        <w:spacing w:line="360" w:lineRule="auto"/>
        <w:ind w:firstLine="709"/>
        <w:jc w:val="both"/>
        <w:rPr>
          <w:rFonts w:ascii="Times New Roman" w:eastAsia="Times New Roman" w:hAnsi="Times New Roman" w:cs="Times New Roman"/>
          <w:sz w:val="28"/>
          <w:szCs w:val="28"/>
          <w:lang w:val="ru-RU"/>
        </w:rPr>
      </w:pPr>
      <w:r w:rsidRPr="00401355">
        <w:rPr>
          <w:rFonts w:ascii="Times New Roman" w:eastAsia="Times New Roman" w:hAnsi="Times New Roman" w:cs="Times New Roman"/>
          <w:sz w:val="28"/>
          <w:szCs w:val="28"/>
          <w:lang w:val="ru-RU"/>
        </w:rPr>
        <w:t xml:space="preserve">В рамках данного исследования было разработано приложение в виде командной строки, которое позволяет получать прогнозы характеристик композитных материалов на основе </w:t>
      </w:r>
      <w:r>
        <w:rPr>
          <w:rFonts w:ascii="Times New Roman" w:eastAsia="Times New Roman" w:hAnsi="Times New Roman" w:cs="Times New Roman"/>
          <w:sz w:val="28"/>
          <w:szCs w:val="28"/>
          <w:lang w:val="ru-RU"/>
        </w:rPr>
        <w:t>алгоритм</w:t>
      </w:r>
      <w:r w:rsidRPr="00401355">
        <w:rPr>
          <w:rFonts w:ascii="Times New Roman" w:eastAsia="Times New Roman" w:hAnsi="Times New Roman" w:cs="Times New Roman"/>
          <w:sz w:val="28"/>
          <w:szCs w:val="28"/>
          <w:lang w:val="ru-RU"/>
        </w:rPr>
        <w:t xml:space="preserve"> машинного обучения</w:t>
      </w:r>
      <w:r>
        <w:rPr>
          <w:rFonts w:ascii="Times New Roman" w:eastAsia="Times New Roman" w:hAnsi="Times New Roman" w:cs="Times New Roman"/>
          <w:sz w:val="28"/>
          <w:szCs w:val="28"/>
          <w:lang w:val="ru-RU"/>
        </w:rPr>
        <w:t xml:space="preserve"> Случайный лес.</w:t>
      </w:r>
    </w:p>
    <w:p w:rsidR="00401355" w:rsidRPr="00401355" w:rsidRDefault="00401355" w:rsidP="00401355">
      <w:pPr>
        <w:tabs>
          <w:tab w:val="left" w:pos="540"/>
        </w:tabs>
        <w:spacing w:line="360" w:lineRule="auto"/>
        <w:ind w:firstLine="709"/>
        <w:jc w:val="both"/>
        <w:rPr>
          <w:rFonts w:ascii="Times New Roman" w:eastAsia="Times New Roman" w:hAnsi="Times New Roman" w:cs="Times New Roman"/>
          <w:sz w:val="28"/>
          <w:szCs w:val="28"/>
          <w:lang w:val="ru-RU"/>
        </w:rPr>
      </w:pPr>
      <w:r w:rsidRPr="00401355">
        <w:rPr>
          <w:rFonts w:ascii="Times New Roman" w:eastAsia="Times New Roman" w:hAnsi="Times New Roman" w:cs="Times New Roman"/>
          <w:sz w:val="28"/>
          <w:szCs w:val="28"/>
          <w:lang w:val="ru-RU"/>
        </w:rPr>
        <w:t>Также был создан репозиторий в GitHub, в котором размещен код исследования</w:t>
      </w:r>
      <w:r>
        <w:rPr>
          <w:rFonts w:ascii="Times New Roman" w:eastAsia="Times New Roman" w:hAnsi="Times New Roman" w:cs="Times New Roman"/>
          <w:sz w:val="28"/>
          <w:szCs w:val="28"/>
          <w:lang w:val="ru-RU"/>
        </w:rPr>
        <w:t xml:space="preserve">. </w:t>
      </w:r>
      <w:r w:rsidRPr="00401355">
        <w:rPr>
          <w:rFonts w:ascii="Times New Roman" w:eastAsia="Times New Roman" w:hAnsi="Times New Roman" w:cs="Times New Roman"/>
          <w:sz w:val="28"/>
          <w:szCs w:val="28"/>
          <w:lang w:val="ru-RU"/>
        </w:rPr>
        <w:t>Данный подход к разработке приложения и оформлению кода позволяет другим специалистам в области композитных материалов использовать наши результаты и модели для создания новых материалов с оптимальными свойствами.</w:t>
      </w:r>
    </w:p>
    <w:p w:rsidR="00880216" w:rsidRDefault="00880216" w:rsidP="004404A1">
      <w:pPr>
        <w:tabs>
          <w:tab w:val="left" w:pos="540"/>
        </w:tabs>
        <w:spacing w:line="360" w:lineRule="auto"/>
        <w:ind w:firstLine="709"/>
        <w:jc w:val="both"/>
        <w:rPr>
          <w:rFonts w:ascii="Times New Roman" w:eastAsia="Times New Roman" w:hAnsi="Times New Roman" w:cs="Times New Roman"/>
          <w:sz w:val="28"/>
          <w:szCs w:val="28"/>
        </w:rPr>
      </w:pPr>
    </w:p>
    <w:p w:rsidR="00C6325B" w:rsidRPr="007D4E8C" w:rsidRDefault="00C6325B" w:rsidP="004404A1">
      <w:pPr>
        <w:spacing w:after="160" w:line="259" w:lineRule="auto"/>
        <w:ind w:firstLine="709"/>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br w:type="page"/>
      </w:r>
    </w:p>
    <w:p w:rsidR="005A352E" w:rsidRPr="00401355" w:rsidRDefault="005A352E" w:rsidP="00CB5DB8">
      <w:pPr>
        <w:pStyle w:val="1"/>
        <w:numPr>
          <w:ilvl w:val="0"/>
          <w:numId w:val="16"/>
        </w:numPr>
        <w:spacing w:before="300" w:after="300" w:line="360" w:lineRule="auto"/>
        <w:jc w:val="center"/>
        <w:rPr>
          <w:rFonts w:ascii="Times New Roman" w:hAnsi="Times New Roman" w:cs="Times New Roman"/>
          <w:b/>
          <w:color w:val="auto"/>
        </w:rPr>
      </w:pPr>
      <w:bookmarkStart w:id="1" w:name="_Toc130737071"/>
      <w:r w:rsidRPr="00401355">
        <w:rPr>
          <w:rFonts w:ascii="Times New Roman" w:hAnsi="Times New Roman" w:cs="Times New Roman"/>
          <w:b/>
          <w:color w:val="auto"/>
        </w:rPr>
        <w:lastRenderedPageBreak/>
        <w:t>Аналитическая часть</w:t>
      </w:r>
      <w:bookmarkEnd w:id="1"/>
    </w:p>
    <w:p w:rsidR="005A352E" w:rsidRPr="00401355" w:rsidRDefault="005A352E" w:rsidP="00603086">
      <w:pPr>
        <w:pStyle w:val="1"/>
        <w:numPr>
          <w:ilvl w:val="1"/>
          <w:numId w:val="16"/>
        </w:numPr>
        <w:spacing w:before="300" w:after="300" w:line="360" w:lineRule="auto"/>
        <w:jc w:val="center"/>
        <w:rPr>
          <w:rFonts w:ascii="Times New Roman" w:hAnsi="Times New Roman" w:cs="Times New Roman"/>
          <w:b/>
          <w:color w:val="auto"/>
          <w:sz w:val="28"/>
          <w:szCs w:val="28"/>
        </w:rPr>
      </w:pPr>
      <w:bookmarkStart w:id="2" w:name="_Toc130737072"/>
      <w:r w:rsidRPr="00401355">
        <w:rPr>
          <w:rFonts w:ascii="Times New Roman" w:hAnsi="Times New Roman" w:cs="Times New Roman"/>
          <w:b/>
          <w:color w:val="auto"/>
          <w:sz w:val="28"/>
          <w:szCs w:val="28"/>
        </w:rPr>
        <w:t>Постановка задачи</w:t>
      </w:r>
      <w:bookmarkEnd w:id="2"/>
    </w:p>
    <w:p w:rsidR="00F54601" w:rsidRDefault="004404A1" w:rsidP="008F0905">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 xml:space="preserve">Цель данной работы заключается в разработке </w:t>
      </w:r>
      <w:r w:rsidR="00F54601">
        <w:rPr>
          <w:rFonts w:ascii="Times New Roman" w:hAnsi="Times New Roman" w:cs="Times New Roman"/>
          <w:sz w:val="28"/>
          <w:szCs w:val="28"/>
          <w:lang w:val="ru-RU"/>
        </w:rPr>
        <w:t>модели прогнозирования</w:t>
      </w:r>
      <w:r w:rsidRPr="004404A1">
        <w:rPr>
          <w:rFonts w:ascii="Times New Roman" w:hAnsi="Times New Roman" w:cs="Times New Roman"/>
          <w:sz w:val="28"/>
          <w:szCs w:val="28"/>
        </w:rPr>
        <w:t xml:space="preserve"> конечных свойств новых композиционных материалов </w:t>
      </w:r>
      <w:r w:rsidR="00F54601">
        <w:rPr>
          <w:rFonts w:ascii="Times New Roman" w:hAnsi="Times New Roman" w:cs="Times New Roman"/>
          <w:sz w:val="28"/>
          <w:szCs w:val="28"/>
          <w:lang w:val="ru-RU"/>
        </w:rPr>
        <w:t>имея</w:t>
      </w:r>
      <w:r w:rsidR="00F54601">
        <w:rPr>
          <w:rFonts w:ascii="Times New Roman" w:hAnsi="Times New Roman" w:cs="Times New Roman"/>
          <w:sz w:val="28"/>
          <w:szCs w:val="28"/>
        </w:rPr>
        <w:t xml:space="preserve"> данные</w:t>
      </w:r>
      <w:r w:rsidRPr="004404A1">
        <w:rPr>
          <w:rFonts w:ascii="Times New Roman" w:hAnsi="Times New Roman" w:cs="Times New Roman"/>
          <w:sz w:val="28"/>
          <w:szCs w:val="28"/>
        </w:rPr>
        <w:t xml:space="preserve"> о начальных свойствах исходных компонентов. </w:t>
      </w:r>
    </w:p>
    <w:p w:rsidR="00952E93" w:rsidRDefault="004404A1" w:rsidP="008F0905">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Результаты данной работы будут использоваться для уменьшения количества физических испытаний, что позволит сократить затраты на производство и ускорить процесс разработки новых материалов. Кроме того, созданные модели могут быть использованы для пополнения базы данных материалов и создания цифровых двойников новых композитов.</w:t>
      </w:r>
    </w:p>
    <w:p w:rsidR="00F54601" w:rsidRDefault="00952E93" w:rsidP="00F54601">
      <w:pPr>
        <w:tabs>
          <w:tab w:val="left" w:pos="1985"/>
        </w:tabs>
        <w:spacing w:line="360" w:lineRule="auto"/>
        <w:ind w:firstLine="709"/>
        <w:rPr>
          <w:rFonts w:ascii="Times New Roman" w:hAnsi="Times New Roman" w:cs="Times New Roman"/>
          <w:sz w:val="28"/>
          <w:szCs w:val="28"/>
        </w:rPr>
      </w:pPr>
      <w:r>
        <w:rPr>
          <w:rFonts w:ascii="Times New Roman" w:hAnsi="Times New Roman" w:cs="Times New Roman"/>
          <w:sz w:val="28"/>
          <w:szCs w:val="28"/>
          <w:lang w:val="ru-RU"/>
        </w:rPr>
        <w:t>В перв</w:t>
      </w:r>
      <w:r w:rsidR="00F54601">
        <w:rPr>
          <w:rFonts w:ascii="Times New Roman" w:hAnsi="Times New Roman" w:cs="Times New Roman"/>
          <w:sz w:val="28"/>
          <w:szCs w:val="28"/>
          <w:lang w:val="ru-RU"/>
        </w:rPr>
        <w:t xml:space="preserve">ую очередь необходимо провести </w:t>
      </w:r>
      <w:r w:rsidRPr="00952E93">
        <w:rPr>
          <w:rFonts w:ascii="Times New Roman" w:hAnsi="Times New Roman" w:cs="Times New Roman"/>
          <w:sz w:val="28"/>
          <w:szCs w:val="28"/>
        </w:rPr>
        <w:t>разведочный</w:t>
      </w:r>
      <w:r>
        <w:rPr>
          <w:rFonts w:ascii="Times New Roman" w:hAnsi="Times New Roman" w:cs="Times New Roman"/>
          <w:sz w:val="28"/>
          <w:szCs w:val="28"/>
        </w:rPr>
        <w:t xml:space="preserve"> анализ данных</w:t>
      </w:r>
      <w:r>
        <w:rPr>
          <w:rFonts w:ascii="Times New Roman" w:hAnsi="Times New Roman" w:cs="Times New Roman"/>
          <w:sz w:val="28"/>
          <w:szCs w:val="28"/>
          <w:lang w:val="ru-RU"/>
        </w:rPr>
        <w:t>. Знак</w:t>
      </w:r>
      <w:r w:rsidR="00F54601">
        <w:rPr>
          <w:rFonts w:ascii="Times New Roman" w:hAnsi="Times New Roman" w:cs="Times New Roman"/>
          <w:sz w:val="28"/>
          <w:szCs w:val="28"/>
          <w:lang w:val="ru-RU"/>
        </w:rPr>
        <w:t>омство с данными необходимо для</w:t>
      </w:r>
      <w:r w:rsidRPr="00952E93">
        <w:rPr>
          <w:rFonts w:ascii="Times New Roman" w:hAnsi="Times New Roman" w:cs="Times New Roman"/>
          <w:sz w:val="28"/>
          <w:szCs w:val="28"/>
        </w:rPr>
        <w:t xml:space="preserve"> моделирования в машинном обучении. На этом этапе происходит импорт и предварительный просмотр данных, выявление основных характеристик, таких как количество переменных, объем выборки, типы данных и наличие пропусков. Также производится очистка данных от выбросов, преобразование данных (нормализация, стандартизация или закодирование категориальных данных) и извлечение наиболее значимых признаков для использования в модели машинного обучения. Наконец, выборка разде</w:t>
      </w:r>
      <w:r w:rsidR="00F54601">
        <w:rPr>
          <w:rFonts w:ascii="Times New Roman" w:hAnsi="Times New Roman" w:cs="Times New Roman"/>
          <w:sz w:val="28"/>
          <w:szCs w:val="28"/>
        </w:rPr>
        <w:t xml:space="preserve">ляется на обучающую и тестовую. </w:t>
      </w:r>
      <w:r w:rsidR="00F54601">
        <w:rPr>
          <w:rFonts w:ascii="Times New Roman" w:hAnsi="Times New Roman" w:cs="Times New Roman"/>
          <w:sz w:val="28"/>
          <w:szCs w:val="28"/>
          <w:lang w:val="ru-RU"/>
        </w:rPr>
        <w:t xml:space="preserve">В данной работе используется </w:t>
      </w:r>
      <w:r w:rsidRPr="00952E93">
        <w:rPr>
          <w:rFonts w:ascii="Times New Roman" w:hAnsi="Times New Roman" w:cs="Times New Roman"/>
          <w:sz w:val="28"/>
          <w:szCs w:val="28"/>
        </w:rPr>
        <w:t>70</w:t>
      </w:r>
      <w:r w:rsidR="00F54601">
        <w:rPr>
          <w:rFonts w:ascii="Times New Roman" w:hAnsi="Times New Roman" w:cs="Times New Roman"/>
          <w:sz w:val="28"/>
          <w:szCs w:val="28"/>
          <w:lang w:val="ru-RU"/>
        </w:rPr>
        <w:t xml:space="preserve"> процентов</w:t>
      </w:r>
      <w:r w:rsidRPr="00952E93">
        <w:rPr>
          <w:rFonts w:ascii="Times New Roman" w:hAnsi="Times New Roman" w:cs="Times New Roman"/>
          <w:sz w:val="28"/>
          <w:szCs w:val="28"/>
        </w:rPr>
        <w:t xml:space="preserve"> данных для обучения и 30</w:t>
      </w:r>
      <w:r w:rsidR="00F54601">
        <w:rPr>
          <w:rFonts w:ascii="Times New Roman" w:hAnsi="Times New Roman" w:cs="Times New Roman"/>
          <w:sz w:val="28"/>
          <w:szCs w:val="28"/>
          <w:lang w:val="ru-RU"/>
        </w:rPr>
        <w:t xml:space="preserve"> процентов</w:t>
      </w:r>
      <w:r w:rsidR="00F54601">
        <w:rPr>
          <w:rFonts w:ascii="Times New Roman" w:hAnsi="Times New Roman" w:cs="Times New Roman"/>
          <w:sz w:val="28"/>
          <w:szCs w:val="28"/>
        </w:rPr>
        <w:t xml:space="preserve"> для тестирования модели.</w:t>
      </w:r>
    </w:p>
    <w:p w:rsidR="005B52BF" w:rsidRPr="00F54601" w:rsidRDefault="005B52BF" w:rsidP="00603086">
      <w:pPr>
        <w:pStyle w:val="1"/>
        <w:numPr>
          <w:ilvl w:val="1"/>
          <w:numId w:val="16"/>
        </w:numPr>
        <w:spacing w:before="300" w:after="300" w:line="360" w:lineRule="auto"/>
        <w:jc w:val="center"/>
        <w:rPr>
          <w:rFonts w:ascii="Times New Roman" w:hAnsi="Times New Roman" w:cs="Times New Roman"/>
          <w:b/>
          <w:color w:val="auto"/>
          <w:sz w:val="28"/>
          <w:szCs w:val="28"/>
        </w:rPr>
      </w:pPr>
      <w:bookmarkStart w:id="3" w:name="_Toc130737073"/>
      <w:r w:rsidRPr="00F54601">
        <w:rPr>
          <w:rFonts w:ascii="Times New Roman" w:hAnsi="Times New Roman" w:cs="Times New Roman"/>
          <w:b/>
          <w:color w:val="auto"/>
          <w:sz w:val="28"/>
          <w:szCs w:val="28"/>
        </w:rPr>
        <w:t>Описание используемых методов</w:t>
      </w:r>
      <w:bookmarkEnd w:id="3"/>
    </w:p>
    <w:p w:rsidR="00B678F9" w:rsidRPr="00B272C2" w:rsidRDefault="00B678F9" w:rsidP="00B272C2">
      <w:pPr>
        <w:tabs>
          <w:tab w:val="left" w:pos="540"/>
        </w:tabs>
        <w:spacing w:line="360" w:lineRule="auto"/>
        <w:ind w:firstLine="709"/>
        <w:jc w:val="both"/>
        <w:rPr>
          <w:rFonts w:ascii="Times New Roman" w:eastAsia="Times New Roman" w:hAnsi="Times New Roman" w:cs="Times New Roman"/>
          <w:sz w:val="28"/>
          <w:szCs w:val="28"/>
        </w:rPr>
      </w:pPr>
      <w:r w:rsidRPr="00B272C2">
        <w:rPr>
          <w:rFonts w:ascii="Times New Roman" w:eastAsia="Times New Roman" w:hAnsi="Times New Roman" w:cs="Times New Roman"/>
          <w:sz w:val="28"/>
          <w:szCs w:val="28"/>
        </w:rPr>
        <w:t>Данная задача относится к машинному обучению с учителем и традиционно решается как задача регрессии. Цель любого алгоритма обучения с учителем — определить функцию потерь и минимизировать её, поэтому для наилучшего решения в процессе исследования были применены следующие методы:</w:t>
      </w:r>
    </w:p>
    <w:p w:rsidR="00632553" w:rsidRPr="00632553" w:rsidRDefault="00632553"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линейные модели такие как линейная регрессия, Лассо и метод опорных векторов;</w:t>
      </w:r>
    </w:p>
    <w:p w:rsidR="00632553" w:rsidRPr="00632553" w:rsidRDefault="00632553"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а</w:t>
      </w:r>
      <w:r w:rsidRPr="00632553">
        <w:rPr>
          <w:rFonts w:ascii="Times New Roman" w:eastAsia="Times New Roman" w:hAnsi="Times New Roman" w:cs="Times New Roman"/>
          <w:sz w:val="28"/>
          <w:szCs w:val="28"/>
          <w:lang w:val="ru-RU"/>
        </w:rPr>
        <w:t>нсамблевые алгоритмы машинного обучения с учителем на основе деревьев решений:</w:t>
      </w:r>
      <w:r w:rsidR="005F7E5F">
        <w:rPr>
          <w:rFonts w:ascii="Times New Roman" w:eastAsia="Times New Roman" w:hAnsi="Times New Roman" w:cs="Times New Roman"/>
          <w:sz w:val="28"/>
          <w:szCs w:val="28"/>
          <w:lang w:val="ru-RU"/>
        </w:rPr>
        <w:t xml:space="preserve"> дерево решений и случайный лес;</w:t>
      </w:r>
    </w:p>
    <w:p w:rsidR="00632553" w:rsidRPr="00632553" w:rsidRDefault="005F7E5F"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w:t>
      </w:r>
      <w:r w:rsidR="00632553" w:rsidRPr="00632553">
        <w:rPr>
          <w:rFonts w:ascii="Times New Roman" w:eastAsia="Times New Roman" w:hAnsi="Times New Roman" w:cs="Times New Roman"/>
          <w:sz w:val="28"/>
          <w:szCs w:val="28"/>
          <w:lang w:val="ru-RU"/>
        </w:rPr>
        <w:t>етод оптимизации на основе градиентного спуска: с</w:t>
      </w:r>
      <w:r>
        <w:rPr>
          <w:rFonts w:ascii="Times New Roman" w:eastAsia="Times New Roman" w:hAnsi="Times New Roman" w:cs="Times New Roman"/>
          <w:sz w:val="28"/>
          <w:szCs w:val="28"/>
          <w:lang w:val="ru-RU"/>
        </w:rPr>
        <w:t>тохастический градиентный спуск;</w:t>
      </w:r>
    </w:p>
    <w:p w:rsidR="00632553" w:rsidRPr="00632553" w:rsidRDefault="005F7E5F"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w:t>
      </w:r>
      <w:r w:rsidR="00632553" w:rsidRPr="00632553">
        <w:rPr>
          <w:rFonts w:ascii="Times New Roman" w:eastAsia="Times New Roman" w:hAnsi="Times New Roman" w:cs="Times New Roman"/>
          <w:sz w:val="28"/>
          <w:szCs w:val="28"/>
          <w:lang w:val="ru-RU"/>
        </w:rPr>
        <w:t>одели ближайших соседей: в данном исследовании использовалась модель к-ближайших соседей.</w:t>
      </w:r>
    </w:p>
    <w:p w:rsidR="00632553" w:rsidRPr="00632553" w:rsidRDefault="005F7E5F"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б</w:t>
      </w:r>
      <w:r w:rsidR="00632553" w:rsidRPr="00632553">
        <w:rPr>
          <w:rFonts w:ascii="Times New Roman" w:eastAsia="Times New Roman" w:hAnsi="Times New Roman" w:cs="Times New Roman"/>
          <w:sz w:val="28"/>
          <w:szCs w:val="28"/>
          <w:lang w:val="ru-RU"/>
        </w:rPr>
        <w:t>азовые модели: модель фиктивного регрессора. Базовые модели используются для сравнения с более сложными моделями и оценки их качества.</w:t>
      </w:r>
    </w:p>
    <w:p w:rsidR="005F7E5F" w:rsidRDefault="005F7E5F" w:rsidP="005F7E5F">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w:t>
      </w:r>
      <w:r w:rsidR="00632553" w:rsidRPr="00632553">
        <w:rPr>
          <w:rFonts w:ascii="Times New Roman" w:eastAsia="Times New Roman" w:hAnsi="Times New Roman" w:cs="Times New Roman"/>
          <w:sz w:val="28"/>
          <w:szCs w:val="28"/>
          <w:lang w:val="ru-RU"/>
        </w:rPr>
        <w:t>ейронные сети: в данном исследовании исполь</w:t>
      </w:r>
      <w:r>
        <w:rPr>
          <w:rFonts w:ascii="Times New Roman" w:eastAsia="Times New Roman" w:hAnsi="Times New Roman" w:cs="Times New Roman"/>
          <w:sz w:val="28"/>
          <w:szCs w:val="28"/>
          <w:lang w:val="ru-RU"/>
        </w:rPr>
        <w:t xml:space="preserve">зовался многослойный перцептрон и </w:t>
      </w:r>
      <w:r w:rsidR="00632553" w:rsidRPr="00632553">
        <w:rPr>
          <w:rFonts w:ascii="Times New Roman" w:eastAsia="Times New Roman" w:hAnsi="Times New Roman" w:cs="Times New Roman"/>
          <w:sz w:val="28"/>
          <w:szCs w:val="28"/>
          <w:lang w:val="ru-RU"/>
        </w:rPr>
        <w:t xml:space="preserve">Sequential </w:t>
      </w:r>
    </w:p>
    <w:p w:rsidR="008E6EA7" w:rsidRDefault="008E6EA7" w:rsidP="005F7E5F">
      <w:pPr>
        <w:tabs>
          <w:tab w:val="left" w:pos="540"/>
        </w:tabs>
        <w:spacing w:line="360" w:lineRule="auto"/>
        <w:ind w:firstLine="709"/>
        <w:jc w:val="both"/>
        <w:rPr>
          <w:rFonts w:ascii="Times New Roman" w:eastAsia="Times New Roman" w:hAnsi="Times New Roman" w:cs="Times New Roman"/>
          <w:sz w:val="28"/>
          <w:szCs w:val="28"/>
          <w:lang w:val="ru-RU"/>
        </w:rPr>
      </w:pPr>
      <w:r w:rsidRPr="005F7E5F">
        <w:rPr>
          <w:rFonts w:ascii="Times New Roman" w:eastAsia="Times New Roman" w:hAnsi="Times New Roman" w:cs="Times New Roman"/>
          <w:sz w:val="28"/>
          <w:szCs w:val="28"/>
          <w:lang w:val="ru-RU"/>
        </w:rPr>
        <w:t xml:space="preserve">Рассмотри преимущества и недостатки каждого метода более подробно. </w:t>
      </w:r>
    </w:p>
    <w:p w:rsidR="008E6EA7" w:rsidRPr="00B272C2" w:rsidRDefault="008E6EA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Линейные модели - это методы анализа данных, которые используются для построения прогнозных моделей, основанных на линейной комбинации независимых переменных.</w:t>
      </w:r>
    </w:p>
    <w:p w:rsidR="008E6EA7" w:rsidRDefault="008E6EA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Линейная регрессия является одним из самых простых и наиболее используемых методов прогнозирования. Он использует линейную комбинацию независимых переменных для прогнозирования зависимой переменной. Преимущества линейной регрессии является простота реализации, хорошую интерпретируемость и устойчивость к шуму в данных. Недостатком линейной регрессии является то, что она не может моделировать нелинейные зависимости между переменными.</w:t>
      </w:r>
    </w:p>
    <w:p w:rsidR="000E47B7" w:rsidRPr="00503132" w:rsidRDefault="000E47B7" w:rsidP="000E47B7">
      <w:pPr>
        <w:pStyle w:val="a5"/>
        <w:tabs>
          <w:tab w:val="left" w:pos="540"/>
        </w:tabs>
        <w:spacing w:line="240" w:lineRule="auto"/>
        <w:jc w:val="center"/>
        <w:rPr>
          <w:rFonts w:ascii="Times New Roman" w:eastAsia="Times New Roman" w:hAnsi="Times New Roman" w:cs="Times New Roman"/>
          <w:color w:val="000000"/>
          <w:sz w:val="28"/>
          <w:szCs w:val="28"/>
        </w:rPr>
      </w:pPr>
      <w:r w:rsidRPr="00503132">
        <w:rPr>
          <w:rFonts w:ascii="Times New Roman" w:hAnsi="Times New Roman" w:cs="Times New Roman"/>
          <w:sz w:val="28"/>
          <w:szCs w:val="28"/>
        </w:rPr>
        <w:t xml:space="preserve">Рисунок </w:t>
      </w:r>
      <w:r>
        <w:rPr>
          <w:rFonts w:ascii="Times New Roman" w:hAnsi="Times New Roman" w:cs="Times New Roman"/>
          <w:sz w:val="28"/>
          <w:szCs w:val="28"/>
          <w:lang w:val="ru-RU"/>
        </w:rPr>
        <w:t>1</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График Линейной регрессии для</w:t>
      </w:r>
      <w:r w:rsidRPr="00E80919">
        <w:rPr>
          <w:rFonts w:ascii="Times New Roman" w:hAnsi="Times New Roman" w:cs="Times New Roman"/>
          <w:sz w:val="28"/>
          <w:szCs w:val="28"/>
          <w:lang w:val="ru-RU"/>
        </w:rPr>
        <w:t xml:space="preserve"> прогнозирования прочности при растяжении</w:t>
      </w:r>
      <w:r>
        <w:rPr>
          <w:rFonts w:ascii="Times New Roman" w:hAnsi="Times New Roman" w:cs="Times New Roman"/>
          <w:sz w:val="28"/>
          <w:szCs w:val="28"/>
          <w:lang w:val="ru-RU"/>
        </w:rPr>
        <w:t>.</w:t>
      </w:r>
    </w:p>
    <w:p w:rsidR="000E47B7" w:rsidRPr="000E47B7" w:rsidRDefault="000E47B7" w:rsidP="000E47B7">
      <w:pPr>
        <w:tabs>
          <w:tab w:val="left" w:pos="540"/>
        </w:tabs>
        <w:spacing w:line="360" w:lineRule="auto"/>
        <w:ind w:hanging="142"/>
        <w:jc w:val="both"/>
        <w:rPr>
          <w:rFonts w:ascii="Times New Roman" w:eastAsia="Times New Roman" w:hAnsi="Times New Roman" w:cs="Times New Roman"/>
          <w:sz w:val="28"/>
          <w:szCs w:val="28"/>
        </w:rPr>
      </w:pPr>
      <w:r w:rsidRPr="00E80919">
        <w:rPr>
          <w:rFonts w:ascii="Times New Roman" w:eastAsia="Times New Roman" w:hAnsi="Times New Roman" w:cs="Times New Roman"/>
          <w:noProof/>
          <w:sz w:val="28"/>
          <w:szCs w:val="28"/>
          <w:lang w:val="ru-RU"/>
        </w:rPr>
        <w:drawing>
          <wp:inline distT="0" distB="0" distL="0" distR="0" wp14:anchorId="2441A26F" wp14:editId="05013F3D">
            <wp:extent cx="6122035" cy="2119630"/>
            <wp:effectExtent l="0" t="0" r="0" b="0"/>
            <wp:docPr id="30" name="Рисунок 30" descr="C:\Users\Lena\Documents\Учеба Баумана\ВКР\Лин ре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a\Documents\Учеба Баумана\ВКР\Лин рег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035" cy="2119630"/>
                    </a:xfrm>
                    <a:prstGeom prst="rect">
                      <a:avLst/>
                    </a:prstGeom>
                    <a:noFill/>
                    <a:ln>
                      <a:noFill/>
                    </a:ln>
                  </pic:spPr>
                </pic:pic>
              </a:graphicData>
            </a:graphic>
          </wp:inline>
        </w:drawing>
      </w:r>
    </w:p>
    <w:p w:rsidR="00AF2297" w:rsidRDefault="000E47B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0E47B7">
        <w:rPr>
          <w:rFonts w:ascii="Times New Roman" w:eastAsia="Times New Roman" w:hAnsi="Times New Roman" w:cs="Times New Roman"/>
          <w:sz w:val="28"/>
          <w:szCs w:val="28"/>
          <w:lang w:val="ru-RU"/>
        </w:rPr>
        <w:lastRenderedPageBreak/>
        <w:t xml:space="preserve">На рисунке 1 </w:t>
      </w:r>
      <w:r w:rsidR="001215EC">
        <w:rPr>
          <w:rFonts w:ascii="Times New Roman" w:eastAsia="Times New Roman" w:hAnsi="Times New Roman" w:cs="Times New Roman"/>
          <w:sz w:val="28"/>
          <w:szCs w:val="28"/>
          <w:lang w:val="ru-RU"/>
        </w:rPr>
        <w:t>изображена линейная регрессия</w:t>
      </w:r>
      <w:r w:rsidRPr="000E47B7">
        <w:rPr>
          <w:rFonts w:ascii="Times New Roman" w:eastAsia="Times New Roman" w:hAnsi="Times New Roman" w:cs="Times New Roman"/>
          <w:sz w:val="28"/>
          <w:szCs w:val="28"/>
          <w:lang w:val="ru-RU"/>
        </w:rPr>
        <w:t xml:space="preserve"> для прогнозирования прочности при растяжении</w:t>
      </w:r>
      <w:r w:rsidR="00AF2297" w:rsidRPr="00AF2297">
        <w:rPr>
          <w:rFonts w:ascii="Times New Roman" w:eastAsia="Times New Roman" w:hAnsi="Times New Roman" w:cs="Times New Roman"/>
          <w:sz w:val="28"/>
          <w:szCs w:val="28"/>
          <w:lang w:val="ru-RU"/>
        </w:rPr>
        <w:t>. Коэффициент детерминации имеет значение -0,025</w:t>
      </w:r>
      <w:r w:rsidR="00AF2297">
        <w:rPr>
          <w:rFonts w:ascii="Times New Roman" w:eastAsia="Times New Roman" w:hAnsi="Times New Roman" w:cs="Times New Roman"/>
          <w:sz w:val="28"/>
          <w:szCs w:val="28"/>
          <w:lang w:val="ru-RU"/>
        </w:rPr>
        <w:t xml:space="preserve"> (Таблица 1)</w:t>
      </w:r>
      <w:r w:rsidR="00AF2297" w:rsidRPr="00AF2297">
        <w:rPr>
          <w:rFonts w:ascii="Times New Roman" w:eastAsia="Times New Roman" w:hAnsi="Times New Roman" w:cs="Times New Roman"/>
          <w:sz w:val="28"/>
          <w:szCs w:val="28"/>
          <w:lang w:val="ru-RU"/>
        </w:rPr>
        <w:t xml:space="preserve">, </w:t>
      </w:r>
      <w:r w:rsidR="001215EC">
        <w:rPr>
          <w:rFonts w:ascii="Times New Roman" w:eastAsia="Times New Roman" w:hAnsi="Times New Roman" w:cs="Times New Roman"/>
          <w:sz w:val="28"/>
          <w:szCs w:val="28"/>
          <w:lang w:val="ru-RU"/>
        </w:rPr>
        <w:t>указывая на плохую прогнозную способность даже по сравнению</w:t>
      </w:r>
      <w:r w:rsidR="00AF2297">
        <w:rPr>
          <w:rFonts w:ascii="Times New Roman" w:eastAsia="Times New Roman" w:hAnsi="Times New Roman" w:cs="Times New Roman"/>
          <w:sz w:val="28"/>
          <w:szCs w:val="28"/>
          <w:lang w:val="ru-RU"/>
        </w:rPr>
        <w:t xml:space="preserve"> с базовой моделью</w:t>
      </w:r>
      <w:r w:rsidR="001215EC">
        <w:rPr>
          <w:rFonts w:ascii="Times New Roman" w:eastAsia="Times New Roman" w:hAnsi="Times New Roman" w:cs="Times New Roman"/>
          <w:sz w:val="28"/>
          <w:szCs w:val="28"/>
          <w:lang w:val="ru-RU"/>
        </w:rPr>
        <w:t>. С</w:t>
      </w:r>
      <w:r w:rsidR="00AF2297" w:rsidRPr="00AF2297">
        <w:rPr>
          <w:rFonts w:ascii="Times New Roman" w:eastAsia="Times New Roman" w:hAnsi="Times New Roman" w:cs="Times New Roman"/>
          <w:sz w:val="28"/>
          <w:szCs w:val="28"/>
          <w:lang w:val="ru-RU"/>
        </w:rPr>
        <w:t xml:space="preserve">редняя абсолютная ошибки также </w:t>
      </w:r>
      <w:r w:rsidR="001215EC">
        <w:rPr>
          <w:rFonts w:ascii="Times New Roman" w:eastAsia="Times New Roman" w:hAnsi="Times New Roman" w:cs="Times New Roman"/>
          <w:sz w:val="28"/>
          <w:szCs w:val="28"/>
          <w:lang w:val="ru-RU"/>
        </w:rPr>
        <w:t>отрицательна</w:t>
      </w:r>
      <w:r w:rsidR="00A913D7">
        <w:rPr>
          <w:rFonts w:ascii="Times New Roman" w:eastAsia="Times New Roman" w:hAnsi="Times New Roman" w:cs="Times New Roman"/>
          <w:sz w:val="28"/>
          <w:szCs w:val="28"/>
          <w:lang w:val="ru-RU"/>
        </w:rPr>
        <w:t xml:space="preserve"> </w:t>
      </w:r>
      <w:r w:rsidR="00AF2297" w:rsidRPr="00AF2297">
        <w:rPr>
          <w:rFonts w:ascii="Times New Roman" w:eastAsia="Times New Roman" w:hAnsi="Times New Roman" w:cs="Times New Roman"/>
          <w:sz w:val="28"/>
          <w:szCs w:val="28"/>
          <w:lang w:val="ru-RU"/>
        </w:rPr>
        <w:t xml:space="preserve">(-0,168 и -0,133 соответственно), что </w:t>
      </w:r>
      <w:r w:rsidR="00A913D7">
        <w:rPr>
          <w:rFonts w:ascii="Times New Roman" w:eastAsia="Times New Roman" w:hAnsi="Times New Roman" w:cs="Times New Roman"/>
          <w:sz w:val="28"/>
          <w:szCs w:val="28"/>
          <w:lang w:val="ru-RU"/>
        </w:rPr>
        <w:t xml:space="preserve">говорит </w:t>
      </w:r>
      <w:r w:rsidR="00AF2297" w:rsidRPr="00AF2297">
        <w:rPr>
          <w:rFonts w:ascii="Times New Roman" w:eastAsia="Times New Roman" w:hAnsi="Times New Roman" w:cs="Times New Roman"/>
          <w:sz w:val="28"/>
          <w:szCs w:val="28"/>
          <w:lang w:val="ru-RU"/>
        </w:rPr>
        <w:t xml:space="preserve">о несоответствии знаков фактических и прогнозных значений. Максимальная ошибка равна -0,442, что </w:t>
      </w:r>
      <w:r w:rsidR="00A913D7">
        <w:rPr>
          <w:rFonts w:ascii="Times New Roman" w:eastAsia="Times New Roman" w:hAnsi="Times New Roman" w:cs="Times New Roman"/>
          <w:sz w:val="28"/>
          <w:szCs w:val="28"/>
          <w:lang w:val="ru-RU"/>
        </w:rPr>
        <w:t>указывает на большое отклонение</w:t>
      </w:r>
      <w:r w:rsidR="00AF2297" w:rsidRPr="00AF2297">
        <w:rPr>
          <w:rFonts w:ascii="Times New Roman" w:eastAsia="Times New Roman" w:hAnsi="Times New Roman" w:cs="Times New Roman"/>
          <w:sz w:val="28"/>
          <w:szCs w:val="28"/>
          <w:lang w:val="ru-RU"/>
        </w:rPr>
        <w:t xml:space="preserve"> между наблюдаемыми и предсказанными данными. Таким образом, модель не способна адекватно описать зависимость между переменными и не может быть использована для прогнозирования.</w:t>
      </w:r>
    </w:p>
    <w:p w:rsidR="008E6EA7" w:rsidRPr="00B272C2" w:rsidRDefault="00E82FBB" w:rsidP="00B272C2">
      <w:pPr>
        <w:tabs>
          <w:tab w:val="left" w:pos="540"/>
        </w:tabs>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Лассо </w:t>
      </w:r>
      <w:r w:rsidR="008E6EA7" w:rsidRPr="00B272C2">
        <w:rPr>
          <w:rFonts w:ascii="Times New Roman" w:eastAsia="Times New Roman" w:hAnsi="Times New Roman" w:cs="Times New Roman"/>
          <w:sz w:val="28"/>
          <w:szCs w:val="28"/>
          <w:lang w:val="ru-RU"/>
        </w:rPr>
        <w:t xml:space="preserve">- это метод регрессии, </w:t>
      </w:r>
      <w:r w:rsidR="006E4E76" w:rsidRPr="00B272C2">
        <w:rPr>
          <w:rFonts w:ascii="Times New Roman" w:eastAsia="Times New Roman" w:hAnsi="Times New Roman" w:cs="Times New Roman"/>
          <w:sz w:val="28"/>
          <w:szCs w:val="28"/>
          <w:lang w:val="ru-RU"/>
        </w:rPr>
        <w:t>которая</w:t>
      </w:r>
      <w:r w:rsidR="008E6EA7" w:rsidRPr="00B272C2">
        <w:rPr>
          <w:rFonts w:ascii="Times New Roman" w:eastAsia="Times New Roman" w:hAnsi="Times New Roman" w:cs="Times New Roman"/>
          <w:sz w:val="28"/>
          <w:szCs w:val="28"/>
          <w:lang w:val="ru-RU"/>
        </w:rPr>
        <w:t xml:space="preserve"> учитывает только наиболее важные независимые переменные. Одним из преимуществ Лассо является то, что он уменьшает количество независимых переменных, что может уменьшить переобучение. Недостатком Лассо является то, что он неспособен уловить нелинейные зависимости между переменными.</w:t>
      </w:r>
      <w:r w:rsidR="001215EC">
        <w:rPr>
          <w:rFonts w:ascii="Times New Roman" w:eastAsia="Times New Roman" w:hAnsi="Times New Roman" w:cs="Times New Roman"/>
          <w:sz w:val="28"/>
          <w:szCs w:val="28"/>
          <w:lang w:val="ru-RU"/>
        </w:rPr>
        <w:t xml:space="preserve"> В таблице 1 отображены метрики по модели с использованием метода Лассо. Результаты хуже базовой модели.</w:t>
      </w:r>
    </w:p>
    <w:p w:rsidR="008E6EA7" w:rsidRPr="00B272C2" w:rsidRDefault="008E6EA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 xml:space="preserve">Метод опорных векторов (SVM) - это метод классификации, который </w:t>
      </w:r>
      <w:r w:rsidR="006E4E76" w:rsidRPr="00B272C2">
        <w:rPr>
          <w:rFonts w:ascii="Times New Roman" w:eastAsia="Times New Roman" w:hAnsi="Times New Roman" w:cs="Times New Roman"/>
          <w:sz w:val="28"/>
          <w:szCs w:val="28"/>
          <w:lang w:val="ru-RU"/>
        </w:rPr>
        <w:t xml:space="preserve">разделяет </w:t>
      </w:r>
      <w:r w:rsidRPr="00B272C2">
        <w:rPr>
          <w:rFonts w:ascii="Times New Roman" w:eastAsia="Times New Roman" w:hAnsi="Times New Roman" w:cs="Times New Roman"/>
          <w:sz w:val="28"/>
          <w:szCs w:val="28"/>
          <w:lang w:val="ru-RU"/>
        </w:rPr>
        <w:t>данные на две категории с помощью разд</w:t>
      </w:r>
      <w:r w:rsidR="006E4E76" w:rsidRPr="00B272C2">
        <w:rPr>
          <w:rFonts w:ascii="Times New Roman" w:eastAsia="Times New Roman" w:hAnsi="Times New Roman" w:cs="Times New Roman"/>
          <w:sz w:val="28"/>
          <w:szCs w:val="28"/>
          <w:lang w:val="ru-RU"/>
        </w:rPr>
        <w:t>еляющей гиперплоскости</w:t>
      </w:r>
      <w:r w:rsidRPr="00B272C2">
        <w:rPr>
          <w:rFonts w:ascii="Times New Roman" w:eastAsia="Times New Roman" w:hAnsi="Times New Roman" w:cs="Times New Roman"/>
          <w:sz w:val="28"/>
          <w:szCs w:val="28"/>
          <w:lang w:val="ru-RU"/>
        </w:rPr>
        <w:t>, которая максимизирует расстояние между точками и ги</w:t>
      </w:r>
      <w:r w:rsidR="006E4E76" w:rsidRPr="00B272C2">
        <w:rPr>
          <w:rFonts w:ascii="Times New Roman" w:eastAsia="Times New Roman" w:hAnsi="Times New Roman" w:cs="Times New Roman"/>
          <w:sz w:val="28"/>
          <w:szCs w:val="28"/>
          <w:lang w:val="ru-RU"/>
        </w:rPr>
        <w:t>перплоскостью. Преимуществом метода</w:t>
      </w:r>
      <w:r w:rsidRPr="00B272C2">
        <w:rPr>
          <w:rFonts w:ascii="Times New Roman" w:eastAsia="Times New Roman" w:hAnsi="Times New Roman" w:cs="Times New Roman"/>
          <w:sz w:val="28"/>
          <w:szCs w:val="28"/>
          <w:lang w:val="ru-RU"/>
        </w:rPr>
        <w:t xml:space="preserve"> является то, что он может обрабатывать как линейные, так и нелинейные зависимости между переменными. Недостатком является его сложность реализации и необходимость настройки гиперпараметров.</w:t>
      </w:r>
      <w:r w:rsidR="001215EC">
        <w:rPr>
          <w:rFonts w:ascii="Times New Roman" w:eastAsia="Times New Roman" w:hAnsi="Times New Roman" w:cs="Times New Roman"/>
          <w:sz w:val="28"/>
          <w:szCs w:val="28"/>
          <w:lang w:val="ru-RU"/>
        </w:rPr>
        <w:t xml:space="preserve"> Метрики модели </w:t>
      </w:r>
      <w:r w:rsidR="001215EC" w:rsidRPr="00B272C2">
        <w:rPr>
          <w:rFonts w:ascii="Times New Roman" w:eastAsia="Times New Roman" w:hAnsi="Times New Roman" w:cs="Times New Roman"/>
          <w:sz w:val="28"/>
          <w:szCs w:val="28"/>
          <w:lang w:val="ru-RU"/>
        </w:rPr>
        <w:t>SVM</w:t>
      </w:r>
      <w:r w:rsidR="001215EC">
        <w:rPr>
          <w:rFonts w:ascii="Times New Roman" w:eastAsia="Times New Roman" w:hAnsi="Times New Roman" w:cs="Times New Roman"/>
          <w:sz w:val="28"/>
          <w:szCs w:val="28"/>
          <w:lang w:val="ru-RU"/>
        </w:rPr>
        <w:t xml:space="preserve"> также неудовлетворительные.</w:t>
      </w:r>
    </w:p>
    <w:p w:rsidR="005F7E5F" w:rsidRPr="00B272C2" w:rsidRDefault="005F7E5F" w:rsidP="005F7E5F">
      <w:pPr>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ru-RU"/>
        </w:rPr>
        <w:t>1</w:t>
      </w:r>
      <w:r w:rsidRPr="00B272C2">
        <w:rPr>
          <w:rFonts w:ascii="Times New Roman" w:eastAsia="Times New Roman" w:hAnsi="Times New Roman" w:cs="Times New Roman"/>
          <w:sz w:val="28"/>
          <w:szCs w:val="28"/>
        </w:rPr>
        <w:t xml:space="preserve"> – </w:t>
      </w:r>
      <w:r w:rsidRPr="00B272C2">
        <w:rPr>
          <w:rFonts w:ascii="Times New Roman" w:eastAsia="Times New Roman" w:hAnsi="Times New Roman" w:cs="Times New Roman"/>
          <w:sz w:val="28"/>
          <w:szCs w:val="28"/>
          <w:lang w:val="ru-RU"/>
        </w:rPr>
        <w:t xml:space="preserve">Метрики оценки качества </w:t>
      </w:r>
      <w:r>
        <w:rPr>
          <w:rFonts w:ascii="Times New Roman" w:eastAsia="Times New Roman" w:hAnsi="Times New Roman" w:cs="Times New Roman"/>
          <w:sz w:val="28"/>
          <w:szCs w:val="28"/>
          <w:lang w:val="ru-RU"/>
        </w:rPr>
        <w:t xml:space="preserve">линейных </w:t>
      </w:r>
      <w:r w:rsidRPr="00B272C2">
        <w:rPr>
          <w:rFonts w:ascii="Times New Roman" w:eastAsia="Times New Roman" w:hAnsi="Times New Roman" w:cs="Times New Roman"/>
          <w:sz w:val="28"/>
          <w:szCs w:val="28"/>
          <w:lang w:val="ru-RU"/>
        </w:rPr>
        <w:t xml:space="preserve">моделей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прочности при растяжении</w:t>
      </w:r>
    </w:p>
    <w:tbl>
      <w:tblPr>
        <w:tblW w:w="9143" w:type="dxa"/>
        <w:tblInd w:w="-5" w:type="dxa"/>
        <w:tblLook w:val="04A0" w:firstRow="1" w:lastRow="0" w:firstColumn="1" w:lastColumn="0" w:noHBand="0" w:noVBand="1"/>
      </w:tblPr>
      <w:tblGrid>
        <w:gridCol w:w="1854"/>
        <w:gridCol w:w="1702"/>
        <w:gridCol w:w="2402"/>
        <w:gridCol w:w="1454"/>
        <w:gridCol w:w="1731"/>
      </w:tblGrid>
      <w:tr w:rsidR="005F7E5F" w:rsidRPr="00787033" w:rsidTr="0094102B">
        <w:trPr>
          <w:trHeight w:val="1032"/>
        </w:trPr>
        <w:tc>
          <w:tcPr>
            <w:tcW w:w="185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spacing w:line="240" w:lineRule="auto"/>
              <w:rPr>
                <w:rFonts w:ascii="Times New Roman" w:eastAsia="Times New Roman" w:hAnsi="Times New Roman" w:cs="Times New Roman"/>
                <w:color w:val="000000"/>
                <w:sz w:val="24"/>
                <w:szCs w:val="24"/>
                <w:lang w:val="ru-RU"/>
              </w:rPr>
            </w:pPr>
            <w:r w:rsidRPr="00E82FBB">
              <w:rPr>
                <w:rFonts w:ascii="Times New Roman" w:hAnsi="Times New Roman" w:cs="Times New Roman"/>
                <w:color w:val="000000"/>
                <w:sz w:val="24"/>
                <w:szCs w:val="24"/>
              </w:rPr>
              <w:t> </w:t>
            </w:r>
          </w:p>
        </w:tc>
        <w:tc>
          <w:tcPr>
            <w:tcW w:w="1702"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jc w:val="center"/>
              <w:rPr>
                <w:rFonts w:ascii="Times New Roman" w:hAnsi="Times New Roman" w:cs="Times New Roman"/>
                <w:color w:val="000000"/>
                <w:sz w:val="24"/>
                <w:szCs w:val="24"/>
              </w:rPr>
            </w:pPr>
            <w:r w:rsidRPr="00E82FBB">
              <w:rPr>
                <w:rFonts w:ascii="Times New Roman" w:hAnsi="Times New Roman" w:cs="Times New Roman"/>
                <w:color w:val="000000"/>
                <w:sz w:val="24"/>
                <w:szCs w:val="24"/>
              </w:rPr>
              <w:t>Коэффициент детерминации</w:t>
            </w:r>
          </w:p>
        </w:tc>
        <w:tc>
          <w:tcPr>
            <w:tcW w:w="2402"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 xml:space="preserve"> Среднеквадратичная ошибка</w:t>
            </w:r>
          </w:p>
        </w:tc>
        <w:tc>
          <w:tcPr>
            <w:tcW w:w="1454"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Средняя абсолютная ошибка</w:t>
            </w:r>
          </w:p>
        </w:tc>
        <w:tc>
          <w:tcPr>
            <w:tcW w:w="1731"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Максимальная ошибка</w:t>
            </w:r>
          </w:p>
        </w:tc>
      </w:tr>
      <w:tr w:rsidR="005F7E5F"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Фиктивный регрессор</w:t>
            </w:r>
          </w:p>
        </w:tc>
        <w:tc>
          <w:tcPr>
            <w:tcW w:w="17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-0,011</w:t>
            </w:r>
          </w:p>
        </w:tc>
        <w:tc>
          <w:tcPr>
            <w:tcW w:w="24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-0,167</w:t>
            </w:r>
          </w:p>
        </w:tc>
        <w:tc>
          <w:tcPr>
            <w:tcW w:w="1454"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-0,132</w:t>
            </w:r>
          </w:p>
        </w:tc>
        <w:tc>
          <w:tcPr>
            <w:tcW w:w="1731"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-0,444</w:t>
            </w:r>
          </w:p>
        </w:tc>
      </w:tr>
      <w:tr w:rsidR="005F7E5F"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Лассо</w:t>
            </w:r>
          </w:p>
        </w:tc>
        <w:tc>
          <w:tcPr>
            <w:tcW w:w="17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-0,011</w:t>
            </w:r>
          </w:p>
        </w:tc>
        <w:tc>
          <w:tcPr>
            <w:tcW w:w="24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-0,167</w:t>
            </w:r>
          </w:p>
        </w:tc>
        <w:tc>
          <w:tcPr>
            <w:tcW w:w="1454"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-0,132</w:t>
            </w:r>
          </w:p>
        </w:tc>
        <w:tc>
          <w:tcPr>
            <w:tcW w:w="1731"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-0,444</w:t>
            </w:r>
          </w:p>
        </w:tc>
      </w:tr>
      <w:tr w:rsidR="005F7E5F"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Линейная регрессия</w:t>
            </w:r>
          </w:p>
        </w:tc>
        <w:tc>
          <w:tcPr>
            <w:tcW w:w="17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-0,025</w:t>
            </w:r>
          </w:p>
        </w:tc>
        <w:tc>
          <w:tcPr>
            <w:tcW w:w="24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-0,168</w:t>
            </w:r>
          </w:p>
        </w:tc>
        <w:tc>
          <w:tcPr>
            <w:tcW w:w="1454"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-0,133</w:t>
            </w:r>
          </w:p>
        </w:tc>
        <w:tc>
          <w:tcPr>
            <w:tcW w:w="1731"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-0,442</w:t>
            </w:r>
          </w:p>
        </w:tc>
      </w:tr>
    </w:tbl>
    <w:p w:rsidR="00B272C2" w:rsidRPr="00B272C2" w:rsidRDefault="00B272C2"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lastRenderedPageBreak/>
        <w:t xml:space="preserve">Коэффициент детерминации </w:t>
      </w:r>
      <w:r w:rsidRPr="00B272C2">
        <w:rPr>
          <w:rFonts w:ascii="Times New Roman" w:eastAsia="Times New Roman" w:hAnsi="Times New Roman" w:cs="Times New Roman"/>
          <w:sz w:val="28"/>
          <w:szCs w:val="28"/>
          <w:lang w:val="en-US"/>
        </w:rPr>
        <w:t>R</w:t>
      </w:r>
      <w:r w:rsidRPr="00B272C2">
        <w:rPr>
          <w:rFonts w:ascii="Times New Roman" w:eastAsia="Times New Roman" w:hAnsi="Times New Roman" w:cs="Times New Roman"/>
          <w:sz w:val="28"/>
          <w:szCs w:val="28"/>
          <w:lang w:val="ru-RU"/>
        </w:rPr>
        <w:t>2 измеряет, насколько хорошо модель соответствует данным. Значение коэффициента может быть от 0 до 1, где 1 означает, что модель идеально соответствует данным, а 0 означает, что модель не объясняет никакой вариации в данных.</w:t>
      </w:r>
    </w:p>
    <w:p w:rsidR="00B272C2" w:rsidRPr="00B272C2" w:rsidRDefault="00B272C2"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Отрицательное значение коэффициента детерминации означает, что модель плохо соответствует данным и не объясняет вариации. Это может быть связано с плохой корреляцией между предсказываемой переменной и объясняющими переменными. Если корреляция между этими переменными низкая, то модель сложно предсказать значения предсказываемой переменной на основе объясняющих переменных.</w:t>
      </w:r>
    </w:p>
    <w:p w:rsidR="00B272C2" w:rsidRDefault="00B272C2" w:rsidP="00F060FD">
      <w:pPr>
        <w:tabs>
          <w:tab w:val="left" w:pos="540"/>
        </w:tabs>
        <w:spacing w:line="360" w:lineRule="auto"/>
        <w:ind w:firstLine="709"/>
        <w:jc w:val="both"/>
        <w:rPr>
          <w:rFonts w:ascii="Times New Roman" w:eastAsia="Times New Roman" w:hAnsi="Times New Roman" w:cs="Times New Roman"/>
          <w:sz w:val="28"/>
          <w:szCs w:val="28"/>
        </w:rPr>
      </w:pPr>
      <w:r w:rsidRPr="00B272C2">
        <w:rPr>
          <w:rFonts w:ascii="Times New Roman" w:eastAsia="Times New Roman" w:hAnsi="Times New Roman" w:cs="Times New Roman"/>
          <w:sz w:val="28"/>
          <w:szCs w:val="28"/>
          <w:lang w:val="ru-RU"/>
        </w:rPr>
        <w:t>В вашем примере все три линейные модели имеют отрицательные значения коэффициент детерминации, что указывает на то, что они плохо соответствуют данным. Это подтверждается и другими метриками: такими как среднеквадратичная ошибка, средняя абсолютная ошибка, максимальная ошибка, они тоже являются отрицательными. Это означает, что результаты хуже, чем если бы мы просто использовали константу (</w:t>
      </w:r>
      <w:r w:rsidRPr="00B272C2">
        <w:rPr>
          <w:rFonts w:ascii="Times New Roman" w:eastAsia="Times New Roman" w:hAnsi="Times New Roman" w:cs="Times New Roman"/>
          <w:sz w:val="28"/>
          <w:szCs w:val="28"/>
          <w:lang w:val="en-US"/>
        </w:rPr>
        <w:t>DummyRegressor</w:t>
      </w:r>
      <w:r w:rsidRPr="00B272C2">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p>
    <w:p w:rsidR="00D2241F" w:rsidRDefault="00D2241F" w:rsidP="00F060FD">
      <w:pPr>
        <w:spacing w:line="360" w:lineRule="auto"/>
        <w:ind w:firstLine="709"/>
        <w:rPr>
          <w:rFonts w:ascii="Times New Roman" w:eastAsia="Times New Roman" w:hAnsi="Times New Roman" w:cs="Times New Roman"/>
          <w:sz w:val="28"/>
          <w:szCs w:val="28"/>
          <w:lang w:val="ru-RU"/>
        </w:rPr>
      </w:pPr>
      <w:r w:rsidRPr="00D2241F">
        <w:rPr>
          <w:rFonts w:ascii="Times New Roman" w:eastAsia="Times New Roman" w:hAnsi="Times New Roman" w:cs="Times New Roman"/>
          <w:sz w:val="28"/>
          <w:szCs w:val="28"/>
          <w:lang w:val="ru-RU"/>
        </w:rPr>
        <w:t xml:space="preserve">Деревья решений являются относительно простыми и интерпретируемыми моделями, что делает их полезными для понимания причинно-следственных связей в данных. </w:t>
      </w:r>
      <w:r w:rsidR="00F060FD">
        <w:rPr>
          <w:rFonts w:ascii="Times New Roman" w:eastAsia="Times New Roman" w:hAnsi="Times New Roman" w:cs="Times New Roman"/>
          <w:sz w:val="28"/>
          <w:szCs w:val="28"/>
          <w:lang w:val="ru-RU"/>
        </w:rPr>
        <w:t>Преимущества модели заключается в том, что о</w:t>
      </w:r>
      <w:r w:rsidRPr="00D2241F">
        <w:rPr>
          <w:rFonts w:ascii="Times New Roman" w:eastAsia="Times New Roman" w:hAnsi="Times New Roman" w:cs="Times New Roman"/>
          <w:sz w:val="28"/>
          <w:szCs w:val="28"/>
          <w:lang w:val="ru-RU"/>
        </w:rPr>
        <w:t xml:space="preserve">ни могут работать с различными типами признаков и могут использоваться как для задач классификации, так и для задач регрессии. </w:t>
      </w:r>
      <w:r w:rsidR="00F060FD">
        <w:rPr>
          <w:rFonts w:ascii="Times New Roman" w:eastAsia="Times New Roman" w:hAnsi="Times New Roman" w:cs="Times New Roman"/>
          <w:sz w:val="28"/>
          <w:szCs w:val="28"/>
          <w:lang w:val="ru-RU"/>
        </w:rPr>
        <w:t xml:space="preserve">Недостатки данной модели являются склонность </w:t>
      </w:r>
      <w:r w:rsidRPr="00D2241F">
        <w:rPr>
          <w:rFonts w:ascii="Times New Roman" w:eastAsia="Times New Roman" w:hAnsi="Times New Roman" w:cs="Times New Roman"/>
          <w:sz w:val="28"/>
          <w:szCs w:val="28"/>
          <w:lang w:val="ru-RU"/>
        </w:rPr>
        <w:t>к переобучению, особенно при работе с большим количеством признаков и глубокими деревьями.</w:t>
      </w:r>
    </w:p>
    <w:p w:rsidR="00FE4400" w:rsidRPr="00B272C2" w:rsidRDefault="00FE4400" w:rsidP="00FE4400">
      <w:pPr>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rPr>
        <w:t xml:space="preserve">Таблица </w:t>
      </w:r>
      <w:r w:rsidR="00E82FBB">
        <w:rPr>
          <w:rFonts w:ascii="Times New Roman" w:eastAsia="Times New Roman" w:hAnsi="Times New Roman" w:cs="Times New Roman"/>
          <w:sz w:val="28"/>
          <w:szCs w:val="28"/>
          <w:lang w:val="ru-RU"/>
        </w:rPr>
        <w:t>2</w:t>
      </w:r>
      <w:r w:rsidRPr="00B272C2">
        <w:rPr>
          <w:rFonts w:ascii="Times New Roman" w:eastAsia="Times New Roman" w:hAnsi="Times New Roman" w:cs="Times New Roman"/>
          <w:sz w:val="28"/>
          <w:szCs w:val="28"/>
        </w:rPr>
        <w:t xml:space="preserve"> – </w:t>
      </w:r>
      <w:r w:rsidRPr="00FE4400">
        <w:rPr>
          <w:rFonts w:ascii="Times New Roman" w:eastAsia="Times New Roman" w:hAnsi="Times New Roman" w:cs="Times New Roman"/>
          <w:sz w:val="28"/>
          <w:szCs w:val="28"/>
          <w:lang w:val="ru-RU"/>
        </w:rPr>
        <w:t>Метрики ансамблевых алгоритмов на основе деревьев решений для прогнозирования прочности при растяжении</w:t>
      </w:r>
    </w:p>
    <w:tbl>
      <w:tblPr>
        <w:tblW w:w="9143" w:type="dxa"/>
        <w:tblInd w:w="-5" w:type="dxa"/>
        <w:tblLook w:val="04A0" w:firstRow="1" w:lastRow="0" w:firstColumn="1" w:lastColumn="0" w:noHBand="0" w:noVBand="1"/>
      </w:tblPr>
      <w:tblGrid>
        <w:gridCol w:w="1854"/>
        <w:gridCol w:w="1702"/>
        <w:gridCol w:w="2402"/>
        <w:gridCol w:w="1454"/>
        <w:gridCol w:w="1731"/>
      </w:tblGrid>
      <w:tr w:rsidR="00FE4400" w:rsidRPr="00787033" w:rsidTr="0094102B">
        <w:trPr>
          <w:trHeight w:val="1032"/>
        </w:trPr>
        <w:tc>
          <w:tcPr>
            <w:tcW w:w="185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E4400" w:rsidRPr="00E82FBB" w:rsidRDefault="00FE4400" w:rsidP="0094102B">
            <w:pPr>
              <w:spacing w:line="240" w:lineRule="auto"/>
              <w:rPr>
                <w:rFonts w:ascii="Times New Roman" w:eastAsia="Times New Roman" w:hAnsi="Times New Roman" w:cs="Times New Roman"/>
                <w:color w:val="000000"/>
                <w:sz w:val="24"/>
                <w:szCs w:val="24"/>
                <w:lang w:val="ru-RU"/>
              </w:rPr>
            </w:pPr>
            <w:r w:rsidRPr="00E82FBB">
              <w:rPr>
                <w:rFonts w:ascii="Times New Roman" w:hAnsi="Times New Roman" w:cs="Times New Roman"/>
                <w:color w:val="000000"/>
                <w:sz w:val="24"/>
                <w:szCs w:val="24"/>
              </w:rPr>
              <w:t> </w:t>
            </w:r>
          </w:p>
        </w:tc>
        <w:tc>
          <w:tcPr>
            <w:tcW w:w="1702"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jc w:val="center"/>
              <w:rPr>
                <w:rFonts w:ascii="Times New Roman" w:hAnsi="Times New Roman" w:cs="Times New Roman"/>
                <w:color w:val="000000"/>
                <w:sz w:val="24"/>
                <w:szCs w:val="24"/>
              </w:rPr>
            </w:pPr>
            <w:r w:rsidRPr="00E82FBB">
              <w:rPr>
                <w:rFonts w:ascii="Times New Roman" w:hAnsi="Times New Roman" w:cs="Times New Roman"/>
                <w:color w:val="000000"/>
                <w:sz w:val="24"/>
                <w:szCs w:val="24"/>
              </w:rPr>
              <w:t>Коэффициент детерминации</w:t>
            </w:r>
          </w:p>
        </w:tc>
        <w:tc>
          <w:tcPr>
            <w:tcW w:w="2402"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 xml:space="preserve"> Среднеквадратичная ошибка</w:t>
            </w:r>
          </w:p>
        </w:tc>
        <w:tc>
          <w:tcPr>
            <w:tcW w:w="1454"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Средняя абсолютная ошибка</w:t>
            </w:r>
          </w:p>
        </w:tc>
        <w:tc>
          <w:tcPr>
            <w:tcW w:w="1731"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Максимальная ошибка</w:t>
            </w:r>
          </w:p>
        </w:tc>
      </w:tr>
      <w:tr w:rsidR="00E82FBB"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E82FBB" w:rsidRPr="00E82FBB" w:rsidRDefault="00E82FBB" w:rsidP="00E82FB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Случайный лес</w:t>
            </w:r>
          </w:p>
        </w:tc>
        <w:tc>
          <w:tcPr>
            <w:tcW w:w="1702"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spacing w:line="240" w:lineRule="auto"/>
              <w:jc w:val="right"/>
              <w:rPr>
                <w:rFonts w:ascii="Times New Roman" w:eastAsia="Times New Roman" w:hAnsi="Times New Roman" w:cs="Times New Roman"/>
                <w:color w:val="212121"/>
                <w:sz w:val="24"/>
                <w:szCs w:val="24"/>
                <w:lang w:val="ru-RU"/>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004</w:t>
            </w:r>
          </w:p>
        </w:tc>
        <w:tc>
          <w:tcPr>
            <w:tcW w:w="2402"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jc w:val="right"/>
              <w:rPr>
                <w:rFonts w:ascii="Times New Roman" w:hAnsi="Times New Roman" w:cs="Times New Roman"/>
                <w:color w:val="212121"/>
                <w:sz w:val="24"/>
                <w:szCs w:val="24"/>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16</w:t>
            </w:r>
            <w:r w:rsidRPr="00E82FBB">
              <w:rPr>
                <w:rFonts w:ascii="Times New Roman" w:hAnsi="Times New Roman" w:cs="Times New Roman"/>
                <w:color w:val="212121"/>
                <w:sz w:val="24"/>
                <w:szCs w:val="24"/>
                <w:lang w:val="ru-RU"/>
              </w:rPr>
              <w:t>1</w:t>
            </w:r>
          </w:p>
        </w:tc>
        <w:tc>
          <w:tcPr>
            <w:tcW w:w="1454"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jc w:val="right"/>
              <w:rPr>
                <w:rFonts w:ascii="Times New Roman" w:hAnsi="Times New Roman" w:cs="Times New Roman"/>
                <w:color w:val="212121"/>
                <w:sz w:val="24"/>
                <w:szCs w:val="24"/>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131</w:t>
            </w:r>
          </w:p>
        </w:tc>
        <w:tc>
          <w:tcPr>
            <w:tcW w:w="1731"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jc w:val="right"/>
              <w:rPr>
                <w:rFonts w:ascii="Times New Roman" w:hAnsi="Times New Roman" w:cs="Times New Roman"/>
                <w:color w:val="212121"/>
                <w:sz w:val="24"/>
                <w:szCs w:val="24"/>
                <w:lang w:val="ru-RU"/>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44</w:t>
            </w:r>
            <w:r w:rsidRPr="00E82FBB">
              <w:rPr>
                <w:rFonts w:ascii="Times New Roman" w:hAnsi="Times New Roman" w:cs="Times New Roman"/>
                <w:color w:val="212121"/>
                <w:sz w:val="24"/>
                <w:szCs w:val="24"/>
                <w:lang w:val="ru-RU"/>
              </w:rPr>
              <w:t>3</w:t>
            </w:r>
          </w:p>
        </w:tc>
      </w:tr>
      <w:tr w:rsidR="00E82FBB"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E82FBB" w:rsidRPr="00E82FBB" w:rsidRDefault="00E82FBB" w:rsidP="00E82FB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 xml:space="preserve">Деревья решений </w:t>
            </w:r>
          </w:p>
        </w:tc>
        <w:tc>
          <w:tcPr>
            <w:tcW w:w="1702"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-0,008</w:t>
            </w:r>
          </w:p>
        </w:tc>
        <w:tc>
          <w:tcPr>
            <w:tcW w:w="2402"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-0,167</w:t>
            </w:r>
          </w:p>
        </w:tc>
        <w:tc>
          <w:tcPr>
            <w:tcW w:w="1454"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-0,133</w:t>
            </w:r>
          </w:p>
        </w:tc>
        <w:tc>
          <w:tcPr>
            <w:tcW w:w="1731"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-0,441</w:t>
            </w:r>
          </w:p>
        </w:tc>
      </w:tr>
    </w:tbl>
    <w:p w:rsidR="00FE4400" w:rsidRPr="00D2241F" w:rsidRDefault="00FE4400" w:rsidP="00F060FD">
      <w:pPr>
        <w:spacing w:line="360" w:lineRule="auto"/>
        <w:ind w:firstLine="709"/>
        <w:rPr>
          <w:rFonts w:ascii="Times New Roman" w:eastAsia="Times New Roman" w:hAnsi="Times New Roman" w:cs="Times New Roman"/>
          <w:sz w:val="28"/>
          <w:szCs w:val="28"/>
          <w:lang w:val="ru-RU"/>
        </w:rPr>
      </w:pPr>
    </w:p>
    <w:p w:rsidR="00603086" w:rsidRDefault="00E82FBB" w:rsidP="00F060FD">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В таблице два представлены метрики по модели Случайный лес и Деревья</w:t>
      </w:r>
      <w:r w:rsidR="00603086">
        <w:rPr>
          <w:rFonts w:ascii="Times New Roman" w:eastAsia="Times New Roman" w:hAnsi="Times New Roman" w:cs="Times New Roman"/>
          <w:sz w:val="28"/>
          <w:szCs w:val="28"/>
          <w:lang w:val="ru-RU"/>
        </w:rPr>
        <w:t xml:space="preserve"> решений. О</w:t>
      </w:r>
      <w:r w:rsidRPr="00E82FBB">
        <w:rPr>
          <w:rFonts w:ascii="Times New Roman" w:eastAsia="Times New Roman" w:hAnsi="Times New Roman" w:cs="Times New Roman"/>
          <w:sz w:val="28"/>
          <w:szCs w:val="28"/>
          <w:lang w:val="ru-RU"/>
        </w:rPr>
        <w:t>бе модели не являются достаточно точными для предсказания значений целевой переменной</w:t>
      </w:r>
      <w:r w:rsidR="00603086">
        <w:rPr>
          <w:rFonts w:ascii="Times New Roman" w:eastAsia="Times New Roman" w:hAnsi="Times New Roman" w:cs="Times New Roman"/>
          <w:sz w:val="28"/>
          <w:szCs w:val="28"/>
          <w:lang w:val="ru-RU"/>
        </w:rPr>
        <w:t xml:space="preserve">, но у Случайного леса наблюдается уже положительный коэффициент детерминации. </w:t>
      </w:r>
    </w:p>
    <w:p w:rsidR="00B272C2" w:rsidRDefault="00D2241F" w:rsidP="00F060FD">
      <w:pPr>
        <w:spacing w:line="360" w:lineRule="auto"/>
        <w:ind w:firstLine="709"/>
        <w:rPr>
          <w:rFonts w:ascii="Times New Roman" w:eastAsia="Times New Roman" w:hAnsi="Times New Roman" w:cs="Times New Roman"/>
          <w:sz w:val="28"/>
          <w:szCs w:val="28"/>
          <w:lang w:val="ru-RU"/>
        </w:rPr>
      </w:pPr>
      <w:r w:rsidRPr="00D2241F">
        <w:rPr>
          <w:rFonts w:ascii="Times New Roman" w:eastAsia="Times New Roman" w:hAnsi="Times New Roman" w:cs="Times New Roman"/>
          <w:sz w:val="28"/>
          <w:szCs w:val="28"/>
          <w:lang w:val="ru-RU"/>
        </w:rPr>
        <w:t xml:space="preserve">Случайный лес является ансамблем деревьев решений, который может повысить точность предсказаний и уменьшить склонность к переобучению по сравнению с одиночными деревьями решений. Кроме того, случайный лес может автоматически выбирать признаки для каждого дерева, что позволяет сократить время обучения и уменьшить вероятность переобучения. </w:t>
      </w:r>
      <w:r w:rsidR="00F060FD">
        <w:rPr>
          <w:rFonts w:ascii="Times New Roman" w:eastAsia="Times New Roman" w:hAnsi="Times New Roman" w:cs="Times New Roman"/>
          <w:sz w:val="28"/>
          <w:szCs w:val="28"/>
          <w:lang w:val="ru-RU"/>
        </w:rPr>
        <w:t>Недостат</w:t>
      </w:r>
      <w:r w:rsidR="0072549E">
        <w:rPr>
          <w:rFonts w:ascii="Times New Roman" w:eastAsia="Times New Roman" w:hAnsi="Times New Roman" w:cs="Times New Roman"/>
          <w:sz w:val="28"/>
          <w:szCs w:val="28"/>
          <w:lang w:val="ru-RU"/>
        </w:rPr>
        <w:t>о</w:t>
      </w:r>
      <w:r w:rsidR="00F060FD">
        <w:rPr>
          <w:rFonts w:ascii="Times New Roman" w:eastAsia="Times New Roman" w:hAnsi="Times New Roman" w:cs="Times New Roman"/>
          <w:sz w:val="28"/>
          <w:szCs w:val="28"/>
          <w:lang w:val="ru-RU"/>
        </w:rPr>
        <w:t xml:space="preserve">к случайного леса является сложность и меньшая интерпретированность, </w:t>
      </w:r>
      <w:r w:rsidRPr="00D2241F">
        <w:rPr>
          <w:rFonts w:ascii="Times New Roman" w:eastAsia="Times New Roman" w:hAnsi="Times New Roman" w:cs="Times New Roman"/>
          <w:sz w:val="28"/>
          <w:szCs w:val="28"/>
          <w:lang w:val="ru-RU"/>
        </w:rPr>
        <w:t>чем отдельные деревья решений, а также может требовать больших объемов данных для достижения лучшей производительности.</w:t>
      </w:r>
    </w:p>
    <w:p w:rsidR="00E80919" w:rsidRPr="00D2241F" w:rsidRDefault="00E80919" w:rsidP="00E80919">
      <w:pPr>
        <w:spacing w:line="360" w:lineRule="auto"/>
        <w:rPr>
          <w:rFonts w:ascii="Times New Roman" w:eastAsia="Times New Roman" w:hAnsi="Times New Roman" w:cs="Times New Roman"/>
          <w:sz w:val="28"/>
          <w:szCs w:val="28"/>
          <w:lang w:val="ru-RU"/>
        </w:rPr>
      </w:pPr>
      <w:r w:rsidRPr="00E80919">
        <w:rPr>
          <w:rFonts w:ascii="Times New Roman" w:eastAsia="Times New Roman" w:hAnsi="Times New Roman" w:cs="Times New Roman"/>
          <w:noProof/>
          <w:sz w:val="28"/>
          <w:szCs w:val="28"/>
          <w:lang w:val="ru-RU"/>
        </w:rPr>
        <w:drawing>
          <wp:inline distT="0" distB="0" distL="0" distR="0" wp14:anchorId="1BE3C282" wp14:editId="0BA9A350">
            <wp:extent cx="6122035" cy="2119947"/>
            <wp:effectExtent l="0" t="0" r="0" b="0"/>
            <wp:docPr id="5" name="Рисунок 5" descr="C:\Users\Lena\Documents\Учеба Баумана\ВКР\ле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a\Documents\Учеба Баумана\ВКР\лес.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E80919" w:rsidRPr="00503132" w:rsidRDefault="00E80919" w:rsidP="00E80919">
      <w:pPr>
        <w:pStyle w:val="a5"/>
        <w:tabs>
          <w:tab w:val="left" w:pos="540"/>
        </w:tabs>
        <w:spacing w:line="240" w:lineRule="auto"/>
        <w:jc w:val="center"/>
        <w:rPr>
          <w:rFonts w:ascii="Times New Roman" w:eastAsia="Times New Roman" w:hAnsi="Times New Roman" w:cs="Times New Roman"/>
          <w:color w:val="000000"/>
          <w:sz w:val="28"/>
          <w:szCs w:val="28"/>
        </w:rPr>
      </w:pP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2</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 xml:space="preserve">График </w:t>
      </w:r>
      <w:r>
        <w:rPr>
          <w:rFonts w:ascii="Times New Roman" w:eastAsia="Times New Roman" w:hAnsi="Times New Roman" w:cs="Times New Roman"/>
          <w:sz w:val="28"/>
          <w:szCs w:val="28"/>
          <w:lang w:val="ru-RU"/>
        </w:rPr>
        <w:t>Случайного</w:t>
      </w:r>
      <w:r w:rsidRPr="00D2241F">
        <w:rPr>
          <w:rFonts w:ascii="Times New Roman" w:eastAsia="Times New Roman" w:hAnsi="Times New Roman" w:cs="Times New Roman"/>
          <w:sz w:val="28"/>
          <w:szCs w:val="28"/>
          <w:lang w:val="ru-RU"/>
        </w:rPr>
        <w:t xml:space="preserve"> лес</w:t>
      </w:r>
      <w:r>
        <w:rPr>
          <w:rFonts w:ascii="Times New Roman" w:eastAsia="Times New Roman" w:hAnsi="Times New Roman" w:cs="Times New Roman"/>
          <w:sz w:val="28"/>
          <w:szCs w:val="28"/>
          <w:lang w:val="ru-RU"/>
        </w:rPr>
        <w:t>а</w:t>
      </w:r>
      <w:r w:rsidRPr="00D2241F">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модуля упругости при растяжении</w:t>
      </w:r>
    </w:p>
    <w:p w:rsidR="002F24C4" w:rsidRPr="002F24C4" w:rsidRDefault="002F24C4" w:rsidP="002F24C4">
      <w:pPr>
        <w:spacing w:line="360" w:lineRule="auto"/>
        <w:ind w:firstLine="709"/>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С</w:t>
      </w:r>
      <w:r w:rsidRPr="00B272C2">
        <w:rPr>
          <w:rFonts w:ascii="Times New Roman" w:eastAsia="Times New Roman" w:hAnsi="Times New Roman" w:cs="Times New Roman"/>
          <w:sz w:val="28"/>
          <w:szCs w:val="28"/>
        </w:rPr>
        <w:t>тохастический градиентный спуск</w:t>
      </w:r>
      <w:r w:rsidRPr="002F24C4">
        <w:rPr>
          <w:rFonts w:ascii="Times New Roman" w:eastAsia="Times New Roman" w:hAnsi="Times New Roman" w:cs="Times New Roman"/>
          <w:sz w:val="28"/>
          <w:szCs w:val="28"/>
          <w:lang w:val="ru-RU"/>
        </w:rPr>
        <w:t xml:space="preserve"> </w:t>
      </w:r>
      <w:r w:rsidR="00687B49">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GBR</w:t>
      </w:r>
      <w:r w:rsidR="00687B49">
        <w:rPr>
          <w:rFonts w:ascii="Times New Roman" w:eastAsia="Times New Roman" w:hAnsi="Times New Roman" w:cs="Times New Roman"/>
          <w:sz w:val="28"/>
          <w:szCs w:val="28"/>
          <w:lang w:val="ru-RU"/>
        </w:rPr>
        <w:t>)</w:t>
      </w:r>
      <w:r w:rsidRPr="002F24C4">
        <w:rPr>
          <w:rFonts w:ascii="Times New Roman" w:eastAsia="Times New Roman" w:hAnsi="Times New Roman" w:cs="Times New Roman"/>
          <w:sz w:val="28"/>
          <w:szCs w:val="28"/>
          <w:lang w:val="ru-RU"/>
        </w:rPr>
        <w:t xml:space="preserve"> является алгоритмом машинного обучения, который используется для решения задач регрессии. Он основан на ансамбле деревьев решений и позволяет достигнуть высокой точности прогнозирования.</w:t>
      </w:r>
    </w:p>
    <w:p w:rsidR="002F24C4" w:rsidRPr="002F24C4" w:rsidRDefault="002F24C4" w:rsidP="002F24C4">
      <w:pPr>
        <w:spacing w:line="360" w:lineRule="auto"/>
        <w:ind w:firstLine="709"/>
        <w:rPr>
          <w:rFonts w:ascii="Times New Roman" w:eastAsia="Times New Roman" w:hAnsi="Times New Roman" w:cs="Times New Roman"/>
          <w:sz w:val="28"/>
          <w:szCs w:val="28"/>
          <w:lang w:val="ru-RU"/>
        </w:rPr>
      </w:pPr>
      <w:r w:rsidRPr="002F24C4">
        <w:rPr>
          <w:rFonts w:ascii="Times New Roman" w:eastAsia="Times New Roman" w:hAnsi="Times New Roman" w:cs="Times New Roman"/>
          <w:sz w:val="28"/>
          <w:szCs w:val="28"/>
          <w:lang w:val="ru-RU"/>
        </w:rPr>
        <w:t xml:space="preserve">Одним из главных преимуществ </w:t>
      </w:r>
      <w:r w:rsidR="0072549E">
        <w:rPr>
          <w:rFonts w:ascii="Times New Roman" w:eastAsia="Times New Roman" w:hAnsi="Times New Roman" w:cs="Times New Roman"/>
          <w:sz w:val="28"/>
          <w:szCs w:val="28"/>
          <w:lang w:val="ru-RU"/>
        </w:rPr>
        <w:t>этого метод</w:t>
      </w:r>
      <w:r>
        <w:rPr>
          <w:rFonts w:ascii="Times New Roman" w:eastAsia="Times New Roman" w:hAnsi="Times New Roman" w:cs="Times New Roman"/>
          <w:sz w:val="28"/>
          <w:szCs w:val="28"/>
          <w:lang w:val="ru-RU"/>
        </w:rPr>
        <w:t xml:space="preserve">а </w:t>
      </w:r>
      <w:r w:rsidRPr="002F24C4">
        <w:rPr>
          <w:rFonts w:ascii="Times New Roman" w:eastAsia="Times New Roman" w:hAnsi="Times New Roman" w:cs="Times New Roman"/>
          <w:sz w:val="28"/>
          <w:szCs w:val="28"/>
          <w:lang w:val="ru-RU"/>
        </w:rPr>
        <w:t xml:space="preserve">является его способность обрабатывать различные типы данных, такие как числовые, </w:t>
      </w:r>
      <w:r>
        <w:rPr>
          <w:rFonts w:ascii="Times New Roman" w:eastAsia="Times New Roman" w:hAnsi="Times New Roman" w:cs="Times New Roman"/>
          <w:sz w:val="28"/>
          <w:szCs w:val="28"/>
          <w:lang w:val="ru-RU"/>
        </w:rPr>
        <w:t>текстовые, категориальные.</w:t>
      </w:r>
      <w:r w:rsidRPr="002F24C4">
        <w:rPr>
          <w:rFonts w:ascii="Times New Roman" w:eastAsia="Times New Roman" w:hAnsi="Times New Roman" w:cs="Times New Roman"/>
          <w:sz w:val="28"/>
          <w:szCs w:val="28"/>
          <w:lang w:val="ru-RU"/>
        </w:rPr>
        <w:t xml:space="preserve"> Это делает его универсальным инструментом для работы с данны</w:t>
      </w:r>
      <w:r>
        <w:rPr>
          <w:rFonts w:ascii="Times New Roman" w:eastAsia="Times New Roman" w:hAnsi="Times New Roman" w:cs="Times New Roman"/>
          <w:sz w:val="28"/>
          <w:szCs w:val="28"/>
          <w:lang w:val="ru-RU"/>
        </w:rPr>
        <w:t>ми различной природы</w:t>
      </w:r>
      <w:r w:rsidRPr="002F24C4">
        <w:rPr>
          <w:rFonts w:ascii="Times New Roman" w:eastAsia="Times New Roman" w:hAnsi="Times New Roman" w:cs="Times New Roman"/>
          <w:sz w:val="28"/>
          <w:szCs w:val="28"/>
          <w:lang w:val="ru-RU"/>
        </w:rPr>
        <w:t>. Алгоритм также позволяет работать с нелинейными зависимостями между переменными, что расширяет его возможности.</w:t>
      </w:r>
    </w:p>
    <w:p w:rsidR="00603086" w:rsidRPr="0022471A" w:rsidRDefault="002F24C4" w:rsidP="0022471A">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Недостатком данной модели является </w:t>
      </w:r>
      <w:r w:rsidRPr="002F24C4">
        <w:rPr>
          <w:rFonts w:ascii="Times New Roman" w:eastAsia="Times New Roman" w:hAnsi="Times New Roman" w:cs="Times New Roman"/>
          <w:sz w:val="28"/>
          <w:szCs w:val="28"/>
          <w:lang w:val="ru-RU"/>
        </w:rPr>
        <w:t>склонно</w:t>
      </w:r>
      <w:r>
        <w:rPr>
          <w:rFonts w:ascii="Times New Roman" w:eastAsia="Times New Roman" w:hAnsi="Times New Roman" w:cs="Times New Roman"/>
          <w:sz w:val="28"/>
          <w:szCs w:val="28"/>
          <w:lang w:val="ru-RU"/>
        </w:rPr>
        <w:t>сть</w:t>
      </w:r>
      <w:r w:rsidRPr="002F24C4">
        <w:rPr>
          <w:rFonts w:ascii="Times New Roman" w:eastAsia="Times New Roman" w:hAnsi="Times New Roman" w:cs="Times New Roman"/>
          <w:sz w:val="28"/>
          <w:szCs w:val="28"/>
          <w:lang w:val="ru-RU"/>
        </w:rPr>
        <w:t xml:space="preserve"> к переобучению, если не установить оптимальные значения гиперпараметров. Кроме того, алгоритм может требовать большое количество времени и вычислительных ресурсов для обучения модели, особенно при работе с большими объемами данных.</w:t>
      </w:r>
      <w:r w:rsidR="00603086">
        <w:rPr>
          <w:rFonts w:ascii="Times New Roman" w:eastAsia="Times New Roman" w:hAnsi="Times New Roman" w:cs="Times New Roman"/>
          <w:sz w:val="28"/>
          <w:szCs w:val="28"/>
          <w:lang w:val="ru-RU"/>
        </w:rPr>
        <w:t xml:space="preserve"> На данной задаче Градиентный спуск показал плохие </w:t>
      </w:r>
      <w:r w:rsidR="00603086" w:rsidRPr="00603086">
        <w:rPr>
          <w:rFonts w:ascii="Times New Roman" w:eastAsia="Times New Roman" w:hAnsi="Times New Roman" w:cs="Times New Roman"/>
          <w:sz w:val="28"/>
          <w:szCs w:val="28"/>
          <w:lang w:val="ru-RU"/>
        </w:rPr>
        <w:t xml:space="preserve">результаты, </w:t>
      </w:r>
      <w:r w:rsidR="00603086" w:rsidRPr="0022471A">
        <w:rPr>
          <w:rFonts w:ascii="Times New Roman" w:eastAsia="Times New Roman" w:hAnsi="Times New Roman" w:cs="Times New Roman"/>
          <w:sz w:val="28"/>
          <w:szCs w:val="28"/>
          <w:lang w:val="ru-RU"/>
        </w:rPr>
        <w:t>R</w:t>
      </w:r>
      <w:r w:rsidR="00603086" w:rsidRPr="00603086">
        <w:rPr>
          <w:rFonts w:ascii="Times New Roman" w:eastAsia="Times New Roman" w:hAnsi="Times New Roman" w:cs="Times New Roman"/>
          <w:sz w:val="28"/>
          <w:szCs w:val="28"/>
          <w:lang w:val="ru-RU"/>
        </w:rPr>
        <w:t xml:space="preserve">2 равен </w:t>
      </w:r>
      <w:r w:rsidR="00603086" w:rsidRPr="0022471A">
        <w:rPr>
          <w:rFonts w:ascii="Times New Roman" w:eastAsia="Times New Roman" w:hAnsi="Times New Roman" w:cs="Times New Roman"/>
          <w:sz w:val="28"/>
          <w:szCs w:val="28"/>
          <w:lang w:val="ru-RU"/>
        </w:rPr>
        <w:t>-0,012</w:t>
      </w:r>
    </w:p>
    <w:p w:rsidR="004608A2" w:rsidRPr="00503132" w:rsidRDefault="004608A2" w:rsidP="00603086">
      <w:pPr>
        <w:pStyle w:val="a5"/>
        <w:tabs>
          <w:tab w:val="left" w:pos="540"/>
        </w:tabs>
        <w:spacing w:line="240" w:lineRule="auto"/>
        <w:ind w:left="0"/>
        <w:jc w:val="center"/>
        <w:rPr>
          <w:rFonts w:ascii="Times New Roman" w:eastAsia="Times New Roman" w:hAnsi="Times New Roman" w:cs="Times New Roman"/>
          <w:color w:val="000000"/>
          <w:sz w:val="28"/>
          <w:szCs w:val="28"/>
        </w:rPr>
      </w:pPr>
      <w:r w:rsidRPr="004608A2">
        <w:rPr>
          <w:rFonts w:ascii="Times New Roman" w:eastAsia="Times New Roman" w:hAnsi="Times New Roman" w:cs="Times New Roman"/>
          <w:noProof/>
          <w:sz w:val="28"/>
          <w:szCs w:val="28"/>
          <w:lang w:val="ru-RU"/>
        </w:rPr>
        <w:drawing>
          <wp:inline distT="0" distB="0" distL="0" distR="0" wp14:anchorId="05EADC61" wp14:editId="1E151E14">
            <wp:extent cx="6122035" cy="2119947"/>
            <wp:effectExtent l="0" t="0" r="0" b="0"/>
            <wp:docPr id="6" name="Рисунок 6" descr="C:\Users\Lena\Documents\Учеба Баумана\ВКР\G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a\Documents\Учеба Баумана\ВКР\GB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r w:rsidRPr="004608A2">
        <w:rPr>
          <w:rFonts w:ascii="Times New Roman" w:hAnsi="Times New Roman" w:cs="Times New Roman"/>
          <w:sz w:val="28"/>
          <w:szCs w:val="28"/>
        </w:rPr>
        <w:t xml:space="preserve"> </w:t>
      </w: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3</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 xml:space="preserve">График </w:t>
      </w:r>
      <w:r w:rsidRPr="00B272C2">
        <w:rPr>
          <w:rFonts w:ascii="Times New Roman" w:eastAsia="Times New Roman" w:hAnsi="Times New Roman" w:cs="Times New Roman"/>
          <w:sz w:val="28"/>
          <w:szCs w:val="28"/>
          <w:lang w:val="ru-RU"/>
        </w:rPr>
        <w:t>С</w:t>
      </w:r>
      <w:r w:rsidRPr="00B272C2">
        <w:rPr>
          <w:rFonts w:ascii="Times New Roman" w:eastAsia="Times New Roman" w:hAnsi="Times New Roman" w:cs="Times New Roman"/>
          <w:sz w:val="28"/>
          <w:szCs w:val="28"/>
        </w:rPr>
        <w:t>тохастический градиентный спуск</w:t>
      </w:r>
      <w:r w:rsidRPr="00D2241F">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модуля упругости при растяжении</w:t>
      </w:r>
    </w:p>
    <w:p w:rsidR="002F24C4" w:rsidRDefault="002F24C4" w:rsidP="002F24C4">
      <w:pPr>
        <w:spacing w:line="360" w:lineRule="auto"/>
        <w:ind w:firstLine="709"/>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К-ближайщих соседей</w:t>
      </w:r>
      <w:r w:rsidRPr="002F24C4">
        <w:rPr>
          <w:rFonts w:ascii="Times New Roman" w:eastAsia="Times New Roman" w:hAnsi="Times New Roman" w:cs="Times New Roman"/>
          <w:sz w:val="28"/>
          <w:szCs w:val="28"/>
          <w:lang w:val="ru-RU"/>
        </w:rPr>
        <w:t xml:space="preserve"> - это алгоритм машинного обучения, который используется для регрессии на основе метода ближайших соседей. Одним из главных преимуществ </w:t>
      </w:r>
      <w:r>
        <w:rPr>
          <w:rFonts w:ascii="Times New Roman" w:eastAsia="Times New Roman" w:hAnsi="Times New Roman" w:cs="Times New Roman"/>
          <w:sz w:val="28"/>
          <w:szCs w:val="28"/>
          <w:lang w:val="ru-RU"/>
        </w:rPr>
        <w:t>методов</w:t>
      </w:r>
      <w:r w:rsidRPr="002F24C4">
        <w:rPr>
          <w:rFonts w:ascii="Times New Roman" w:eastAsia="Times New Roman" w:hAnsi="Times New Roman" w:cs="Times New Roman"/>
          <w:sz w:val="28"/>
          <w:szCs w:val="28"/>
          <w:lang w:val="ru-RU"/>
        </w:rPr>
        <w:t xml:space="preserve"> является его простота в использовании. Он не требует настройки сложных параметров модели, что делает его хорошим выбором для быстрого и простого решения задач регрессии. Кроме того, он хорошо работает с нелинейными зависимостями между признаками и целевой переменной.</w:t>
      </w:r>
    </w:p>
    <w:p w:rsidR="0072549E" w:rsidRPr="00B272C2" w:rsidRDefault="0072549E" w:rsidP="0072549E">
      <w:pPr>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ru-RU"/>
        </w:rPr>
        <w:t>2</w:t>
      </w:r>
      <w:r w:rsidRPr="00B272C2">
        <w:rPr>
          <w:rFonts w:ascii="Times New Roman" w:eastAsia="Times New Roman" w:hAnsi="Times New Roman" w:cs="Times New Roman"/>
          <w:sz w:val="28"/>
          <w:szCs w:val="28"/>
        </w:rPr>
        <w:t xml:space="preserve"> – </w:t>
      </w:r>
      <w:r w:rsidRPr="00B272C2">
        <w:rPr>
          <w:rFonts w:ascii="Times New Roman" w:eastAsia="Times New Roman" w:hAnsi="Times New Roman" w:cs="Times New Roman"/>
          <w:sz w:val="28"/>
          <w:szCs w:val="28"/>
          <w:lang w:val="ru-RU"/>
        </w:rPr>
        <w:t>Метрики оценки качества моделей после подбора гиперпараметров</w:t>
      </w:r>
      <w:r>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w:t>
      </w:r>
      <w:r w:rsidRPr="0072549E">
        <w:rPr>
          <w:rFonts w:ascii="Times New Roman" w:hAnsi="Times New Roman" w:cs="Times New Roman"/>
          <w:sz w:val="28"/>
          <w:szCs w:val="28"/>
          <w:lang w:val="ru-RU"/>
        </w:rPr>
        <w:t>модуля упругости при растяжении</w:t>
      </w:r>
      <w:r>
        <w:rPr>
          <w:rFonts w:ascii="Times New Roman" w:hAnsi="Times New Roman" w:cs="Times New Roman"/>
          <w:sz w:val="28"/>
          <w:szCs w:val="28"/>
          <w:lang w:val="ru-RU"/>
        </w:rPr>
        <w:t>.</w:t>
      </w:r>
    </w:p>
    <w:p w:rsidR="002F24C4" w:rsidRDefault="002F24C4" w:rsidP="002F24C4">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Однако метод К-ближайщих соседей </w:t>
      </w:r>
      <w:r w:rsidRPr="002F24C4">
        <w:rPr>
          <w:rFonts w:ascii="Times New Roman" w:eastAsia="Times New Roman" w:hAnsi="Times New Roman" w:cs="Times New Roman"/>
          <w:sz w:val="28"/>
          <w:szCs w:val="28"/>
          <w:lang w:val="ru-RU"/>
        </w:rPr>
        <w:t>чувствителен к выбросам, потому что признает все точки в качестве соседей, что может п</w:t>
      </w:r>
      <w:r>
        <w:rPr>
          <w:rFonts w:ascii="Times New Roman" w:eastAsia="Times New Roman" w:hAnsi="Times New Roman" w:cs="Times New Roman"/>
          <w:sz w:val="28"/>
          <w:szCs w:val="28"/>
          <w:lang w:val="ru-RU"/>
        </w:rPr>
        <w:t xml:space="preserve">риводить к ошибочным прогнозам. </w:t>
      </w:r>
      <w:r w:rsidRPr="002F24C4">
        <w:rPr>
          <w:rFonts w:ascii="Times New Roman" w:eastAsia="Times New Roman" w:hAnsi="Times New Roman" w:cs="Times New Roman"/>
          <w:sz w:val="28"/>
          <w:szCs w:val="28"/>
          <w:lang w:val="ru-RU"/>
        </w:rPr>
        <w:t>Кроме того, он может быть вычислительно затратным для больших наборов данных и может требовать большого объема памяти для хранения всего обучающего набора.</w:t>
      </w:r>
    </w:p>
    <w:p w:rsidR="00B272C2" w:rsidRDefault="002F24C4" w:rsidP="002F24C4">
      <w:pPr>
        <w:spacing w:line="360" w:lineRule="auto"/>
        <w:ind w:firstLine="709"/>
        <w:rPr>
          <w:rFonts w:ascii="Times New Roman" w:eastAsia="Times New Roman" w:hAnsi="Times New Roman" w:cs="Times New Roman"/>
          <w:sz w:val="28"/>
          <w:szCs w:val="28"/>
          <w:lang w:val="ru-RU"/>
        </w:rPr>
      </w:pPr>
      <w:r w:rsidRPr="002F24C4">
        <w:rPr>
          <w:rFonts w:ascii="Times New Roman" w:eastAsia="Times New Roman" w:hAnsi="Times New Roman" w:cs="Times New Roman"/>
          <w:sz w:val="28"/>
          <w:szCs w:val="28"/>
          <w:lang w:val="ru-RU"/>
        </w:rPr>
        <w:t xml:space="preserve">Другой недостаток </w:t>
      </w:r>
      <w:r>
        <w:rPr>
          <w:rFonts w:ascii="Times New Roman" w:eastAsia="Times New Roman" w:hAnsi="Times New Roman" w:cs="Times New Roman"/>
          <w:sz w:val="28"/>
          <w:szCs w:val="28"/>
          <w:lang w:val="ru-RU"/>
        </w:rPr>
        <w:t>метода</w:t>
      </w:r>
      <w:r w:rsidRPr="002F24C4">
        <w:rPr>
          <w:rFonts w:ascii="Times New Roman" w:eastAsia="Times New Roman" w:hAnsi="Times New Roman" w:cs="Times New Roman"/>
          <w:sz w:val="28"/>
          <w:szCs w:val="28"/>
          <w:lang w:val="ru-RU"/>
        </w:rPr>
        <w:t xml:space="preserve"> связан с тем, что он не может захватывать глобальные зависимости между признаками и целевой переменной. Он может обнаруживать только локальные зависимости, поэтому если зависимости </w:t>
      </w:r>
      <w:r w:rsidRPr="002F24C4">
        <w:rPr>
          <w:rFonts w:ascii="Times New Roman" w:eastAsia="Times New Roman" w:hAnsi="Times New Roman" w:cs="Times New Roman"/>
          <w:sz w:val="28"/>
          <w:szCs w:val="28"/>
          <w:lang w:val="ru-RU"/>
        </w:rPr>
        <w:lastRenderedPageBreak/>
        <w:t xml:space="preserve">глобальные, то алгоритм </w:t>
      </w:r>
      <w:r>
        <w:rPr>
          <w:rFonts w:ascii="Times New Roman" w:eastAsia="Times New Roman" w:hAnsi="Times New Roman" w:cs="Times New Roman"/>
          <w:sz w:val="28"/>
          <w:szCs w:val="28"/>
          <w:lang w:val="ru-RU"/>
        </w:rPr>
        <w:t>может давать плохие результаты. И н</w:t>
      </w:r>
      <w:r w:rsidRPr="002F24C4">
        <w:rPr>
          <w:rFonts w:ascii="Times New Roman" w:eastAsia="Times New Roman" w:hAnsi="Times New Roman" w:cs="Times New Roman"/>
          <w:sz w:val="28"/>
          <w:szCs w:val="28"/>
          <w:lang w:val="ru-RU"/>
        </w:rPr>
        <w:t xml:space="preserve">аконец, </w:t>
      </w:r>
      <w:r>
        <w:rPr>
          <w:rFonts w:ascii="Times New Roman" w:eastAsia="Times New Roman" w:hAnsi="Times New Roman" w:cs="Times New Roman"/>
          <w:sz w:val="28"/>
          <w:szCs w:val="28"/>
          <w:lang w:val="ru-RU"/>
        </w:rPr>
        <w:t>метод ближайших соседей</w:t>
      </w:r>
      <w:r w:rsidRPr="002F24C4">
        <w:rPr>
          <w:rFonts w:ascii="Times New Roman" w:eastAsia="Times New Roman" w:hAnsi="Times New Roman" w:cs="Times New Roman"/>
          <w:sz w:val="28"/>
          <w:szCs w:val="28"/>
          <w:lang w:val="ru-RU"/>
        </w:rPr>
        <w:t xml:space="preserve"> может иметь проблемы с мультиколлинеарностью, когда признаки сильно коррелируют друг с другом. В таких случаях он может давать неправильные прогнозы и требовать более сложных методов обработки признаков, таких как снижение размерности.</w:t>
      </w:r>
    </w:p>
    <w:p w:rsidR="000B0DAD" w:rsidRDefault="000B0DAD" w:rsidP="000B0DAD">
      <w:pPr>
        <w:spacing w:line="360" w:lineRule="auto"/>
        <w:rPr>
          <w:rFonts w:ascii="Times New Roman" w:eastAsia="Times New Roman" w:hAnsi="Times New Roman" w:cs="Times New Roman"/>
          <w:sz w:val="28"/>
          <w:szCs w:val="28"/>
          <w:lang w:val="ru-RU"/>
        </w:rPr>
      </w:pPr>
      <w:r w:rsidRPr="000B0DAD">
        <w:rPr>
          <w:rFonts w:ascii="Times New Roman" w:eastAsia="Times New Roman" w:hAnsi="Times New Roman" w:cs="Times New Roman"/>
          <w:noProof/>
          <w:sz w:val="28"/>
          <w:szCs w:val="28"/>
          <w:lang w:val="ru-RU"/>
        </w:rPr>
        <w:drawing>
          <wp:inline distT="0" distB="0" distL="0" distR="0" wp14:anchorId="2B2F9885" wp14:editId="5BFAE315">
            <wp:extent cx="6122035" cy="2119947"/>
            <wp:effectExtent l="0" t="0" r="0" b="0"/>
            <wp:docPr id="7" name="Рисунок 7" descr="C:\Users\Lena\Documents\Учеба Баумана\ВКР\сосед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a\Documents\Учеба Баумана\ВКР\сосед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0B0DAD" w:rsidRDefault="000B0DAD" w:rsidP="00687B49">
      <w:pPr>
        <w:spacing w:line="360" w:lineRule="auto"/>
        <w:ind w:firstLine="709"/>
        <w:rPr>
          <w:rFonts w:ascii="Times New Roman" w:eastAsia="Times New Roman" w:hAnsi="Times New Roman" w:cs="Times New Roman"/>
          <w:sz w:val="28"/>
          <w:szCs w:val="28"/>
          <w:lang w:val="ru-RU"/>
        </w:rPr>
      </w:pP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4</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 xml:space="preserve">График </w:t>
      </w:r>
      <w:r>
        <w:rPr>
          <w:rFonts w:ascii="Times New Roman" w:eastAsia="Times New Roman" w:hAnsi="Times New Roman" w:cs="Times New Roman"/>
          <w:sz w:val="28"/>
          <w:szCs w:val="28"/>
          <w:lang w:val="ru-RU"/>
        </w:rPr>
        <w:t>К-ближайщих соседей</w:t>
      </w:r>
      <w:r w:rsidRPr="00D2241F">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модуля упругости при растяжении</w:t>
      </w:r>
      <w:r w:rsidRPr="00687B49">
        <w:rPr>
          <w:rFonts w:ascii="Times New Roman" w:eastAsia="Times New Roman" w:hAnsi="Times New Roman" w:cs="Times New Roman"/>
          <w:sz w:val="28"/>
          <w:szCs w:val="28"/>
          <w:lang w:val="ru-RU"/>
        </w:rPr>
        <w:t xml:space="preserve"> </w:t>
      </w:r>
    </w:p>
    <w:p w:rsidR="000B0DAD" w:rsidRDefault="00603086" w:rsidP="000B0DAD">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После подбора гиперпараметров модель показала положительный коэффициент детерминации, он составил </w:t>
      </w:r>
      <w:r w:rsidR="000B0DAD" w:rsidRPr="000B0DAD">
        <w:rPr>
          <w:rFonts w:ascii="Times New Roman" w:eastAsia="Times New Roman" w:hAnsi="Times New Roman" w:cs="Times New Roman"/>
          <w:sz w:val="28"/>
          <w:szCs w:val="28"/>
          <w:lang w:val="ru-RU"/>
        </w:rPr>
        <w:t>0.003287, что означает, что модель плохо объясняет результаты, но результаты уже лучше, чем у базовой модели.</w:t>
      </w:r>
    </w:p>
    <w:p w:rsidR="001E59AA" w:rsidRPr="000B0DAD" w:rsidRDefault="001E59AA" w:rsidP="001E59AA">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 это с</w:t>
      </w:r>
      <w:r w:rsidRPr="001E59AA">
        <w:rPr>
          <w:rFonts w:ascii="Times New Roman" w:eastAsia="Times New Roman" w:hAnsi="Times New Roman" w:cs="Times New Roman"/>
          <w:sz w:val="28"/>
          <w:szCs w:val="28"/>
          <w:lang w:val="ru-RU"/>
        </w:rPr>
        <w:t>реднеквадратичная ошибка</w:t>
      </w:r>
      <w:r>
        <w:rPr>
          <w:rFonts w:ascii="Times New Roman" w:eastAsia="Times New Roman" w:hAnsi="Times New Roman" w:cs="Times New Roman"/>
          <w:sz w:val="28"/>
          <w:szCs w:val="28"/>
          <w:lang w:val="ru-RU"/>
        </w:rPr>
        <w:t xml:space="preserve"> равна </w:t>
      </w:r>
      <w:r w:rsidRPr="001E59AA">
        <w:rPr>
          <w:rFonts w:ascii="Times New Roman" w:eastAsia="Times New Roman" w:hAnsi="Times New Roman" w:cs="Times New Roman"/>
          <w:sz w:val="28"/>
          <w:szCs w:val="28"/>
          <w:lang w:val="ru-RU"/>
        </w:rPr>
        <w:t xml:space="preserve">-0.161188, что необычно, так как MSE не может быть </w:t>
      </w:r>
      <w:r>
        <w:rPr>
          <w:rFonts w:ascii="Times New Roman" w:eastAsia="Times New Roman" w:hAnsi="Times New Roman" w:cs="Times New Roman"/>
          <w:sz w:val="28"/>
          <w:szCs w:val="28"/>
          <w:lang w:val="ru-RU"/>
        </w:rPr>
        <w:t>отрицательным числом. Возможно необходима дополнительная предобработка данных с экспертом.</w:t>
      </w:r>
    </w:p>
    <w:p w:rsidR="00687B49" w:rsidRPr="00687B49" w:rsidRDefault="00687B49" w:rsidP="000B0DAD">
      <w:pPr>
        <w:spacing w:line="360" w:lineRule="auto"/>
        <w:ind w:firstLine="709"/>
        <w:rPr>
          <w:rFonts w:ascii="Times New Roman" w:eastAsia="Times New Roman" w:hAnsi="Times New Roman" w:cs="Times New Roman"/>
          <w:sz w:val="28"/>
          <w:szCs w:val="28"/>
          <w:lang w:val="ru-RU"/>
        </w:rPr>
      </w:pPr>
      <w:r w:rsidRPr="00687B49">
        <w:rPr>
          <w:rFonts w:ascii="Times New Roman" w:eastAsia="Times New Roman" w:hAnsi="Times New Roman" w:cs="Times New Roman"/>
          <w:sz w:val="28"/>
          <w:szCs w:val="28"/>
          <w:lang w:val="ru-RU"/>
        </w:rPr>
        <w:t>Многослойный перцептрон (MLP) - это нейронная сеть, которая состоит из нескольких слоев нейронов. Каждый нейрон в одном слое связан со всеми нейронами в предыдущем и следующем слоях. MLP является одним из самых распространенных типов нейронных сетей и широко используется в различных приложениях машинного обучения, включая распознавание образов, классификацию, регрессию и прогнозирование.</w:t>
      </w:r>
    </w:p>
    <w:p w:rsidR="00687B49" w:rsidRPr="00687B49" w:rsidRDefault="00687B49" w:rsidP="00687B49">
      <w:pPr>
        <w:spacing w:line="360" w:lineRule="auto"/>
        <w:ind w:firstLine="709"/>
        <w:rPr>
          <w:rFonts w:ascii="Times New Roman" w:eastAsia="Times New Roman" w:hAnsi="Times New Roman" w:cs="Times New Roman"/>
          <w:sz w:val="28"/>
          <w:szCs w:val="28"/>
          <w:lang w:val="ru-RU"/>
        </w:rPr>
      </w:pPr>
      <w:r w:rsidRPr="00687B49">
        <w:rPr>
          <w:rFonts w:ascii="Times New Roman" w:eastAsia="Times New Roman" w:hAnsi="Times New Roman" w:cs="Times New Roman"/>
          <w:sz w:val="28"/>
          <w:szCs w:val="28"/>
          <w:lang w:val="ru-RU"/>
        </w:rPr>
        <w:t xml:space="preserve">Преимущества MLP включают гибкость, возможность обработки сложных данных и распараллеливание. MLP может быть настроен для решения широкого спектра задач машинного обучения, используя различные функции активации и алгоритмы обучения. Он может обрабатывать данные с высокой </w:t>
      </w:r>
      <w:r w:rsidRPr="00687B49">
        <w:rPr>
          <w:rFonts w:ascii="Times New Roman" w:eastAsia="Times New Roman" w:hAnsi="Times New Roman" w:cs="Times New Roman"/>
          <w:sz w:val="28"/>
          <w:szCs w:val="28"/>
          <w:lang w:val="ru-RU"/>
        </w:rPr>
        <w:lastRenderedPageBreak/>
        <w:t>степенью сложности и нелинейности, моделируя нелинейные отношения между входными и выходными данными. MLP также может эффективно использовать многопроцессорные и многоядерные системы, что позволяет ускорить процесс обучения и улучшить производительность.</w:t>
      </w:r>
    </w:p>
    <w:p w:rsidR="00082B04" w:rsidRDefault="00687B49" w:rsidP="00082B04">
      <w:pPr>
        <w:spacing w:line="360" w:lineRule="auto"/>
        <w:ind w:firstLine="709"/>
      </w:pPr>
      <w:r w:rsidRPr="00687B49">
        <w:rPr>
          <w:rFonts w:ascii="Times New Roman" w:eastAsia="Times New Roman" w:hAnsi="Times New Roman" w:cs="Times New Roman"/>
          <w:sz w:val="28"/>
          <w:szCs w:val="28"/>
          <w:lang w:val="ru-RU"/>
        </w:rPr>
        <w:t>Недостатки MLP включают необходимость большого количества данных для обучения, склонность к переобучению и вычислительную сложность. MLP требует большого объема данных для эффективного обучения, особенно при большом числе скрытых слоев. Если количество слоев и нейронов слишком велико, а данных недостаточно, MLP может быть склонен к переобучению. Обучение MLP может быть вычислительно сложным и требовать значительных вычислительных ресурсов, особенно для больших сетей и большого объема данных.</w:t>
      </w:r>
      <w:r w:rsidR="00082B04" w:rsidRPr="00082B04">
        <w:t xml:space="preserve"> </w:t>
      </w:r>
    </w:p>
    <w:p w:rsidR="00603086" w:rsidRPr="00603086" w:rsidRDefault="001E59AA" w:rsidP="00603086">
      <w:pPr>
        <w:jc w:val="center"/>
        <w:rPr>
          <w:rFonts w:ascii="Times New Roman" w:hAnsi="Times New Roman" w:cs="Times New Roman"/>
          <w:sz w:val="28"/>
          <w:szCs w:val="28"/>
        </w:rPr>
      </w:pPr>
      <w:r w:rsidRPr="00603086">
        <w:rPr>
          <w:rFonts w:ascii="Times New Roman" w:eastAsia="Times New Roman" w:hAnsi="Times New Roman" w:cs="Times New Roman"/>
          <w:sz w:val="28"/>
          <w:szCs w:val="28"/>
        </w:rPr>
        <w:t xml:space="preserve">Таблица </w:t>
      </w:r>
      <w:r w:rsidRPr="00603086">
        <w:rPr>
          <w:rFonts w:ascii="Times New Roman" w:eastAsia="Times New Roman" w:hAnsi="Times New Roman" w:cs="Times New Roman"/>
          <w:sz w:val="28"/>
          <w:szCs w:val="28"/>
          <w:lang w:val="ru-RU"/>
        </w:rPr>
        <w:t>3</w:t>
      </w:r>
      <w:r w:rsidRPr="00603086">
        <w:rPr>
          <w:rFonts w:ascii="Times New Roman" w:eastAsia="Times New Roman" w:hAnsi="Times New Roman" w:cs="Times New Roman"/>
          <w:sz w:val="28"/>
          <w:szCs w:val="28"/>
        </w:rPr>
        <w:t xml:space="preserve"> – </w:t>
      </w:r>
      <w:r w:rsidRPr="00603086">
        <w:rPr>
          <w:rFonts w:ascii="Times New Roman" w:eastAsia="Times New Roman" w:hAnsi="Times New Roman" w:cs="Times New Roman"/>
          <w:sz w:val="28"/>
          <w:szCs w:val="28"/>
          <w:lang w:val="ru-RU"/>
        </w:rPr>
        <w:t>Метрики оценки качества</w:t>
      </w:r>
      <w:r w:rsidR="00603086" w:rsidRPr="00603086">
        <w:rPr>
          <w:rFonts w:ascii="Times New Roman" w:eastAsia="Times New Roman" w:hAnsi="Times New Roman" w:cs="Times New Roman"/>
          <w:sz w:val="28"/>
          <w:szCs w:val="28"/>
          <w:lang w:val="ru-RU"/>
        </w:rPr>
        <w:t xml:space="preserve"> многослойного перцептрона</w:t>
      </w:r>
      <w:r w:rsidRPr="00603086">
        <w:rPr>
          <w:rFonts w:ascii="Times New Roman" w:eastAsia="Times New Roman" w:hAnsi="Times New Roman" w:cs="Times New Roman"/>
          <w:sz w:val="28"/>
          <w:szCs w:val="28"/>
          <w:lang w:val="ru-RU"/>
        </w:rPr>
        <w:t xml:space="preserve"> </w:t>
      </w:r>
      <w:r w:rsidRPr="00603086">
        <w:rPr>
          <w:rFonts w:ascii="Times New Roman" w:hAnsi="Times New Roman" w:cs="Times New Roman"/>
          <w:sz w:val="28"/>
          <w:szCs w:val="28"/>
          <w:lang w:val="ru-RU"/>
        </w:rPr>
        <w:t xml:space="preserve">для прогнозирования </w:t>
      </w:r>
      <w:r w:rsidR="00603086">
        <w:rPr>
          <w:rFonts w:ascii="Times New Roman" w:eastAsia="Roboto" w:hAnsi="Times New Roman" w:cs="Times New Roman"/>
          <w:sz w:val="28"/>
          <w:szCs w:val="28"/>
          <w:highlight w:val="white"/>
        </w:rPr>
        <w:t>соотношения</w:t>
      </w:r>
      <w:r w:rsidR="00603086" w:rsidRPr="00603086">
        <w:rPr>
          <w:rFonts w:ascii="Times New Roman" w:eastAsia="Roboto" w:hAnsi="Times New Roman" w:cs="Times New Roman"/>
          <w:sz w:val="28"/>
          <w:szCs w:val="28"/>
          <w:highlight w:val="white"/>
        </w:rPr>
        <w:t xml:space="preserve"> матрица-наполнитель</w:t>
      </w:r>
    </w:p>
    <w:tbl>
      <w:tblPr>
        <w:tblW w:w="8954" w:type="dxa"/>
        <w:tblInd w:w="-5" w:type="dxa"/>
        <w:tblLook w:val="04A0" w:firstRow="1" w:lastRow="0" w:firstColumn="1" w:lastColumn="0" w:noHBand="0" w:noVBand="1"/>
      </w:tblPr>
      <w:tblGrid>
        <w:gridCol w:w="1790"/>
        <w:gridCol w:w="1677"/>
        <w:gridCol w:w="2345"/>
        <w:gridCol w:w="1421"/>
        <w:gridCol w:w="1721"/>
      </w:tblGrid>
      <w:tr w:rsidR="001E59AA" w:rsidRPr="001E59AA" w:rsidTr="001D54A3">
        <w:trPr>
          <w:trHeight w:val="1248"/>
        </w:trPr>
        <w:tc>
          <w:tcPr>
            <w:tcW w:w="179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 </w:t>
            </w:r>
          </w:p>
        </w:tc>
        <w:tc>
          <w:tcPr>
            <w:tcW w:w="1677"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jc w:val="center"/>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Коэффициент детерминации</w:t>
            </w:r>
          </w:p>
        </w:tc>
        <w:tc>
          <w:tcPr>
            <w:tcW w:w="2345"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 xml:space="preserve"> Среднеквадратичная ошибка</w:t>
            </w:r>
          </w:p>
        </w:tc>
        <w:tc>
          <w:tcPr>
            <w:tcW w:w="1421"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Средняя абсолютная ошибка</w:t>
            </w:r>
          </w:p>
        </w:tc>
        <w:tc>
          <w:tcPr>
            <w:tcW w:w="1721"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Максимальная ошибка</w:t>
            </w:r>
          </w:p>
        </w:tc>
      </w:tr>
      <w:tr w:rsidR="001E59AA" w:rsidRPr="001E59AA" w:rsidTr="001D54A3">
        <w:trPr>
          <w:trHeight w:val="312"/>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Фиктивный регрессор</w:t>
            </w:r>
          </w:p>
        </w:tc>
        <w:tc>
          <w:tcPr>
            <w:tcW w:w="1677"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-0,001</w:t>
            </w:r>
          </w:p>
        </w:tc>
        <w:tc>
          <w:tcPr>
            <w:tcW w:w="2345"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-0,179</w:t>
            </w:r>
          </w:p>
        </w:tc>
        <w:tc>
          <w:tcPr>
            <w:tcW w:w="14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-0,144</w:t>
            </w:r>
          </w:p>
        </w:tc>
        <w:tc>
          <w:tcPr>
            <w:tcW w:w="17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-0,460</w:t>
            </w:r>
          </w:p>
        </w:tc>
      </w:tr>
      <w:tr w:rsidR="001E59AA" w:rsidRPr="001E59AA" w:rsidTr="001D54A3">
        <w:trPr>
          <w:trHeight w:val="312"/>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1E59AA" w:rsidRPr="001E59AA" w:rsidRDefault="001D54A3" w:rsidP="001E59AA">
            <w:pPr>
              <w:spacing w:line="240" w:lineRule="auto"/>
              <w:rPr>
                <w:rFonts w:ascii="Times New Roman" w:eastAsia="Times New Roman" w:hAnsi="Times New Roman" w:cs="Times New Roman"/>
                <w:color w:val="000000"/>
                <w:sz w:val="24"/>
                <w:szCs w:val="24"/>
                <w:lang w:val="ru-RU"/>
              </w:rPr>
            </w:pPr>
            <w:r w:rsidRPr="001D54A3">
              <w:rPr>
                <w:rFonts w:ascii="Times New Roman" w:eastAsia="Times New Roman" w:hAnsi="Times New Roman" w:cs="Times New Roman"/>
                <w:sz w:val="24"/>
                <w:szCs w:val="24"/>
                <w:lang w:val="ru-RU"/>
              </w:rPr>
              <w:t>Многослойный перцептрон</w:t>
            </w:r>
          </w:p>
        </w:tc>
        <w:tc>
          <w:tcPr>
            <w:tcW w:w="1677"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-0,003</w:t>
            </w:r>
          </w:p>
        </w:tc>
        <w:tc>
          <w:tcPr>
            <w:tcW w:w="2345"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-0,179</w:t>
            </w:r>
          </w:p>
        </w:tc>
        <w:tc>
          <w:tcPr>
            <w:tcW w:w="14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-0,143</w:t>
            </w:r>
          </w:p>
        </w:tc>
        <w:tc>
          <w:tcPr>
            <w:tcW w:w="17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-0,461</w:t>
            </w:r>
          </w:p>
        </w:tc>
      </w:tr>
    </w:tbl>
    <w:p w:rsidR="001D54A3" w:rsidRPr="001D54A3" w:rsidRDefault="001D54A3" w:rsidP="001D54A3">
      <w:pPr>
        <w:spacing w:line="360" w:lineRule="auto"/>
        <w:ind w:firstLine="709"/>
        <w:rPr>
          <w:rFonts w:ascii="Times New Roman" w:hAnsi="Times New Roman" w:cs="Times New Roman"/>
          <w:sz w:val="28"/>
          <w:szCs w:val="28"/>
          <w:lang w:val="ru-RU"/>
        </w:rPr>
      </w:pPr>
      <w:r w:rsidRPr="001D54A3">
        <w:rPr>
          <w:rFonts w:ascii="Times New Roman" w:hAnsi="Times New Roman" w:cs="Times New Roman"/>
          <w:sz w:val="28"/>
          <w:szCs w:val="28"/>
          <w:lang w:val="ru-RU"/>
        </w:rPr>
        <w:t>В данном конкретном случае, результаты многослойного перцептрона оказались хуже, чем у базовой модели, что говорит о неэффективности данной архитектуры нейронной сети для данной конкретной задачи.</w:t>
      </w:r>
    </w:p>
    <w:p w:rsidR="001E59AA" w:rsidRPr="001D54A3" w:rsidRDefault="001D54A3" w:rsidP="001D54A3">
      <w:pPr>
        <w:spacing w:line="360" w:lineRule="auto"/>
        <w:rPr>
          <w:lang w:val="ru-RU"/>
        </w:rPr>
      </w:pPr>
      <w:r w:rsidRPr="001D54A3">
        <w:rPr>
          <w:noProof/>
          <w:lang w:val="ru-RU"/>
        </w:rPr>
        <w:drawing>
          <wp:inline distT="0" distB="0" distL="0" distR="0" wp14:anchorId="42E68262" wp14:editId="2024B6B4">
            <wp:extent cx="6122035" cy="2119947"/>
            <wp:effectExtent l="0" t="0" r="0" b="0"/>
            <wp:docPr id="8" name="Рисунок 8" descr="C:\Users\Lena\Documents\Учеба Баумана\ВКР\про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Documents\Учеба Баумана\ВКР\про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1D54A3" w:rsidRPr="001D54A3" w:rsidRDefault="001D54A3" w:rsidP="001D54A3">
      <w:pPr>
        <w:spacing w:line="360" w:lineRule="auto"/>
        <w:ind w:firstLine="709"/>
        <w:rPr>
          <w:rFonts w:ascii="Times New Roman" w:eastAsia="Times New Roman" w:hAnsi="Times New Roman" w:cs="Times New Roman"/>
          <w:sz w:val="28"/>
          <w:szCs w:val="28"/>
          <w:lang w:val="ru-RU"/>
        </w:rPr>
      </w:pP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5</w:t>
      </w:r>
      <w:r w:rsidRPr="00503132">
        <w:rPr>
          <w:rFonts w:ascii="Times New Roman" w:hAnsi="Times New Roman" w:cs="Times New Roman"/>
          <w:sz w:val="28"/>
          <w:szCs w:val="28"/>
        </w:rPr>
        <w:t xml:space="preserve"> </w:t>
      </w:r>
      <w:r w:rsidRPr="001D54A3">
        <w:rPr>
          <w:rFonts w:ascii="Times New Roman" w:hAnsi="Times New Roman" w:cs="Times New Roman"/>
          <w:sz w:val="28"/>
          <w:szCs w:val="28"/>
        </w:rPr>
        <w:t xml:space="preserve">– </w:t>
      </w:r>
      <w:r w:rsidRPr="001D54A3">
        <w:rPr>
          <w:rFonts w:ascii="Times New Roman" w:hAnsi="Times New Roman" w:cs="Times New Roman"/>
          <w:sz w:val="28"/>
          <w:szCs w:val="28"/>
          <w:lang w:val="ru-RU"/>
        </w:rPr>
        <w:t xml:space="preserve">График </w:t>
      </w:r>
      <w:r w:rsidRPr="001D54A3">
        <w:rPr>
          <w:rFonts w:ascii="Times New Roman" w:eastAsia="Times New Roman" w:hAnsi="Times New Roman" w:cs="Times New Roman"/>
          <w:sz w:val="28"/>
          <w:szCs w:val="28"/>
          <w:lang w:val="ru-RU"/>
        </w:rPr>
        <w:t>Многослойный перцептрон</w:t>
      </w:r>
      <w:r w:rsidRPr="001D54A3">
        <w:rPr>
          <w:rFonts w:ascii="Times New Roman" w:hAnsi="Times New Roman" w:cs="Times New Roman"/>
          <w:sz w:val="28"/>
          <w:szCs w:val="28"/>
          <w:lang w:val="ru-RU"/>
        </w:rPr>
        <w:t xml:space="preserve"> для прогнозирования </w:t>
      </w:r>
      <w:r w:rsidR="00603086">
        <w:rPr>
          <w:rFonts w:ascii="Times New Roman" w:hAnsi="Times New Roman" w:cs="Times New Roman"/>
          <w:sz w:val="28"/>
          <w:szCs w:val="28"/>
          <w:lang w:val="ru-RU"/>
        </w:rPr>
        <w:t>соотношения</w:t>
      </w:r>
      <w:r w:rsidR="00F03DD9" w:rsidRPr="00F03DD9">
        <w:rPr>
          <w:rFonts w:ascii="Times New Roman" w:hAnsi="Times New Roman" w:cs="Times New Roman"/>
          <w:sz w:val="28"/>
          <w:szCs w:val="28"/>
          <w:lang w:val="ru-RU"/>
        </w:rPr>
        <w:t xml:space="preserve"> матрица-наполнитель</w:t>
      </w:r>
    </w:p>
    <w:p w:rsidR="00082B04" w:rsidRPr="00073C36" w:rsidRDefault="00082B04" w:rsidP="00082B04">
      <w:pPr>
        <w:spacing w:line="360" w:lineRule="auto"/>
        <w:ind w:firstLine="709"/>
        <w:rPr>
          <w:rFonts w:ascii="Times New Roman" w:eastAsia="Times New Roman" w:hAnsi="Times New Roman" w:cs="Times New Roman"/>
          <w:sz w:val="28"/>
          <w:szCs w:val="28"/>
          <w:lang w:val="ru-RU"/>
        </w:rPr>
      </w:pPr>
      <w:r w:rsidRPr="00073C36">
        <w:rPr>
          <w:rFonts w:ascii="Times New Roman" w:eastAsia="Times New Roman" w:hAnsi="Times New Roman" w:cs="Times New Roman"/>
          <w:sz w:val="28"/>
          <w:szCs w:val="28"/>
          <w:lang w:val="ru-RU"/>
        </w:rPr>
        <w:lastRenderedPageBreak/>
        <w:t>Sequential - это одна из моделей нейронных сетей в библиотеке Keras, которая представляет собой последовательность слоев.</w:t>
      </w:r>
      <w:r w:rsidR="00073C36" w:rsidRPr="00073C36">
        <w:rPr>
          <w:rFonts w:ascii="Times New Roman" w:hAnsi="Times New Roman" w:cs="Times New Roman"/>
          <w:color w:val="111111"/>
          <w:sz w:val="28"/>
          <w:szCs w:val="28"/>
        </w:rPr>
        <w:t xml:space="preserve"> Он позволяет создавать модели путем добавления слоев друг за другом в последовательном порядке. Это делает создание моделей нейронных сетей быстрым и простым. </w:t>
      </w:r>
    </w:p>
    <w:p w:rsidR="00B272C2" w:rsidRDefault="00082B04" w:rsidP="00082B04">
      <w:pPr>
        <w:spacing w:line="360" w:lineRule="auto"/>
        <w:ind w:firstLine="709"/>
        <w:rPr>
          <w:rFonts w:ascii="Times New Roman" w:eastAsia="Times New Roman" w:hAnsi="Times New Roman" w:cs="Times New Roman"/>
          <w:sz w:val="28"/>
          <w:szCs w:val="28"/>
          <w:lang w:val="ru-RU"/>
        </w:rPr>
      </w:pPr>
      <w:r w:rsidRPr="00082B04">
        <w:rPr>
          <w:rFonts w:ascii="Times New Roman" w:eastAsia="Times New Roman" w:hAnsi="Times New Roman" w:cs="Times New Roman"/>
          <w:sz w:val="28"/>
          <w:szCs w:val="28"/>
          <w:lang w:val="ru-RU"/>
        </w:rPr>
        <w:t>Стоит отметить, что Sequential имеет свои ограничения и недостатки. Например, Sequential не является наилучшим выбором для создания сложных моделей, которые включают в себя несколько входных или выходных слоев. Кроме того, Sequential не предоставляет полного контроля над процессом оптимизации, что может быть важным при работе с некоторыми типами данных.</w:t>
      </w:r>
    </w:p>
    <w:p w:rsidR="007D0C06" w:rsidRPr="00603086" w:rsidRDefault="007D0C06" w:rsidP="007D0C06">
      <w:pPr>
        <w:jc w:val="center"/>
        <w:rPr>
          <w:rFonts w:ascii="Times New Roman" w:hAnsi="Times New Roman" w:cs="Times New Roman"/>
          <w:sz w:val="28"/>
          <w:szCs w:val="28"/>
        </w:rPr>
      </w:pPr>
      <w:r w:rsidRPr="00603086">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ru-RU"/>
        </w:rPr>
        <w:t>4</w:t>
      </w:r>
      <w:r w:rsidRPr="00603086">
        <w:rPr>
          <w:rFonts w:ascii="Times New Roman" w:eastAsia="Times New Roman" w:hAnsi="Times New Roman" w:cs="Times New Roman"/>
          <w:sz w:val="28"/>
          <w:szCs w:val="28"/>
        </w:rPr>
        <w:t xml:space="preserve"> – </w:t>
      </w:r>
      <w:r w:rsidRPr="00603086">
        <w:rPr>
          <w:rFonts w:ascii="Times New Roman" w:eastAsia="Times New Roman" w:hAnsi="Times New Roman" w:cs="Times New Roman"/>
          <w:sz w:val="28"/>
          <w:szCs w:val="28"/>
          <w:lang w:val="ru-RU"/>
        </w:rPr>
        <w:t xml:space="preserve">Метрики оценки качества </w:t>
      </w:r>
      <w:r w:rsidRPr="005C5B3C">
        <w:rPr>
          <w:rFonts w:ascii="Times New Roman" w:eastAsia="Times New Roman" w:hAnsi="Times New Roman" w:cs="Times New Roman"/>
          <w:sz w:val="28"/>
          <w:szCs w:val="28"/>
          <w:lang w:val="ru-RU"/>
        </w:rPr>
        <w:t>Sequential</w:t>
      </w:r>
      <w:r w:rsidRPr="00603086">
        <w:rPr>
          <w:rFonts w:ascii="Times New Roman" w:eastAsia="Times New Roman" w:hAnsi="Times New Roman" w:cs="Times New Roman"/>
          <w:sz w:val="28"/>
          <w:szCs w:val="28"/>
          <w:lang w:val="ru-RU"/>
        </w:rPr>
        <w:t xml:space="preserve"> </w:t>
      </w:r>
      <w:r w:rsidRPr="00603086">
        <w:rPr>
          <w:rFonts w:ascii="Times New Roman" w:hAnsi="Times New Roman" w:cs="Times New Roman"/>
          <w:sz w:val="28"/>
          <w:szCs w:val="28"/>
          <w:lang w:val="ru-RU"/>
        </w:rPr>
        <w:t xml:space="preserve">для прогнозирования </w:t>
      </w:r>
      <w:r>
        <w:rPr>
          <w:rFonts w:ascii="Times New Roman" w:eastAsia="Roboto" w:hAnsi="Times New Roman" w:cs="Times New Roman"/>
          <w:sz w:val="28"/>
          <w:szCs w:val="28"/>
          <w:highlight w:val="white"/>
        </w:rPr>
        <w:t>соотношения</w:t>
      </w:r>
      <w:r w:rsidRPr="00603086">
        <w:rPr>
          <w:rFonts w:ascii="Times New Roman" w:eastAsia="Roboto" w:hAnsi="Times New Roman" w:cs="Times New Roman"/>
          <w:sz w:val="28"/>
          <w:szCs w:val="28"/>
          <w:highlight w:val="white"/>
        </w:rPr>
        <w:t xml:space="preserve"> матрица-наполнитель</w:t>
      </w:r>
    </w:p>
    <w:tbl>
      <w:tblPr>
        <w:tblW w:w="9636" w:type="dxa"/>
        <w:tblInd w:w="-5" w:type="dxa"/>
        <w:tblLook w:val="04A0" w:firstRow="1" w:lastRow="0" w:firstColumn="1" w:lastColumn="0" w:noHBand="0" w:noVBand="1"/>
      </w:tblPr>
      <w:tblGrid>
        <w:gridCol w:w="2639"/>
        <w:gridCol w:w="1638"/>
        <w:gridCol w:w="2289"/>
        <w:gridCol w:w="1389"/>
        <w:gridCol w:w="1681"/>
      </w:tblGrid>
      <w:tr w:rsidR="00F03DD9" w:rsidRPr="00F03DD9" w:rsidTr="007D0C06">
        <w:trPr>
          <w:trHeight w:val="1248"/>
        </w:trPr>
        <w:tc>
          <w:tcPr>
            <w:tcW w:w="27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 </w:t>
            </w:r>
          </w:p>
        </w:tc>
        <w:tc>
          <w:tcPr>
            <w:tcW w:w="1623"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jc w:val="center"/>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Коэффициент детерминации</w:t>
            </w:r>
          </w:p>
        </w:tc>
        <w:tc>
          <w:tcPr>
            <w:tcW w:w="2266"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 xml:space="preserve"> Среднеквадратичная ошибка</w:t>
            </w:r>
          </w:p>
        </w:tc>
        <w:tc>
          <w:tcPr>
            <w:tcW w:w="1377"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Средняя абсолютная ошибка</w:t>
            </w:r>
          </w:p>
        </w:tc>
        <w:tc>
          <w:tcPr>
            <w:tcW w:w="1665"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Максимальная ошибка</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Фиктивный регрессор</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-0,001</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-0,179</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-0,144</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-0,460</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noWrap/>
            <w:vAlign w:val="bottom"/>
            <w:hideMark/>
          </w:tcPr>
          <w:p w:rsidR="00F03DD9" w:rsidRPr="00F03DD9" w:rsidRDefault="00F03DD9" w:rsidP="00F03DD9">
            <w:pPr>
              <w:spacing w:line="240" w:lineRule="auto"/>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Sequentail</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-0,308</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-0,205</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-0,163</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-0,570</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noWrap/>
            <w:vAlign w:val="bottom"/>
            <w:hideMark/>
          </w:tcPr>
          <w:p w:rsidR="00F03DD9" w:rsidRPr="00F03DD9" w:rsidRDefault="00F03DD9" w:rsidP="00F03DD9">
            <w:pPr>
              <w:spacing w:line="240" w:lineRule="auto"/>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Sequential + EarlyStopping</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-0,019</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-0,181</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-0,146</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-0,465</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noWrap/>
            <w:vAlign w:val="bottom"/>
            <w:hideMark/>
          </w:tcPr>
          <w:p w:rsidR="00F03DD9" w:rsidRPr="00F03DD9" w:rsidRDefault="00F03DD9" w:rsidP="00F03DD9">
            <w:pPr>
              <w:spacing w:line="240" w:lineRule="auto"/>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Sequential + Droupout</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-0,314</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-0,205</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-0,165</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-0,536</w:t>
            </w:r>
          </w:p>
        </w:tc>
      </w:tr>
    </w:tbl>
    <w:p w:rsidR="005C5B3C" w:rsidRPr="00F03DD9" w:rsidRDefault="007D0C06" w:rsidP="00082B04">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отображено</w:t>
      </w:r>
      <w:r w:rsidR="005C5B3C" w:rsidRPr="005C5B3C">
        <w:rPr>
          <w:rFonts w:ascii="Times New Roman" w:eastAsia="Times New Roman" w:hAnsi="Times New Roman" w:cs="Times New Roman"/>
          <w:sz w:val="28"/>
          <w:szCs w:val="28"/>
          <w:lang w:val="ru-RU"/>
        </w:rPr>
        <w:t>, что</w:t>
      </w:r>
      <w:r>
        <w:rPr>
          <w:rFonts w:ascii="Times New Roman" w:eastAsia="Times New Roman" w:hAnsi="Times New Roman" w:cs="Times New Roman"/>
          <w:sz w:val="28"/>
          <w:szCs w:val="28"/>
          <w:lang w:val="ru-RU"/>
        </w:rPr>
        <w:t xml:space="preserve"> лучший </w:t>
      </w:r>
      <w:r w:rsidR="005C5B3C" w:rsidRPr="005C5B3C">
        <w:rPr>
          <w:rFonts w:ascii="Times New Roman" w:eastAsia="Times New Roman" w:hAnsi="Times New Roman" w:cs="Times New Roman"/>
          <w:sz w:val="28"/>
          <w:szCs w:val="28"/>
          <w:lang w:val="ru-RU"/>
        </w:rPr>
        <w:t>коэффициент детерминации R2 для модели Sequential + EarlyStopping равен -0.018821, что означает, что модель не объясняет вариацию целевой переменной и выдает результаты хуже, чем случайное угадывание.</w:t>
      </w:r>
    </w:p>
    <w:p w:rsidR="00F03DD9" w:rsidRDefault="00F03DD9" w:rsidP="007D0C06">
      <w:pPr>
        <w:spacing w:line="360" w:lineRule="auto"/>
        <w:rPr>
          <w:rFonts w:ascii="Times New Roman" w:eastAsia="Times New Roman" w:hAnsi="Times New Roman" w:cs="Times New Roman"/>
          <w:sz w:val="28"/>
          <w:szCs w:val="28"/>
          <w:lang w:val="ru-RU"/>
        </w:rPr>
      </w:pPr>
      <w:r w:rsidRPr="00F03DD9">
        <w:rPr>
          <w:rFonts w:ascii="Times New Roman" w:eastAsia="Times New Roman" w:hAnsi="Times New Roman" w:cs="Times New Roman"/>
          <w:noProof/>
          <w:sz w:val="28"/>
          <w:szCs w:val="28"/>
          <w:lang w:val="ru-RU"/>
        </w:rPr>
        <w:drawing>
          <wp:inline distT="0" distB="0" distL="0" distR="0" wp14:anchorId="3B81EDB5" wp14:editId="02891C30">
            <wp:extent cx="6122035" cy="2119947"/>
            <wp:effectExtent l="0" t="0" r="0" b="0"/>
            <wp:docPr id="9" name="Рисунок 9" descr="C:\Users\Lena\Documents\Учеба Баумана\ВКР\ea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a\Documents\Учеба Баумана\ВКР\ear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F03DD9" w:rsidRPr="00F03DD9" w:rsidRDefault="00F03DD9" w:rsidP="00F03DD9">
      <w:pPr>
        <w:spacing w:line="360" w:lineRule="auto"/>
        <w:ind w:firstLine="709"/>
        <w:rPr>
          <w:rFonts w:ascii="Times New Roman" w:hAnsi="Times New Roman" w:cs="Times New Roman"/>
          <w:b/>
          <w:i/>
          <w:sz w:val="28"/>
          <w:szCs w:val="28"/>
          <w:lang w:val="ru-RU"/>
        </w:rPr>
      </w:pPr>
      <w:r w:rsidRPr="00503132">
        <w:rPr>
          <w:rFonts w:ascii="Times New Roman" w:hAnsi="Times New Roman" w:cs="Times New Roman"/>
          <w:sz w:val="28"/>
          <w:szCs w:val="28"/>
        </w:rPr>
        <w:t xml:space="preserve">Рисунок </w:t>
      </w:r>
      <w:r w:rsidR="007D0C06">
        <w:rPr>
          <w:rFonts w:ascii="Times New Roman" w:hAnsi="Times New Roman" w:cs="Times New Roman"/>
          <w:sz w:val="28"/>
          <w:szCs w:val="28"/>
          <w:lang w:val="ru-RU"/>
        </w:rPr>
        <w:t>6</w:t>
      </w:r>
      <w:r w:rsidRPr="00503132">
        <w:rPr>
          <w:rFonts w:ascii="Times New Roman" w:hAnsi="Times New Roman" w:cs="Times New Roman"/>
          <w:sz w:val="28"/>
          <w:szCs w:val="28"/>
        </w:rPr>
        <w:t xml:space="preserve"> </w:t>
      </w:r>
      <w:r w:rsidRPr="001D54A3">
        <w:rPr>
          <w:rFonts w:ascii="Times New Roman" w:hAnsi="Times New Roman" w:cs="Times New Roman"/>
          <w:sz w:val="28"/>
          <w:szCs w:val="28"/>
        </w:rPr>
        <w:t xml:space="preserve">– </w:t>
      </w:r>
      <w:r w:rsidRPr="001D54A3">
        <w:rPr>
          <w:rFonts w:ascii="Times New Roman" w:hAnsi="Times New Roman" w:cs="Times New Roman"/>
          <w:sz w:val="28"/>
          <w:szCs w:val="28"/>
          <w:lang w:val="ru-RU"/>
        </w:rPr>
        <w:t xml:space="preserve">График </w:t>
      </w:r>
      <w:r w:rsidR="007D0C06" w:rsidRPr="005C5B3C">
        <w:rPr>
          <w:rFonts w:ascii="Times New Roman" w:eastAsia="Times New Roman" w:hAnsi="Times New Roman" w:cs="Times New Roman"/>
          <w:sz w:val="28"/>
          <w:szCs w:val="28"/>
          <w:lang w:val="ru-RU"/>
        </w:rPr>
        <w:t>Sequential + EarlyStopping</w:t>
      </w:r>
      <w:r w:rsidRPr="001D54A3">
        <w:rPr>
          <w:rFonts w:ascii="Times New Roman" w:hAnsi="Times New Roman" w:cs="Times New Roman"/>
          <w:sz w:val="28"/>
          <w:szCs w:val="28"/>
          <w:lang w:val="ru-RU"/>
        </w:rPr>
        <w:t xml:space="preserve"> для прогнозирования </w:t>
      </w:r>
      <w:r w:rsidRPr="00F03DD9">
        <w:rPr>
          <w:rFonts w:ascii="Times New Roman" w:hAnsi="Times New Roman" w:cs="Times New Roman"/>
          <w:sz w:val="28"/>
          <w:szCs w:val="28"/>
          <w:lang w:val="ru-RU"/>
        </w:rPr>
        <w:t>соотношения матрица-наполнитель</w:t>
      </w:r>
    </w:p>
    <w:p w:rsidR="00073C36" w:rsidRPr="007D0C06" w:rsidRDefault="00073C36" w:rsidP="007D0C06">
      <w:pPr>
        <w:pStyle w:val="2"/>
        <w:numPr>
          <w:ilvl w:val="1"/>
          <w:numId w:val="16"/>
        </w:numPr>
        <w:spacing w:before="300" w:after="300"/>
        <w:jc w:val="center"/>
        <w:rPr>
          <w:rFonts w:ascii="Times New Roman" w:hAnsi="Times New Roman" w:cs="Times New Roman"/>
          <w:b/>
          <w:color w:val="auto"/>
          <w:sz w:val="28"/>
          <w:szCs w:val="28"/>
        </w:rPr>
      </w:pPr>
      <w:bookmarkStart w:id="4" w:name="_Toc130737074"/>
      <w:r w:rsidRPr="007D0C06">
        <w:rPr>
          <w:rFonts w:ascii="Times New Roman" w:hAnsi="Times New Roman" w:cs="Times New Roman"/>
          <w:b/>
          <w:color w:val="auto"/>
          <w:sz w:val="28"/>
          <w:szCs w:val="28"/>
        </w:rPr>
        <w:lastRenderedPageBreak/>
        <w:t>Разведочный анализ данных</w:t>
      </w:r>
      <w:bookmarkEnd w:id="4"/>
    </w:p>
    <w:p w:rsidR="00073C36" w:rsidRPr="00600FD5" w:rsidRDefault="00073C36" w:rsidP="00073C36">
      <w:pPr>
        <w:tabs>
          <w:tab w:val="left" w:pos="1985"/>
        </w:tabs>
        <w:spacing w:line="360" w:lineRule="auto"/>
        <w:ind w:firstLine="709"/>
        <w:rPr>
          <w:rFonts w:ascii="Times New Roman" w:hAnsi="Times New Roman" w:cs="Times New Roman"/>
          <w:sz w:val="28"/>
          <w:szCs w:val="28"/>
          <w:lang w:val="ru-RU"/>
        </w:rPr>
      </w:pPr>
      <w:r w:rsidRPr="004404A1">
        <w:rPr>
          <w:rFonts w:ascii="Times New Roman" w:hAnsi="Times New Roman" w:cs="Times New Roman"/>
          <w:sz w:val="28"/>
          <w:szCs w:val="28"/>
        </w:rPr>
        <w:t>Предварительная обработка данных является важным этапом в анализе данных и моделировании машинного обучения, который позволяет обеспечить правильность, полноту и достоверность данных для использования в моделях машинного обучения и принятия на их основе обоснованных решений.</w:t>
      </w:r>
      <w:r w:rsidR="00600FD5" w:rsidRPr="00600FD5">
        <w:rPr>
          <w:rFonts w:ascii="Times New Roman" w:hAnsi="Times New Roman" w:cs="Times New Roman"/>
          <w:sz w:val="28"/>
          <w:szCs w:val="28"/>
          <w:lang w:val="ru-RU"/>
        </w:rPr>
        <w:t>. Она включает в себя несколько этапов, таких как:</w:t>
      </w:r>
      <w:r w:rsidR="00600FD5">
        <w:rPr>
          <w:rFonts w:ascii="Times New Roman" w:hAnsi="Times New Roman" w:cs="Times New Roman"/>
          <w:sz w:val="28"/>
          <w:szCs w:val="28"/>
          <w:lang w:val="ru-RU"/>
        </w:rPr>
        <w:t xml:space="preserve"> </w:t>
      </w:r>
    </w:p>
    <w:p w:rsidR="00073C36"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Она включает в себя несколько этапов:</w:t>
      </w:r>
    </w:p>
    <w:p w:rsidR="00073C36" w:rsidRPr="00AC4D86"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и</w:t>
      </w:r>
      <w:r w:rsidRPr="00B77D18">
        <w:rPr>
          <w:rFonts w:ascii="Times New Roman" w:hAnsi="Times New Roman" w:cs="Times New Roman"/>
          <w:sz w:val="28"/>
          <w:szCs w:val="28"/>
        </w:rPr>
        <w:t xml:space="preserve">мпорт и </w:t>
      </w:r>
      <w:r>
        <w:rPr>
          <w:rFonts w:ascii="Times New Roman" w:hAnsi="Times New Roman" w:cs="Times New Roman"/>
          <w:sz w:val="28"/>
          <w:szCs w:val="28"/>
          <w:lang w:val="ru-RU"/>
        </w:rPr>
        <w:t>предварительный</w:t>
      </w:r>
      <w:r w:rsidR="00AC4D86">
        <w:rPr>
          <w:rFonts w:ascii="Times New Roman" w:hAnsi="Times New Roman" w:cs="Times New Roman"/>
          <w:sz w:val="28"/>
          <w:szCs w:val="28"/>
          <w:lang w:val="ru-RU"/>
        </w:rPr>
        <w:t xml:space="preserve"> </w:t>
      </w:r>
      <w:r w:rsidRPr="00AC4D86">
        <w:rPr>
          <w:rFonts w:ascii="Times New Roman" w:hAnsi="Times New Roman" w:cs="Times New Roman"/>
          <w:sz w:val="28"/>
          <w:szCs w:val="28"/>
        </w:rPr>
        <w:t>просмотр данных</w:t>
      </w:r>
      <w:r w:rsidRPr="00AC4D86">
        <w:rPr>
          <w:rFonts w:ascii="Times New Roman" w:hAnsi="Times New Roman" w:cs="Times New Roman"/>
          <w:sz w:val="28"/>
          <w:szCs w:val="28"/>
          <w:lang w:val="ru-RU"/>
        </w:rPr>
        <w:t>;</w:t>
      </w:r>
    </w:p>
    <w:p w:rsidR="00073C36" w:rsidRPr="00B77D18" w:rsidRDefault="00073C36" w:rsidP="00073C3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в</w:t>
      </w:r>
      <w:r w:rsidRPr="00B77D18">
        <w:rPr>
          <w:rFonts w:ascii="Times New Roman" w:hAnsi="Times New Roman" w:cs="Times New Roman"/>
          <w:sz w:val="28"/>
          <w:szCs w:val="28"/>
        </w:rPr>
        <w:t>ыявление основных характеристик данных: количество переменных, объем выборки, типы данных, наличие пропусков</w:t>
      </w:r>
      <w:r>
        <w:rPr>
          <w:rFonts w:ascii="Times New Roman" w:hAnsi="Times New Roman" w:cs="Times New Roman"/>
          <w:sz w:val="28"/>
          <w:szCs w:val="28"/>
          <w:lang w:val="ru-RU"/>
        </w:rPr>
        <w:t>;</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о</w:t>
      </w:r>
      <w:r w:rsidRPr="00B77D18">
        <w:rPr>
          <w:rFonts w:ascii="Times New Roman" w:hAnsi="Times New Roman" w:cs="Times New Roman"/>
          <w:sz w:val="28"/>
          <w:szCs w:val="28"/>
        </w:rPr>
        <w:t xml:space="preserve">чистка данных: </w:t>
      </w:r>
      <w:r>
        <w:rPr>
          <w:rFonts w:ascii="Times New Roman" w:hAnsi="Times New Roman" w:cs="Times New Roman"/>
          <w:sz w:val="28"/>
          <w:szCs w:val="28"/>
          <w:lang w:val="ru-RU"/>
        </w:rPr>
        <w:t xml:space="preserve">нахождение </w:t>
      </w:r>
      <w:r w:rsidRPr="00B77D18">
        <w:rPr>
          <w:rFonts w:ascii="Times New Roman" w:hAnsi="Times New Roman" w:cs="Times New Roman"/>
          <w:sz w:val="28"/>
          <w:szCs w:val="28"/>
        </w:rPr>
        <w:t>выбросов и удаления их из выборки</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или замена их средними значениями;</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п</w:t>
      </w:r>
      <w:r w:rsidRPr="00B77D18">
        <w:rPr>
          <w:rFonts w:ascii="Times New Roman" w:hAnsi="Times New Roman" w:cs="Times New Roman"/>
          <w:sz w:val="28"/>
          <w:szCs w:val="28"/>
        </w:rPr>
        <w:t xml:space="preserve">реобразование данных: </w:t>
      </w:r>
      <w:r>
        <w:rPr>
          <w:rFonts w:ascii="Times New Roman" w:hAnsi="Times New Roman" w:cs="Times New Roman"/>
          <w:sz w:val="28"/>
          <w:szCs w:val="28"/>
        </w:rPr>
        <w:t>нормализация</w:t>
      </w:r>
      <w:r w:rsidRPr="004404A1">
        <w:rPr>
          <w:rFonts w:ascii="Times New Roman" w:hAnsi="Times New Roman" w:cs="Times New Roman"/>
          <w:sz w:val="28"/>
          <w:szCs w:val="28"/>
        </w:rPr>
        <w:t>, станд</w:t>
      </w:r>
      <w:r>
        <w:rPr>
          <w:rFonts w:ascii="Times New Roman" w:hAnsi="Times New Roman" w:cs="Times New Roman"/>
          <w:sz w:val="28"/>
          <w:szCs w:val="28"/>
        </w:rPr>
        <w:t>артизация</w:t>
      </w:r>
      <w:r w:rsidRPr="004404A1">
        <w:rPr>
          <w:rFonts w:ascii="Times New Roman" w:hAnsi="Times New Roman" w:cs="Times New Roman"/>
          <w:sz w:val="28"/>
          <w:szCs w:val="28"/>
        </w:rPr>
        <w:t xml:space="preserve"> или закодирование категориальных данных</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для унификации масштаба и формата</w:t>
      </w:r>
      <w:r w:rsidRPr="00AC4D86">
        <w:rPr>
          <w:rFonts w:ascii="Times New Roman" w:hAnsi="Times New Roman" w:cs="Times New Roman"/>
          <w:sz w:val="28"/>
          <w:szCs w:val="28"/>
          <w:lang w:val="ru-RU"/>
        </w:rPr>
        <w:t>;</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и</w:t>
      </w:r>
      <w:r w:rsidRPr="00B77D18">
        <w:rPr>
          <w:rFonts w:ascii="Times New Roman" w:hAnsi="Times New Roman" w:cs="Times New Roman"/>
          <w:sz w:val="28"/>
          <w:szCs w:val="28"/>
        </w:rPr>
        <w:t>звлечение признаков: отбор наиболее значимых признаков для использования в модели машинного обучения</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с помощью корреляционного анализа или методов понижения размерности;</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w:t>
      </w:r>
      <w:r w:rsidRPr="00B77D18">
        <w:rPr>
          <w:rFonts w:ascii="Times New Roman" w:hAnsi="Times New Roman" w:cs="Times New Roman"/>
          <w:sz w:val="28"/>
          <w:szCs w:val="28"/>
        </w:rPr>
        <w:t>азделение выборки на обучающую и тестовую, с использованием 70% данных для обучения и 30% для тестирования модели</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и оценки ее точности</w:t>
      </w:r>
      <w:r w:rsidRPr="00B77D18">
        <w:rPr>
          <w:rFonts w:ascii="Times New Roman" w:hAnsi="Times New Roman" w:cs="Times New Roman"/>
          <w:sz w:val="28"/>
          <w:szCs w:val="28"/>
        </w:rPr>
        <w:t>.</w:t>
      </w:r>
    </w:p>
    <w:p w:rsidR="00C66E19" w:rsidRDefault="00073C36" w:rsidP="00C66E19">
      <w:pPr>
        <w:pStyle w:val="a3"/>
        <w:shd w:val="clear" w:color="auto" w:fill="FFFFFF"/>
        <w:spacing w:before="0" w:beforeAutospacing="0" w:after="0" w:afterAutospacing="0" w:line="360" w:lineRule="auto"/>
        <w:ind w:firstLine="709"/>
        <w:rPr>
          <w:sz w:val="28"/>
          <w:szCs w:val="28"/>
        </w:rPr>
      </w:pPr>
      <w:r w:rsidRPr="00C66E19">
        <w:rPr>
          <w:sz w:val="28"/>
          <w:szCs w:val="28"/>
        </w:rPr>
        <w:t>На этапе ознакомления с данными было выявлено, что объединенный датасет содержит 13 переменных, из которых 12 являются входными и одна переменная является выходной. Объем выборки равен 1023 строкам</w:t>
      </w:r>
      <w:r w:rsidR="00AC4D86">
        <w:rPr>
          <w:sz w:val="28"/>
          <w:szCs w:val="28"/>
        </w:rPr>
        <w:t>,</w:t>
      </w:r>
      <w:r w:rsidR="00AC4D86" w:rsidRPr="00AC4D86">
        <w:rPr>
          <w:sz w:val="28"/>
          <w:szCs w:val="28"/>
        </w:rPr>
        <w:t xml:space="preserve"> что является достаточным для обучения модел</w:t>
      </w:r>
      <w:r w:rsidR="00AC4D86">
        <w:rPr>
          <w:sz w:val="28"/>
          <w:szCs w:val="28"/>
        </w:rPr>
        <w:t>и машинного обучения с учителем</w:t>
      </w:r>
      <w:r w:rsidRPr="00C66E19">
        <w:rPr>
          <w:sz w:val="28"/>
          <w:szCs w:val="28"/>
        </w:rPr>
        <w:t xml:space="preserve">. Все столбцы имеют тип данных float64, кроме столбца Угол нашивки, который имеет тип данных int64. </w:t>
      </w:r>
      <w:r w:rsidR="00AC4D86" w:rsidRPr="00AC4D86">
        <w:rPr>
          <w:sz w:val="28"/>
          <w:szCs w:val="28"/>
        </w:rPr>
        <w:t>Это означает, что все переменные являются числовыми и не требуют кодирования категориальных данных.</w:t>
      </w:r>
      <w:r w:rsidR="00AC4D86">
        <w:rPr>
          <w:sz w:val="28"/>
          <w:szCs w:val="28"/>
        </w:rPr>
        <w:t xml:space="preserve"> </w:t>
      </w:r>
      <w:r w:rsidRPr="00C66E19">
        <w:rPr>
          <w:sz w:val="28"/>
          <w:szCs w:val="28"/>
        </w:rPr>
        <w:t>Пропуски в данных отсутствуют. Это позволяет использовать полный объем выборки для анализа и построения модели.</w:t>
      </w:r>
    </w:p>
    <w:p w:rsidR="00600FD5" w:rsidRPr="001D54A3" w:rsidRDefault="00EF6628" w:rsidP="00600FD5">
      <w:pPr>
        <w:tabs>
          <w:tab w:val="left" w:pos="1985"/>
        </w:tabs>
        <w:spacing w:line="360" w:lineRule="auto"/>
        <w:jc w:val="center"/>
        <w:rPr>
          <w:rFonts w:ascii="Times New Roman" w:eastAsia="Times New Roman" w:hAnsi="Times New Roman" w:cs="Times New Roman"/>
          <w:sz w:val="28"/>
          <w:szCs w:val="28"/>
          <w:lang w:val="ru-RU"/>
        </w:rPr>
      </w:pPr>
      <w:r w:rsidRPr="00EF6628">
        <w:rPr>
          <w:rFonts w:ascii="Times New Roman" w:hAnsi="Times New Roman" w:cs="Times New Roman"/>
          <w:noProof/>
          <w:sz w:val="28"/>
          <w:szCs w:val="28"/>
          <w:lang w:val="ru-RU"/>
        </w:rPr>
        <w:lastRenderedPageBreak/>
        <w:drawing>
          <wp:inline distT="0" distB="0" distL="0" distR="0" wp14:anchorId="610B1256" wp14:editId="00CB503B">
            <wp:extent cx="5788002" cy="5574877"/>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765" cy="5578502"/>
                    </a:xfrm>
                    <a:prstGeom prst="rect">
                      <a:avLst/>
                    </a:prstGeom>
                  </pic:spPr>
                </pic:pic>
              </a:graphicData>
            </a:graphic>
          </wp:inline>
        </w:drawing>
      </w:r>
      <w:r w:rsidR="00600FD5" w:rsidRPr="00503132">
        <w:rPr>
          <w:rFonts w:ascii="Times New Roman" w:hAnsi="Times New Roman" w:cs="Times New Roman"/>
          <w:sz w:val="28"/>
          <w:szCs w:val="28"/>
        </w:rPr>
        <w:t xml:space="preserve">Рисунок </w:t>
      </w:r>
      <w:r w:rsidR="00600FD5">
        <w:rPr>
          <w:rFonts w:ascii="Times New Roman" w:hAnsi="Times New Roman" w:cs="Times New Roman"/>
          <w:sz w:val="28"/>
          <w:szCs w:val="28"/>
          <w:lang w:val="ru-RU"/>
        </w:rPr>
        <w:t>7</w:t>
      </w:r>
      <w:r w:rsidR="00600FD5" w:rsidRPr="00503132">
        <w:rPr>
          <w:rFonts w:ascii="Times New Roman" w:hAnsi="Times New Roman" w:cs="Times New Roman"/>
          <w:sz w:val="28"/>
          <w:szCs w:val="28"/>
        </w:rPr>
        <w:t xml:space="preserve"> </w:t>
      </w:r>
      <w:r w:rsidR="00600FD5" w:rsidRPr="001D54A3">
        <w:rPr>
          <w:rFonts w:ascii="Times New Roman" w:hAnsi="Times New Roman" w:cs="Times New Roman"/>
          <w:sz w:val="28"/>
          <w:szCs w:val="28"/>
        </w:rPr>
        <w:t xml:space="preserve">– </w:t>
      </w:r>
      <w:r w:rsidR="00600FD5">
        <w:rPr>
          <w:rFonts w:ascii="Times New Roman" w:hAnsi="Times New Roman" w:cs="Times New Roman"/>
          <w:sz w:val="28"/>
          <w:szCs w:val="28"/>
          <w:lang w:val="ru-RU"/>
        </w:rPr>
        <w:t>Тепловая карта</w:t>
      </w:r>
      <w:r w:rsidR="00600FD5" w:rsidRPr="00EF6628">
        <w:rPr>
          <w:rFonts w:ascii="Times New Roman" w:hAnsi="Times New Roman" w:cs="Times New Roman"/>
          <w:sz w:val="28"/>
          <w:szCs w:val="28"/>
          <w:lang w:val="ru-RU"/>
        </w:rPr>
        <w:t xml:space="preserve"> корреляционной матрицы</w:t>
      </w:r>
    </w:p>
    <w:p w:rsidR="00EF6628" w:rsidRDefault="00AC4D86" w:rsidP="0097361B">
      <w:pPr>
        <w:tabs>
          <w:tab w:val="left" w:pos="1985"/>
        </w:tabs>
        <w:spacing w:line="360" w:lineRule="auto"/>
        <w:ind w:firstLine="709"/>
        <w:rPr>
          <w:rFonts w:ascii="Times New Roman" w:hAnsi="Times New Roman" w:cs="Times New Roman"/>
          <w:sz w:val="28"/>
          <w:szCs w:val="28"/>
        </w:rPr>
      </w:pPr>
      <w:r>
        <w:rPr>
          <w:rFonts w:ascii="Times New Roman" w:hAnsi="Times New Roman" w:cs="Times New Roman"/>
          <w:sz w:val="28"/>
          <w:szCs w:val="28"/>
          <w:lang w:val="ru-RU"/>
        </w:rPr>
        <w:t>В рам</w:t>
      </w:r>
      <w:r w:rsidR="00EF6628">
        <w:rPr>
          <w:rFonts w:ascii="Times New Roman" w:hAnsi="Times New Roman" w:cs="Times New Roman"/>
          <w:sz w:val="28"/>
          <w:szCs w:val="28"/>
          <w:lang w:val="ru-RU"/>
        </w:rPr>
        <w:t>ках разведочного анализа данных была построена тепловая карта</w:t>
      </w:r>
      <w:r w:rsidR="00EF6628" w:rsidRPr="00EF6628">
        <w:rPr>
          <w:rFonts w:ascii="Times New Roman" w:hAnsi="Times New Roman" w:cs="Times New Roman"/>
          <w:sz w:val="28"/>
          <w:szCs w:val="28"/>
          <w:lang w:val="ru-RU"/>
        </w:rPr>
        <w:t xml:space="preserve"> корреляционной матрицы</w:t>
      </w:r>
      <w:r w:rsidR="00600FD5">
        <w:rPr>
          <w:rFonts w:ascii="Times New Roman" w:hAnsi="Times New Roman" w:cs="Times New Roman"/>
          <w:sz w:val="28"/>
          <w:szCs w:val="28"/>
          <w:lang w:val="ru-RU"/>
        </w:rPr>
        <w:t>, она изображена на рисунке 7</w:t>
      </w:r>
      <w:r w:rsidR="00EF6628">
        <w:rPr>
          <w:rFonts w:ascii="Times New Roman" w:hAnsi="Times New Roman" w:cs="Times New Roman"/>
          <w:sz w:val="28"/>
          <w:szCs w:val="28"/>
          <w:lang w:val="ru-RU"/>
        </w:rPr>
        <w:t xml:space="preserve">. </w:t>
      </w:r>
      <w:r w:rsidR="0097361B">
        <w:rPr>
          <w:rFonts w:ascii="Times New Roman" w:hAnsi="Times New Roman" w:cs="Times New Roman"/>
          <w:sz w:val="28"/>
          <w:szCs w:val="28"/>
          <w:lang w:val="ru-RU"/>
        </w:rPr>
        <w:t>Тепловая карта</w:t>
      </w:r>
      <w:r w:rsidR="00600FD5" w:rsidRPr="00600FD5">
        <w:rPr>
          <w:rFonts w:ascii="Times New Roman" w:hAnsi="Times New Roman" w:cs="Times New Roman"/>
          <w:sz w:val="28"/>
          <w:szCs w:val="28"/>
          <w:lang w:val="ru-RU"/>
        </w:rPr>
        <w:t xml:space="preserve"> - это графическое представление коэффициентов корреляции Пирсона между всеми парами переменных в датасете. </w:t>
      </w:r>
      <w:r w:rsidR="0097361B">
        <w:rPr>
          <w:rFonts w:ascii="Times New Roman" w:hAnsi="Times New Roman" w:cs="Times New Roman"/>
          <w:sz w:val="28"/>
          <w:szCs w:val="28"/>
          <w:lang w:val="ru-RU"/>
        </w:rPr>
        <w:t>Оно может</w:t>
      </w:r>
      <w:r w:rsidR="00600FD5" w:rsidRPr="00600FD5">
        <w:rPr>
          <w:rFonts w:ascii="Times New Roman" w:hAnsi="Times New Roman" w:cs="Times New Roman"/>
          <w:sz w:val="28"/>
          <w:szCs w:val="28"/>
          <w:lang w:val="ru-RU"/>
        </w:rPr>
        <w:t xml:space="preserve"> принимать значения от -1 до 1. </w:t>
      </w:r>
      <w:r w:rsidR="00EF6628" w:rsidRPr="00EF6628">
        <w:rPr>
          <w:rFonts w:ascii="Times New Roman" w:hAnsi="Times New Roman" w:cs="Times New Roman"/>
          <w:sz w:val="28"/>
          <w:szCs w:val="28"/>
        </w:rPr>
        <w:t>Чем ближе коэффициент корреляции к 1 или -1, тем сильнее связь, а чем ближе к 0, тем слабее связь. Тепловая карта корреляционной матрицы помогает визуализировать корреляцию между всеми парами переменных в дата</w:t>
      </w:r>
      <w:r w:rsidR="00600FD5">
        <w:rPr>
          <w:rFonts w:ascii="Times New Roman" w:hAnsi="Times New Roman" w:cs="Times New Roman"/>
          <w:sz w:val="28"/>
          <w:szCs w:val="28"/>
          <w:lang w:val="ru-RU"/>
        </w:rPr>
        <w:t>сете</w:t>
      </w:r>
      <w:r w:rsidR="00EF6628" w:rsidRPr="00EF6628">
        <w:rPr>
          <w:rFonts w:ascii="Times New Roman" w:hAnsi="Times New Roman" w:cs="Times New Roman"/>
          <w:sz w:val="28"/>
          <w:szCs w:val="28"/>
        </w:rPr>
        <w:t xml:space="preserve"> и выявлять возможные проблемы мультиколлинеарности</w:t>
      </w:r>
      <w:r w:rsidR="00EF6628">
        <w:rPr>
          <w:rFonts w:ascii="Times New Roman" w:hAnsi="Times New Roman" w:cs="Times New Roman"/>
          <w:sz w:val="28"/>
          <w:szCs w:val="28"/>
          <w:lang w:val="ru-RU"/>
        </w:rPr>
        <w:t xml:space="preserve">. </w:t>
      </w:r>
      <w:r w:rsidR="00600FD5" w:rsidRPr="00600FD5">
        <w:rPr>
          <w:rFonts w:ascii="Times New Roman" w:hAnsi="Times New Roman" w:cs="Times New Roman"/>
          <w:sz w:val="28"/>
          <w:szCs w:val="28"/>
          <w:lang w:val="ru-RU"/>
        </w:rPr>
        <w:t xml:space="preserve">Мультиколлинеарность - это ситуация, когда две или более переменных сильно коррелируют друг с другом, что может приводить к нестабильности и низкой точности модели машинного обучения. </w:t>
      </w:r>
      <w:r w:rsidR="00EF6628">
        <w:rPr>
          <w:rFonts w:ascii="Times New Roman" w:hAnsi="Times New Roman" w:cs="Times New Roman"/>
          <w:sz w:val="28"/>
          <w:szCs w:val="28"/>
          <w:lang w:val="ru-RU"/>
        </w:rPr>
        <w:t xml:space="preserve">По визуализации видно, </w:t>
      </w:r>
      <w:r w:rsidR="00EF6628" w:rsidRPr="00EF6628">
        <w:rPr>
          <w:rFonts w:ascii="Times New Roman" w:hAnsi="Times New Roman" w:cs="Times New Roman"/>
          <w:sz w:val="28"/>
          <w:szCs w:val="28"/>
        </w:rPr>
        <w:t xml:space="preserve">что тепловая карта </w:t>
      </w:r>
      <w:r w:rsidR="00EF6628" w:rsidRPr="00EF6628">
        <w:rPr>
          <w:rFonts w:ascii="Times New Roman" w:hAnsi="Times New Roman" w:cs="Times New Roman"/>
          <w:sz w:val="28"/>
          <w:szCs w:val="28"/>
        </w:rPr>
        <w:lastRenderedPageBreak/>
        <w:t>корреляционной матрицы датасета имеет едва заметный оттенок, что свидетельствует о минимальной корреляци</w:t>
      </w:r>
      <w:r w:rsidR="00EF6628">
        <w:rPr>
          <w:rFonts w:ascii="Times New Roman" w:hAnsi="Times New Roman" w:cs="Times New Roman"/>
          <w:sz w:val="28"/>
          <w:szCs w:val="28"/>
        </w:rPr>
        <w:t>и между переменными в датасете</w:t>
      </w:r>
      <w:r w:rsidR="00EF6628" w:rsidRPr="00EF6628">
        <w:rPr>
          <w:rFonts w:ascii="Times New Roman" w:hAnsi="Times New Roman" w:cs="Times New Roman"/>
          <w:sz w:val="28"/>
          <w:szCs w:val="28"/>
        </w:rPr>
        <w:t>.</w:t>
      </w:r>
    </w:p>
    <w:p w:rsidR="0097361B" w:rsidRDefault="0097361B" w:rsidP="0097361B">
      <w:pPr>
        <w:tabs>
          <w:tab w:val="left" w:pos="1985"/>
        </w:tabs>
        <w:spacing w:line="360" w:lineRule="auto"/>
        <w:ind w:firstLine="709"/>
        <w:rPr>
          <w:rFonts w:ascii="Times New Roman" w:hAnsi="Times New Roman" w:cs="Times New Roman"/>
          <w:sz w:val="28"/>
          <w:szCs w:val="28"/>
        </w:rPr>
      </w:pPr>
      <w:r>
        <w:rPr>
          <w:rFonts w:ascii="Times New Roman" w:hAnsi="Times New Roman" w:cs="Times New Roman"/>
          <w:sz w:val="28"/>
          <w:szCs w:val="28"/>
          <w:lang w:val="ru-RU"/>
        </w:rPr>
        <w:t xml:space="preserve">Также был построен </w:t>
      </w:r>
      <w:r w:rsidRPr="00B4024F">
        <w:rPr>
          <w:rFonts w:ascii="Times New Roman" w:hAnsi="Times New Roman" w:cs="Times New Roman"/>
          <w:sz w:val="28"/>
          <w:szCs w:val="28"/>
        </w:rPr>
        <w:t>Pairplot</w:t>
      </w:r>
      <w:r>
        <w:rPr>
          <w:rFonts w:ascii="Times New Roman" w:hAnsi="Times New Roman" w:cs="Times New Roman"/>
          <w:sz w:val="28"/>
          <w:szCs w:val="28"/>
          <w:lang w:val="ru-RU"/>
        </w:rPr>
        <w:t xml:space="preserve"> (рисунок 8)</w:t>
      </w:r>
      <w:r w:rsidRPr="00B4024F">
        <w:rPr>
          <w:rFonts w:ascii="Times New Roman" w:hAnsi="Times New Roman" w:cs="Times New Roman"/>
          <w:sz w:val="28"/>
          <w:szCs w:val="28"/>
        </w:rPr>
        <w:t>, также известны</w:t>
      </w:r>
      <w:r>
        <w:rPr>
          <w:rFonts w:ascii="Times New Roman" w:hAnsi="Times New Roman" w:cs="Times New Roman"/>
          <w:sz w:val="28"/>
          <w:szCs w:val="28"/>
        </w:rPr>
        <w:t>й как график попарных отношений.</w:t>
      </w:r>
      <w:r>
        <w:rPr>
          <w:rFonts w:ascii="Times New Roman" w:hAnsi="Times New Roman" w:cs="Times New Roman"/>
          <w:sz w:val="28"/>
          <w:szCs w:val="28"/>
          <w:lang w:val="ru-RU"/>
        </w:rPr>
        <w:t xml:space="preserve"> График представляет из себя </w:t>
      </w:r>
      <w:r>
        <w:rPr>
          <w:rFonts w:ascii="Times New Roman" w:hAnsi="Times New Roman" w:cs="Times New Roman"/>
          <w:sz w:val="28"/>
          <w:szCs w:val="28"/>
        </w:rPr>
        <w:t xml:space="preserve">является матрицу </w:t>
      </w:r>
      <w:r w:rsidRPr="00B4024F">
        <w:rPr>
          <w:rFonts w:ascii="Times New Roman" w:hAnsi="Times New Roman" w:cs="Times New Roman"/>
          <w:sz w:val="28"/>
          <w:szCs w:val="28"/>
        </w:rPr>
        <w:t>графиков, каждый из которых показывает связь между каждой парой переменных в дата</w:t>
      </w:r>
      <w:r>
        <w:rPr>
          <w:rFonts w:ascii="Times New Roman" w:hAnsi="Times New Roman" w:cs="Times New Roman"/>
          <w:sz w:val="28"/>
          <w:szCs w:val="28"/>
          <w:lang w:val="ru-RU"/>
        </w:rPr>
        <w:t>сете</w:t>
      </w:r>
      <w:r w:rsidRPr="00B4024F">
        <w:rPr>
          <w:rFonts w:ascii="Times New Roman" w:hAnsi="Times New Roman" w:cs="Times New Roman"/>
          <w:sz w:val="28"/>
          <w:szCs w:val="28"/>
        </w:rPr>
        <w:t xml:space="preserve">. Этот тип графика используется для наглядной демонстрации корреляций, распределений и нелинейных зависимостей в данных. </w:t>
      </w:r>
    </w:p>
    <w:p w:rsidR="00600FD5" w:rsidRDefault="00EF6628" w:rsidP="00D80C51">
      <w:pPr>
        <w:tabs>
          <w:tab w:val="left" w:pos="1985"/>
        </w:tabs>
        <w:spacing w:line="360" w:lineRule="auto"/>
        <w:ind w:hanging="142"/>
        <w:rPr>
          <w:rFonts w:ascii="Times New Roman" w:hAnsi="Times New Roman" w:cs="Times New Roman"/>
          <w:sz w:val="28"/>
          <w:szCs w:val="28"/>
          <w:lang w:val="ru-RU"/>
        </w:rPr>
      </w:pPr>
      <w:r w:rsidRPr="00EF6628">
        <w:rPr>
          <w:rFonts w:ascii="Times New Roman" w:hAnsi="Times New Roman" w:cs="Times New Roman"/>
          <w:noProof/>
          <w:sz w:val="28"/>
          <w:szCs w:val="28"/>
          <w:lang w:val="ru-RU"/>
        </w:rPr>
        <w:drawing>
          <wp:inline distT="0" distB="0" distL="0" distR="0" wp14:anchorId="12D18987" wp14:editId="0B95CC53">
            <wp:extent cx="6122035" cy="6122035"/>
            <wp:effectExtent l="0" t="0" r="0" b="0"/>
            <wp:docPr id="12" name="Рисунок 12" descr="C:\Users\Lena\Documents\Учеба Баумана\ВКР\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a\Documents\Учеба Баумана\ВКР\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035" cy="6122035"/>
                    </a:xfrm>
                    <a:prstGeom prst="rect">
                      <a:avLst/>
                    </a:prstGeom>
                    <a:noFill/>
                    <a:ln>
                      <a:noFill/>
                    </a:ln>
                  </pic:spPr>
                </pic:pic>
              </a:graphicData>
            </a:graphic>
          </wp:inline>
        </w:drawing>
      </w:r>
      <w:r w:rsidR="00B4024F" w:rsidRPr="00B4024F">
        <w:t xml:space="preserve"> </w:t>
      </w:r>
      <w:r w:rsidR="00600FD5" w:rsidRPr="00503132">
        <w:rPr>
          <w:rFonts w:ascii="Times New Roman" w:hAnsi="Times New Roman" w:cs="Times New Roman"/>
          <w:sz w:val="28"/>
          <w:szCs w:val="28"/>
        </w:rPr>
        <w:t xml:space="preserve">Рисунок </w:t>
      </w:r>
      <w:r w:rsidR="0097361B">
        <w:rPr>
          <w:rFonts w:ascii="Times New Roman" w:hAnsi="Times New Roman" w:cs="Times New Roman"/>
          <w:sz w:val="28"/>
          <w:szCs w:val="28"/>
          <w:lang w:val="ru-RU"/>
        </w:rPr>
        <w:t>8</w:t>
      </w:r>
      <w:r w:rsidR="00600FD5">
        <w:rPr>
          <w:rFonts w:ascii="Times New Roman" w:hAnsi="Times New Roman" w:cs="Times New Roman"/>
          <w:sz w:val="28"/>
          <w:szCs w:val="28"/>
          <w:lang w:val="ru-RU"/>
        </w:rPr>
        <w:t xml:space="preserve"> - Г</w:t>
      </w:r>
      <w:r w:rsidR="00600FD5" w:rsidRPr="00B4024F">
        <w:rPr>
          <w:rFonts w:ascii="Times New Roman" w:hAnsi="Times New Roman" w:cs="Times New Roman"/>
          <w:sz w:val="28"/>
          <w:szCs w:val="28"/>
        </w:rPr>
        <w:t>рафик попарных отношений</w:t>
      </w:r>
    </w:p>
    <w:p w:rsidR="0097361B"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lastRenderedPageBreak/>
        <w:t>В процессе очистки данных</w:t>
      </w:r>
      <w:r w:rsidR="0097361B">
        <w:rPr>
          <w:rFonts w:ascii="Times New Roman" w:hAnsi="Times New Roman" w:cs="Times New Roman"/>
          <w:sz w:val="28"/>
          <w:szCs w:val="28"/>
        </w:rPr>
        <w:t xml:space="preserve"> был использован метод z-оценки</w:t>
      </w:r>
      <w:r w:rsidR="0097361B">
        <w:rPr>
          <w:rFonts w:ascii="Times New Roman" w:hAnsi="Times New Roman" w:cs="Times New Roman"/>
          <w:sz w:val="28"/>
          <w:szCs w:val="28"/>
          <w:lang w:val="ru-RU"/>
        </w:rPr>
        <w:t xml:space="preserve">. На рисунке 9 изображены </w:t>
      </w:r>
      <w:r w:rsidR="0097361B">
        <w:rPr>
          <w:rFonts w:ascii="Times New Roman" w:hAnsi="Times New Roman" w:cs="Times New Roman"/>
          <w:sz w:val="28"/>
          <w:szCs w:val="28"/>
        </w:rPr>
        <w:t>диаграммы под название ящик с усами</w:t>
      </w:r>
      <w:r w:rsidR="0097361B">
        <w:rPr>
          <w:rFonts w:ascii="Times New Roman" w:hAnsi="Times New Roman" w:cs="Times New Roman"/>
          <w:sz w:val="28"/>
          <w:szCs w:val="28"/>
          <w:lang w:val="ru-RU"/>
        </w:rPr>
        <w:t xml:space="preserve">, выбросу </w:t>
      </w:r>
      <w:r w:rsidR="0097361B">
        <w:rPr>
          <w:rFonts w:ascii="Times New Roman" w:hAnsi="Times New Roman" w:cs="Times New Roman"/>
          <w:sz w:val="28"/>
          <w:szCs w:val="28"/>
        </w:rPr>
        <w:t xml:space="preserve">обозначены </w:t>
      </w:r>
      <w:r w:rsidR="0097361B">
        <w:rPr>
          <w:rFonts w:ascii="Times New Roman" w:hAnsi="Times New Roman" w:cs="Times New Roman"/>
          <w:sz w:val="28"/>
          <w:szCs w:val="28"/>
          <w:lang w:val="ru-RU"/>
        </w:rPr>
        <w:t>красным цветом</w:t>
      </w:r>
      <w:r w:rsidRPr="004404A1">
        <w:rPr>
          <w:rFonts w:ascii="Times New Roman" w:hAnsi="Times New Roman" w:cs="Times New Roman"/>
          <w:sz w:val="28"/>
          <w:szCs w:val="28"/>
        </w:rPr>
        <w:t>.</w:t>
      </w:r>
    </w:p>
    <w:p w:rsidR="00073C36"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 xml:space="preserve"> Z-оценка представляет собой меру того, насколько значение отклоняется от среднего значения в единицах стандартного отклонения. Обычно выбросы определяются как значения, которые находятся за пределами определенного количества стандартных отклонений от среднего значения. В данной работе был использован порог в 3 стандартных отклонения. Больше всего было обнаружено выбросов в переменной "Плотность нашивки", а в остальных переменных было небольшое количество выбросов.</w:t>
      </w:r>
    </w:p>
    <w:p w:rsidR="003D31A2" w:rsidRDefault="00073C36" w:rsidP="003D31A2">
      <w:pPr>
        <w:pStyle w:val="a7"/>
        <w:ind w:firstLine="0"/>
        <w:jc w:val="center"/>
      </w:pPr>
      <w:r>
        <w:rPr>
          <w:noProof/>
          <w:lang w:eastAsia="ru-RU"/>
        </w:rPr>
        <w:drawing>
          <wp:inline distT="0" distB="0" distL="0" distR="0" wp14:anchorId="0CCC47B0" wp14:editId="13E6D743">
            <wp:extent cx="6118860" cy="55397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5539740"/>
                    </a:xfrm>
                    <a:prstGeom prst="rect">
                      <a:avLst/>
                    </a:prstGeom>
                    <a:noFill/>
                    <a:ln>
                      <a:noFill/>
                    </a:ln>
                  </pic:spPr>
                </pic:pic>
              </a:graphicData>
            </a:graphic>
          </wp:inline>
        </w:drawing>
      </w:r>
    </w:p>
    <w:p w:rsidR="00073C36" w:rsidRDefault="00073C36" w:rsidP="003D31A2">
      <w:pPr>
        <w:pStyle w:val="a7"/>
        <w:ind w:firstLine="0"/>
        <w:jc w:val="center"/>
      </w:pPr>
      <w:r>
        <w:t xml:space="preserve">Рисунок </w:t>
      </w:r>
      <w:r w:rsidR="0097361B">
        <w:t>9</w:t>
      </w:r>
      <w:r w:rsidRPr="00084A58">
        <w:t xml:space="preserve"> – </w:t>
      </w:r>
      <w:r w:rsidR="003D31A2">
        <w:t xml:space="preserve">Диаграмма </w:t>
      </w:r>
      <w:r>
        <w:t xml:space="preserve">Ящик с усами до </w:t>
      </w:r>
      <w:r w:rsidR="003D31A2">
        <w:t>удаления выбросов</w:t>
      </w:r>
    </w:p>
    <w:p w:rsidR="003D31A2" w:rsidRDefault="003D31A2" w:rsidP="003D31A2">
      <w:pPr>
        <w:pStyle w:val="a7"/>
        <w:ind w:firstLine="0"/>
        <w:jc w:val="center"/>
      </w:pPr>
      <w:r>
        <w:rPr>
          <w:noProof/>
          <w:lang w:eastAsia="ru-RU"/>
        </w:rPr>
        <w:lastRenderedPageBreak/>
        <w:drawing>
          <wp:inline distT="0" distB="0" distL="0" distR="0" wp14:anchorId="19DCD688" wp14:editId="481EEF8B">
            <wp:extent cx="6118860" cy="55702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5570220"/>
                    </a:xfrm>
                    <a:prstGeom prst="rect">
                      <a:avLst/>
                    </a:prstGeom>
                    <a:noFill/>
                    <a:ln>
                      <a:noFill/>
                    </a:ln>
                  </pic:spPr>
                </pic:pic>
              </a:graphicData>
            </a:graphic>
          </wp:inline>
        </w:drawing>
      </w:r>
      <w:r w:rsidRPr="003D31A2">
        <w:t xml:space="preserve"> </w:t>
      </w:r>
      <w:r>
        <w:t>Рисунок 10</w:t>
      </w:r>
      <w:r w:rsidRPr="00084A58">
        <w:t xml:space="preserve"> – </w:t>
      </w:r>
      <w:r>
        <w:t>Диаграмма ящик с усами после удаления выбросов</w:t>
      </w:r>
    </w:p>
    <w:p w:rsidR="003D31A2" w:rsidRDefault="00073C36" w:rsidP="00073C36">
      <w:pPr>
        <w:tabs>
          <w:tab w:val="left" w:pos="1985"/>
        </w:tabs>
        <w:spacing w:line="360" w:lineRule="auto"/>
        <w:ind w:firstLine="709"/>
        <w:rPr>
          <w:rFonts w:ascii="Times New Roman" w:hAnsi="Times New Roman" w:cs="Times New Roman"/>
          <w:sz w:val="28"/>
          <w:szCs w:val="28"/>
          <w:lang w:val="ru-RU"/>
        </w:rPr>
      </w:pPr>
      <w:r w:rsidRPr="004404A1">
        <w:rPr>
          <w:rFonts w:ascii="Times New Roman" w:hAnsi="Times New Roman" w:cs="Times New Roman"/>
          <w:sz w:val="28"/>
          <w:szCs w:val="28"/>
        </w:rPr>
        <w:t>Следующей эт</w:t>
      </w:r>
      <w:r>
        <w:rPr>
          <w:rFonts w:ascii="Times New Roman" w:hAnsi="Times New Roman" w:cs="Times New Roman"/>
          <w:sz w:val="28"/>
          <w:szCs w:val="28"/>
        </w:rPr>
        <w:t>ап – это преобразование данных.</w:t>
      </w:r>
      <w:r>
        <w:rPr>
          <w:rFonts w:ascii="Times New Roman" w:hAnsi="Times New Roman" w:cs="Times New Roman"/>
          <w:sz w:val="28"/>
          <w:szCs w:val="28"/>
          <w:lang w:val="ru-RU"/>
        </w:rPr>
        <w:t xml:space="preserve"> </w:t>
      </w:r>
    </w:p>
    <w:p w:rsidR="003D31A2"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Этот этап может включать в себя нормализацию, стандартизацию или закодирование категориальных данных методом "one-hot encoding". В данной работе буде</w:t>
      </w:r>
      <w:r>
        <w:rPr>
          <w:rFonts w:ascii="Times New Roman" w:hAnsi="Times New Roman" w:cs="Times New Roman"/>
          <w:sz w:val="28"/>
          <w:szCs w:val="28"/>
        </w:rPr>
        <w:t>т рассмотрен метод нормализации</w:t>
      </w:r>
      <w:r w:rsidRPr="004404A1">
        <w:rPr>
          <w:rFonts w:ascii="Times New Roman" w:hAnsi="Times New Roman" w:cs="Times New Roman"/>
          <w:sz w:val="28"/>
          <w:szCs w:val="28"/>
        </w:rPr>
        <w:t xml:space="preserve">. </w:t>
      </w:r>
    </w:p>
    <w:p w:rsidR="00073C36" w:rsidRPr="004404A1"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Нормализация данных - это процесс масштабирования признаков, чтобы они находились в определенном диапазоне. Один из наиболее распространенных методов нормализации данных - это MinMaxScaler. Он приводит значения признаков к диапазону от 0 до 1.</w:t>
      </w:r>
    </w:p>
    <w:p w:rsidR="00073C36" w:rsidRDefault="00073C36" w:rsidP="00073C36">
      <w:pPr>
        <w:tabs>
          <w:tab w:val="left" w:pos="1985"/>
        </w:tabs>
        <w:spacing w:line="360" w:lineRule="auto"/>
        <w:ind w:firstLine="709"/>
        <w:rPr>
          <w:rFonts w:ascii="Times New Roman" w:hAnsi="Times New Roman" w:cs="Times New Roman"/>
          <w:sz w:val="28"/>
          <w:szCs w:val="28"/>
          <w:lang w:val="ru-RU"/>
        </w:rPr>
      </w:pPr>
      <w:r w:rsidRPr="004404A1">
        <w:rPr>
          <w:rFonts w:ascii="Times New Roman" w:hAnsi="Times New Roman" w:cs="Times New Roman"/>
          <w:sz w:val="28"/>
          <w:szCs w:val="28"/>
        </w:rPr>
        <w:t xml:space="preserve">Применение MinMaxScaler имеет несколько преимуществ. Во-первых, он сохраняет форму распределения данных, что важно для некоторых алгоритмов машинного обучения. Во-вторых, он обеспечивает легкость интерпретации </w:t>
      </w:r>
      <w:r w:rsidRPr="004404A1">
        <w:rPr>
          <w:rFonts w:ascii="Times New Roman" w:hAnsi="Times New Roman" w:cs="Times New Roman"/>
          <w:sz w:val="28"/>
          <w:szCs w:val="28"/>
        </w:rPr>
        <w:lastRenderedPageBreak/>
        <w:t>масштабированных значений, что облегчает анализ результатов. В-третьих, он уменьшает влияние выбросов на модель, поскольку они также масштабируются в пределах диапазона. Наконец, он улучшает сходимость алгоритмов машинного обучения, поскольку признаки находятся в более узком диапазоне значений.</w:t>
      </w:r>
      <w:r w:rsidR="003D31A2">
        <w:rPr>
          <w:rFonts w:ascii="Times New Roman" w:hAnsi="Times New Roman" w:cs="Times New Roman"/>
          <w:sz w:val="28"/>
          <w:szCs w:val="28"/>
          <w:lang w:val="ru-RU"/>
        </w:rPr>
        <w:t xml:space="preserve"> На ри</w:t>
      </w:r>
      <w:r w:rsidR="0094102B">
        <w:rPr>
          <w:rFonts w:ascii="Times New Roman" w:hAnsi="Times New Roman" w:cs="Times New Roman"/>
          <w:sz w:val="28"/>
          <w:szCs w:val="28"/>
          <w:lang w:val="ru-RU"/>
        </w:rPr>
        <w:t>сунке 11 отображен г</w:t>
      </w:r>
      <w:r w:rsidR="0094102B" w:rsidRPr="0094102B">
        <w:rPr>
          <w:rFonts w:ascii="Times New Roman" w:hAnsi="Times New Roman" w:cs="Times New Roman"/>
          <w:sz w:val="28"/>
          <w:szCs w:val="28"/>
          <w:lang w:val="ru-RU"/>
        </w:rPr>
        <w:t xml:space="preserve">рафик плотности распределения </w:t>
      </w:r>
      <w:r w:rsidR="0094102B">
        <w:rPr>
          <w:rFonts w:ascii="Times New Roman" w:hAnsi="Times New Roman" w:cs="Times New Roman"/>
          <w:sz w:val="28"/>
          <w:szCs w:val="28"/>
          <w:lang w:val="ru-RU"/>
        </w:rPr>
        <w:t xml:space="preserve">до нормализации. График </w:t>
      </w:r>
      <w:r w:rsidR="0094102B" w:rsidRPr="0094102B">
        <w:rPr>
          <w:rFonts w:ascii="Times New Roman" w:hAnsi="Times New Roman" w:cs="Times New Roman"/>
          <w:sz w:val="28"/>
          <w:szCs w:val="28"/>
          <w:lang w:val="ru-RU"/>
        </w:rPr>
        <w:t xml:space="preserve">показывает, как часто встречаются разные значения переменной в выборке или в совокупности. Он сглаживает гистограмму и приближает форму теоретического распределения. </w:t>
      </w:r>
      <w:r w:rsidR="0094102B">
        <w:rPr>
          <w:rFonts w:ascii="Times New Roman" w:hAnsi="Times New Roman" w:cs="Times New Roman"/>
          <w:sz w:val="28"/>
          <w:szCs w:val="28"/>
          <w:lang w:val="ru-RU"/>
        </w:rPr>
        <w:t>Это</w:t>
      </w:r>
      <w:r w:rsidR="0094102B" w:rsidRPr="0094102B">
        <w:rPr>
          <w:rFonts w:ascii="Times New Roman" w:hAnsi="Times New Roman" w:cs="Times New Roman"/>
          <w:sz w:val="28"/>
          <w:szCs w:val="28"/>
          <w:lang w:val="ru-RU"/>
        </w:rPr>
        <w:t xml:space="preserve"> позволяет сравнивать распределения разных переменных на одном графике. </w:t>
      </w:r>
    </w:p>
    <w:p w:rsidR="003D31A2" w:rsidRPr="003D31A2" w:rsidRDefault="003D31A2" w:rsidP="003D31A2">
      <w:pPr>
        <w:tabs>
          <w:tab w:val="left" w:pos="1985"/>
        </w:tabs>
        <w:spacing w:line="360" w:lineRule="auto"/>
        <w:rPr>
          <w:rFonts w:ascii="Times New Roman" w:hAnsi="Times New Roman" w:cs="Times New Roman"/>
          <w:sz w:val="28"/>
          <w:szCs w:val="28"/>
          <w:lang w:val="ru-RU"/>
        </w:rPr>
      </w:pPr>
      <w:r w:rsidRPr="003D31A2">
        <w:rPr>
          <w:rFonts w:ascii="Times New Roman" w:hAnsi="Times New Roman" w:cs="Times New Roman"/>
          <w:noProof/>
          <w:sz w:val="28"/>
          <w:szCs w:val="28"/>
          <w:lang w:val="ru-RU"/>
        </w:rPr>
        <w:drawing>
          <wp:inline distT="0" distB="0" distL="0" distR="0" wp14:anchorId="65D8784E" wp14:editId="3C8C3189">
            <wp:extent cx="5428248" cy="2676119"/>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752" cy="2690171"/>
                    </a:xfrm>
                    <a:prstGeom prst="rect">
                      <a:avLst/>
                    </a:prstGeom>
                  </pic:spPr>
                </pic:pic>
              </a:graphicData>
            </a:graphic>
          </wp:inline>
        </w:drawing>
      </w:r>
    </w:p>
    <w:p w:rsidR="0094102B" w:rsidRDefault="003D31A2" w:rsidP="0094102B">
      <w:pPr>
        <w:pStyle w:val="a7"/>
        <w:ind w:firstLine="0"/>
        <w:jc w:val="center"/>
      </w:pPr>
      <w:r>
        <w:t>Рисунок 11</w:t>
      </w:r>
      <w:r w:rsidRPr="00084A58">
        <w:t xml:space="preserve"> – </w:t>
      </w:r>
      <w:r w:rsidR="0094102B">
        <w:t>Г</w:t>
      </w:r>
      <w:r w:rsidR="0094102B" w:rsidRPr="0094102B">
        <w:t xml:space="preserve">рафик плотности распределения </w:t>
      </w:r>
      <w:r w:rsidR="0094102B">
        <w:t>до нормализации</w:t>
      </w:r>
      <w:r w:rsidR="0094102B" w:rsidRPr="0094102B">
        <w:rPr>
          <w:noProof/>
          <w:lang w:eastAsia="ru-RU"/>
        </w:rPr>
        <w:drawing>
          <wp:inline distT="0" distB="0" distL="0" distR="0" wp14:anchorId="69552F81" wp14:editId="040C66CC">
            <wp:extent cx="5396285" cy="2743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445" cy="2746331"/>
                    </a:xfrm>
                    <a:prstGeom prst="rect">
                      <a:avLst/>
                    </a:prstGeom>
                  </pic:spPr>
                </pic:pic>
              </a:graphicData>
            </a:graphic>
          </wp:inline>
        </w:drawing>
      </w:r>
      <w:r w:rsidR="0094102B" w:rsidRPr="0094102B">
        <w:t xml:space="preserve"> </w:t>
      </w:r>
    </w:p>
    <w:p w:rsidR="0094102B" w:rsidRDefault="0094102B" w:rsidP="0094102B">
      <w:pPr>
        <w:pStyle w:val="a7"/>
        <w:ind w:firstLine="0"/>
        <w:jc w:val="center"/>
      </w:pPr>
      <w:r>
        <w:t>Рисунок 12 -</w:t>
      </w:r>
      <w:r w:rsidRPr="00084A58">
        <w:t xml:space="preserve"> </w:t>
      </w:r>
      <w:r>
        <w:t>Г</w:t>
      </w:r>
      <w:r w:rsidRPr="0094102B">
        <w:t xml:space="preserve">рафик плотности распределения </w:t>
      </w:r>
      <w:r>
        <w:t>после нормализации</w:t>
      </w:r>
    </w:p>
    <w:p w:rsidR="0094102B" w:rsidRDefault="0094102B" w:rsidP="003D31A2">
      <w:pPr>
        <w:pStyle w:val="a7"/>
        <w:ind w:firstLine="0"/>
        <w:jc w:val="center"/>
      </w:pPr>
    </w:p>
    <w:p w:rsidR="00073C36" w:rsidRDefault="00073C36" w:rsidP="00073C36">
      <w:pPr>
        <w:tabs>
          <w:tab w:val="left" w:pos="1985"/>
        </w:tabs>
        <w:spacing w:line="360" w:lineRule="auto"/>
        <w:ind w:firstLine="709"/>
        <w:rPr>
          <w:rFonts w:ascii="Times New Roman" w:hAnsi="Times New Roman" w:cs="Times New Roman"/>
          <w:sz w:val="28"/>
          <w:szCs w:val="28"/>
        </w:rPr>
      </w:pPr>
      <w:r w:rsidRPr="00C914CA">
        <w:rPr>
          <w:rFonts w:ascii="Times New Roman" w:hAnsi="Times New Roman" w:cs="Times New Roman"/>
          <w:sz w:val="28"/>
          <w:szCs w:val="28"/>
          <w:lang w:val="ru-RU"/>
        </w:rPr>
        <w:lastRenderedPageBreak/>
        <w:t>После нормализации данных статистические характеристики изменились. В частности, средние значения признаков стали ближе к нулю, а стандартные отклонения признаков сократились.</w:t>
      </w:r>
      <w:r>
        <w:rPr>
          <w:rFonts w:ascii="Times New Roman" w:hAnsi="Times New Roman" w:cs="Times New Roman"/>
          <w:sz w:val="28"/>
          <w:szCs w:val="28"/>
          <w:lang w:val="ru-RU"/>
        </w:rPr>
        <w:t xml:space="preserve"> </w:t>
      </w:r>
      <w:r w:rsidRPr="00C914CA">
        <w:rPr>
          <w:rFonts w:ascii="Times New Roman" w:hAnsi="Times New Roman" w:cs="Times New Roman"/>
          <w:sz w:val="28"/>
          <w:szCs w:val="28"/>
          <w:lang w:val="ru-RU"/>
        </w:rPr>
        <w:t xml:space="preserve"> Также можно заметить, что все признаки теперь имеют примерно одинаковый масштаб, что позволяет более корректно сравнивать их между собой</w:t>
      </w:r>
      <w:r w:rsidR="0094102B">
        <w:rPr>
          <w:rFonts w:ascii="Times New Roman" w:hAnsi="Times New Roman" w:cs="Times New Roman"/>
          <w:sz w:val="28"/>
          <w:szCs w:val="28"/>
          <w:lang w:val="ru-RU"/>
        </w:rPr>
        <w:t xml:space="preserve"> (рисунок 12)</w:t>
      </w:r>
      <w:r w:rsidRPr="00C914C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Переменная </w:t>
      </w:r>
      <w:r w:rsidRPr="004404A1">
        <w:rPr>
          <w:rFonts w:ascii="Times New Roman" w:hAnsi="Times New Roman" w:cs="Times New Roman"/>
          <w:sz w:val="28"/>
          <w:szCs w:val="28"/>
        </w:rPr>
        <w:t>"Угол нашивки" пре</w:t>
      </w:r>
      <w:r>
        <w:rPr>
          <w:rFonts w:ascii="Times New Roman" w:hAnsi="Times New Roman" w:cs="Times New Roman"/>
          <w:sz w:val="28"/>
          <w:szCs w:val="28"/>
        </w:rPr>
        <w:t xml:space="preserve">образована до значения 0 или 1. </w:t>
      </w:r>
    </w:p>
    <w:p w:rsidR="00073C36" w:rsidRDefault="00073C36" w:rsidP="00073C36">
      <w:pPr>
        <w:tabs>
          <w:tab w:val="left" w:pos="1985"/>
        </w:tabs>
        <w:spacing w:line="360" w:lineRule="auto"/>
        <w:ind w:firstLine="709"/>
        <w:rPr>
          <w:rFonts w:ascii="Times New Roman" w:hAnsi="Times New Roman" w:cs="Times New Roman"/>
          <w:sz w:val="28"/>
          <w:szCs w:val="28"/>
          <w:lang w:val="ru-RU"/>
        </w:rPr>
      </w:pPr>
      <w:r w:rsidRPr="00C914CA">
        <w:rPr>
          <w:rFonts w:ascii="Times New Roman" w:hAnsi="Times New Roman" w:cs="Times New Roman"/>
          <w:sz w:val="28"/>
          <w:szCs w:val="28"/>
          <w:lang w:val="ru-RU"/>
        </w:rPr>
        <w:t>Нормализация данных является важным шагом при подготовке данных для машинного обучения, так как это помогает улучшить производительность моделей и улучшить качество их прогнозов.</w:t>
      </w:r>
    </w:p>
    <w:p w:rsidR="00073C36" w:rsidRPr="004404A1"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На этапе извлечения признаков из данных происходит отбор наиболее значимых признаков для использования в модели машинного обучения. Для построения модели в данной работе было решено оставить 30% данных на тестирование, в то время как на оставшихся 70% данных происходит обучение моделей. Такой подход позволяет оценить качество модели на новых данных, не задействованных в обучении, и протестировать ее на способность обобщения.</w:t>
      </w:r>
    </w:p>
    <w:p w:rsidR="00D80C51" w:rsidRPr="00D80C51" w:rsidRDefault="00D80C51" w:rsidP="0094102B">
      <w:pPr>
        <w:pStyle w:val="a5"/>
        <w:keepNext/>
        <w:keepLines/>
        <w:numPr>
          <w:ilvl w:val="0"/>
          <w:numId w:val="8"/>
        </w:numPr>
        <w:spacing w:before="300" w:after="300" w:line="360" w:lineRule="auto"/>
        <w:ind w:left="0" w:firstLine="0"/>
        <w:jc w:val="center"/>
        <w:outlineLvl w:val="0"/>
        <w:rPr>
          <w:rFonts w:ascii="Times New Roman" w:eastAsia="Times New Roman" w:hAnsi="Times New Roman" w:cs="Times New Roman"/>
          <w:b/>
          <w:bCs/>
          <w:sz w:val="32"/>
          <w:szCs w:val="32"/>
        </w:rPr>
      </w:pPr>
      <w:bookmarkStart w:id="5" w:name="_Toc106232844"/>
      <w:bookmarkStart w:id="6" w:name="_Toc130737075"/>
      <w:r w:rsidRPr="00D80C51">
        <w:rPr>
          <w:rFonts w:ascii="Times New Roman" w:eastAsia="Times New Roman" w:hAnsi="Times New Roman" w:cs="Times New Roman"/>
          <w:b/>
          <w:bCs/>
          <w:sz w:val="32"/>
          <w:szCs w:val="32"/>
        </w:rPr>
        <w:t>Практическая часть</w:t>
      </w:r>
      <w:bookmarkEnd w:id="5"/>
      <w:bookmarkEnd w:id="6"/>
    </w:p>
    <w:p w:rsidR="00D80C51" w:rsidRPr="00D80C51" w:rsidRDefault="00D80C51" w:rsidP="0094102B">
      <w:pPr>
        <w:pStyle w:val="a5"/>
        <w:keepNext/>
        <w:keepLines/>
        <w:numPr>
          <w:ilvl w:val="1"/>
          <w:numId w:val="8"/>
        </w:numPr>
        <w:spacing w:before="300" w:after="300" w:line="360" w:lineRule="auto"/>
        <w:ind w:left="720"/>
        <w:jc w:val="center"/>
        <w:outlineLvl w:val="0"/>
        <w:rPr>
          <w:rFonts w:ascii="Times New Roman" w:eastAsia="Times New Roman" w:hAnsi="Times New Roman" w:cs="Times New Roman"/>
          <w:b/>
          <w:bCs/>
          <w:sz w:val="28"/>
          <w:szCs w:val="28"/>
        </w:rPr>
      </w:pPr>
      <w:bookmarkStart w:id="7" w:name="_Toc106232845"/>
      <w:bookmarkStart w:id="8" w:name="_Toc130737076"/>
      <w:r w:rsidRPr="00D80C51">
        <w:rPr>
          <w:rFonts w:ascii="Times New Roman" w:eastAsia="Times New Roman" w:hAnsi="Times New Roman" w:cs="Times New Roman"/>
          <w:b/>
          <w:bCs/>
          <w:sz w:val="28"/>
          <w:szCs w:val="28"/>
        </w:rPr>
        <w:t>Предобработка данных</w:t>
      </w:r>
      <w:bookmarkEnd w:id="7"/>
      <w:bookmarkEnd w:id="8"/>
    </w:p>
    <w:p w:rsidR="00A739BB" w:rsidRPr="00A739BB"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t>Описательная статистика</w:t>
      </w:r>
      <w:r w:rsidR="006E6D35">
        <w:rPr>
          <w:rFonts w:ascii="Times New Roman" w:eastAsia="Times New Roman" w:hAnsi="Times New Roman" w:cs="Times New Roman"/>
          <w:sz w:val="28"/>
          <w:szCs w:val="28"/>
          <w:lang w:val="ru-RU"/>
        </w:rPr>
        <w:t xml:space="preserve"> </w:t>
      </w:r>
      <w:r w:rsidRPr="00A739BB">
        <w:rPr>
          <w:rFonts w:ascii="Times New Roman" w:eastAsia="Times New Roman" w:hAnsi="Times New Roman" w:cs="Times New Roman"/>
          <w:sz w:val="28"/>
          <w:szCs w:val="28"/>
          <w:lang w:val="ru-RU"/>
        </w:rPr>
        <w:t>позволяет извлекать полезную информацию из данных и предоставлять ее в виде числовых показателей, таких как среднее значение, медиана, диспе</w:t>
      </w:r>
      <w:r w:rsidR="006E6D35">
        <w:rPr>
          <w:rFonts w:ascii="Times New Roman" w:eastAsia="Times New Roman" w:hAnsi="Times New Roman" w:cs="Times New Roman"/>
          <w:sz w:val="28"/>
          <w:szCs w:val="28"/>
          <w:lang w:val="ru-RU"/>
        </w:rPr>
        <w:t xml:space="preserve">рсия и стандартное отклонение (таблица 5). </w:t>
      </w:r>
      <w:r w:rsidRPr="00A739BB">
        <w:rPr>
          <w:rFonts w:ascii="Times New Roman" w:eastAsia="Times New Roman" w:hAnsi="Times New Roman" w:cs="Times New Roman"/>
          <w:sz w:val="28"/>
          <w:szCs w:val="28"/>
          <w:lang w:val="ru-RU"/>
        </w:rPr>
        <w:t>Стандартное отклонение показывает степень разброса данных относительно среднего значения. Чем больше стандартное отклонение, тем больше диапазон изменения признака в наборе данных. Например, стандартное отклонение Прочность при растяжении равно 485.6 ГПа, что говорит о том, что прочность растяжении сильно различается для разных образцов материала.</w:t>
      </w:r>
    </w:p>
    <w:p w:rsidR="00A739BB" w:rsidRPr="00A739BB"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t>Минимальное и максимальное значение помогают определить наличие выбросов или аномальных значений в данных. Для данных по признаку Угол нашивки наблюдается только два варианта значений 0 градусов и 90 градусов.</w:t>
      </w:r>
    </w:p>
    <w:p w:rsidR="00A739BB" w:rsidRPr="00A739BB"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lastRenderedPageBreak/>
        <w:t>В данном датасете наблюдается большой разброс по минимальному и максимальному значению в признаках по столбцу "Прочность при растяжении", "Поверхностная плотность", "Модуль упругости". Значения в данных столбцах может значительно меняться в зависимости от других факторов.</w:t>
      </w:r>
    </w:p>
    <w:p w:rsidR="00073C36"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t>Квартили показывают распределение данных. Они помогают определить форму распределения и наличие асимметрии или скошенности в данных. Большинство значений распределены равномерно, это говорит о преобладании нормального распределения в данных.</w:t>
      </w:r>
    </w:p>
    <w:p w:rsidR="0094102B" w:rsidRPr="0094102B" w:rsidRDefault="0094102B" w:rsidP="0094102B">
      <w:pPr>
        <w:jc w:val="center"/>
        <w:rPr>
          <w:rFonts w:ascii="Times New Roman" w:hAnsi="Times New Roman" w:cs="Times New Roman"/>
          <w:sz w:val="28"/>
          <w:szCs w:val="28"/>
          <w:lang w:val="ru-RU"/>
        </w:rPr>
      </w:pPr>
      <w:r w:rsidRPr="00603086">
        <w:rPr>
          <w:rFonts w:ascii="Times New Roman" w:eastAsia="Times New Roman" w:hAnsi="Times New Roman" w:cs="Times New Roman"/>
          <w:sz w:val="28"/>
          <w:szCs w:val="28"/>
        </w:rPr>
        <w:t xml:space="preserve">Таблица </w:t>
      </w:r>
      <w:r w:rsidRPr="0094102B">
        <w:rPr>
          <w:rFonts w:ascii="Times New Roman" w:eastAsia="Times New Roman" w:hAnsi="Times New Roman" w:cs="Times New Roman"/>
          <w:sz w:val="28"/>
          <w:szCs w:val="28"/>
          <w:lang w:val="ru-RU"/>
        </w:rPr>
        <w:t>5</w:t>
      </w:r>
      <w:r w:rsidRPr="0060308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Описательная статистика</w:t>
      </w:r>
    </w:p>
    <w:tbl>
      <w:tblPr>
        <w:tblStyle w:val="ad"/>
        <w:tblW w:w="9623" w:type="dxa"/>
        <w:tblLook w:val="04A0" w:firstRow="1" w:lastRow="0" w:firstColumn="1" w:lastColumn="0" w:noHBand="0" w:noVBand="1"/>
      </w:tblPr>
      <w:tblGrid>
        <w:gridCol w:w="1775"/>
        <w:gridCol w:w="996"/>
        <w:gridCol w:w="996"/>
        <w:gridCol w:w="876"/>
        <w:gridCol w:w="996"/>
        <w:gridCol w:w="996"/>
        <w:gridCol w:w="996"/>
        <w:gridCol w:w="996"/>
        <w:gridCol w:w="996"/>
      </w:tblGrid>
      <w:tr w:rsidR="0094102B" w:rsidRPr="0094102B" w:rsidTr="00CD4AF7">
        <w:trPr>
          <w:trHeight w:val="312"/>
        </w:trPr>
        <w:tc>
          <w:tcPr>
            <w:tcW w:w="1775" w:type="dxa"/>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 </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count</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mean</w:t>
            </w:r>
          </w:p>
        </w:tc>
        <w:tc>
          <w:tcPr>
            <w:tcW w:w="87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std</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min</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25%</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50%</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75%</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max</w:t>
            </w:r>
          </w:p>
        </w:tc>
      </w:tr>
      <w:tr w:rsidR="0094102B" w:rsidRPr="0094102B" w:rsidTr="00CD4AF7">
        <w:trPr>
          <w:trHeight w:val="961"/>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Соотношение матрица-наполнитель</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2,94</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0,91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0,39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2,32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2,91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3,55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5,59</w:t>
            </w:r>
          </w:p>
        </w:tc>
      </w:tr>
      <w:tr w:rsidR="0094102B" w:rsidRPr="0094102B" w:rsidTr="00CD4AF7">
        <w:trPr>
          <w:trHeight w:val="312"/>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Плотность, кг/м3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1975,40</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72,95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1784,48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1923,63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1977,32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2021,16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2192,74</w:t>
            </w:r>
          </w:p>
        </w:tc>
      </w:tr>
      <w:tr w:rsidR="0094102B" w:rsidRPr="0094102B" w:rsidTr="00CD4AF7">
        <w:trPr>
          <w:trHeight w:val="696"/>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модуль упругости, ГПа</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738,68</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327,55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2,44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500,77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741,15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961,65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1649,42</w:t>
            </w:r>
          </w:p>
        </w:tc>
      </w:tr>
      <w:tr w:rsidR="0094102B" w:rsidRPr="0094102B" w:rsidTr="00CD4AF7">
        <w:trPr>
          <w:trHeight w:val="62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Количество отвердителя, м.%</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110,82</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27,87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29,96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92,52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110,65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129,85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192,85</w:t>
            </w:r>
          </w:p>
        </w:tc>
      </w:tr>
      <w:tr w:rsidR="0094102B" w:rsidRPr="0094102B" w:rsidTr="00CD4AF7">
        <w:trPr>
          <w:trHeight w:val="936"/>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Содержание эпоксидных групп,%_2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22,24</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2,38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15,70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20,58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22,22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23,97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28,96</w:t>
            </w:r>
          </w:p>
        </w:tc>
      </w:tr>
      <w:tr w:rsidR="0094102B" w:rsidRPr="0094102B" w:rsidTr="00CD4AF7">
        <w:trPr>
          <w:trHeight w:val="62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Температура вспышки, С_2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285,96</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40,23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173,48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259,10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285,85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313,03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403,65</w:t>
            </w:r>
          </w:p>
        </w:tc>
      </w:tr>
      <w:tr w:rsidR="0094102B" w:rsidRPr="0094102B" w:rsidTr="00CD4AF7">
        <w:trPr>
          <w:trHeight w:val="62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Поверхностная плотность, г/м2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479,86</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277,71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0,60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266,98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450,87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691,53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1291,34</w:t>
            </w:r>
          </w:p>
        </w:tc>
      </w:tr>
      <w:tr w:rsidR="0094102B" w:rsidRPr="0094102B" w:rsidTr="00CD4AF7">
        <w:trPr>
          <w:trHeight w:val="1020"/>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Модуль упругости при растяжении, ГПа</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73,32</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3,11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64,05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71,25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73,23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75,33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82,68</w:t>
            </w:r>
          </w:p>
        </w:tc>
      </w:tr>
      <w:tr w:rsidR="0094102B" w:rsidRPr="0094102B" w:rsidTr="00CD4AF7">
        <w:trPr>
          <w:trHeight w:val="780"/>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Прочность при растяжении, МПа</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2464,86</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485,02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1036,86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2134,54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2456,39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2760,16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3848,44</w:t>
            </w:r>
          </w:p>
        </w:tc>
      </w:tr>
      <w:tr w:rsidR="0094102B" w:rsidRPr="0094102B" w:rsidTr="00CD4AF7">
        <w:trPr>
          <w:trHeight w:val="768"/>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Потребление смолы, г/м2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218,25</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58,94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41,05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179,81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218,70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257,47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386,90</w:t>
            </w:r>
          </w:p>
        </w:tc>
      </w:tr>
      <w:tr w:rsidR="0094102B" w:rsidRPr="0094102B" w:rsidTr="00CD4AF7">
        <w:trPr>
          <w:trHeight w:val="38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Угол нашивки, град</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44,64</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45,02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90,00</w:t>
            </w:r>
          </w:p>
        </w:tc>
      </w:tr>
      <w:tr w:rsidR="0094102B" w:rsidRPr="0094102B" w:rsidTr="00CD4AF7">
        <w:trPr>
          <w:trHeight w:val="312"/>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Шаг нашивки</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6,91</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2,56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5,11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6,92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8,59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14,44</w:t>
            </w:r>
          </w:p>
        </w:tc>
      </w:tr>
      <w:tr w:rsidR="0094102B" w:rsidRPr="0094102B" w:rsidTr="00CD4AF7">
        <w:trPr>
          <w:trHeight w:val="70"/>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Плотность нашивки</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57,28</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11,85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20,57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49,89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57,47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64,93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92,96</w:t>
            </w:r>
          </w:p>
        </w:tc>
      </w:tr>
    </w:tbl>
    <w:p w:rsidR="00CD4AF7" w:rsidRPr="00CD4AF7" w:rsidRDefault="00CD4AF7" w:rsidP="00CD4AF7">
      <w:pPr>
        <w:tabs>
          <w:tab w:val="left" w:pos="5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изучения описательной статистики был применен метод </w:t>
      </w:r>
      <w:r w:rsidRPr="00943B3E">
        <w:rPr>
          <w:rFonts w:ascii="Times New Roman" w:hAnsi="Times New Roman" w:cs="Times New Roman"/>
          <w:sz w:val="28"/>
          <w:szCs w:val="28"/>
          <w:lang w:val="ru-RU"/>
        </w:rPr>
        <w:t>z-оценка, которая позволяет определить выбросы как значения, за пределами 3 стандартных отклонений от среднего значения. Для удобства отображения выбросы были подсвечены красным цветом на диаграмме ящик с усами</w:t>
      </w:r>
      <w:r w:rsidR="00943B3E">
        <w:rPr>
          <w:rFonts w:ascii="Times New Roman" w:hAnsi="Times New Roman" w:cs="Times New Roman"/>
          <w:sz w:val="28"/>
          <w:szCs w:val="28"/>
          <w:lang w:val="ru-RU"/>
        </w:rPr>
        <w:t xml:space="preserve"> (рисунок 13)</w:t>
      </w:r>
      <w:r w:rsidRPr="00943B3E">
        <w:rPr>
          <w:rFonts w:ascii="Times New Roman" w:hAnsi="Times New Roman" w:cs="Times New Roman"/>
          <w:sz w:val="28"/>
          <w:szCs w:val="28"/>
          <w:lang w:val="ru-RU"/>
        </w:rPr>
        <w:t>.</w:t>
      </w:r>
    </w:p>
    <w:p w:rsidR="00CD4AF7" w:rsidRDefault="00CD4AF7" w:rsidP="00943B3E">
      <w:pPr>
        <w:tabs>
          <w:tab w:val="left" w:pos="540"/>
        </w:tabs>
        <w:spacing w:line="360" w:lineRule="auto"/>
        <w:jc w:val="both"/>
        <w:rPr>
          <w:rFonts w:ascii="Times New Roman" w:hAnsi="Times New Roman" w:cs="Times New Roman"/>
          <w:sz w:val="28"/>
          <w:szCs w:val="28"/>
        </w:rPr>
      </w:pPr>
      <w:r w:rsidRPr="00CD4AF7">
        <w:rPr>
          <w:rFonts w:ascii="Times New Roman" w:hAnsi="Times New Roman" w:cs="Times New Roman"/>
          <w:noProof/>
          <w:sz w:val="28"/>
          <w:szCs w:val="28"/>
          <w:lang w:val="ru-RU"/>
        </w:rPr>
        <w:drawing>
          <wp:inline distT="0" distB="0" distL="0" distR="0" wp14:anchorId="6AD0480B" wp14:editId="5368C714">
            <wp:extent cx="6122035" cy="5257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65"/>
                    <a:stretch/>
                  </pic:blipFill>
                  <pic:spPr bwMode="auto">
                    <a:xfrm>
                      <a:off x="0" y="0"/>
                      <a:ext cx="6122035" cy="5257800"/>
                    </a:xfrm>
                    <a:prstGeom prst="rect">
                      <a:avLst/>
                    </a:prstGeom>
                    <a:ln>
                      <a:noFill/>
                    </a:ln>
                    <a:extLst>
                      <a:ext uri="{53640926-AAD7-44D8-BBD7-CCE9431645EC}">
                        <a14:shadowObscured xmlns:a14="http://schemas.microsoft.com/office/drawing/2010/main"/>
                      </a:ext>
                    </a:extLst>
                  </pic:spPr>
                </pic:pic>
              </a:graphicData>
            </a:graphic>
          </wp:inline>
        </w:drawing>
      </w:r>
    </w:p>
    <w:p w:rsidR="00CD4AF7" w:rsidRPr="00CD4AF7" w:rsidRDefault="00CD4AF7" w:rsidP="00943B3E">
      <w:pPr>
        <w:tabs>
          <w:tab w:val="left" w:pos="540"/>
        </w:tabs>
        <w:spacing w:line="360" w:lineRule="auto"/>
        <w:ind w:firstLine="709"/>
        <w:jc w:val="center"/>
        <w:rPr>
          <w:rFonts w:ascii="Times New Roman" w:hAnsi="Times New Roman" w:cs="Times New Roman"/>
          <w:sz w:val="28"/>
          <w:szCs w:val="28"/>
          <w:lang w:val="ru-RU"/>
        </w:rPr>
      </w:pPr>
      <w:r w:rsidRPr="00943B3E">
        <w:rPr>
          <w:rFonts w:ascii="Times New Roman" w:hAnsi="Times New Roman" w:cs="Times New Roman"/>
          <w:sz w:val="28"/>
          <w:szCs w:val="28"/>
          <w:lang w:val="ru-RU"/>
        </w:rPr>
        <w:t xml:space="preserve">Рисунок 13 –Метод </w:t>
      </w:r>
      <w:r w:rsidR="00943B3E" w:rsidRPr="00943B3E">
        <w:rPr>
          <w:rFonts w:ascii="Times New Roman" w:hAnsi="Times New Roman" w:cs="Times New Roman"/>
          <w:sz w:val="28"/>
          <w:szCs w:val="28"/>
          <w:lang w:val="ru-RU"/>
        </w:rPr>
        <w:t>z-оценки</w:t>
      </w:r>
    </w:p>
    <w:p w:rsidR="00CD4AF7" w:rsidRPr="00CD4AF7" w:rsidRDefault="00CD4AF7" w:rsidP="00CD4AF7">
      <w:pPr>
        <w:tabs>
          <w:tab w:val="left" w:pos="540"/>
        </w:tabs>
        <w:spacing w:line="360" w:lineRule="auto"/>
        <w:ind w:firstLine="709"/>
        <w:jc w:val="both"/>
        <w:rPr>
          <w:rFonts w:ascii="Times New Roman" w:eastAsia="Times New Roman" w:hAnsi="Times New Roman" w:cs="Times New Roman"/>
          <w:noProof/>
          <w:sz w:val="28"/>
          <w:szCs w:val="28"/>
          <w:lang w:val="ru-RU"/>
        </w:rPr>
      </w:pPr>
      <w:r w:rsidRPr="00CD4AF7">
        <w:rPr>
          <w:rFonts w:ascii="Times New Roman" w:hAnsi="Times New Roman" w:cs="Times New Roman"/>
          <w:sz w:val="28"/>
          <w:szCs w:val="28"/>
        </w:rPr>
        <w:t>Так как данные имею</w:t>
      </w:r>
      <w:r>
        <w:rPr>
          <w:rFonts w:ascii="Times New Roman" w:hAnsi="Times New Roman" w:cs="Times New Roman"/>
          <w:sz w:val="28"/>
          <w:szCs w:val="28"/>
          <w:lang w:val="ru-RU"/>
        </w:rPr>
        <w:t>т</w:t>
      </w:r>
      <w:r w:rsidRPr="00CD4AF7">
        <w:rPr>
          <w:rFonts w:ascii="Times New Roman" w:hAnsi="Times New Roman" w:cs="Times New Roman"/>
          <w:sz w:val="28"/>
          <w:szCs w:val="28"/>
        </w:rPr>
        <w:t xml:space="preserve"> большой разброс была произведена нормализация</w:t>
      </w:r>
      <w:r>
        <w:rPr>
          <w:rFonts w:ascii="Times New Roman" w:hAnsi="Times New Roman" w:cs="Times New Roman"/>
          <w:sz w:val="28"/>
          <w:szCs w:val="28"/>
          <w:lang w:val="ru-RU"/>
        </w:rPr>
        <w:t xml:space="preserve"> данных с помощью метода </w:t>
      </w:r>
      <w:r w:rsidRPr="00CD4AF7">
        <w:rPr>
          <w:rFonts w:ascii="Times New Roman" w:hAnsi="Times New Roman" w:cs="Times New Roman"/>
          <w:sz w:val="28"/>
          <w:szCs w:val="28"/>
          <w:lang w:val="ru-RU"/>
        </w:rPr>
        <w:t>MinMaxScaler</w:t>
      </w:r>
      <w:r>
        <w:rPr>
          <w:rFonts w:ascii="Times New Roman" w:hAnsi="Times New Roman" w:cs="Times New Roman"/>
          <w:sz w:val="28"/>
          <w:szCs w:val="28"/>
          <w:lang w:val="ru-RU"/>
        </w:rPr>
        <w:t xml:space="preserve">. Это позволило </w:t>
      </w:r>
      <w:r w:rsidRPr="00CD4AF7">
        <w:rPr>
          <w:rFonts w:ascii="Times New Roman" w:hAnsi="Times New Roman" w:cs="Times New Roman"/>
          <w:sz w:val="28"/>
          <w:szCs w:val="28"/>
          <w:lang w:val="ru-RU"/>
        </w:rPr>
        <w:t>привести данные к единому масштабу и увеличить эффективность алгоритмов машинного обучения и оптимизации.</w:t>
      </w:r>
      <w:r>
        <w:rPr>
          <w:rFonts w:ascii="Times New Roman" w:hAnsi="Times New Roman" w:cs="Times New Roman"/>
          <w:sz w:val="28"/>
          <w:szCs w:val="28"/>
          <w:lang w:val="ru-RU"/>
        </w:rPr>
        <w:t xml:space="preserve"> После нормализации данные находятся в диапазоне от 0 до 1, при этом распределения данных не изменилось (рисунок 13).</w:t>
      </w:r>
    </w:p>
    <w:p w:rsidR="00073C36" w:rsidRDefault="00A739BB" w:rsidP="00073C36">
      <w:pPr>
        <w:tabs>
          <w:tab w:val="left" w:pos="540"/>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0" distB="0" distL="0" distR="0" wp14:anchorId="75AA387B" wp14:editId="1E45CE4E">
            <wp:extent cx="6115050" cy="45453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545330"/>
                    </a:xfrm>
                    <a:prstGeom prst="rect">
                      <a:avLst/>
                    </a:prstGeom>
                    <a:noFill/>
                    <a:ln>
                      <a:noFill/>
                    </a:ln>
                  </pic:spPr>
                </pic:pic>
              </a:graphicData>
            </a:graphic>
          </wp:inline>
        </w:drawing>
      </w:r>
    </w:p>
    <w:p w:rsidR="006E6D35" w:rsidRDefault="006E6D35" w:rsidP="006E6D35">
      <w:pPr>
        <w:pStyle w:val="a7"/>
        <w:ind w:firstLine="0"/>
        <w:jc w:val="center"/>
      </w:pPr>
      <w:r>
        <w:t>Рисунок 13 -</w:t>
      </w:r>
      <w:r w:rsidRPr="00084A58">
        <w:t xml:space="preserve"> </w:t>
      </w:r>
      <w:r>
        <w:t>Г</w:t>
      </w:r>
      <w:r w:rsidRPr="0094102B">
        <w:t xml:space="preserve">рафик </w:t>
      </w:r>
      <w:r>
        <w:t>распределения после нормализации данных</w:t>
      </w:r>
    </w:p>
    <w:p w:rsidR="006E6D35" w:rsidRPr="006E6D35" w:rsidRDefault="006E6D35" w:rsidP="006E6D35">
      <w:pPr>
        <w:pStyle w:val="a7"/>
        <w:ind w:firstLine="0"/>
        <w:jc w:val="center"/>
      </w:pPr>
      <w:r w:rsidRPr="006E6D35">
        <w:t>данных, которая позволила.</w:t>
      </w:r>
    </w:p>
    <w:p w:rsidR="008A429A" w:rsidRPr="00943B3E" w:rsidRDefault="008A429A" w:rsidP="00943B3E">
      <w:pPr>
        <w:pStyle w:val="2"/>
        <w:numPr>
          <w:ilvl w:val="1"/>
          <w:numId w:val="8"/>
        </w:numPr>
        <w:spacing w:before="300" w:after="300"/>
        <w:ind w:left="0" w:firstLine="720"/>
        <w:jc w:val="center"/>
        <w:rPr>
          <w:rFonts w:ascii="Times New Roman" w:eastAsia="Times New Roman" w:hAnsi="Times New Roman" w:cs="Times New Roman"/>
          <w:b/>
          <w:bCs/>
          <w:color w:val="000000" w:themeColor="text1"/>
          <w:sz w:val="28"/>
          <w:szCs w:val="28"/>
        </w:rPr>
      </w:pPr>
      <w:bookmarkStart w:id="9" w:name="_Toc130737077"/>
      <w:r w:rsidRPr="00943B3E">
        <w:rPr>
          <w:rFonts w:ascii="Times New Roman" w:eastAsia="Times New Roman" w:hAnsi="Times New Roman" w:cs="Times New Roman"/>
          <w:b/>
          <w:bCs/>
          <w:color w:val="000000" w:themeColor="text1"/>
          <w:sz w:val="28"/>
          <w:szCs w:val="28"/>
        </w:rPr>
        <w:t>Разработка и обучение модели</w:t>
      </w:r>
      <w:bookmarkEnd w:id="9"/>
    </w:p>
    <w:p w:rsidR="008A429A" w:rsidRPr="008A429A" w:rsidRDefault="008A429A" w:rsidP="00FD75DE">
      <w:pPr>
        <w:tabs>
          <w:tab w:val="left" w:pos="2410"/>
        </w:tabs>
        <w:spacing w:line="360" w:lineRule="auto"/>
        <w:ind w:firstLine="709"/>
        <w:rPr>
          <w:rFonts w:ascii="Times New Roman" w:hAnsi="Times New Roman" w:cs="Times New Roman"/>
          <w:sz w:val="28"/>
          <w:szCs w:val="28"/>
        </w:rPr>
      </w:pPr>
      <w:r w:rsidRPr="008A429A">
        <w:rPr>
          <w:rFonts w:ascii="Times New Roman" w:hAnsi="Times New Roman" w:cs="Times New Roman"/>
          <w:sz w:val="28"/>
          <w:szCs w:val="28"/>
        </w:rPr>
        <w:t>Для прогноза модуля упругости при растяжении и прочности при растяжении было решено использовать следующие модели:</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008A429A" w:rsidRPr="008A429A">
        <w:rPr>
          <w:rFonts w:ascii="Times New Roman" w:hAnsi="Times New Roman" w:cs="Times New Roman"/>
          <w:sz w:val="28"/>
          <w:szCs w:val="28"/>
        </w:rPr>
        <w:t>линейные модели: Линейная регрессия, Лассо и Метод опорных векторов.;</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ru-RU"/>
        </w:rPr>
        <w:t>д</w:t>
      </w:r>
      <w:r w:rsidR="008A429A" w:rsidRPr="008A429A">
        <w:rPr>
          <w:rFonts w:ascii="Times New Roman" w:hAnsi="Times New Roman" w:cs="Times New Roman"/>
          <w:sz w:val="28"/>
          <w:szCs w:val="28"/>
        </w:rPr>
        <w:t>еревья решений и Случайный лес;</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3) с</w:t>
      </w:r>
      <w:r w:rsidR="008A429A" w:rsidRPr="008A429A">
        <w:rPr>
          <w:rFonts w:ascii="Times New Roman" w:hAnsi="Times New Roman" w:cs="Times New Roman"/>
          <w:sz w:val="28"/>
          <w:szCs w:val="28"/>
        </w:rPr>
        <w:t xml:space="preserve">тохастический градиентный спуск. </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8A429A" w:rsidRPr="008A429A">
        <w:rPr>
          <w:rFonts w:ascii="Times New Roman" w:hAnsi="Times New Roman" w:cs="Times New Roman"/>
          <w:sz w:val="28"/>
          <w:szCs w:val="28"/>
        </w:rPr>
        <w:t xml:space="preserve">модель К-ближайщих соседей. </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sz w:val="28"/>
          <w:szCs w:val="28"/>
          <w:lang w:val="ru-RU"/>
        </w:rPr>
        <w:t>б</w:t>
      </w:r>
      <w:r w:rsidR="008A429A" w:rsidRPr="008A429A">
        <w:rPr>
          <w:rFonts w:ascii="Times New Roman" w:hAnsi="Times New Roman" w:cs="Times New Roman"/>
          <w:sz w:val="28"/>
          <w:szCs w:val="28"/>
        </w:rPr>
        <w:t>азовые модели: в данном исс</w:t>
      </w:r>
      <w:r>
        <w:rPr>
          <w:rFonts w:ascii="Times New Roman" w:hAnsi="Times New Roman" w:cs="Times New Roman"/>
          <w:sz w:val="28"/>
          <w:szCs w:val="28"/>
        </w:rPr>
        <w:t>ледовании использовалась модель</w:t>
      </w:r>
      <w:r>
        <w:rPr>
          <w:rFonts w:ascii="Times New Roman" w:hAnsi="Times New Roman" w:cs="Times New Roman"/>
          <w:sz w:val="28"/>
          <w:szCs w:val="28"/>
          <w:lang w:val="ru-RU"/>
        </w:rPr>
        <w:t xml:space="preserve"> ф</w:t>
      </w:r>
      <w:r w:rsidR="008A429A" w:rsidRPr="008A429A">
        <w:rPr>
          <w:rFonts w:ascii="Times New Roman" w:hAnsi="Times New Roman" w:cs="Times New Roman"/>
          <w:sz w:val="28"/>
          <w:szCs w:val="28"/>
        </w:rPr>
        <w:t>иктивный регрессор. Базовые модели используются для сравнения с более сложными моделями и оценки их качества.</w:t>
      </w:r>
    </w:p>
    <w:p w:rsidR="00FD75DE" w:rsidRDefault="00FD75DE" w:rsidP="00FD75DE">
      <w:pPr>
        <w:pStyle w:val="a7"/>
        <w:ind w:firstLine="0"/>
        <w:jc w:val="center"/>
        <w:rPr>
          <w:rFonts w:eastAsia="Times New Roman"/>
        </w:rPr>
      </w:pPr>
    </w:p>
    <w:p w:rsidR="00FD75DE" w:rsidRDefault="008A429A" w:rsidP="00FD75DE">
      <w:pPr>
        <w:pStyle w:val="a7"/>
        <w:ind w:firstLine="0"/>
        <w:jc w:val="center"/>
      </w:pPr>
      <w:r w:rsidRPr="008A429A">
        <w:rPr>
          <w:rFonts w:eastAsia="Times New Roman"/>
          <w:noProof/>
          <w:lang w:eastAsia="ru-RU"/>
        </w:rPr>
        <w:lastRenderedPageBreak/>
        <w:drawing>
          <wp:inline distT="0" distB="0" distL="0" distR="0" wp14:anchorId="7708577B" wp14:editId="1610FF06">
            <wp:extent cx="6122035" cy="4483100"/>
            <wp:effectExtent l="19050" t="19050" r="12065"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03"/>
                    <a:stretch/>
                  </pic:blipFill>
                  <pic:spPr bwMode="auto">
                    <a:xfrm>
                      <a:off x="0" y="0"/>
                      <a:ext cx="6122035" cy="44831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sidR="00FD75DE" w:rsidRPr="00FD75DE">
        <w:t xml:space="preserve"> </w:t>
      </w:r>
      <w:r w:rsidR="00FD75DE">
        <w:t>Рисунок 14 –</w:t>
      </w:r>
      <w:r w:rsidR="00FD75DE" w:rsidRPr="00084A58">
        <w:t xml:space="preserve"> </w:t>
      </w:r>
      <w:r w:rsidR="00FD75DE">
        <w:t xml:space="preserve">Оценка качества моделей для прогнозирования модуля упругости при растяжении </w:t>
      </w:r>
    </w:p>
    <w:p w:rsidR="00E60D9C" w:rsidRDefault="00E60D9C" w:rsidP="00E60D9C">
      <w:pPr>
        <w:pStyle w:val="a7"/>
        <w:jc w:val="left"/>
      </w:pPr>
      <w:r>
        <w:t>В данном исследовании был произведен поиск гиперпараметров для каждой модели с помощью поиска по сетке с перекрестной проверкой. Данный подход позволяет выбрать наилучшие значения гиперпараметров для модели.</w:t>
      </w:r>
    </w:p>
    <w:p w:rsidR="00E60D9C" w:rsidRDefault="00E60D9C" w:rsidP="00E60D9C">
      <w:pPr>
        <w:pStyle w:val="a7"/>
        <w:jc w:val="left"/>
      </w:pPr>
      <w:r>
        <w:t>В данной работе был использован поиск по сетке с перекрестной проверкой для поиска оптимальных значений гиперпараметров. Поиск по сетке состоит из следующих шагов: определение набора возможных значений для каждого гиперпараметра, обучение модели со всеми возможными комбинациями этих значений и оценка качества модели с помощью перекрестной проверки.</w:t>
      </w:r>
    </w:p>
    <w:p w:rsidR="00E60D9C" w:rsidRDefault="00E60D9C" w:rsidP="00E60D9C">
      <w:pPr>
        <w:pStyle w:val="a7"/>
        <w:jc w:val="left"/>
      </w:pPr>
      <w:r>
        <w:t xml:space="preserve">Перекрестная проверка – это метод оценки качества модели, который используется для измерения производительности модели на неизвестных данных. Данный метод предполагает разбиение исходных данных на 10 блоков (или “складок”), обучение модели на 9 блоках и тестирование на оставшемся </w:t>
      </w:r>
      <w:r>
        <w:lastRenderedPageBreak/>
        <w:t>блоке. Этот процесс повторяется 10 раз, так что каждый блок используется для тестирования один раз. Затем результаты усредняются для всех 10 разбиений и так получается оценка качества модели для данной комбинации гиперпараметров.</w:t>
      </w:r>
    </w:p>
    <w:p w:rsidR="00E60D9C" w:rsidRDefault="00E60D9C" w:rsidP="00E60D9C">
      <w:pPr>
        <w:pStyle w:val="a7"/>
        <w:jc w:val="left"/>
      </w:pPr>
      <w:r>
        <w:t>Таким образом, использование поиска по сетке с перекрестной проверкой является эффективным методом для выбора оптимальных значений гиперпараметров модели машинного обучения. Данный подход позволяет улучшить качество модели и повысить ее точность прогнозирования.</w:t>
      </w:r>
    </w:p>
    <w:p w:rsidR="008A429A" w:rsidRDefault="00E504A2">
      <w:pPr>
        <w:spacing w:after="160" w:line="259" w:lineRule="auto"/>
        <w:rPr>
          <w:rFonts w:ascii="Times New Roman" w:eastAsia="Times New Roman" w:hAnsi="Times New Roman" w:cs="Times New Roman"/>
          <w:sz w:val="28"/>
          <w:szCs w:val="28"/>
          <w:lang w:val="en-US"/>
        </w:rPr>
      </w:pPr>
      <w:r w:rsidRPr="00E504A2">
        <w:rPr>
          <w:rFonts w:ascii="Times New Roman" w:eastAsia="Times New Roman" w:hAnsi="Times New Roman" w:cs="Times New Roman"/>
          <w:noProof/>
          <w:sz w:val="28"/>
          <w:szCs w:val="28"/>
          <w:lang w:val="ru-RU"/>
        </w:rPr>
        <w:drawing>
          <wp:inline distT="0" distB="0" distL="0" distR="0" wp14:anchorId="25144E0A" wp14:editId="1702ACB4">
            <wp:extent cx="6122035" cy="1478915"/>
            <wp:effectExtent l="19050" t="19050" r="12065" b="260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1478915"/>
                    </a:xfrm>
                    <a:prstGeom prst="rect">
                      <a:avLst/>
                    </a:prstGeom>
                    <a:ln>
                      <a:solidFill>
                        <a:schemeClr val="bg1">
                          <a:lumMod val="75000"/>
                        </a:schemeClr>
                      </a:solidFill>
                    </a:ln>
                  </pic:spPr>
                </pic:pic>
              </a:graphicData>
            </a:graphic>
          </wp:inline>
        </w:drawing>
      </w:r>
    </w:p>
    <w:p w:rsidR="00E60D9C" w:rsidRPr="00957CD2" w:rsidRDefault="00E60D9C" w:rsidP="00E60D9C">
      <w:pPr>
        <w:pStyle w:val="a7"/>
        <w:ind w:firstLine="0"/>
        <w:jc w:val="center"/>
        <w:rPr>
          <w:rFonts w:eastAsia="Arial"/>
          <w:color w:val="212121"/>
          <w:shd w:val="clear" w:color="auto" w:fill="FFFFFF"/>
          <w:lang w:val="ru" w:eastAsia="ru-RU"/>
        </w:rPr>
      </w:pPr>
      <w:r>
        <w:t>Рисунок 14 –</w:t>
      </w:r>
      <w:r w:rsidRPr="00084A58">
        <w:t xml:space="preserve"> </w:t>
      </w:r>
      <w:r>
        <w:t xml:space="preserve">Оценка качества моделей для прогнозирования модуля упругости </w:t>
      </w:r>
      <w:r w:rsidRPr="00957CD2">
        <w:rPr>
          <w:rFonts w:eastAsia="Arial"/>
          <w:color w:val="212121"/>
          <w:shd w:val="clear" w:color="auto" w:fill="FFFFFF"/>
          <w:lang w:val="ru" w:eastAsia="ru-RU"/>
        </w:rPr>
        <w:t>при растяжении после поиска гиперпараметров</w:t>
      </w:r>
    </w:p>
    <w:p w:rsidR="00957CD2" w:rsidRDefault="00957CD2" w:rsidP="00E60D9C">
      <w:pPr>
        <w:spacing w:line="360" w:lineRule="auto"/>
        <w:ind w:firstLine="709"/>
        <w:rPr>
          <w:rFonts w:ascii="Times New Roman" w:hAnsi="Times New Roman" w:cs="Times New Roman"/>
          <w:color w:val="212121"/>
          <w:sz w:val="28"/>
          <w:szCs w:val="28"/>
          <w:shd w:val="clear" w:color="auto" w:fill="FFFFFF"/>
        </w:rPr>
      </w:pPr>
      <w:r w:rsidRPr="00957CD2">
        <w:rPr>
          <w:rFonts w:ascii="Times New Roman" w:hAnsi="Times New Roman" w:cs="Times New Roman"/>
          <w:color w:val="212121"/>
          <w:sz w:val="28"/>
          <w:szCs w:val="28"/>
          <w:shd w:val="clear" w:color="auto" w:fill="FFFFFF"/>
        </w:rPr>
        <w:t xml:space="preserve">После проведения поиска гиперпараметров для разных моделей машинного обучения были сравнены их метрики качества на тестовых данных. Было обнаружено, что подбор гиперпараметров улучшил результаты моделей по сравнению с их значениями по умолчанию (рисунок 14). </w:t>
      </w:r>
    </w:p>
    <w:p w:rsidR="00957CD2" w:rsidRDefault="00957CD2" w:rsidP="00E60D9C">
      <w:pPr>
        <w:spacing w:line="360" w:lineRule="auto"/>
        <w:ind w:firstLine="709"/>
        <w:rPr>
          <w:rFonts w:ascii="Times New Roman" w:hAnsi="Times New Roman" w:cs="Times New Roman"/>
          <w:color w:val="212121"/>
          <w:sz w:val="28"/>
          <w:szCs w:val="28"/>
          <w:shd w:val="clear" w:color="auto" w:fill="FFFFFF"/>
        </w:rPr>
      </w:pPr>
      <w:r w:rsidRPr="00957CD2">
        <w:rPr>
          <w:rFonts w:ascii="Times New Roman" w:hAnsi="Times New Roman" w:cs="Times New Roman"/>
          <w:color w:val="212121"/>
          <w:sz w:val="28"/>
          <w:szCs w:val="28"/>
          <w:shd w:val="clear" w:color="auto" w:fill="FFFFFF"/>
        </w:rPr>
        <w:t>Для прогнозирования модуля упругости при растяжении были выбраны три модели: Случайный лес, метод к-ближайщих соседей и стохастический градиентный спуск. Эти модели имеют более высокий коэффициент детерминации R2, который показывает, насколько хорошо модель объясняет вариацию данных, и наименьшие значения RMSE, MAE и max_error, которые измеряют ошибку прогноза модели.</w:t>
      </w:r>
    </w:p>
    <w:p w:rsidR="00D25E71" w:rsidRDefault="00B2370E" w:rsidP="00E60D9C">
      <w:pPr>
        <w:spacing w:line="360" w:lineRule="auto"/>
        <w:ind w:firstLine="709"/>
        <w:rPr>
          <w:rFonts w:ascii="Times New Roman" w:hAnsi="Times New Roman" w:cs="Times New Roman"/>
          <w:color w:val="212121"/>
          <w:sz w:val="28"/>
          <w:szCs w:val="28"/>
          <w:shd w:val="clear" w:color="auto" w:fill="FFFFFF"/>
        </w:rPr>
      </w:pPr>
      <w:r w:rsidRPr="00E60D9C">
        <w:rPr>
          <w:rFonts w:ascii="Times New Roman" w:hAnsi="Times New Roman" w:cs="Times New Roman"/>
          <w:color w:val="212121"/>
          <w:sz w:val="28"/>
          <w:szCs w:val="28"/>
          <w:shd w:val="clear" w:color="auto" w:fill="FFFFFF"/>
        </w:rPr>
        <w:t>Качество моделей для для прогнозирования прочности при растяжении хуже</w:t>
      </w:r>
      <w:r w:rsidR="00410488">
        <w:rPr>
          <w:rFonts w:ascii="Times New Roman" w:hAnsi="Times New Roman" w:cs="Times New Roman"/>
          <w:color w:val="212121"/>
          <w:sz w:val="28"/>
          <w:szCs w:val="28"/>
          <w:shd w:val="clear" w:color="auto" w:fill="FFFFFF"/>
          <w:lang w:val="ru-RU"/>
        </w:rPr>
        <w:t>,</w:t>
      </w:r>
      <w:r w:rsidRPr="00E60D9C">
        <w:rPr>
          <w:rFonts w:ascii="Times New Roman" w:hAnsi="Times New Roman" w:cs="Times New Roman"/>
          <w:color w:val="212121"/>
          <w:sz w:val="28"/>
          <w:szCs w:val="28"/>
          <w:shd w:val="clear" w:color="auto" w:fill="FFFFFF"/>
        </w:rPr>
        <w:t xml:space="preserve"> чем для прогноза для прогнозирования модуля упругости при растяжении</w:t>
      </w:r>
      <w:r w:rsidR="00C3595F">
        <w:rPr>
          <w:rFonts w:ascii="Times New Roman" w:hAnsi="Times New Roman" w:cs="Times New Roman"/>
          <w:color w:val="212121"/>
          <w:sz w:val="28"/>
          <w:szCs w:val="28"/>
          <w:shd w:val="clear" w:color="auto" w:fill="FFFFFF"/>
          <w:lang w:val="ru-RU"/>
        </w:rPr>
        <w:t xml:space="preserve"> (рисунок 15)</w:t>
      </w:r>
      <w:r w:rsidR="00957CD2">
        <w:rPr>
          <w:rFonts w:ascii="Times New Roman" w:hAnsi="Times New Roman" w:cs="Times New Roman"/>
          <w:color w:val="212121"/>
          <w:sz w:val="28"/>
          <w:szCs w:val="28"/>
          <w:shd w:val="clear" w:color="auto" w:fill="FFFFFF"/>
        </w:rPr>
        <w:t xml:space="preserve">. </w:t>
      </w:r>
      <w:r w:rsidR="00957CD2" w:rsidRPr="00957CD2">
        <w:rPr>
          <w:rFonts w:ascii="Times New Roman" w:hAnsi="Times New Roman" w:cs="Times New Roman"/>
          <w:color w:val="212121"/>
          <w:sz w:val="28"/>
          <w:szCs w:val="28"/>
          <w:shd w:val="clear" w:color="auto" w:fill="FFFFFF"/>
        </w:rPr>
        <w:t>Это может быть связано с тем, что прочность при растяжении более чувствительна к различным факторам, таким как дефекты материала или условия нагружения.</w:t>
      </w:r>
      <w:r w:rsidR="00957CD2">
        <w:rPr>
          <w:rFonts w:ascii="Times New Roman" w:hAnsi="Times New Roman" w:cs="Times New Roman"/>
          <w:color w:val="212121"/>
          <w:sz w:val="28"/>
          <w:szCs w:val="28"/>
          <w:shd w:val="clear" w:color="auto" w:fill="FFFFFF"/>
          <w:lang w:val="ru-RU"/>
        </w:rPr>
        <w:t xml:space="preserve"> </w:t>
      </w:r>
      <w:r w:rsidR="00957CD2">
        <w:rPr>
          <w:rFonts w:ascii="Times New Roman" w:hAnsi="Times New Roman" w:cs="Times New Roman"/>
          <w:color w:val="212121"/>
          <w:sz w:val="28"/>
          <w:szCs w:val="28"/>
          <w:shd w:val="clear" w:color="auto" w:fill="FFFFFF"/>
        </w:rPr>
        <w:t>Воспользуемся такими же регрес</w:t>
      </w:r>
      <w:r w:rsidR="00957CD2" w:rsidRPr="00E60D9C">
        <w:rPr>
          <w:rFonts w:ascii="Times New Roman" w:hAnsi="Times New Roman" w:cs="Times New Roman"/>
          <w:color w:val="212121"/>
          <w:sz w:val="28"/>
          <w:szCs w:val="28"/>
          <w:shd w:val="clear" w:color="auto" w:fill="FFFFFF"/>
        </w:rPr>
        <w:t>сорами</w:t>
      </w:r>
      <w:r w:rsidRPr="00E60D9C">
        <w:rPr>
          <w:rFonts w:ascii="Times New Roman" w:hAnsi="Times New Roman" w:cs="Times New Roman"/>
          <w:color w:val="212121"/>
          <w:sz w:val="28"/>
          <w:szCs w:val="28"/>
          <w:shd w:val="clear" w:color="auto" w:fill="FFFFFF"/>
        </w:rPr>
        <w:t xml:space="preserve"> как и для первого </w:t>
      </w:r>
      <w:r w:rsidRPr="00E60D9C">
        <w:rPr>
          <w:rFonts w:ascii="Times New Roman" w:hAnsi="Times New Roman" w:cs="Times New Roman"/>
          <w:color w:val="212121"/>
          <w:sz w:val="28"/>
          <w:szCs w:val="28"/>
          <w:shd w:val="clear" w:color="auto" w:fill="FFFFFF"/>
        </w:rPr>
        <w:lastRenderedPageBreak/>
        <w:t>прогноза. Изменим только Градиентный спуск на линейную регрессию.</w:t>
      </w:r>
      <w:r w:rsidRPr="00B2370E">
        <w:rPr>
          <w:rFonts w:ascii="Times New Roman" w:eastAsia="Times New Roman" w:hAnsi="Times New Roman" w:cs="Times New Roman"/>
          <w:noProof/>
          <w:sz w:val="28"/>
          <w:szCs w:val="28"/>
          <w:lang w:val="ru-RU"/>
        </w:rPr>
        <w:drawing>
          <wp:inline distT="0" distB="0" distL="0" distR="0" wp14:anchorId="5CA82B6A" wp14:editId="3A9659ED">
            <wp:extent cx="6122035" cy="1589405"/>
            <wp:effectExtent l="19050" t="19050" r="12065"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1589405"/>
                    </a:xfrm>
                    <a:prstGeom prst="rect">
                      <a:avLst/>
                    </a:prstGeom>
                    <a:ln>
                      <a:solidFill>
                        <a:schemeClr val="bg1">
                          <a:lumMod val="75000"/>
                        </a:schemeClr>
                      </a:solidFill>
                    </a:ln>
                  </pic:spPr>
                </pic:pic>
              </a:graphicData>
            </a:graphic>
          </wp:inline>
        </w:drawing>
      </w:r>
    </w:p>
    <w:p w:rsidR="00C3595F" w:rsidRDefault="00C3595F" w:rsidP="00C3595F">
      <w:pPr>
        <w:pStyle w:val="a7"/>
        <w:ind w:firstLine="0"/>
        <w:jc w:val="center"/>
      </w:pPr>
      <w:r>
        <w:t>Рисунок 15 –</w:t>
      </w:r>
      <w:r w:rsidRPr="00084A58">
        <w:t xml:space="preserve"> </w:t>
      </w:r>
      <w:r>
        <w:t xml:space="preserve">Оценка качества моделей для прогнозирования </w:t>
      </w:r>
      <w:r w:rsidRPr="00E60D9C">
        <w:rPr>
          <w:color w:val="212121"/>
          <w:shd w:val="clear" w:color="auto" w:fill="FFFFFF"/>
        </w:rPr>
        <w:t>прочности при растяжении</w:t>
      </w:r>
      <w:r>
        <w:t xml:space="preserve"> поиска гиперпараметров</w:t>
      </w:r>
    </w:p>
    <w:p w:rsidR="00D25E71" w:rsidRDefault="00D25E71" w:rsidP="00957CD2">
      <w:pPr>
        <w:pStyle w:val="2"/>
        <w:numPr>
          <w:ilvl w:val="1"/>
          <w:numId w:val="8"/>
        </w:numPr>
        <w:spacing w:before="300" w:after="300" w:line="360" w:lineRule="auto"/>
        <w:jc w:val="center"/>
        <w:rPr>
          <w:rFonts w:ascii="Times New Roman" w:hAnsi="Times New Roman" w:cs="Times New Roman"/>
          <w:b/>
          <w:color w:val="000000" w:themeColor="text1"/>
          <w:sz w:val="28"/>
          <w:szCs w:val="28"/>
        </w:rPr>
      </w:pPr>
      <w:bookmarkStart w:id="10" w:name="_Toc130737078"/>
      <w:r w:rsidRPr="00957CD2">
        <w:rPr>
          <w:rFonts w:ascii="Times New Roman" w:hAnsi="Times New Roman" w:cs="Times New Roman"/>
          <w:b/>
          <w:color w:val="000000" w:themeColor="text1"/>
          <w:sz w:val="28"/>
          <w:szCs w:val="28"/>
        </w:rPr>
        <w:t>Тестирование модели</w:t>
      </w:r>
      <w:bookmarkEnd w:id="10"/>
    </w:p>
    <w:p w:rsidR="00230DF4" w:rsidRPr="0077042C" w:rsidRDefault="00230DF4" w:rsidP="0077042C">
      <w:pPr>
        <w:spacing w:line="360" w:lineRule="auto"/>
        <w:ind w:firstLine="709"/>
        <w:rPr>
          <w:rFonts w:ascii="Times New Roman" w:hAnsi="Times New Roman" w:cs="Times New Roman"/>
          <w:sz w:val="28"/>
          <w:szCs w:val="28"/>
          <w:lang w:val="ru-RU"/>
        </w:rPr>
      </w:pPr>
      <w:r w:rsidRPr="0077042C">
        <w:rPr>
          <w:rFonts w:ascii="Times New Roman" w:hAnsi="Times New Roman" w:cs="Times New Roman"/>
          <w:sz w:val="28"/>
          <w:szCs w:val="28"/>
          <w:lang w:val="ru-RU"/>
        </w:rPr>
        <w:t>Д</w:t>
      </w:r>
      <w:r w:rsidRPr="0077042C">
        <w:rPr>
          <w:rFonts w:ascii="Times New Roman" w:hAnsi="Times New Roman" w:cs="Times New Roman"/>
          <w:sz w:val="28"/>
          <w:szCs w:val="28"/>
        </w:rPr>
        <w:t xml:space="preserve">ля прогнозирования модуля упругости </w:t>
      </w:r>
      <w:r w:rsidRPr="0077042C">
        <w:rPr>
          <w:rFonts w:ascii="Times New Roman" w:hAnsi="Times New Roman" w:cs="Times New Roman"/>
          <w:color w:val="212121"/>
          <w:sz w:val="28"/>
          <w:szCs w:val="28"/>
          <w:shd w:val="clear" w:color="auto" w:fill="FFFFFF"/>
        </w:rPr>
        <w:t>при растяжении</w:t>
      </w:r>
      <w:r w:rsidRPr="0077042C">
        <w:rPr>
          <w:rFonts w:ascii="Times New Roman" w:hAnsi="Times New Roman" w:cs="Times New Roman"/>
          <w:color w:val="212121"/>
          <w:sz w:val="28"/>
          <w:szCs w:val="28"/>
          <w:shd w:val="clear" w:color="auto" w:fill="FFFFFF"/>
          <w:lang w:val="ru-RU"/>
        </w:rPr>
        <w:t xml:space="preserve"> </w:t>
      </w:r>
      <w:r w:rsidR="0077042C" w:rsidRPr="0077042C">
        <w:rPr>
          <w:rFonts w:ascii="Times New Roman" w:hAnsi="Times New Roman" w:cs="Times New Roman"/>
          <w:color w:val="212121"/>
          <w:sz w:val="28"/>
          <w:szCs w:val="28"/>
          <w:shd w:val="clear" w:color="auto" w:fill="FFFFFF"/>
          <w:lang w:val="ru-RU"/>
        </w:rPr>
        <w:t>на тестовых данных были выбраны</w:t>
      </w:r>
      <w:r w:rsidRPr="0077042C">
        <w:rPr>
          <w:rFonts w:ascii="Times New Roman" w:hAnsi="Times New Roman" w:cs="Times New Roman"/>
          <w:sz w:val="28"/>
          <w:szCs w:val="28"/>
          <w:lang w:val="ru-RU"/>
        </w:rPr>
        <w:t xml:space="preserve"> четырех регрессионных моделей: </w:t>
      </w:r>
      <w:r w:rsidRPr="0077042C">
        <w:rPr>
          <w:rFonts w:ascii="Times New Roman" w:hAnsi="Times New Roman" w:cs="Times New Roman"/>
          <w:sz w:val="28"/>
          <w:szCs w:val="28"/>
          <w:lang w:val="en-US"/>
        </w:rPr>
        <w:t>K</w:t>
      </w:r>
      <w:r w:rsidRPr="0077042C">
        <w:rPr>
          <w:rFonts w:ascii="Times New Roman" w:hAnsi="Times New Roman" w:cs="Times New Roman"/>
          <w:sz w:val="28"/>
          <w:szCs w:val="28"/>
        </w:rPr>
        <w:t>-</w:t>
      </w:r>
      <w:r w:rsidRPr="0077042C">
        <w:rPr>
          <w:rFonts w:ascii="Times New Roman" w:hAnsi="Times New Roman" w:cs="Times New Roman"/>
          <w:sz w:val="28"/>
          <w:szCs w:val="28"/>
          <w:lang w:val="ru-RU"/>
        </w:rPr>
        <w:t xml:space="preserve">ближайщих соседей, Случайный лес, Стохастический градиентный спуск и Базовая модель для сравнения. </w:t>
      </w:r>
    </w:p>
    <w:p w:rsidR="0077042C" w:rsidRPr="0077042C" w:rsidRDefault="0077042C" w:rsidP="0077042C">
      <w:pPr>
        <w:spacing w:line="360" w:lineRule="auto"/>
        <w:ind w:firstLine="709"/>
        <w:rPr>
          <w:rFonts w:ascii="Times New Roman" w:hAnsi="Times New Roman" w:cs="Times New Roman"/>
          <w:sz w:val="28"/>
          <w:szCs w:val="28"/>
          <w:lang w:val="ru-RU"/>
        </w:rPr>
      </w:pPr>
      <w:r w:rsidRPr="0077042C">
        <w:rPr>
          <w:rFonts w:ascii="Times New Roman" w:hAnsi="Times New Roman" w:cs="Times New Roman"/>
          <w:sz w:val="28"/>
          <w:szCs w:val="28"/>
          <w:lang w:val="ru-RU"/>
        </w:rPr>
        <w:t>Для оценки качества прогнозов были вычислены метрики, включая среднеквадратическую ошибку, среднюю абсолютную ошибку, коэффициент детерминации и максимальную ошибку (рисунок 16).</w:t>
      </w:r>
    </w:p>
    <w:p w:rsidR="0077042C" w:rsidRPr="0077042C" w:rsidRDefault="0077042C" w:rsidP="0077042C">
      <w:pPr>
        <w:spacing w:line="360" w:lineRule="auto"/>
        <w:ind w:firstLine="709"/>
        <w:rPr>
          <w:rFonts w:ascii="Times New Roman" w:hAnsi="Times New Roman" w:cs="Times New Roman"/>
          <w:sz w:val="28"/>
          <w:szCs w:val="28"/>
          <w:lang w:val="ru-RU"/>
        </w:rPr>
      </w:pPr>
      <w:r w:rsidRPr="0077042C">
        <w:rPr>
          <w:rFonts w:ascii="Times New Roman" w:hAnsi="Times New Roman" w:cs="Times New Roman"/>
          <w:sz w:val="28"/>
          <w:szCs w:val="28"/>
          <w:lang w:val="ru-RU"/>
        </w:rPr>
        <w:t>В результате сравнения моделей было выяснено,</w:t>
      </w:r>
      <w:r w:rsidR="00230DF4" w:rsidRPr="0077042C">
        <w:rPr>
          <w:rFonts w:ascii="Times New Roman" w:hAnsi="Times New Roman" w:cs="Times New Roman"/>
          <w:sz w:val="28"/>
          <w:szCs w:val="28"/>
          <w:lang w:val="ru-RU"/>
        </w:rPr>
        <w:t xml:space="preserve"> </w:t>
      </w:r>
      <w:r w:rsidRPr="0077042C">
        <w:rPr>
          <w:rFonts w:ascii="Times New Roman" w:hAnsi="Times New Roman" w:cs="Times New Roman"/>
          <w:sz w:val="28"/>
          <w:szCs w:val="28"/>
          <w:lang w:val="ru-RU"/>
        </w:rPr>
        <w:t>что лучшими моделями</w:t>
      </w:r>
      <w:r w:rsidR="00230DF4" w:rsidRPr="0077042C">
        <w:rPr>
          <w:rFonts w:ascii="Times New Roman" w:hAnsi="Times New Roman" w:cs="Times New Roman"/>
          <w:sz w:val="28"/>
          <w:szCs w:val="28"/>
          <w:lang w:val="ru-RU"/>
        </w:rPr>
        <w:t xml:space="preserve"> является Случайный лес и К</w:t>
      </w:r>
      <w:r w:rsidRPr="0077042C">
        <w:rPr>
          <w:rFonts w:ascii="Times New Roman" w:hAnsi="Times New Roman" w:cs="Times New Roman"/>
          <w:sz w:val="28"/>
          <w:szCs w:val="28"/>
          <w:lang w:val="ru-RU"/>
        </w:rPr>
        <w:t xml:space="preserve">-ближайщих соседей, они имеют </w:t>
      </w:r>
      <w:r w:rsidR="00230DF4" w:rsidRPr="0077042C">
        <w:rPr>
          <w:rFonts w:ascii="Times New Roman" w:hAnsi="Times New Roman" w:cs="Times New Roman"/>
          <w:color w:val="212121"/>
          <w:sz w:val="28"/>
          <w:szCs w:val="28"/>
          <w:shd w:val="clear" w:color="auto" w:fill="FFFFFF"/>
        </w:rPr>
        <w:t>наибольшее значение коэффиц</w:t>
      </w:r>
      <w:r w:rsidRPr="0077042C">
        <w:rPr>
          <w:rFonts w:ascii="Times New Roman" w:hAnsi="Times New Roman" w:cs="Times New Roman"/>
          <w:color w:val="212121"/>
          <w:sz w:val="28"/>
          <w:szCs w:val="28"/>
          <w:shd w:val="clear" w:color="auto" w:fill="FFFFFF"/>
        </w:rPr>
        <w:t>иента детерминации R2</w:t>
      </w:r>
      <w:r w:rsidR="00230DF4" w:rsidRPr="0077042C">
        <w:rPr>
          <w:rFonts w:ascii="Times New Roman" w:hAnsi="Times New Roman" w:cs="Times New Roman"/>
          <w:color w:val="212121"/>
          <w:sz w:val="28"/>
          <w:szCs w:val="28"/>
          <w:shd w:val="clear" w:color="auto" w:fill="FFFFFF"/>
        </w:rPr>
        <w:t>, но так как это значение все равно близк</w:t>
      </w:r>
      <w:r w:rsidRPr="0077042C">
        <w:rPr>
          <w:rFonts w:ascii="Times New Roman" w:hAnsi="Times New Roman" w:cs="Times New Roman"/>
          <w:color w:val="212121"/>
          <w:sz w:val="28"/>
          <w:szCs w:val="28"/>
          <w:shd w:val="clear" w:color="auto" w:fill="FFFFFF"/>
        </w:rPr>
        <w:t>ое к нулю это значит, что модели</w:t>
      </w:r>
      <w:r w:rsidR="00230DF4" w:rsidRPr="0077042C">
        <w:rPr>
          <w:rFonts w:ascii="Times New Roman" w:hAnsi="Times New Roman" w:cs="Times New Roman"/>
          <w:color w:val="212121"/>
          <w:sz w:val="28"/>
          <w:szCs w:val="28"/>
          <w:shd w:val="clear" w:color="auto" w:fill="FFFFFF"/>
        </w:rPr>
        <w:t xml:space="preserve"> объясняет небольшую часть изменчивости данных. </w:t>
      </w:r>
      <w:r w:rsidRPr="0077042C">
        <w:rPr>
          <w:rFonts w:ascii="Times New Roman" w:hAnsi="Times New Roman" w:cs="Times New Roman"/>
          <w:sz w:val="28"/>
          <w:szCs w:val="28"/>
          <w:lang w:val="ru-RU"/>
        </w:rPr>
        <w:t>Эти модель можно использовать для дальнейшего прогнозирования с помощью приложения.</w:t>
      </w:r>
    </w:p>
    <w:p w:rsidR="00230DF4" w:rsidRDefault="00230DF4" w:rsidP="00807966">
      <w:pPr>
        <w:jc w:val="center"/>
        <w:rPr>
          <w:lang w:val="ru-RU"/>
        </w:rPr>
      </w:pPr>
      <w:r w:rsidRPr="00230DF4">
        <w:rPr>
          <w:noProof/>
          <w:lang w:val="ru-RU"/>
        </w:rPr>
        <w:drawing>
          <wp:inline distT="0" distB="0" distL="0" distR="0" wp14:anchorId="35049976" wp14:editId="0C801ED5">
            <wp:extent cx="5133975" cy="1314450"/>
            <wp:effectExtent l="19050" t="19050" r="285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1314450"/>
                    </a:xfrm>
                    <a:prstGeom prst="rect">
                      <a:avLst/>
                    </a:prstGeom>
                    <a:ln>
                      <a:solidFill>
                        <a:schemeClr val="bg1">
                          <a:lumMod val="75000"/>
                        </a:schemeClr>
                      </a:solidFill>
                    </a:ln>
                  </pic:spPr>
                </pic:pic>
              </a:graphicData>
            </a:graphic>
          </wp:inline>
        </w:drawing>
      </w:r>
    </w:p>
    <w:p w:rsidR="0077042C" w:rsidRPr="00957CD2" w:rsidRDefault="0077042C" w:rsidP="0077042C">
      <w:pPr>
        <w:pStyle w:val="a7"/>
        <w:ind w:firstLine="0"/>
        <w:jc w:val="center"/>
        <w:rPr>
          <w:rFonts w:eastAsia="Arial"/>
          <w:color w:val="212121"/>
          <w:shd w:val="clear" w:color="auto" w:fill="FFFFFF"/>
          <w:lang w:val="ru" w:eastAsia="ru-RU"/>
        </w:rPr>
      </w:pPr>
      <w:r>
        <w:t>Рисунок 16 –</w:t>
      </w:r>
      <w:r w:rsidRPr="00084A58">
        <w:t xml:space="preserve"> </w:t>
      </w:r>
      <w:r>
        <w:t xml:space="preserve">Оценка качества моделей для прогнозирования модуля упругости </w:t>
      </w:r>
      <w:r w:rsidRPr="00957CD2">
        <w:rPr>
          <w:rFonts w:eastAsia="Arial"/>
          <w:color w:val="212121"/>
          <w:shd w:val="clear" w:color="auto" w:fill="FFFFFF"/>
          <w:lang w:val="ru" w:eastAsia="ru-RU"/>
        </w:rPr>
        <w:t xml:space="preserve">при растяжении после </w:t>
      </w:r>
      <w:r>
        <w:rPr>
          <w:rFonts w:eastAsia="Arial"/>
          <w:color w:val="212121"/>
          <w:shd w:val="clear" w:color="auto" w:fill="FFFFFF"/>
          <w:lang w:val="ru" w:eastAsia="ru-RU"/>
        </w:rPr>
        <w:t>обучения</w:t>
      </w:r>
    </w:p>
    <w:p w:rsidR="00D25E71" w:rsidRPr="0077042C" w:rsidRDefault="00B2370E" w:rsidP="0077042C">
      <w:pPr>
        <w:spacing w:line="360" w:lineRule="auto"/>
        <w:ind w:firstLine="709"/>
        <w:rPr>
          <w:rFonts w:ascii="Times New Roman" w:hAnsi="Times New Roman" w:cs="Times New Roman"/>
          <w:color w:val="212121"/>
          <w:sz w:val="28"/>
          <w:szCs w:val="28"/>
          <w:shd w:val="clear" w:color="auto" w:fill="FFFFFF"/>
        </w:rPr>
      </w:pPr>
      <w:r w:rsidRPr="0077042C">
        <w:rPr>
          <w:rFonts w:ascii="Times New Roman" w:hAnsi="Times New Roman" w:cs="Times New Roman"/>
          <w:color w:val="212121"/>
          <w:sz w:val="28"/>
          <w:szCs w:val="28"/>
          <w:shd w:val="clear" w:color="auto" w:fill="FFFFFF"/>
        </w:rPr>
        <w:lastRenderedPageBreak/>
        <w:t>Для прогнозирования прочности при растяжении были использованы 4 модели:</w:t>
      </w:r>
      <w:r w:rsidR="0077042C">
        <w:rPr>
          <w:rFonts w:ascii="Times New Roman" w:hAnsi="Times New Roman" w:cs="Times New Roman"/>
          <w:color w:val="212121"/>
          <w:sz w:val="28"/>
          <w:szCs w:val="28"/>
          <w:shd w:val="clear" w:color="auto" w:fill="FFFFFF"/>
          <w:lang w:val="ru-RU"/>
        </w:rPr>
        <w:t xml:space="preserve"> Базовая модель для сравнения, Случайный лес, К-ближайщих соседей, Линейная регрессия</w:t>
      </w:r>
      <w:r w:rsidRPr="0077042C">
        <w:rPr>
          <w:rFonts w:ascii="Times New Roman" w:hAnsi="Times New Roman" w:cs="Times New Roman"/>
          <w:color w:val="212121"/>
          <w:sz w:val="28"/>
          <w:szCs w:val="28"/>
          <w:shd w:val="clear" w:color="auto" w:fill="FFFFFF"/>
        </w:rPr>
        <w:t xml:space="preserve">. В соответствии с данными R2, RMSE, MAE и max_error, лучшей моделью является DummyRegressor. Однако, все модели имеют отрицательные значения R2, </w:t>
      </w:r>
      <w:r w:rsidR="00807966">
        <w:rPr>
          <w:rFonts w:ascii="Times New Roman" w:hAnsi="Times New Roman" w:cs="Times New Roman"/>
          <w:color w:val="212121"/>
          <w:sz w:val="28"/>
          <w:szCs w:val="28"/>
          <w:shd w:val="clear" w:color="auto" w:fill="FFFFFF"/>
          <w:lang w:val="ru-RU"/>
        </w:rPr>
        <w:t xml:space="preserve">это значит, что </w:t>
      </w:r>
      <w:r w:rsidRPr="0077042C">
        <w:rPr>
          <w:rFonts w:ascii="Times New Roman" w:hAnsi="Times New Roman" w:cs="Times New Roman"/>
          <w:color w:val="212121"/>
          <w:sz w:val="28"/>
          <w:szCs w:val="28"/>
          <w:shd w:val="clear" w:color="auto" w:fill="FFFFFF"/>
        </w:rPr>
        <w:t>модели не могут объяснить вариацию в данных</w:t>
      </w:r>
      <w:r w:rsidR="0077042C">
        <w:rPr>
          <w:rFonts w:ascii="Times New Roman" w:hAnsi="Times New Roman" w:cs="Times New Roman"/>
          <w:color w:val="212121"/>
          <w:sz w:val="28"/>
          <w:szCs w:val="28"/>
          <w:shd w:val="clear" w:color="auto" w:fill="FFFFFF"/>
          <w:lang w:val="ru-RU"/>
        </w:rPr>
        <w:t xml:space="preserve"> (рисунок 17)</w:t>
      </w:r>
      <w:r w:rsidRPr="0077042C">
        <w:rPr>
          <w:rFonts w:ascii="Times New Roman" w:hAnsi="Times New Roman" w:cs="Times New Roman"/>
          <w:color w:val="212121"/>
          <w:sz w:val="28"/>
          <w:szCs w:val="28"/>
          <w:shd w:val="clear" w:color="auto" w:fill="FFFFFF"/>
        </w:rPr>
        <w:t>.</w:t>
      </w:r>
    </w:p>
    <w:p w:rsidR="0077042C" w:rsidRDefault="0077042C" w:rsidP="0077042C">
      <w:pPr>
        <w:spacing w:after="160" w:line="259" w:lineRule="auto"/>
        <w:jc w:val="center"/>
        <w:rPr>
          <w:rFonts w:ascii="Times New Roman" w:eastAsia="Times New Roman" w:hAnsi="Times New Roman" w:cs="Times New Roman"/>
          <w:sz w:val="28"/>
          <w:szCs w:val="28"/>
          <w:lang w:val="ru-RU"/>
        </w:rPr>
      </w:pPr>
      <w:r w:rsidRPr="00B2370E">
        <w:rPr>
          <w:rFonts w:ascii="Roboto" w:hAnsi="Roboto"/>
          <w:noProof/>
          <w:color w:val="212121"/>
          <w:shd w:val="clear" w:color="auto" w:fill="FFFFFF"/>
          <w:lang w:val="ru-RU"/>
        </w:rPr>
        <w:drawing>
          <wp:inline distT="0" distB="0" distL="0" distR="0" wp14:anchorId="2A2B987D" wp14:editId="6585B558">
            <wp:extent cx="4314825" cy="1381125"/>
            <wp:effectExtent l="19050" t="19050" r="28575"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381125"/>
                    </a:xfrm>
                    <a:prstGeom prst="rect">
                      <a:avLst/>
                    </a:prstGeom>
                    <a:ln>
                      <a:solidFill>
                        <a:schemeClr val="bg1">
                          <a:lumMod val="75000"/>
                        </a:schemeClr>
                      </a:solidFill>
                    </a:ln>
                  </pic:spPr>
                </pic:pic>
              </a:graphicData>
            </a:graphic>
          </wp:inline>
        </w:drawing>
      </w:r>
    </w:p>
    <w:p w:rsidR="0077042C" w:rsidRPr="00957CD2" w:rsidRDefault="0077042C" w:rsidP="0077042C">
      <w:pPr>
        <w:pStyle w:val="a7"/>
        <w:ind w:firstLine="0"/>
        <w:jc w:val="center"/>
        <w:rPr>
          <w:rFonts w:eastAsia="Arial"/>
          <w:color w:val="212121"/>
          <w:shd w:val="clear" w:color="auto" w:fill="FFFFFF"/>
          <w:lang w:val="ru" w:eastAsia="ru-RU"/>
        </w:rPr>
      </w:pPr>
      <w:r>
        <w:t>Рисунок 17 –</w:t>
      </w:r>
      <w:r w:rsidRPr="00084A58">
        <w:t xml:space="preserve"> </w:t>
      </w:r>
      <w:r>
        <w:t xml:space="preserve">Оценка качества моделей для прогнозирования </w:t>
      </w:r>
      <w:r>
        <w:rPr>
          <w:rFonts w:ascii="Roboto" w:hAnsi="Roboto"/>
          <w:color w:val="212121"/>
          <w:shd w:val="clear" w:color="auto" w:fill="FFFFFF"/>
        </w:rPr>
        <w:t>прочности при растяжении</w:t>
      </w:r>
      <w:r w:rsidRPr="00957CD2">
        <w:rPr>
          <w:rFonts w:eastAsia="Arial"/>
          <w:color w:val="212121"/>
          <w:shd w:val="clear" w:color="auto" w:fill="FFFFFF"/>
          <w:lang w:val="ru" w:eastAsia="ru-RU"/>
        </w:rPr>
        <w:t xml:space="preserve"> после </w:t>
      </w:r>
      <w:r>
        <w:rPr>
          <w:rFonts w:eastAsia="Arial"/>
          <w:color w:val="212121"/>
          <w:shd w:val="clear" w:color="auto" w:fill="FFFFFF"/>
          <w:lang w:val="ru" w:eastAsia="ru-RU"/>
        </w:rPr>
        <w:t>обучения</w:t>
      </w:r>
    </w:p>
    <w:p w:rsidR="00B2370E" w:rsidRPr="0077042C" w:rsidRDefault="00B2370E" w:rsidP="0077042C">
      <w:pPr>
        <w:pStyle w:val="2"/>
        <w:numPr>
          <w:ilvl w:val="1"/>
          <w:numId w:val="8"/>
        </w:numPr>
        <w:spacing w:before="300" w:after="300"/>
        <w:ind w:left="709" w:hanging="709"/>
        <w:jc w:val="center"/>
        <w:rPr>
          <w:rFonts w:ascii="Times New Roman" w:hAnsi="Times New Roman" w:cs="Times New Roman"/>
          <w:b/>
          <w:color w:val="000000" w:themeColor="text1"/>
          <w:sz w:val="28"/>
          <w:szCs w:val="28"/>
        </w:rPr>
      </w:pPr>
      <w:bookmarkStart w:id="11" w:name="_Toc130737079"/>
      <w:r w:rsidRPr="0077042C">
        <w:rPr>
          <w:rFonts w:ascii="Times New Roman" w:hAnsi="Times New Roman" w:cs="Times New Roman"/>
          <w:b/>
          <w:color w:val="000000" w:themeColor="text1"/>
          <w:sz w:val="28"/>
          <w:szCs w:val="28"/>
        </w:rPr>
        <w:t>Написать нейронную сеть, которая будет рекомендовать соотношение матрица.</w:t>
      </w:r>
      <w:bookmarkEnd w:id="11"/>
    </w:p>
    <w:p w:rsidR="00D25E71" w:rsidRDefault="00B2370E" w:rsidP="00807966">
      <w:pPr>
        <w:spacing w:line="360" w:lineRule="auto"/>
        <w:ind w:firstLine="709"/>
        <w:rPr>
          <w:rFonts w:ascii="Times New Roman" w:hAnsi="Times New Roman" w:cs="Times New Roman"/>
          <w:color w:val="212121"/>
          <w:sz w:val="28"/>
          <w:szCs w:val="28"/>
          <w:shd w:val="clear" w:color="auto" w:fill="FFFFFF"/>
        </w:rPr>
      </w:pPr>
      <w:r w:rsidRPr="0077042C">
        <w:rPr>
          <w:rFonts w:ascii="Times New Roman" w:eastAsia="Times New Roman" w:hAnsi="Times New Roman" w:cs="Times New Roman"/>
          <w:sz w:val="28"/>
          <w:szCs w:val="28"/>
          <w:lang w:val="ru-RU"/>
        </w:rPr>
        <w:t xml:space="preserve">Для прогнозирования </w:t>
      </w:r>
      <w:r w:rsidRPr="0077042C">
        <w:rPr>
          <w:rFonts w:ascii="Times New Roman" w:hAnsi="Times New Roman" w:cs="Times New Roman"/>
          <w:sz w:val="28"/>
          <w:szCs w:val="28"/>
        </w:rPr>
        <w:t>соотношение матрицы</w:t>
      </w:r>
      <w:r w:rsidR="00807966">
        <w:rPr>
          <w:rFonts w:ascii="Times New Roman" w:hAnsi="Times New Roman" w:cs="Times New Roman"/>
          <w:sz w:val="28"/>
          <w:szCs w:val="28"/>
          <w:lang w:val="ru-RU"/>
        </w:rPr>
        <w:t>-наполнителя</w:t>
      </w:r>
      <w:r w:rsidRPr="0077042C">
        <w:rPr>
          <w:rFonts w:ascii="Times New Roman" w:hAnsi="Times New Roman" w:cs="Times New Roman"/>
          <w:sz w:val="28"/>
          <w:szCs w:val="28"/>
        </w:rPr>
        <w:t xml:space="preserve"> </w:t>
      </w:r>
      <w:r w:rsidR="00807966" w:rsidRPr="00807966">
        <w:rPr>
          <w:rFonts w:ascii="Times New Roman" w:hAnsi="Times New Roman" w:cs="Times New Roman"/>
          <w:sz w:val="28"/>
          <w:szCs w:val="28"/>
        </w:rPr>
        <w:t>в композитных материалах</w:t>
      </w:r>
      <w:r w:rsidR="00807966">
        <w:rPr>
          <w:rFonts w:ascii="Times New Roman" w:hAnsi="Times New Roman" w:cs="Times New Roman"/>
          <w:sz w:val="28"/>
          <w:szCs w:val="28"/>
          <w:lang w:val="ru-RU"/>
        </w:rPr>
        <w:t xml:space="preserve"> </w:t>
      </w:r>
      <w:r w:rsidR="00807966" w:rsidRPr="00807966">
        <w:rPr>
          <w:rFonts w:ascii="Times New Roman" w:hAnsi="Times New Roman" w:cs="Times New Roman"/>
          <w:sz w:val="28"/>
          <w:szCs w:val="28"/>
        </w:rPr>
        <w:t>была использована модель</w:t>
      </w:r>
      <w:r w:rsidR="00807966">
        <w:rPr>
          <w:rFonts w:ascii="Times New Roman" w:hAnsi="Times New Roman" w:cs="Times New Roman"/>
          <w:sz w:val="28"/>
          <w:szCs w:val="28"/>
          <w:lang w:val="ru-RU"/>
        </w:rPr>
        <w:t xml:space="preserve"> </w:t>
      </w:r>
      <w:bookmarkStart w:id="12" w:name="_GoBack"/>
      <w:r w:rsidR="00E97888" w:rsidRPr="00807966">
        <w:rPr>
          <w:rFonts w:ascii="Times New Roman" w:hAnsi="Times New Roman" w:cs="Times New Roman"/>
          <w:color w:val="212121"/>
          <w:sz w:val="28"/>
          <w:szCs w:val="28"/>
          <w:shd w:val="clear" w:color="auto" w:fill="FFFFFF"/>
        </w:rPr>
        <w:t xml:space="preserve">Многослойный </w:t>
      </w:r>
      <w:r w:rsidR="00807966" w:rsidRPr="00807966">
        <w:rPr>
          <w:rFonts w:ascii="Times New Roman" w:hAnsi="Times New Roman" w:cs="Times New Roman"/>
          <w:color w:val="111111"/>
          <w:sz w:val="28"/>
          <w:szCs w:val="28"/>
        </w:rPr>
        <w:t>персептрона</w:t>
      </w:r>
      <w:bookmarkEnd w:id="12"/>
      <w:r w:rsidR="00807966">
        <w:rPr>
          <w:rFonts w:ascii="Roboto" w:hAnsi="Roboto"/>
          <w:color w:val="111111"/>
        </w:rPr>
        <w:t>.</w:t>
      </w:r>
      <w:r w:rsidR="00807966" w:rsidRPr="00807966">
        <w:t xml:space="preserve"> </w:t>
      </w:r>
      <w:r w:rsidR="00807966" w:rsidRPr="00807966">
        <w:rPr>
          <w:rFonts w:ascii="Times New Roman" w:hAnsi="Times New Roman" w:cs="Times New Roman"/>
          <w:color w:val="212121"/>
          <w:sz w:val="28"/>
          <w:szCs w:val="28"/>
          <w:shd w:val="clear" w:color="auto" w:fill="FFFFFF"/>
        </w:rPr>
        <w:t>Это тип искусственной нейронной сети, которая состоит из нескольких слоев нейронов, соединенных взвешенными связями. Многослойный персептрон может выполнять задачи регрессии, то есть предсказывать непрерывные зн</w:t>
      </w:r>
      <w:r w:rsidR="00807966">
        <w:rPr>
          <w:rFonts w:ascii="Times New Roman" w:hAnsi="Times New Roman" w:cs="Times New Roman"/>
          <w:color w:val="212121"/>
          <w:sz w:val="28"/>
          <w:szCs w:val="28"/>
          <w:shd w:val="clear" w:color="auto" w:fill="FFFFFF"/>
        </w:rPr>
        <w:t>ачения на основе входных данных</w:t>
      </w:r>
      <w:r w:rsidR="00807966">
        <w:rPr>
          <w:rFonts w:ascii="Times New Roman" w:hAnsi="Times New Roman" w:cs="Times New Roman"/>
          <w:color w:val="212121"/>
          <w:sz w:val="28"/>
          <w:szCs w:val="28"/>
          <w:shd w:val="clear" w:color="auto" w:fill="FFFFFF"/>
          <w:lang w:val="ru-RU"/>
        </w:rPr>
        <w:t xml:space="preserve">, а также </w:t>
      </w:r>
      <w:r w:rsidRPr="0077042C">
        <w:rPr>
          <w:rFonts w:ascii="Times New Roman" w:hAnsi="Times New Roman" w:cs="Times New Roman"/>
          <w:color w:val="212121"/>
          <w:sz w:val="28"/>
          <w:szCs w:val="28"/>
          <w:shd w:val="clear" w:color="auto" w:fill="FFFFFF"/>
        </w:rPr>
        <w:t>обрабатывать нелинейные зависимости между входными и выходными данными и работать с данными, которые не являются линейно разделимыми.</w:t>
      </w:r>
    </w:p>
    <w:p w:rsidR="00807966" w:rsidRPr="00E97888" w:rsidRDefault="00807966" w:rsidP="00807966">
      <w:pPr>
        <w:spacing w:line="360" w:lineRule="auto"/>
        <w:ind w:firstLine="709"/>
        <w:rPr>
          <w:rFonts w:ascii="Times New Roman" w:hAnsi="Times New Roman" w:cs="Times New Roman"/>
          <w:color w:val="374151"/>
          <w:sz w:val="28"/>
          <w:szCs w:val="28"/>
          <w:shd w:val="clear" w:color="auto" w:fill="F7F7F8"/>
          <w:lang w:val="ru-RU"/>
        </w:rPr>
      </w:pPr>
      <w:r>
        <w:rPr>
          <w:rFonts w:ascii="Times New Roman" w:hAnsi="Times New Roman" w:cs="Times New Roman"/>
          <w:color w:val="374151"/>
          <w:sz w:val="28"/>
          <w:szCs w:val="28"/>
          <w:shd w:val="clear" w:color="auto" w:fill="F7F7F8"/>
          <w:lang w:val="ru-RU"/>
        </w:rPr>
        <w:t>На рисунке 18 изображен г</w:t>
      </w:r>
      <w:r w:rsidRPr="0077042C">
        <w:rPr>
          <w:rFonts w:ascii="Times New Roman" w:hAnsi="Times New Roman" w:cs="Times New Roman"/>
          <w:color w:val="374151"/>
          <w:sz w:val="28"/>
          <w:szCs w:val="28"/>
          <w:shd w:val="clear" w:color="auto" w:fill="F7F7F8"/>
        </w:rPr>
        <w:t xml:space="preserve">рафик </w:t>
      </w:r>
      <w:r w:rsidRPr="0077042C">
        <w:rPr>
          <w:rFonts w:ascii="Times New Roman" w:hAnsi="Times New Roman" w:cs="Times New Roman"/>
          <w:color w:val="374151"/>
          <w:sz w:val="28"/>
          <w:szCs w:val="28"/>
          <w:shd w:val="clear" w:color="auto" w:fill="F7F7F8"/>
          <w:lang w:val="ru-RU"/>
        </w:rPr>
        <w:t>Кривая потерь</w:t>
      </w:r>
      <w:r w:rsidR="00F22F1A">
        <w:rPr>
          <w:rFonts w:ascii="Times New Roman" w:hAnsi="Times New Roman" w:cs="Times New Roman"/>
          <w:color w:val="374151"/>
          <w:sz w:val="28"/>
          <w:szCs w:val="28"/>
          <w:shd w:val="clear" w:color="auto" w:fill="F7F7F8"/>
          <w:lang w:val="ru-RU"/>
        </w:rPr>
        <w:t>, с помощью этого графика можно</w:t>
      </w:r>
      <w:r>
        <w:rPr>
          <w:rFonts w:ascii="Times New Roman" w:hAnsi="Times New Roman" w:cs="Times New Roman"/>
          <w:color w:val="374151"/>
          <w:sz w:val="28"/>
          <w:szCs w:val="28"/>
          <w:shd w:val="clear" w:color="auto" w:fill="F7F7F8"/>
          <w:lang w:val="ru-RU"/>
        </w:rPr>
        <w:t>в</w:t>
      </w:r>
      <w:r>
        <w:rPr>
          <w:rFonts w:ascii="Times New Roman" w:hAnsi="Times New Roman" w:cs="Times New Roman"/>
          <w:color w:val="374151"/>
          <w:sz w:val="28"/>
          <w:szCs w:val="28"/>
          <w:shd w:val="clear" w:color="auto" w:fill="F7F7F8"/>
        </w:rPr>
        <w:t>визуализировать</w:t>
      </w:r>
      <w:r w:rsidRPr="0077042C">
        <w:rPr>
          <w:rFonts w:ascii="Times New Roman" w:hAnsi="Times New Roman" w:cs="Times New Roman"/>
          <w:color w:val="374151"/>
          <w:sz w:val="28"/>
          <w:szCs w:val="28"/>
          <w:shd w:val="clear" w:color="auto" w:fill="F7F7F8"/>
        </w:rPr>
        <w:t xml:space="preserve"> изменения функции потерь на каждой </w:t>
      </w:r>
      <w:r w:rsidRPr="00E97888">
        <w:rPr>
          <w:rFonts w:ascii="Times New Roman" w:hAnsi="Times New Roman" w:cs="Times New Roman"/>
          <w:color w:val="374151"/>
          <w:sz w:val="28"/>
          <w:szCs w:val="28"/>
          <w:shd w:val="clear" w:color="auto" w:fill="F7F7F8"/>
        </w:rPr>
        <w:t xml:space="preserve">итерации обучения модели MLPRegressor, что помогает оценить эффективность </w:t>
      </w:r>
      <w:r w:rsidRPr="00E97888">
        <w:rPr>
          <w:rFonts w:ascii="Times New Roman" w:hAnsi="Times New Roman" w:cs="Times New Roman"/>
          <w:color w:val="374151"/>
          <w:sz w:val="28"/>
          <w:szCs w:val="28"/>
          <w:shd w:val="clear" w:color="auto" w:fill="F7F7F8"/>
          <w:lang w:val="ru-RU"/>
        </w:rPr>
        <w:t>процесса обучения и выявить возможные проблемы.</w:t>
      </w:r>
    </w:p>
    <w:p w:rsidR="00807966" w:rsidRDefault="00807966" w:rsidP="00807966">
      <w:pPr>
        <w:spacing w:line="360" w:lineRule="auto"/>
        <w:ind w:firstLine="709"/>
        <w:rPr>
          <w:rFonts w:ascii="Times New Roman" w:hAnsi="Times New Roman" w:cs="Times New Roman"/>
          <w:color w:val="374151"/>
          <w:sz w:val="28"/>
          <w:szCs w:val="28"/>
          <w:shd w:val="clear" w:color="auto" w:fill="F7F7F8"/>
          <w:lang w:val="ru-RU"/>
        </w:rPr>
      </w:pPr>
      <w:r w:rsidRPr="00E97888">
        <w:rPr>
          <w:rFonts w:ascii="Times New Roman" w:hAnsi="Times New Roman" w:cs="Times New Roman"/>
          <w:color w:val="374151"/>
          <w:sz w:val="28"/>
          <w:szCs w:val="28"/>
          <w:shd w:val="clear" w:color="auto" w:fill="F7F7F8"/>
          <w:lang w:val="ru-RU"/>
        </w:rPr>
        <w:lastRenderedPageBreak/>
        <w:t>На рисунке видно, что после 20-й итерации обучения модель переобучилась и достигла минимума функции потерь, что означает, что она не может улучшить свои предсказания дальше.</w:t>
      </w:r>
    </w:p>
    <w:p w:rsidR="00E97888" w:rsidRDefault="00E97888" w:rsidP="0077042C">
      <w:pPr>
        <w:spacing w:line="360" w:lineRule="auto"/>
        <w:ind w:firstLine="709"/>
        <w:rPr>
          <w:rFonts w:ascii="Times New Roman" w:hAnsi="Times New Roman" w:cs="Times New Roman"/>
          <w:color w:val="374151"/>
          <w:sz w:val="28"/>
          <w:szCs w:val="28"/>
          <w:shd w:val="clear" w:color="auto" w:fill="F7F7F8"/>
          <w:lang w:val="ru-RU"/>
        </w:rPr>
      </w:pPr>
      <w:r w:rsidRPr="00B2370E">
        <w:rPr>
          <w:rFonts w:ascii="Times New Roman" w:eastAsia="Times New Roman" w:hAnsi="Times New Roman" w:cs="Times New Roman"/>
          <w:noProof/>
          <w:sz w:val="28"/>
          <w:szCs w:val="28"/>
          <w:lang w:val="ru-RU"/>
        </w:rPr>
        <w:drawing>
          <wp:inline distT="0" distB="0" distL="0" distR="0" wp14:anchorId="62F29D78" wp14:editId="108FECE6">
            <wp:extent cx="4229100" cy="2568358"/>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674" cy="2568707"/>
                    </a:xfrm>
                    <a:prstGeom prst="rect">
                      <a:avLst/>
                    </a:prstGeom>
                  </pic:spPr>
                </pic:pic>
              </a:graphicData>
            </a:graphic>
          </wp:inline>
        </w:drawing>
      </w:r>
    </w:p>
    <w:p w:rsidR="00E97888" w:rsidRPr="002A0D8C" w:rsidRDefault="00E97888" w:rsidP="00E97888">
      <w:pPr>
        <w:pStyle w:val="a7"/>
        <w:ind w:firstLine="0"/>
        <w:jc w:val="center"/>
        <w:rPr>
          <w:rFonts w:eastAsia="Arial"/>
          <w:color w:val="212121"/>
          <w:shd w:val="clear" w:color="auto" w:fill="FFFFFF"/>
          <w:lang w:val="ru" w:eastAsia="ru-RU"/>
        </w:rPr>
      </w:pPr>
      <w:r w:rsidRPr="002A0D8C">
        <w:t xml:space="preserve">Рисунок 18 – График кривая потерь при обучении </w:t>
      </w:r>
      <w:r w:rsidRPr="002A0D8C">
        <w:rPr>
          <w:color w:val="212121"/>
          <w:shd w:val="clear" w:color="auto" w:fill="FFFFFF"/>
        </w:rPr>
        <w:t>Многослойного персептрона</w:t>
      </w:r>
    </w:p>
    <w:p w:rsidR="00807966" w:rsidRPr="002A0D8C" w:rsidRDefault="00E97888" w:rsidP="00807966">
      <w:pPr>
        <w:spacing w:line="360" w:lineRule="auto"/>
        <w:ind w:firstLine="709"/>
        <w:rPr>
          <w:rFonts w:ascii="Times New Roman" w:hAnsi="Times New Roman" w:cs="Times New Roman"/>
          <w:color w:val="374151"/>
          <w:sz w:val="28"/>
          <w:szCs w:val="28"/>
          <w:shd w:val="clear" w:color="auto" w:fill="F7F7F8"/>
          <w:lang w:val="ru-RU"/>
        </w:rPr>
      </w:pPr>
      <w:r w:rsidRPr="002A0D8C">
        <w:rPr>
          <w:rFonts w:ascii="Times New Roman" w:hAnsi="Times New Roman" w:cs="Times New Roman"/>
          <w:color w:val="374151"/>
          <w:sz w:val="28"/>
          <w:szCs w:val="28"/>
          <w:shd w:val="clear" w:color="auto" w:fill="F7F7F8"/>
          <w:lang w:val="ru-RU"/>
        </w:rPr>
        <w:t xml:space="preserve">После тестирования на </w:t>
      </w:r>
      <w:r w:rsidRPr="002A0D8C">
        <w:rPr>
          <w:rFonts w:ascii="Times New Roman" w:hAnsi="Times New Roman" w:cs="Times New Roman"/>
          <w:color w:val="111111"/>
          <w:sz w:val="28"/>
          <w:szCs w:val="28"/>
        </w:rPr>
        <w:t xml:space="preserve">тестовых данных, </w:t>
      </w:r>
      <w:r w:rsidR="00807966" w:rsidRPr="002A0D8C">
        <w:rPr>
          <w:rFonts w:ascii="Times New Roman" w:hAnsi="Times New Roman" w:cs="Times New Roman"/>
          <w:color w:val="374151"/>
          <w:sz w:val="28"/>
          <w:szCs w:val="28"/>
          <w:shd w:val="clear" w:color="auto" w:fill="F7F7F8"/>
          <w:lang w:val="ru-RU"/>
        </w:rPr>
        <w:t>коэффициент детерминации MLPRegressor оказался отрицательным это означает, что модель работает хуже, чем простая константная модель. Это может быть связано с тем, что модель не учитывает некоторые важные факторы или что данные не подходят для данной модели.</w:t>
      </w:r>
    </w:p>
    <w:p w:rsidR="00BA1598" w:rsidRDefault="00BA1598" w:rsidP="00807966">
      <w:pPr>
        <w:spacing w:line="360" w:lineRule="auto"/>
        <w:ind w:firstLine="709"/>
        <w:jc w:val="center"/>
        <w:rPr>
          <w:rFonts w:ascii="Times New Roman" w:hAnsi="Times New Roman" w:cs="Times New Roman"/>
          <w:color w:val="374151"/>
          <w:sz w:val="28"/>
          <w:szCs w:val="28"/>
          <w:shd w:val="clear" w:color="auto" w:fill="F7F7F8"/>
          <w:lang w:val="ru-RU"/>
        </w:rPr>
      </w:pPr>
      <w:r w:rsidRPr="00E97888">
        <w:rPr>
          <w:rFonts w:ascii="Times New Roman" w:hAnsi="Times New Roman" w:cs="Times New Roman"/>
          <w:noProof/>
          <w:color w:val="374151"/>
          <w:sz w:val="28"/>
          <w:szCs w:val="28"/>
          <w:shd w:val="clear" w:color="auto" w:fill="F7F7F8"/>
          <w:lang w:val="ru-RU"/>
        </w:rPr>
        <w:drawing>
          <wp:inline distT="0" distB="0" distL="0" distR="0" wp14:anchorId="5F4D6227" wp14:editId="5CDC0A7C">
            <wp:extent cx="3600450" cy="882182"/>
            <wp:effectExtent l="19050" t="19050" r="19050"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162" cy="894852"/>
                    </a:xfrm>
                    <a:prstGeom prst="rect">
                      <a:avLst/>
                    </a:prstGeom>
                    <a:ln>
                      <a:solidFill>
                        <a:schemeClr val="bg1">
                          <a:lumMod val="75000"/>
                        </a:schemeClr>
                      </a:solidFill>
                    </a:ln>
                  </pic:spPr>
                </pic:pic>
              </a:graphicData>
            </a:graphic>
          </wp:inline>
        </w:drawing>
      </w:r>
    </w:p>
    <w:p w:rsidR="00807966" w:rsidRPr="002A0D8C" w:rsidRDefault="00807966" w:rsidP="00807966">
      <w:pPr>
        <w:pStyle w:val="a7"/>
        <w:ind w:firstLine="0"/>
        <w:jc w:val="center"/>
        <w:rPr>
          <w:rFonts w:eastAsia="Arial"/>
          <w:color w:val="212121"/>
          <w:shd w:val="clear" w:color="auto" w:fill="FFFFFF"/>
          <w:lang w:val="ru" w:eastAsia="ru-RU"/>
        </w:rPr>
      </w:pPr>
      <w:r>
        <w:t>Рисунок 19 –</w:t>
      </w:r>
      <w:r w:rsidRPr="00084A58">
        <w:t xml:space="preserve"> </w:t>
      </w:r>
      <w:r>
        <w:t xml:space="preserve">Оценка качества моделей для прогнозирования </w:t>
      </w:r>
      <w:r>
        <w:rPr>
          <w:rFonts w:ascii="Roboto" w:hAnsi="Roboto"/>
          <w:color w:val="212121"/>
          <w:shd w:val="clear" w:color="auto" w:fill="FFFFFF"/>
        </w:rPr>
        <w:t xml:space="preserve">прочности при </w:t>
      </w:r>
      <w:r w:rsidRPr="002A0D8C">
        <w:rPr>
          <w:color w:val="212121"/>
          <w:shd w:val="clear" w:color="auto" w:fill="FFFFFF"/>
        </w:rPr>
        <w:t>растяжении</w:t>
      </w:r>
      <w:r w:rsidRPr="002A0D8C">
        <w:rPr>
          <w:rFonts w:eastAsia="Arial"/>
          <w:color w:val="212121"/>
          <w:shd w:val="clear" w:color="auto" w:fill="FFFFFF"/>
          <w:lang w:val="ru" w:eastAsia="ru-RU"/>
        </w:rPr>
        <w:t xml:space="preserve"> после обучения</w:t>
      </w:r>
    </w:p>
    <w:p w:rsidR="00BA1598" w:rsidRPr="000118AA"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2A0D8C">
        <w:rPr>
          <w:rFonts w:ascii="Times New Roman" w:hAnsi="Times New Roman" w:cs="Times New Roman"/>
          <w:color w:val="374151"/>
          <w:sz w:val="28"/>
          <w:szCs w:val="28"/>
          <w:shd w:val="clear" w:color="auto" w:fill="F7F7F8"/>
          <w:lang w:val="ru-RU"/>
        </w:rPr>
        <w:t>В рамках исследования для прогнозирования соотношения матрицы-наполнителя в композитных материалах была также применена модель нейронной сети Sequential. Это тип модели из библиотеки Keras, который позволяет создавать модели машинного обучения с помощью последовательности слоев. Слой - это базовый блок модели, который выполняет некоторую операцию над входными данными и выдает выходные данные. Каждый слой имеет один вход и один выход тензора. Тензор - это</w:t>
      </w:r>
      <w:r w:rsidRPr="000118AA">
        <w:rPr>
          <w:rFonts w:ascii="Times New Roman" w:hAnsi="Times New Roman" w:cs="Times New Roman"/>
          <w:color w:val="374151"/>
          <w:sz w:val="28"/>
          <w:szCs w:val="28"/>
          <w:shd w:val="clear" w:color="auto" w:fill="F7F7F8"/>
          <w:lang w:val="ru-RU"/>
        </w:rPr>
        <w:t xml:space="preserve"> </w:t>
      </w:r>
      <w:r w:rsidRPr="000118AA">
        <w:rPr>
          <w:rFonts w:ascii="Times New Roman" w:hAnsi="Times New Roman" w:cs="Times New Roman"/>
          <w:color w:val="374151"/>
          <w:sz w:val="28"/>
          <w:szCs w:val="28"/>
          <w:shd w:val="clear" w:color="auto" w:fill="F7F7F8"/>
          <w:lang w:val="ru-RU"/>
        </w:rPr>
        <w:lastRenderedPageBreak/>
        <w:t>многомерный массив чисел, который хранит данные. Модель Sequential удобна для создания простых моделей, которые имеют линейную структуру, то есть данные проходят через слои один за другим без ветвлений или циклов.</w:t>
      </w:r>
    </w:p>
    <w:p w:rsidR="000118AA"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0118AA">
        <w:rPr>
          <w:rFonts w:ascii="Times New Roman" w:hAnsi="Times New Roman" w:cs="Times New Roman"/>
          <w:color w:val="374151"/>
          <w:sz w:val="28"/>
          <w:szCs w:val="28"/>
          <w:shd w:val="clear" w:color="auto" w:fill="F7F7F8"/>
          <w:lang w:val="ru-RU"/>
        </w:rPr>
        <w:t>Для модели Sequential были также использованы методы EarlyStopping и Dropout, которые помогают предотвратить переобучение модели. Переобучение означает, что модель слишком хорошо подстраивается под обучающие данные и теряет способность обобщать на новых данных. Метод EarlyStopping позволяет остановить обучение модели, когда ошибка на валидационных данных перестает уменьшаться или начинает увеличиваться. Это помогает избежать излишнего обучения модели и сохранить оптимальные веса модели</w:t>
      </w:r>
      <w:r>
        <w:rPr>
          <w:rFonts w:ascii="Times New Roman" w:hAnsi="Times New Roman" w:cs="Times New Roman"/>
          <w:color w:val="374151"/>
          <w:sz w:val="28"/>
          <w:szCs w:val="28"/>
          <w:shd w:val="clear" w:color="auto" w:fill="F7F7F8"/>
          <w:lang w:val="ru-RU"/>
        </w:rPr>
        <w:t xml:space="preserve"> (рисунок 20)</w:t>
      </w:r>
      <w:r w:rsidRPr="000118AA">
        <w:rPr>
          <w:rFonts w:ascii="Times New Roman" w:hAnsi="Times New Roman" w:cs="Times New Roman"/>
          <w:color w:val="374151"/>
          <w:sz w:val="28"/>
          <w:szCs w:val="28"/>
          <w:shd w:val="clear" w:color="auto" w:fill="F7F7F8"/>
          <w:lang w:val="ru-RU"/>
        </w:rPr>
        <w:t xml:space="preserve">. </w:t>
      </w:r>
    </w:p>
    <w:p w:rsidR="000118AA"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0118AA">
        <w:rPr>
          <w:rFonts w:ascii="Segoe UI" w:hAnsi="Segoe UI" w:cs="Segoe UI"/>
          <w:noProof/>
          <w:color w:val="374151"/>
          <w:shd w:val="clear" w:color="auto" w:fill="F7F7F8"/>
          <w:lang w:val="ru-RU"/>
        </w:rPr>
        <w:drawing>
          <wp:inline distT="0" distB="0" distL="0" distR="0" wp14:anchorId="68546822" wp14:editId="092BDDEF">
            <wp:extent cx="5505450" cy="2952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952750"/>
                    </a:xfrm>
                    <a:prstGeom prst="rect">
                      <a:avLst/>
                    </a:prstGeom>
                  </pic:spPr>
                </pic:pic>
              </a:graphicData>
            </a:graphic>
          </wp:inline>
        </w:drawing>
      </w:r>
    </w:p>
    <w:p w:rsidR="000118AA" w:rsidRPr="002A0D8C" w:rsidRDefault="000118AA" w:rsidP="000118AA">
      <w:pPr>
        <w:pStyle w:val="a7"/>
        <w:ind w:firstLine="0"/>
        <w:jc w:val="center"/>
        <w:rPr>
          <w:rFonts w:eastAsia="Arial"/>
          <w:color w:val="212121"/>
          <w:shd w:val="clear" w:color="auto" w:fill="FFFFFF"/>
          <w:lang w:val="ru" w:eastAsia="ru-RU"/>
        </w:rPr>
      </w:pPr>
      <w:r w:rsidRPr="002A0D8C">
        <w:t xml:space="preserve">Рисунок 20 – </w:t>
      </w:r>
      <w:r w:rsidRPr="002A0D8C">
        <w:rPr>
          <w:color w:val="111111"/>
        </w:rPr>
        <w:t xml:space="preserve">Линейный график для ошибки MAE модель </w:t>
      </w:r>
      <w:r w:rsidRPr="002A0D8C">
        <w:rPr>
          <w:color w:val="374151"/>
          <w:shd w:val="clear" w:color="auto" w:fill="F7F7F8"/>
        </w:rPr>
        <w:t>Sequential</w:t>
      </w:r>
      <w:r w:rsidRPr="002A0D8C">
        <w:rPr>
          <w:color w:val="212121"/>
          <w:shd w:val="clear" w:color="auto" w:fill="FFFFFF"/>
        </w:rPr>
        <w:t>+ EarlyStopping</w:t>
      </w:r>
    </w:p>
    <w:p w:rsidR="000118AA" w:rsidRPr="002A0D8C"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2A0D8C">
        <w:rPr>
          <w:rFonts w:ascii="Times New Roman" w:hAnsi="Times New Roman" w:cs="Times New Roman"/>
          <w:color w:val="374151"/>
          <w:sz w:val="28"/>
          <w:szCs w:val="28"/>
          <w:shd w:val="clear" w:color="auto" w:fill="F7F7F8"/>
          <w:lang w:val="ru-RU"/>
        </w:rPr>
        <w:t>На графике видно, что ошибка MAE уменьшается с увеличением количества эпох обучения модели, но после 10-й эпохи она стабилизируется и не меняется существенно. Это означает, что модель достигла оптимального уровня обучения и не может улучшить свои предсказания дальше. Также видно, что ошибка MAE на валидационных данных немного выше, чем на обучающих данных, что свидетельствует о небольшом переобучении модели.</w:t>
      </w:r>
    </w:p>
    <w:p w:rsidR="000118AA" w:rsidRPr="000118AA" w:rsidRDefault="000118AA" w:rsidP="00B52865">
      <w:pPr>
        <w:spacing w:line="360" w:lineRule="auto"/>
        <w:ind w:firstLine="709"/>
        <w:rPr>
          <w:rFonts w:ascii="Times New Roman" w:hAnsi="Times New Roman" w:cs="Times New Roman"/>
          <w:color w:val="374151"/>
          <w:sz w:val="28"/>
          <w:szCs w:val="28"/>
          <w:shd w:val="clear" w:color="auto" w:fill="F7F7F8"/>
          <w:lang w:val="ru-RU"/>
        </w:rPr>
      </w:pPr>
      <w:r w:rsidRPr="000118AA">
        <w:rPr>
          <w:rFonts w:ascii="Times New Roman" w:hAnsi="Times New Roman" w:cs="Times New Roman"/>
          <w:color w:val="374151"/>
          <w:sz w:val="28"/>
          <w:szCs w:val="28"/>
          <w:shd w:val="clear" w:color="auto" w:fill="F7F7F8"/>
          <w:lang w:val="ru-RU"/>
        </w:rPr>
        <w:lastRenderedPageBreak/>
        <w:t>Метод Dropout позволяет случайным образом отключать некоторые нейроны в слое во время обучения модели. Это помогает уменьшить зависимость между нейронами и предотвратить переадаптацию модели к обучающим данным. Оба метода являются классами из библиотеки Keras, которые могут быть добавлены в модель Sequential как слои.</w:t>
      </w:r>
    </w:p>
    <w:p w:rsidR="00CB5DB8" w:rsidRDefault="00917394" w:rsidP="00B52865">
      <w:pPr>
        <w:pStyle w:val="a7"/>
        <w:ind w:firstLine="0"/>
        <w:jc w:val="left"/>
        <w:rPr>
          <w:color w:val="374151"/>
          <w:shd w:val="clear" w:color="auto" w:fill="F7F7F8"/>
        </w:rPr>
      </w:pPr>
      <w:r w:rsidRPr="00917394">
        <w:rPr>
          <w:color w:val="374151"/>
          <w:shd w:val="clear" w:color="auto" w:fill="F7F7F8"/>
        </w:rPr>
        <w:t>После проведения тестирования на тестовых данных и сбора метрик моделей в сводную таблицу, было обнаружено, что модель Sequential + EarlyStopping показала наилучшие результаты</w:t>
      </w:r>
      <w:r w:rsidR="00B52865">
        <w:rPr>
          <w:color w:val="374151"/>
          <w:shd w:val="clear" w:color="auto" w:fill="F7F7F8"/>
        </w:rPr>
        <w:t xml:space="preserve"> (рисунок 21)</w:t>
      </w:r>
      <w:r w:rsidRPr="00917394">
        <w:rPr>
          <w:color w:val="374151"/>
          <w:shd w:val="clear" w:color="auto" w:fill="F7F7F8"/>
        </w:rPr>
        <w:t xml:space="preserve">. </w:t>
      </w:r>
    </w:p>
    <w:p w:rsidR="00CB5DB8" w:rsidRDefault="00CB5DB8" w:rsidP="00CB5DB8">
      <w:pPr>
        <w:pStyle w:val="a7"/>
        <w:ind w:firstLine="0"/>
        <w:jc w:val="center"/>
        <w:rPr>
          <w:rFonts w:ascii="Roboto" w:hAnsi="Roboto"/>
          <w:color w:val="212121"/>
          <w:shd w:val="clear" w:color="auto" w:fill="FFFFFF"/>
        </w:rPr>
      </w:pPr>
      <w:r w:rsidRPr="00917394">
        <w:rPr>
          <w:rFonts w:ascii="Segoe UI" w:hAnsi="Segoe UI" w:cs="Segoe UI"/>
          <w:i/>
          <w:noProof/>
          <w:color w:val="374151"/>
          <w:shd w:val="clear" w:color="auto" w:fill="F7F7F8"/>
          <w:lang w:eastAsia="ru-RU"/>
        </w:rPr>
        <w:drawing>
          <wp:inline distT="0" distB="0" distL="0" distR="0" wp14:anchorId="21CA70A0" wp14:editId="6E4F67F0">
            <wp:extent cx="4598035" cy="1339206"/>
            <wp:effectExtent l="19050" t="19050" r="12065" b="139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897"/>
                    <a:stretch/>
                  </pic:blipFill>
                  <pic:spPr bwMode="auto">
                    <a:xfrm>
                      <a:off x="0" y="0"/>
                      <a:ext cx="4633976" cy="134967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CB5DB8" w:rsidRPr="002A0D8C" w:rsidRDefault="00CB5DB8" w:rsidP="00CB5DB8">
      <w:pPr>
        <w:pStyle w:val="a7"/>
        <w:ind w:firstLine="0"/>
        <w:jc w:val="center"/>
        <w:rPr>
          <w:rFonts w:eastAsia="Arial"/>
          <w:color w:val="212121"/>
          <w:shd w:val="clear" w:color="auto" w:fill="FFFFFF"/>
          <w:lang w:val="ru" w:eastAsia="ru-RU"/>
        </w:rPr>
      </w:pPr>
      <w:r w:rsidRPr="002A0D8C">
        <w:t xml:space="preserve">Рисунок 21 – Оценка качества моделей для прогнозирования </w:t>
      </w:r>
      <w:r w:rsidRPr="002A0D8C">
        <w:rPr>
          <w:color w:val="212121"/>
          <w:shd w:val="clear" w:color="auto" w:fill="FFFFFF"/>
        </w:rPr>
        <w:t>прочности при растяжении</w:t>
      </w:r>
      <w:r w:rsidRPr="002A0D8C">
        <w:rPr>
          <w:rFonts w:eastAsia="Arial"/>
          <w:color w:val="212121"/>
          <w:shd w:val="clear" w:color="auto" w:fill="FFFFFF"/>
          <w:lang w:val="ru" w:eastAsia="ru-RU"/>
        </w:rPr>
        <w:t xml:space="preserve"> после обучения</w:t>
      </w:r>
    </w:p>
    <w:p w:rsidR="00CB5DB8" w:rsidRPr="002A0D8C" w:rsidRDefault="00CB5DB8" w:rsidP="00CB5DB8">
      <w:pPr>
        <w:pStyle w:val="a7"/>
        <w:ind w:firstLine="0"/>
        <w:jc w:val="left"/>
        <w:rPr>
          <w:color w:val="374151"/>
          <w:shd w:val="clear" w:color="auto" w:fill="F7F7F8"/>
        </w:rPr>
      </w:pPr>
      <w:r w:rsidRPr="002A0D8C">
        <w:rPr>
          <w:color w:val="374151"/>
          <w:shd w:val="clear" w:color="auto" w:fill="F7F7F8"/>
        </w:rPr>
        <w:t>З</w:t>
      </w:r>
      <w:r w:rsidR="00917394" w:rsidRPr="002A0D8C">
        <w:rPr>
          <w:color w:val="374151"/>
          <w:shd w:val="clear" w:color="auto" w:fill="F7F7F8"/>
        </w:rPr>
        <w:t xml:space="preserve">начение R2 для этой модели было наибольшим, а значения RMSE, MAE и max_error - наименьшими среди всех </w:t>
      </w:r>
      <w:r w:rsidRPr="002A0D8C">
        <w:rPr>
          <w:color w:val="374151"/>
          <w:shd w:val="clear" w:color="auto" w:fill="F7F7F8"/>
        </w:rPr>
        <w:t>вариантов использования Sequential.</w:t>
      </w:r>
      <w:r w:rsidR="00917394" w:rsidRPr="002A0D8C">
        <w:rPr>
          <w:color w:val="374151"/>
          <w:shd w:val="clear" w:color="auto" w:fill="F7F7F8"/>
        </w:rPr>
        <w:t xml:space="preserve"> Эти результаты указывают на то, что модель Sequential + EarlyStopping </w:t>
      </w:r>
      <w:r w:rsidRPr="002A0D8C">
        <w:rPr>
          <w:color w:val="111111"/>
        </w:rPr>
        <w:t>лучше обобщает данные и адаптируется к новым данным</w:t>
      </w:r>
      <w:r w:rsidR="00917394" w:rsidRPr="002A0D8C">
        <w:rPr>
          <w:color w:val="374151"/>
          <w:shd w:val="clear" w:color="auto" w:fill="F7F7F8"/>
        </w:rPr>
        <w:t xml:space="preserve">, чем </w:t>
      </w:r>
      <w:r w:rsidRPr="002A0D8C">
        <w:rPr>
          <w:color w:val="374151"/>
          <w:shd w:val="clear" w:color="auto" w:fill="F7F7F8"/>
        </w:rPr>
        <w:t>Sequential со стандартными настройками или со слоями Dropout</w:t>
      </w:r>
      <w:r w:rsidR="00917394" w:rsidRPr="002A0D8C">
        <w:rPr>
          <w:color w:val="374151"/>
          <w:shd w:val="clear" w:color="auto" w:fill="F7F7F8"/>
        </w:rPr>
        <w:t>.</w:t>
      </w:r>
      <w:r w:rsidRPr="002A0D8C">
        <w:rPr>
          <w:color w:val="374151"/>
          <w:shd w:val="clear" w:color="auto" w:fill="F7F7F8"/>
        </w:rPr>
        <w:t xml:space="preserve"> Однако все значения метрик </w:t>
      </w:r>
      <w:r w:rsidR="00917394" w:rsidRPr="002A0D8C">
        <w:rPr>
          <w:color w:val="374151"/>
          <w:shd w:val="clear" w:color="auto" w:fill="F7F7F8"/>
        </w:rPr>
        <w:t xml:space="preserve">отрицательные, это </w:t>
      </w:r>
      <w:r w:rsidRPr="002A0D8C">
        <w:rPr>
          <w:color w:val="111111"/>
        </w:rPr>
        <w:t>свидетельствует о том, что модели работают хуже, чем простая константная модель. Это может быть связано с тем, что в данных есть некоторые скрытые факторы, которые не учитываются моделями.</w:t>
      </w:r>
    </w:p>
    <w:p w:rsidR="00CB5DB8" w:rsidRDefault="00CB5DB8" w:rsidP="00CB5DB8">
      <w:pPr>
        <w:pStyle w:val="2"/>
        <w:numPr>
          <w:ilvl w:val="1"/>
          <w:numId w:val="8"/>
        </w:numPr>
        <w:spacing w:before="300" w:after="300" w:line="360" w:lineRule="auto"/>
        <w:ind w:left="720"/>
        <w:jc w:val="center"/>
        <w:rPr>
          <w:rFonts w:ascii="Times New Roman" w:eastAsia="Times New Roman" w:hAnsi="Times New Roman" w:cs="Times New Roman"/>
          <w:b/>
          <w:color w:val="000000" w:themeColor="text1"/>
          <w:sz w:val="28"/>
          <w:szCs w:val="28"/>
        </w:rPr>
      </w:pPr>
      <w:r w:rsidRPr="00CB5DB8">
        <w:rPr>
          <w:rFonts w:ascii="Times New Roman" w:eastAsia="Times New Roman" w:hAnsi="Times New Roman" w:cs="Times New Roman"/>
          <w:b/>
          <w:color w:val="000000" w:themeColor="text1"/>
          <w:sz w:val="28"/>
          <w:szCs w:val="28"/>
        </w:rPr>
        <w:t>Разработка приложения</w:t>
      </w:r>
    </w:p>
    <w:p w:rsidR="00814492" w:rsidRDefault="00401FF9" w:rsidP="00814492">
      <w:pPr>
        <w:pStyle w:val="a7"/>
        <w:jc w:val="left"/>
        <w:rPr>
          <w:color w:val="111111"/>
        </w:rPr>
      </w:pPr>
      <w:r w:rsidRPr="00814492">
        <w:rPr>
          <w:color w:val="111111"/>
        </w:rPr>
        <w:t>В ходе работ было разработано приложение с интерфейсом</w:t>
      </w:r>
      <w:r w:rsidR="00814492" w:rsidRPr="00814492">
        <w:rPr>
          <w:color w:val="111111"/>
        </w:rPr>
        <w:t xml:space="preserve"> командной, которое </w:t>
      </w:r>
      <w:r w:rsidR="00814492" w:rsidRPr="00814492">
        <w:rPr>
          <w:color w:val="111111"/>
        </w:rPr>
        <w:t>позволяет пользователям быстро и эффективно решат</w:t>
      </w:r>
      <w:r w:rsidR="00814492" w:rsidRPr="00814492">
        <w:rPr>
          <w:color w:val="111111"/>
        </w:rPr>
        <w:t xml:space="preserve">ь задачи, связанные с прогнозированием </w:t>
      </w:r>
      <w:r w:rsidR="00814492" w:rsidRPr="00814492">
        <w:rPr>
          <w:color w:val="111111"/>
        </w:rPr>
        <w:t>конечных свойств новых материалов</w:t>
      </w:r>
      <w:r w:rsidR="00814492" w:rsidRPr="00814492">
        <w:rPr>
          <w:color w:val="111111"/>
        </w:rPr>
        <w:t xml:space="preserve">. </w:t>
      </w:r>
      <w:r w:rsidR="00814492" w:rsidRPr="00814492">
        <w:rPr>
          <w:color w:val="111111"/>
        </w:rPr>
        <w:t xml:space="preserve">Пользователь вводит значения различных переменных, таких как соотношение матрица-наполнитель, плотность, модуль упругости, </w:t>
      </w:r>
      <w:r w:rsidR="00814492">
        <w:rPr>
          <w:color w:val="111111"/>
        </w:rPr>
        <w:t xml:space="preserve">и так далее. </w:t>
      </w:r>
    </w:p>
    <w:p w:rsidR="00814492" w:rsidRPr="00814492" w:rsidRDefault="00814492" w:rsidP="00814492">
      <w:pPr>
        <w:pStyle w:val="a7"/>
        <w:jc w:val="left"/>
        <w:rPr>
          <w:color w:val="111111"/>
        </w:rPr>
      </w:pPr>
      <w:r w:rsidRPr="00814492">
        <w:rPr>
          <w:color w:val="111111"/>
        </w:rPr>
        <w:lastRenderedPageBreak/>
        <w:t>После того как пользователь ввел все необходимые данные, они проходят через предварительную обработку, включая масштабирование переменных с помощью сохраненных скейлеров. Затем модель загружается из файла и применяется для прогнозирования модуля упругости при растяжении на основе введенных пользователем данных.</w:t>
      </w:r>
    </w:p>
    <w:p w:rsidR="00814492" w:rsidRDefault="00814492" w:rsidP="00814492">
      <w:pPr>
        <w:pStyle w:val="a7"/>
        <w:jc w:val="left"/>
        <w:rPr>
          <w:color w:val="111111"/>
        </w:rPr>
      </w:pPr>
      <w:r w:rsidRPr="00814492">
        <w:rPr>
          <w:color w:val="111111"/>
        </w:rPr>
        <w:t>Пользователю предоставляется возможность выбрать между выполнением прогноза и выходом из приложения. Если пользователь выбирает прогноз, то результаты прогнозирования выводятся на экран. Если пользователь выбирает выход, то приложение завершает свою работу. Если при вводе данных происходит ошибка, пользователю предлагается повторить операцию.</w:t>
      </w:r>
      <w:r>
        <w:rPr>
          <w:color w:val="111111"/>
        </w:rPr>
        <w:t xml:space="preserve"> </w:t>
      </w:r>
    </w:p>
    <w:p w:rsidR="00814492" w:rsidRDefault="00814492" w:rsidP="00814492">
      <w:pPr>
        <w:pStyle w:val="a7"/>
        <w:jc w:val="left"/>
        <w:rPr>
          <w:noProof/>
        </w:rPr>
      </w:pPr>
      <w:r w:rsidRPr="00814492">
        <w:rPr>
          <w:color w:val="111111"/>
        </w:rPr>
        <w:t xml:space="preserve">Таким образом, данное приложение является полезным инструментом для </w:t>
      </w:r>
      <w:r>
        <w:rPr>
          <w:color w:val="111111"/>
        </w:rPr>
        <w:t xml:space="preserve">специалистов </w:t>
      </w:r>
      <w:r w:rsidRPr="00814492">
        <w:rPr>
          <w:color w:val="111111"/>
        </w:rPr>
        <w:t>материаловедения и механики, и позволяет быстро и удобно получать прогнозы модуля упругости при растяжении.</w:t>
      </w:r>
      <w:r w:rsidRPr="00814492">
        <w:rPr>
          <w:noProof/>
        </w:rPr>
        <w:t xml:space="preserve"> </w:t>
      </w:r>
      <w:r w:rsidRPr="00814492">
        <w:rPr>
          <w:color w:val="111111"/>
        </w:rPr>
        <w:drawing>
          <wp:inline distT="0" distB="0" distL="0" distR="0" wp14:anchorId="695B32E2" wp14:editId="147581C1">
            <wp:extent cx="3343275" cy="4512599"/>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4512599"/>
                    </a:xfrm>
                    <a:prstGeom prst="rect">
                      <a:avLst/>
                    </a:prstGeom>
                  </pic:spPr>
                </pic:pic>
              </a:graphicData>
            </a:graphic>
          </wp:inline>
        </w:drawing>
      </w:r>
    </w:p>
    <w:p w:rsidR="00814492" w:rsidRDefault="00814492" w:rsidP="00814492">
      <w:pPr>
        <w:pStyle w:val="a7"/>
        <w:ind w:firstLine="0"/>
        <w:jc w:val="center"/>
        <w:rPr>
          <w:color w:val="111111"/>
        </w:rPr>
      </w:pPr>
      <w:r w:rsidRPr="002A0D8C">
        <w:t>Рисунок 2</w:t>
      </w:r>
      <w:r>
        <w:t>2</w:t>
      </w:r>
      <w:r w:rsidRPr="002A0D8C">
        <w:t xml:space="preserve"> – </w:t>
      </w:r>
      <w:r>
        <w:t>Приложение</w:t>
      </w:r>
      <w:r w:rsidRPr="002A0D8C">
        <w:t xml:space="preserve"> прогнозирования </w:t>
      </w:r>
      <w:r w:rsidRPr="00814492">
        <w:rPr>
          <w:color w:val="111111"/>
        </w:rPr>
        <w:t>модуля упругости при растяжении</w:t>
      </w:r>
    </w:p>
    <w:p w:rsidR="00814492" w:rsidRDefault="00814492" w:rsidP="00814492">
      <w:pPr>
        <w:pStyle w:val="a5"/>
        <w:numPr>
          <w:ilvl w:val="1"/>
          <w:numId w:val="8"/>
        </w:numPr>
        <w:tabs>
          <w:tab w:val="left" w:pos="2410"/>
        </w:tabs>
        <w:spacing w:before="300" w:after="300" w:line="360" w:lineRule="auto"/>
        <w:ind w:left="720"/>
        <w:jc w:val="center"/>
        <w:outlineLvl w:val="1"/>
        <w:rPr>
          <w:rFonts w:ascii="Times New Roman" w:eastAsia="Times New Roman" w:hAnsi="Times New Roman" w:cs="Times New Roman"/>
          <w:b/>
          <w:sz w:val="28"/>
          <w:szCs w:val="28"/>
        </w:rPr>
      </w:pPr>
      <w:r w:rsidRPr="00814492">
        <w:rPr>
          <w:rFonts w:ascii="Times New Roman" w:eastAsia="Times New Roman" w:hAnsi="Times New Roman" w:cs="Times New Roman"/>
          <w:b/>
          <w:sz w:val="28"/>
          <w:szCs w:val="28"/>
        </w:rPr>
        <w:lastRenderedPageBreak/>
        <w:t>Создание удаленного репозитория и загрузка результатов работы на него.</w:t>
      </w:r>
    </w:p>
    <w:p w:rsidR="0043589D" w:rsidRDefault="0043589D" w:rsidP="0043589D">
      <w:pPr>
        <w:pStyle w:val="a7"/>
        <w:jc w:val="left"/>
      </w:pPr>
      <w:r w:rsidRPr="0043589D">
        <w:t>Создание открытого репозитория для данной работы позволит другим специалистам в области Data Science получить доступ к результатам и использовать их для своих проектов.</w:t>
      </w:r>
    </w:p>
    <w:p w:rsidR="0043589D" w:rsidRPr="00C95CBA" w:rsidRDefault="0043589D" w:rsidP="0043589D">
      <w:pPr>
        <w:pStyle w:val="a7"/>
        <w:jc w:val="left"/>
        <w:rPr>
          <w:lang w:val="en-US"/>
        </w:rPr>
      </w:pPr>
      <w:r>
        <w:t>На</w:t>
      </w:r>
      <w:r w:rsidRPr="0043589D">
        <w:t xml:space="preserve"> </w:t>
      </w:r>
      <w:r>
        <w:t>веб-сервисе</w:t>
      </w:r>
      <w:r w:rsidRPr="0043589D">
        <w:t xml:space="preserve"> GitHub</w:t>
      </w:r>
      <w:r>
        <w:t xml:space="preserve"> </w:t>
      </w:r>
      <w:r w:rsidRPr="0043589D">
        <w:t>для хостинга IT-проекто</w:t>
      </w:r>
      <w:r>
        <w:t xml:space="preserve">в и их совместной разработки были размещены </w:t>
      </w:r>
      <w:r w:rsidR="005C3C84">
        <w:t>файлы:</w:t>
      </w:r>
      <w:r w:rsidR="00C95CBA">
        <w:t xml:space="preserve"> </w:t>
      </w:r>
      <w:r w:rsidR="00C95CBA">
        <w:rPr>
          <w:rFonts w:ascii="Roboto" w:hAnsi="Roboto"/>
          <w:color w:val="111111"/>
        </w:rPr>
        <w:t>Jupyter Notebook</w:t>
      </w:r>
      <w:r w:rsidR="00C95CBA">
        <w:rPr>
          <w:rFonts w:ascii="Roboto" w:hAnsi="Roboto"/>
          <w:color w:val="111111"/>
        </w:rPr>
        <w:t xml:space="preserve">, Презентация, пояснительная записка и был оформлен файл </w:t>
      </w:r>
      <w:r w:rsidR="00C95CBA">
        <w:rPr>
          <w:rFonts w:eastAsia="Times New Roman"/>
        </w:rPr>
        <w:t>README</w:t>
      </w:r>
      <w:r w:rsidR="00C95CBA">
        <w:rPr>
          <w:rFonts w:eastAsia="Times New Roman"/>
        </w:rPr>
        <w:t xml:space="preserve">. </w:t>
      </w:r>
    </w:p>
    <w:p w:rsidR="00CB5DB8" w:rsidRPr="00814492" w:rsidRDefault="00814492" w:rsidP="00814492">
      <w:pPr>
        <w:pStyle w:val="a7"/>
        <w:ind w:firstLine="0"/>
        <w:jc w:val="center"/>
        <w:rPr>
          <w:color w:val="111111"/>
        </w:rPr>
      </w:pPr>
      <w:r w:rsidRPr="00814492">
        <w:rPr>
          <w:color w:val="111111"/>
          <w:lang w:val="ru"/>
        </w:rPr>
        <mc:AlternateContent>
          <mc:Choice Requires="wps">
            <w:drawing>
              <wp:anchor distT="0" distB="0" distL="114300" distR="114300" simplePos="0" relativeHeight="251662336" behindDoc="0" locked="0" layoutInCell="1" allowOverlap="1" wp14:anchorId="283556F6" wp14:editId="734BFDA9">
                <wp:simplePos x="0" y="0"/>
                <wp:positionH relativeFrom="column">
                  <wp:posOffset>1300480</wp:posOffset>
                </wp:positionH>
                <wp:positionV relativeFrom="paragraph">
                  <wp:posOffset>4341495</wp:posOffset>
                </wp:positionV>
                <wp:extent cx="2348865" cy="233045"/>
                <wp:effectExtent l="0" t="0" r="0" b="14605"/>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233045"/>
                        </a:xfrm>
                        <a:prstGeom prst="rect">
                          <a:avLst/>
                        </a:prstGeom>
                        <a:noFill/>
                        <a:ln>
                          <a:noFill/>
                        </a:ln>
                        <a:effectLst/>
                      </wps:spPr>
                      <wps:txbx>
                        <w:txbxContent>
                          <w:p w:rsidR="00814492" w:rsidRDefault="00814492" w:rsidP="00814492">
                            <w:pPr>
                              <w:pStyle w:val="a3"/>
                              <w:kinsoku w:val="0"/>
                              <w:overflowPunct w:val="0"/>
                              <w:spacing w:before="0" w:beforeAutospacing="0" w:after="0" w:afterAutospacing="0"/>
                              <w:textAlignment w:val="baseline"/>
                            </w:pPr>
                            <w:r>
                              <w:rPr>
                                <w:rFonts w:ascii="var(--colab-code-font-family)" w:hAnsi="var(--colab-code-font-family)" w:cstheme="minorBidi"/>
                                <w:color w:val="FFFFFF" w:themeColor="background1"/>
                                <w:kern w:val="24"/>
                                <w:sz w:val="20"/>
                                <w:szCs w:val="20"/>
                              </w:rPr>
                              <w:t>['Модуль упругости при растяжении, ГПа'] вызов модели [[0.49884585]]</w:t>
                            </w:r>
                          </w:p>
                        </w:txbxContent>
                      </wps:txbx>
                      <wps:bodyPr vert="horz" wrap="square" lIns="91440" tIns="0" rIns="9144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556F6" id="Rectangle 1" o:spid="_x0000_s1026" style="position:absolute;left:0;text-align:left;margin-left:102.4pt;margin-top:341.85pt;width:184.95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" filled="f" stroked="f">
                <v:textbox inset=",0,,0">
                  <w:txbxContent>
                    <w:p w:rsidR="00814492" w:rsidRDefault="00814492" w:rsidP="00814492">
                      <w:pPr>
                        <w:pStyle w:val="a3"/>
                        <w:kinsoku w:val="0"/>
                        <w:overflowPunct w:val="0"/>
                        <w:spacing w:before="0" w:beforeAutospacing="0" w:after="0" w:afterAutospacing="0"/>
                        <w:textAlignment w:val="baseline"/>
                      </w:pPr>
                      <w:r>
                        <w:rPr>
                          <w:rFonts w:ascii="var(--colab-code-font-family)" w:hAnsi="var(--colab-code-font-family)" w:cstheme="minorBidi"/>
                          <w:color w:val="FFFFFF" w:themeColor="background1"/>
                          <w:kern w:val="24"/>
                          <w:sz w:val="20"/>
                          <w:szCs w:val="20"/>
                        </w:rPr>
                        <w:t>['Модуль упругости при растяжении, ГПа'] вызов модели [[0.49884585]]</w:t>
                      </w:r>
                    </w:p>
                  </w:txbxContent>
                </v:textbox>
              </v:rect>
            </w:pict>
          </mc:Fallback>
        </mc:AlternateContent>
      </w:r>
      <w:r w:rsidR="00CB5DB8" w:rsidRPr="00814492">
        <w:rPr>
          <w:color w:val="111111"/>
        </w:rPr>
        <w:br w:type="page"/>
      </w:r>
    </w:p>
    <w:p w:rsidR="00CB5DB8" w:rsidRPr="002A0D8C" w:rsidRDefault="00CB5DB8" w:rsidP="002A0D8C">
      <w:pPr>
        <w:pStyle w:val="1"/>
        <w:spacing w:before="300" w:after="300"/>
        <w:jc w:val="center"/>
        <w:rPr>
          <w:rFonts w:ascii="Times New Roman" w:eastAsia="Times New Roman" w:hAnsi="Times New Roman" w:cs="Times New Roman"/>
          <w:b/>
          <w:color w:val="000000" w:themeColor="text1"/>
          <w:lang w:val="ru-RU"/>
        </w:rPr>
      </w:pPr>
      <w:r w:rsidRPr="002A0D8C">
        <w:rPr>
          <w:rFonts w:ascii="Times New Roman" w:eastAsia="Times New Roman" w:hAnsi="Times New Roman" w:cs="Times New Roman"/>
          <w:b/>
          <w:color w:val="000000" w:themeColor="text1"/>
          <w:lang w:val="ru-RU"/>
        </w:rPr>
        <w:lastRenderedPageBreak/>
        <w:t>Заключение</w:t>
      </w:r>
    </w:p>
    <w:p w:rsidR="00EC5913" w:rsidRDefault="002A0D8C" w:rsidP="002A0D8C">
      <w:pPr>
        <w:pStyle w:val="a3"/>
        <w:spacing w:before="0" w:beforeAutospacing="0" w:after="0" w:afterAutospacing="0" w:line="360" w:lineRule="auto"/>
        <w:ind w:firstLine="709"/>
        <w:rPr>
          <w:color w:val="111111"/>
          <w:sz w:val="28"/>
          <w:szCs w:val="28"/>
        </w:rPr>
      </w:pPr>
      <w:r w:rsidRPr="002A0D8C">
        <w:rPr>
          <w:color w:val="111111"/>
          <w:sz w:val="28"/>
          <w:szCs w:val="28"/>
        </w:rPr>
        <w:t xml:space="preserve">В заключении аналитической работы можно отметить, что задача прогнозирования конечных свойств композиционных материалов является сложной </w:t>
      </w:r>
      <w:r w:rsidR="00EC5913" w:rsidRPr="00EC5913">
        <w:rPr>
          <w:color w:val="111111"/>
          <w:sz w:val="28"/>
          <w:szCs w:val="28"/>
        </w:rPr>
        <w:t>и актуальной и требует более тщательного и глубокого исследования.</w:t>
      </w:r>
    </w:p>
    <w:p w:rsidR="002A0D8C" w:rsidRDefault="002A0D8C" w:rsidP="002A0D8C">
      <w:pPr>
        <w:pStyle w:val="a3"/>
        <w:spacing w:before="0" w:beforeAutospacing="0" w:after="0" w:afterAutospacing="0" w:line="360" w:lineRule="auto"/>
        <w:ind w:firstLine="709"/>
        <w:rPr>
          <w:color w:val="111111"/>
          <w:sz w:val="28"/>
          <w:szCs w:val="28"/>
        </w:rPr>
      </w:pPr>
      <w:r w:rsidRPr="002A0D8C">
        <w:rPr>
          <w:color w:val="111111"/>
          <w:sz w:val="28"/>
          <w:szCs w:val="28"/>
        </w:rPr>
        <w:t>В ходе выполнения работы были проведены</w:t>
      </w:r>
      <w:r w:rsidR="00EC5913">
        <w:rPr>
          <w:color w:val="111111"/>
          <w:sz w:val="28"/>
          <w:szCs w:val="28"/>
        </w:rPr>
        <w:t xml:space="preserve"> </w:t>
      </w:r>
      <w:r w:rsidR="00EC5913" w:rsidRPr="00EC5913">
        <w:rPr>
          <w:color w:val="111111"/>
          <w:sz w:val="28"/>
          <w:szCs w:val="28"/>
        </w:rPr>
        <w:t>различные этапы работы с данными, такие как</w:t>
      </w:r>
      <w:r w:rsidRPr="00EC5913">
        <w:rPr>
          <w:color w:val="111111"/>
          <w:sz w:val="28"/>
          <w:szCs w:val="28"/>
        </w:rPr>
        <w:t xml:space="preserve"> </w:t>
      </w:r>
      <w:r w:rsidRPr="002A0D8C">
        <w:rPr>
          <w:color w:val="111111"/>
          <w:sz w:val="28"/>
          <w:szCs w:val="28"/>
        </w:rPr>
        <w:t xml:space="preserve">анализ данных, предобработка и нормализация данных, построение нескольких моделей машинного обучения, таких как линейная регрессия, Лассо, метод опорных векторов, деревья решений, случайный лес, стохастический градиентный спуск и модель к-ближайших соседей. А также были обучены нейронные сети: многослойный персептрон и Sequential. </w:t>
      </w:r>
    </w:p>
    <w:p w:rsidR="002A0D8C" w:rsidRPr="002A0D8C" w:rsidRDefault="002A0D8C" w:rsidP="002A0D8C">
      <w:pPr>
        <w:pStyle w:val="a3"/>
        <w:spacing w:before="0" w:beforeAutospacing="0" w:after="0" w:afterAutospacing="0" w:line="360" w:lineRule="auto"/>
        <w:ind w:firstLine="709"/>
        <w:rPr>
          <w:color w:val="111111"/>
          <w:sz w:val="28"/>
          <w:szCs w:val="28"/>
        </w:rPr>
      </w:pPr>
      <w:r w:rsidRPr="002A0D8C">
        <w:rPr>
          <w:color w:val="111111"/>
          <w:sz w:val="28"/>
          <w:szCs w:val="28"/>
        </w:rPr>
        <w:t xml:space="preserve">Однако все модели, включая нейронные сети, не показали </w:t>
      </w:r>
      <w:r w:rsidR="00683101">
        <w:rPr>
          <w:color w:val="111111"/>
          <w:sz w:val="28"/>
          <w:szCs w:val="28"/>
        </w:rPr>
        <w:t>хороших</w:t>
      </w:r>
      <w:r w:rsidRPr="002A0D8C">
        <w:rPr>
          <w:color w:val="111111"/>
          <w:sz w:val="28"/>
          <w:szCs w:val="28"/>
        </w:rPr>
        <w:t xml:space="preserve"> результатов</w:t>
      </w:r>
      <w:r w:rsidR="00EC5913">
        <w:rPr>
          <w:color w:val="111111"/>
          <w:sz w:val="28"/>
          <w:szCs w:val="28"/>
        </w:rPr>
        <w:t xml:space="preserve"> </w:t>
      </w:r>
      <w:r w:rsidR="00EC5913" w:rsidRPr="00EC5913">
        <w:rPr>
          <w:color w:val="111111"/>
          <w:sz w:val="28"/>
          <w:szCs w:val="28"/>
        </w:rPr>
        <w:t>по метрикам качества</w:t>
      </w:r>
      <w:r w:rsidR="00EC5913">
        <w:rPr>
          <w:color w:val="111111"/>
          <w:sz w:val="28"/>
          <w:szCs w:val="28"/>
        </w:rPr>
        <w:t xml:space="preserve">, </w:t>
      </w:r>
      <w:r w:rsidRPr="002A0D8C">
        <w:rPr>
          <w:color w:val="111111"/>
          <w:sz w:val="28"/>
          <w:szCs w:val="28"/>
        </w:rPr>
        <w:t>что говорит о том, что для достижения более точных прогнозов необходимо обратиться за помощью к экспертам в области композитных материалов для получения дополнительных знаний о свойствах и особенностях материалов, а также для выбора и настройки моделей машинного обучения. Возможно также увеличить объем доступных данных, в том числе провести дополнительные физические испытания для уточнения значений переменных и увеличения корреляции между ними.</w:t>
      </w:r>
    </w:p>
    <w:p w:rsidR="00683101" w:rsidRDefault="002A0D8C" w:rsidP="00683101">
      <w:pPr>
        <w:pStyle w:val="a3"/>
        <w:spacing w:before="0" w:beforeAutospacing="0" w:after="0" w:afterAutospacing="0" w:line="360" w:lineRule="auto"/>
        <w:ind w:firstLine="709"/>
        <w:rPr>
          <w:color w:val="111111"/>
          <w:sz w:val="28"/>
          <w:szCs w:val="28"/>
        </w:rPr>
      </w:pPr>
      <w:r w:rsidRPr="002A0D8C">
        <w:rPr>
          <w:color w:val="111111"/>
          <w:sz w:val="28"/>
          <w:szCs w:val="28"/>
        </w:rPr>
        <w:t>В целом выполнение данной аналитической работы позволило получить ценный опыт в работе с данными, построении моделей машинного обучения и нейронных сетей, оценке их качества, а также создании приложений</w:t>
      </w:r>
      <w:r>
        <w:rPr>
          <w:color w:val="111111"/>
          <w:sz w:val="28"/>
          <w:szCs w:val="28"/>
        </w:rPr>
        <w:t xml:space="preserve"> с</w:t>
      </w:r>
      <w:r w:rsidRPr="002A0D8C">
        <w:rPr>
          <w:color w:val="111111"/>
          <w:sz w:val="28"/>
          <w:szCs w:val="28"/>
        </w:rPr>
        <w:t xml:space="preserve"> интерфейсом командной строки </w:t>
      </w:r>
      <w:r w:rsidR="00EC5913">
        <w:rPr>
          <w:color w:val="111111"/>
          <w:sz w:val="28"/>
          <w:szCs w:val="28"/>
        </w:rPr>
        <w:t>и размещении кода в репозитории</w:t>
      </w:r>
      <w:r w:rsidR="00EC5913">
        <w:rPr>
          <w:rFonts w:ascii="Segoe UI" w:hAnsi="Segoe UI" w:cs="Segoe UI"/>
          <w:color w:val="374151"/>
          <w:shd w:val="clear" w:color="auto" w:fill="F7F7F8"/>
        </w:rPr>
        <w:t xml:space="preserve">. </w:t>
      </w:r>
      <w:r w:rsidRPr="002A0D8C">
        <w:rPr>
          <w:color w:val="111111"/>
          <w:sz w:val="28"/>
          <w:szCs w:val="28"/>
        </w:rPr>
        <w:t xml:space="preserve">Это позволит другим специалистам в области композитных материалов использовать результаты работы для создания новых материалов с оптимальными свойствами в </w:t>
      </w:r>
      <w:r w:rsidRPr="00EC5913">
        <w:rPr>
          <w:color w:val="111111"/>
          <w:sz w:val="28"/>
          <w:szCs w:val="28"/>
        </w:rPr>
        <w:t>будущем.</w:t>
      </w:r>
      <w:r w:rsidR="00EC5913" w:rsidRPr="00EC5913">
        <w:rPr>
          <w:color w:val="111111"/>
          <w:sz w:val="28"/>
          <w:szCs w:val="28"/>
        </w:rPr>
        <w:t xml:space="preserve"> Таким образом, данная работа вносит свой вклад в развитие науки о материалах и промышленности, а также демонстрирует возможности и перспективы применения машинного обучения и нейронных сетей для решения сложных задач прогнозирования свойств материалов.</w:t>
      </w:r>
    </w:p>
    <w:p w:rsidR="00CB5DB8" w:rsidRPr="002A0D8C" w:rsidRDefault="00CB5DB8" w:rsidP="00683101">
      <w:pPr>
        <w:pStyle w:val="a3"/>
        <w:spacing w:before="300" w:beforeAutospacing="0" w:after="300" w:afterAutospacing="0" w:line="360" w:lineRule="auto"/>
        <w:ind w:firstLine="709"/>
        <w:jc w:val="center"/>
        <w:rPr>
          <w:b/>
          <w:color w:val="000000" w:themeColor="text1"/>
          <w:sz w:val="32"/>
          <w:szCs w:val="32"/>
        </w:rPr>
      </w:pPr>
      <w:r w:rsidRPr="002A0D8C">
        <w:rPr>
          <w:b/>
          <w:color w:val="000000" w:themeColor="text1"/>
          <w:sz w:val="32"/>
          <w:szCs w:val="32"/>
        </w:rPr>
        <w:lastRenderedPageBreak/>
        <w:t>Библиографический список</w:t>
      </w:r>
    </w:p>
    <w:p w:rsidR="00105F89" w:rsidRDefault="00683101" w:rsidP="00105F89">
      <w:pPr>
        <w:pStyle w:val="a5"/>
        <w:numPr>
          <w:ilvl w:val="0"/>
          <w:numId w:val="42"/>
        </w:numPr>
      </w:pPr>
      <w:r w:rsidRPr="00105F89">
        <w:t>Мюллер, А., Гвидо, С. Введение в машинное обучение с помощью Python [Текст] : руководство для специалистов по работе с данными / А. Мюллер, С. Гвидо ; пер. с англ. А. А. Калинина. – М. : ДМК Пресс, 2017. – 416 с.</w:t>
      </w:r>
    </w:p>
    <w:p w:rsidR="00105F89" w:rsidRDefault="00632553" w:rsidP="00105F89">
      <w:pPr>
        <w:pStyle w:val="a5"/>
        <w:numPr>
          <w:ilvl w:val="0"/>
          <w:numId w:val="42"/>
        </w:numPr>
      </w:pPr>
      <w:r w:rsidRPr="00105F89">
        <w:t>Бринк, Х., Ричардс, Дж., Феверолф, М. Машинное обучение [Текст] : учебное пособие / Х. Бринк, Дж. Ричардс, М. Феверолф ; под общ. ред. Н. И. Тихонова. – СПб. : Питер, 2017. – 352 с.</w:t>
      </w:r>
    </w:p>
    <w:p w:rsidR="00105F89" w:rsidRDefault="00632553" w:rsidP="00105F89">
      <w:pPr>
        <w:pStyle w:val="a5"/>
        <w:numPr>
          <w:ilvl w:val="0"/>
          <w:numId w:val="42"/>
        </w:numPr>
      </w:pPr>
      <w:r w:rsidRPr="00105F89">
        <w:t>Лопес де Прадо, М. Машинное обучение: алгоритмы для бизнеса [Текст] / М. Лопес де Прадо ; пер. с англ. А. В. Кузнецова и др. – М. : Альпина Паблишер, 2019. – 400 с.</w:t>
      </w:r>
    </w:p>
    <w:p w:rsidR="00105F89" w:rsidRDefault="00632553" w:rsidP="00105F89">
      <w:pPr>
        <w:pStyle w:val="a5"/>
        <w:numPr>
          <w:ilvl w:val="0"/>
          <w:numId w:val="42"/>
        </w:numPr>
      </w:pPr>
      <w:r w:rsidRPr="00105F89">
        <w:t>Шолле, Ф. Глубокое обучение на Python [Текст] : основы теории и практики / Франсуа Шолле ; перевод с английского Евгения Ткаченко и др… – СПб.: Питер, 2018 – 416 с.</w:t>
      </w:r>
    </w:p>
    <w:p w:rsidR="00105F89" w:rsidRDefault="003F77E1" w:rsidP="00105F89">
      <w:pPr>
        <w:pStyle w:val="a5"/>
        <w:numPr>
          <w:ilvl w:val="0"/>
          <w:numId w:val="42"/>
        </w:numPr>
      </w:pPr>
      <w:r w:rsidRPr="00105F89">
        <w:t>Гудфеллоу Я., Бенджио И., Курвилль А. Глубокое обучение [Текст] : учебник / Я. Гудфеллоу, И. Бенджио, А. Курвилль ; перевод с английского А. В. Логунова и др… – Москва : ДМК Пресс, 2018. – 656 с.</w:t>
      </w:r>
    </w:p>
    <w:p w:rsidR="00105F89" w:rsidRDefault="000E47B7" w:rsidP="00105F89">
      <w:pPr>
        <w:pStyle w:val="a5"/>
        <w:numPr>
          <w:ilvl w:val="0"/>
          <w:numId w:val="42"/>
        </w:numPr>
      </w:pPr>
      <w:r w:rsidRPr="00105F89">
        <w:t>Шевляков, Г. Л. Линейные модели и линейная регрессия [Текст] : учебное пособие / Г. Л. Шевляков. – М. : Изд-во МГУ, 2006. – 288 с.</w:t>
      </w:r>
    </w:p>
    <w:p w:rsidR="00105F89" w:rsidRDefault="006C3201" w:rsidP="00F22F1A">
      <w:pPr>
        <w:pStyle w:val="a5"/>
        <w:numPr>
          <w:ilvl w:val="0"/>
          <w:numId w:val="42"/>
        </w:numPr>
      </w:pPr>
      <w:r w:rsidRPr="00105F89">
        <w:t>Браунли, Дж. Подготовка данных для машинного обучения [Текст] : учебное пособие / Дж. Браунли ; перевод с англ. Е. С. Капацца ; под ред. А. В. Лебедева . – Москва : Издательство МГУ, 2021 . – 250 с.</w:t>
      </w:r>
    </w:p>
    <w:p w:rsidR="00105F89" w:rsidRDefault="002749BA" w:rsidP="00F22F1A">
      <w:pPr>
        <w:pStyle w:val="a5"/>
        <w:numPr>
          <w:ilvl w:val="0"/>
          <w:numId w:val="42"/>
        </w:numPr>
      </w:pPr>
      <w:r w:rsidRPr="00105F89">
        <w:t>Жерон Орельен − Прикладное машинное обучение с помощью Scikit-Learn и TensorFlow [Текст] : учебник / Орельен Жерон ; пер. с англ. А. Кузнецова и др. – Москва : ДМК Пресс, 2018. – 576 с.</w:t>
      </w:r>
    </w:p>
    <w:p w:rsidR="00105F89" w:rsidRDefault="006C3201" w:rsidP="00F22F1A">
      <w:pPr>
        <w:pStyle w:val="a5"/>
        <w:numPr>
          <w:ilvl w:val="0"/>
          <w:numId w:val="42"/>
        </w:numPr>
      </w:pPr>
      <w:r w:rsidRPr="00105F89">
        <w:t>Поздняков, С. Статистика, R и анализ данных [Текст] : учебное пособие / С. Поздняков ; под ред. Е. С. Капацца . – Москва : Издательство МГУ, 2021 . – 300 с.</w:t>
      </w:r>
    </w:p>
    <w:p w:rsidR="006D2481" w:rsidRDefault="00CF5582" w:rsidP="00F22F1A">
      <w:pPr>
        <w:pStyle w:val="a5"/>
        <w:numPr>
          <w:ilvl w:val="0"/>
          <w:numId w:val="42"/>
        </w:numPr>
      </w:pPr>
      <w:r w:rsidRPr="00105F89">
        <w:t>Композиционные материалы [Текст] : учебник для вузов / под ред. А. А. Берлина. – Москва : Высшая школа, 2007. – 543 с.</w:t>
      </w:r>
    </w:p>
    <w:p w:rsidR="006D2481" w:rsidRPr="006D2481" w:rsidRDefault="00173DF2" w:rsidP="00F22F1A">
      <w:pPr>
        <w:pStyle w:val="a5"/>
        <w:numPr>
          <w:ilvl w:val="0"/>
          <w:numId w:val="42"/>
        </w:numPr>
      </w:pPr>
      <w:r w:rsidRPr="00105F89">
        <w:t xml:space="preserve">Марк Лутц. Изучаем Python [Текст] : учебник для начинающих и профессионалов / </w:t>
      </w:r>
      <w:r w:rsidRPr="006D2481">
        <w:t>Марк Лутц. – Москва : Вильямс, 2019. – 1504 с.</w:t>
      </w:r>
    </w:p>
    <w:p w:rsidR="006D2481" w:rsidRPr="006D2481" w:rsidRDefault="00173DF2" w:rsidP="00F22F1A">
      <w:pPr>
        <w:pStyle w:val="a5"/>
        <w:numPr>
          <w:ilvl w:val="0"/>
          <w:numId w:val="42"/>
        </w:numPr>
      </w:pPr>
      <w:r w:rsidRPr="006D2481">
        <w:t>Эрик Мэтиз. Изучаем Python. Программирование игр, визуализация данных, веб-приложения [Текст] : учебник для начинающих / Эрик Мэтиз. – Москва : Питер, 2019. – 1280 с.</w:t>
      </w:r>
    </w:p>
    <w:p w:rsidR="006D2481" w:rsidRPr="006D2481" w:rsidRDefault="00105F89" w:rsidP="00F22F1A">
      <w:pPr>
        <w:pStyle w:val="a5"/>
        <w:numPr>
          <w:ilvl w:val="0"/>
          <w:numId w:val="42"/>
        </w:numPr>
      </w:pPr>
      <w:r w:rsidRPr="006D2481">
        <w:t>П. Брюс, Э. Брюс. Разведочный анализ данных [Текст] : учебник / П. Брюс, Э. Брюс. – СПб.: БХВ-Петербург, 2018. – 304 с.</w:t>
      </w:r>
    </w:p>
    <w:p w:rsidR="006D2481" w:rsidRPr="006D2481" w:rsidRDefault="003F77E1" w:rsidP="00F22F1A">
      <w:pPr>
        <w:pStyle w:val="a5"/>
        <w:numPr>
          <w:ilvl w:val="0"/>
          <w:numId w:val="42"/>
        </w:numPr>
      </w:pPr>
      <w:r w:rsidRPr="006D2481">
        <w:t>Михнин А. А. Оценка качества моделей машинного обучения: выбор, интерпретация и применение метрик [Текст] : учебное пособие / А. А. Михнин. – Москва : Литмаркет, 2023. – 67 с.</w:t>
      </w:r>
    </w:p>
    <w:p w:rsidR="006D2481" w:rsidRPr="006D2481" w:rsidRDefault="00EC2AF8" w:rsidP="00F22F1A">
      <w:pPr>
        <w:pStyle w:val="a5"/>
        <w:numPr>
          <w:ilvl w:val="0"/>
          <w:numId w:val="42"/>
        </w:numPr>
      </w:pPr>
      <w:r w:rsidRPr="006D2481">
        <w:t>Описательная статистика [Электронный ресурс] // Википедия : сайт . – Режим доступа: https://ru.wikipedia.org/wiki/%D0%9E%D0%BF%D0%B8%D1%81%D0%B0%D1%82%D0%B5%D0%BB%D1%8C%D0%BD%D0%B0%D1%8F_%D1%81%D1%82%D0%B0%D1%82%D0%B8%D1%81%D1%82%D0%B8%D0%BA%D0%B0 (дата обращения: 15.03.2023).</w:t>
      </w:r>
    </w:p>
    <w:p w:rsidR="006D2481" w:rsidRPr="006D2481" w:rsidRDefault="00EC2AF8" w:rsidP="00F22F1A">
      <w:pPr>
        <w:pStyle w:val="a5"/>
        <w:numPr>
          <w:ilvl w:val="0"/>
          <w:numId w:val="42"/>
        </w:numPr>
      </w:pPr>
      <w:r w:rsidRPr="006D2481">
        <w:t>Нормальное распределение [Электронный ресурс] // Википедия : сайт . – Режим доступа: https://ru.wikipedia.org/wiki/%D0%9D%D0%BE%D1%80%D0%BC%D0%B0%D0%BB%D1%8C%D0%BD%D0%BE%D0%B5_%D1%80%D0%B0%D1%81%D0%BF%D1%80%D0%B5%D0%B4%D0%B5%D0%BB%D0%B5%D0%BD%D0%B8%D0%B5 (дата обращения: 23.03.2023).</w:t>
      </w:r>
    </w:p>
    <w:p w:rsidR="006D2481" w:rsidRPr="006D2481" w:rsidRDefault="00600FD5" w:rsidP="00F22F1A">
      <w:pPr>
        <w:pStyle w:val="a5"/>
        <w:numPr>
          <w:ilvl w:val="0"/>
          <w:numId w:val="42"/>
        </w:numPr>
      </w:pPr>
      <w:r w:rsidRPr="006D2481">
        <w:lastRenderedPageBreak/>
        <w:t xml:space="preserve">DataStart. Seaborn Heatmaps: 13 способов настроить визуализацию матрицы корреляции [Электронный ресурс] // DataStart : сайт. – Режим доступа: https://datastart.ru/blog/read/seaborn-heatmaps-13-sposobov-nastroit-vizualizaciyu-matricy-korrelyacii. (дата обращения: </w:t>
      </w:r>
      <w:r w:rsidR="00CA2D90" w:rsidRPr="006D2481">
        <w:t>22</w:t>
      </w:r>
      <w:r w:rsidRPr="006D2481">
        <w:t>.03.2023).</w:t>
      </w:r>
    </w:p>
    <w:p w:rsidR="006D2481" w:rsidRDefault="00600FD5" w:rsidP="00F22F1A">
      <w:pPr>
        <w:pStyle w:val="a5"/>
        <w:numPr>
          <w:ilvl w:val="0"/>
          <w:numId w:val="42"/>
        </w:numPr>
      </w:pPr>
      <w:r w:rsidRPr="00105F89">
        <w:t>CodeCamp. Как читать корреляционную матрицу [Электронный ресурс] // CodeCamp : сайт. – Режим доступа: https://www.codecamp.ru/blog/how-to-read-a-correlation-matrix/. (дата обращения: 2</w:t>
      </w:r>
      <w:r w:rsidR="00CA2D90" w:rsidRPr="00105F89">
        <w:t>2</w:t>
      </w:r>
      <w:r w:rsidRPr="00105F89">
        <w:t>.03.2023).</w:t>
      </w:r>
    </w:p>
    <w:p w:rsidR="006D2481" w:rsidRDefault="0097361B" w:rsidP="00F22F1A">
      <w:pPr>
        <w:pStyle w:val="a5"/>
        <w:numPr>
          <w:ilvl w:val="0"/>
          <w:numId w:val="42"/>
        </w:numPr>
      </w:pPr>
      <w:r w:rsidRPr="00105F89">
        <w:t>Z-оценка [Электронный ресурс] // Википедия : сайт. – Режим доступа: https://ru.wikipedia.org/wiki/Z-%D0%BE%D1%86%D0%B5%D0%BD%D0%BA%D0%B0 (дата обращения: 2</w:t>
      </w:r>
      <w:r w:rsidR="00CA2D90" w:rsidRPr="00105F89">
        <w:t>1</w:t>
      </w:r>
      <w:r w:rsidRPr="00105F89">
        <w:t>.03.2023).</w:t>
      </w:r>
    </w:p>
    <w:p w:rsidR="006D2481" w:rsidRDefault="0097361B" w:rsidP="00F22F1A">
      <w:pPr>
        <w:pStyle w:val="a5"/>
        <w:numPr>
          <w:ilvl w:val="0"/>
          <w:numId w:val="42"/>
        </w:numPr>
      </w:pPr>
      <w:r w:rsidRPr="00105F89">
        <w:t>Как вычислить Z оценку: 15 шагов (с иллюстрациями) [Электронный ресурс] // WikiHow : сайт . – Режим доступа: https://ru.wikihow.com/%D0%B2%D1%8B%D1%87%D0%B8%D1%81%D0%BB%D0%B8%D1%82%D1%8C-Z-%D0%BE%D1%86%D0%B5%D0%BD%D0%BA%D1%83 (дата обращения: 2</w:t>
      </w:r>
      <w:r w:rsidR="006C3201" w:rsidRPr="00105F89">
        <w:t>0</w:t>
      </w:r>
      <w:r w:rsidRPr="00105F89">
        <w:t>.03.2023).</w:t>
      </w:r>
    </w:p>
    <w:p w:rsidR="006D2481" w:rsidRDefault="00EC2AF8" w:rsidP="00F22F1A">
      <w:pPr>
        <w:pStyle w:val="a5"/>
        <w:numPr>
          <w:ilvl w:val="0"/>
          <w:numId w:val="42"/>
        </w:numPr>
      </w:pPr>
      <w:r w:rsidRPr="00105F89">
        <w:t>sklearn.preprocessing.MinMaxScaler [Электронный ресурс] // scikit-learn 1.2.2 documentation : сайт . – Режим доступа: https://scikit-learn.org/stable/modules/generated/sklearn.preprocessing.MinMaxScaler.html (дата обращения: 19.03.2023).</w:t>
      </w:r>
    </w:p>
    <w:p w:rsidR="006D2481" w:rsidRDefault="0097361B" w:rsidP="00F22F1A">
      <w:pPr>
        <w:pStyle w:val="a5"/>
        <w:numPr>
          <w:ilvl w:val="0"/>
          <w:numId w:val="42"/>
        </w:numPr>
      </w:pPr>
      <w:r w:rsidRPr="00105F89">
        <w:t>Нормализация данных в Python [Электронный ресурс] // Pythonist : сайт . – Режим доступа: https://pythonist.ru/normalizacziya-dan</w:t>
      </w:r>
      <w:r w:rsidR="00EC2AF8" w:rsidRPr="00105F89">
        <w:t>nyh-v-python/ (дата обращения: 19</w:t>
      </w:r>
      <w:r w:rsidRPr="00105F89">
        <w:t>.03.2023).</w:t>
      </w:r>
    </w:p>
    <w:p w:rsidR="006D2481" w:rsidRDefault="0097361B" w:rsidP="00F22F1A">
      <w:pPr>
        <w:pStyle w:val="a5"/>
        <w:numPr>
          <w:ilvl w:val="0"/>
          <w:numId w:val="42"/>
        </w:numPr>
      </w:pPr>
      <w:r w:rsidRPr="00105F89">
        <w:t xml:space="preserve">seaborn.pairplot [Электронный ресурс] // seaborn 0.12.2 documentation : сайт . – Режим доступа: https://seaborn.pydata.org/generated/seaborn.pairplot.html (дата обращения: </w:t>
      </w:r>
      <w:r w:rsidR="00EC2AF8" w:rsidRPr="00105F89">
        <w:t>18</w:t>
      </w:r>
      <w:r w:rsidRPr="00105F89">
        <w:t>.03.2023).</w:t>
      </w:r>
    </w:p>
    <w:p w:rsidR="006D2481" w:rsidRDefault="0097361B" w:rsidP="00F22F1A">
      <w:pPr>
        <w:pStyle w:val="a5"/>
        <w:numPr>
          <w:ilvl w:val="0"/>
          <w:numId w:val="42"/>
        </w:numPr>
      </w:pPr>
      <w:r w:rsidRPr="00105F89">
        <w:t xml:space="preserve">Creating Pair Plots in Seaborn with sns pairplot [Электронный ресурс] // datagy : сайт . – Режим доступа: https://datagy.io/seaborn-pairplot/ (дата обращения: </w:t>
      </w:r>
      <w:r w:rsidR="00EC2AF8" w:rsidRPr="00105F89">
        <w:t>18</w:t>
      </w:r>
      <w:r w:rsidRPr="00105F89">
        <w:t>.03.2023).</w:t>
      </w:r>
    </w:p>
    <w:p w:rsidR="006D2481" w:rsidRDefault="003D31A2" w:rsidP="00F22F1A">
      <w:pPr>
        <w:pStyle w:val="a5"/>
        <w:numPr>
          <w:ilvl w:val="0"/>
          <w:numId w:val="42"/>
        </w:numPr>
      </w:pPr>
      <w:r w:rsidRPr="00105F89">
        <w:t xml:space="preserve">График плотности [Электронный ресурс] // DataVizCatalogue : сайт . – Режим доступа: https://datavizcatalogue.com/RU/metody/grafik_plotnosti.html (дата обращения: </w:t>
      </w:r>
      <w:r w:rsidR="00EC2AF8" w:rsidRPr="00105F89">
        <w:t>21</w:t>
      </w:r>
      <w:r w:rsidRPr="00105F89">
        <w:t>.03.2023).</w:t>
      </w:r>
    </w:p>
    <w:p w:rsidR="006D2481" w:rsidRDefault="003D31A2" w:rsidP="00F22F1A">
      <w:pPr>
        <w:pStyle w:val="a5"/>
        <w:numPr>
          <w:ilvl w:val="0"/>
          <w:numId w:val="42"/>
        </w:numPr>
      </w:pPr>
      <w:r w:rsidRPr="00105F89">
        <w:t xml:space="preserve">Плотность вероятности [Электронный ресурс] // Википедия : сайт . – Режим доступа: https://ru.wikipedia.org/wiki/%D0%9F%D0%BB%D0%BE%D1%82%D0%BD%D0%BE%D1%81%D1%82%D1%8C_%D0%B2%D0%B5%D1%80%D0%BE%D1%8F%D1%82%D0%BD%D0%BE%D1%81%D1%82%D0%B8 (дата обращения: </w:t>
      </w:r>
      <w:r w:rsidR="00173DF2" w:rsidRPr="00105F89">
        <w:t>18</w:t>
      </w:r>
      <w:r w:rsidRPr="00105F89">
        <w:t>.03.2023).</w:t>
      </w:r>
    </w:p>
    <w:p w:rsidR="006D2481" w:rsidRDefault="003F77E1" w:rsidP="00F22F1A">
      <w:pPr>
        <w:pStyle w:val="a5"/>
        <w:numPr>
          <w:ilvl w:val="0"/>
          <w:numId w:val="42"/>
        </w:numPr>
      </w:pPr>
      <w:r w:rsidRPr="00105F89">
        <w:t>Scraper. Случайные леса и деревья решений с нуля в питоне [Электронный ресурс] : – Режим доступа: https://machinelearningmastery.ru/random-forests-and-decision-trees-from-scratch-in-python-3e4fa5ae4249/. (дата обращения: 2</w:t>
      </w:r>
      <w:r w:rsidR="006D2481">
        <w:rPr>
          <w:lang w:val="ru-RU"/>
        </w:rPr>
        <w:t>2</w:t>
      </w:r>
      <w:r w:rsidRPr="00105F89">
        <w:t>.03.2023).</w:t>
      </w:r>
    </w:p>
    <w:p w:rsidR="006D2481" w:rsidRDefault="003F77E1" w:rsidP="00F22F1A">
      <w:pPr>
        <w:pStyle w:val="a5"/>
        <w:numPr>
          <w:ilvl w:val="0"/>
          <w:numId w:val="42"/>
        </w:numPr>
      </w:pPr>
      <w:r w:rsidRPr="00105F89">
        <w:t>Википедия. Метод k-ближайших соседей [Электронный ресурс] : – Режим доступа: https://ru.wikipedia.org/wiki/%D0%9C%D0%B5%D1%82%D0%BE%D0%B4_k-%D0%B1%D0%BB%D0%B8%D0%B6%D0%B0%D0%B9%D1%88%D0%B8%D1%85_%D1%81%D0%BE%D1%81%D0%B5%D0%B4%D0%B5%D0%B9. (дата обращения: 2</w:t>
      </w:r>
      <w:r w:rsidR="006D2481" w:rsidRPr="006D2481">
        <w:rPr>
          <w:lang w:val="ru-RU"/>
        </w:rPr>
        <w:t>2</w:t>
      </w:r>
      <w:r w:rsidRPr="00105F89">
        <w:t>.03.2023).</w:t>
      </w:r>
    </w:p>
    <w:p w:rsidR="006D2481" w:rsidRDefault="002749BA" w:rsidP="00F22F1A">
      <w:pPr>
        <w:pStyle w:val="a5"/>
        <w:numPr>
          <w:ilvl w:val="0"/>
          <w:numId w:val="42"/>
        </w:numPr>
      </w:pPr>
      <w:r w:rsidRPr="00105F89">
        <w:t>Стохастический градиентный спуск [Электронный ресурс] : статья / Википедия. – Режим доступа: https://ru.wikipedia.org/wiki/%D0%A1%D1%82%D0%BE%D1%85%D0%B0%D1%81%D1%82%D0%B8%D1%87%D0%B5%D1%81%D0%BA%D0%B8%D0%B9_%D0%B3%D1%80%D0%B0%D0%B4%D0%B8%D0%B5%D0%BD%D1%82%D0%BD%D1%8B%D0%B9_%D1%81%D0%BF%D1%83%D1%81%D0%BA. (дата обращения: 2</w:t>
      </w:r>
      <w:r w:rsidR="006D2481" w:rsidRPr="006D2481">
        <w:rPr>
          <w:lang w:val="ru-RU"/>
        </w:rPr>
        <w:t>2</w:t>
      </w:r>
      <w:r w:rsidRPr="00105F89">
        <w:t>.03.2023).</w:t>
      </w:r>
    </w:p>
    <w:p w:rsidR="003F77E1" w:rsidRPr="00105F89" w:rsidRDefault="00105F89" w:rsidP="00F22F1A">
      <w:pPr>
        <w:pStyle w:val="a5"/>
        <w:numPr>
          <w:ilvl w:val="0"/>
          <w:numId w:val="42"/>
        </w:numPr>
      </w:pPr>
      <w:r w:rsidRPr="00105F89">
        <w:t>Git - Работа с удалёнными репозиториями [Электронный ресурс] : статья / Git-scm.com. – Режим доступа: https://git-</w:t>
      </w:r>
      <w:r w:rsidRPr="00105F89">
        <w:lastRenderedPageBreak/>
        <w:t>scm.com/book/ru/v2/%D0%9E%D1%81%D0%BD%D0%BE%D0%B2%D1%8B-Git-%D0%A0%D0%B0%D0%B1%D0%BE%D1%82%D0%B0-%D1%81-%D1%83%D0%B4%D0%B0%D0%BB%D1%91%D0%BD%D0%BD%D1%8B%D0%BC%D0%B8-%D1%80%D0%B5%D0%BF%D0%BE%D0%B7%D0%B8%D1%82%D0%BE%D1%80%D0%B8%D1%8F%D0%BC%D0%B8</w:t>
      </w:r>
      <w:r w:rsidR="006D2481" w:rsidRPr="00105F89">
        <w:t>(дата обращения: 2</w:t>
      </w:r>
      <w:r w:rsidR="006D2481">
        <w:rPr>
          <w:lang w:val="ru-RU"/>
        </w:rPr>
        <w:t>6</w:t>
      </w:r>
      <w:r w:rsidR="006D2481" w:rsidRPr="00105F89">
        <w:t>.03.2023)</w:t>
      </w:r>
    </w:p>
    <w:sectPr w:rsidR="003F77E1" w:rsidRPr="00105F89" w:rsidSect="00D80C51">
      <w:footerReference w:type="default" r:id="rId32"/>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A2C" w:rsidRDefault="00D75A2C" w:rsidP="00B4024F">
      <w:pPr>
        <w:spacing w:line="240" w:lineRule="auto"/>
      </w:pPr>
      <w:r>
        <w:separator/>
      </w:r>
    </w:p>
  </w:endnote>
  <w:endnote w:type="continuationSeparator" w:id="0">
    <w:p w:rsidR="00D75A2C" w:rsidRDefault="00D75A2C" w:rsidP="00B402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var(--colab-code-font-famil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781439"/>
      <w:docPartObj>
        <w:docPartGallery w:val="Page Numbers (Bottom of Page)"/>
        <w:docPartUnique/>
      </w:docPartObj>
    </w:sdtPr>
    <w:sdtEndPr>
      <w:rPr>
        <w:rFonts w:ascii="Times New Roman" w:hAnsi="Times New Roman" w:cs="Times New Roman"/>
        <w:sz w:val="28"/>
        <w:szCs w:val="28"/>
      </w:rPr>
    </w:sdtEndPr>
    <w:sdtContent>
      <w:p w:rsidR="00F22F1A" w:rsidRPr="00D80C51" w:rsidRDefault="00F22F1A">
        <w:pPr>
          <w:pStyle w:val="ab"/>
          <w:jc w:val="right"/>
          <w:rPr>
            <w:rFonts w:ascii="Times New Roman" w:hAnsi="Times New Roman" w:cs="Times New Roman"/>
            <w:sz w:val="28"/>
            <w:szCs w:val="28"/>
          </w:rPr>
        </w:pPr>
        <w:r w:rsidRPr="00D80C51">
          <w:rPr>
            <w:rFonts w:ascii="Times New Roman" w:hAnsi="Times New Roman" w:cs="Times New Roman"/>
            <w:sz w:val="28"/>
            <w:szCs w:val="28"/>
          </w:rPr>
          <w:fldChar w:fldCharType="begin"/>
        </w:r>
        <w:r w:rsidRPr="00D80C51">
          <w:rPr>
            <w:rFonts w:ascii="Times New Roman" w:hAnsi="Times New Roman" w:cs="Times New Roman"/>
            <w:sz w:val="28"/>
            <w:szCs w:val="28"/>
          </w:rPr>
          <w:instrText>PAGE   \* MERGEFORMAT</w:instrText>
        </w:r>
        <w:r w:rsidRPr="00D80C51">
          <w:rPr>
            <w:rFonts w:ascii="Times New Roman" w:hAnsi="Times New Roman" w:cs="Times New Roman"/>
            <w:sz w:val="28"/>
            <w:szCs w:val="28"/>
          </w:rPr>
          <w:fldChar w:fldCharType="separate"/>
        </w:r>
        <w:r w:rsidR="000E6688" w:rsidRPr="000E6688">
          <w:rPr>
            <w:rFonts w:ascii="Times New Roman" w:hAnsi="Times New Roman" w:cs="Times New Roman"/>
            <w:noProof/>
            <w:sz w:val="28"/>
            <w:szCs w:val="28"/>
            <w:lang w:val="ru-RU"/>
          </w:rPr>
          <w:t>32</w:t>
        </w:r>
        <w:r w:rsidRPr="00D80C51">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A2C" w:rsidRDefault="00D75A2C" w:rsidP="00B4024F">
      <w:pPr>
        <w:spacing w:line="240" w:lineRule="auto"/>
      </w:pPr>
      <w:r>
        <w:separator/>
      </w:r>
    </w:p>
  </w:footnote>
  <w:footnote w:type="continuationSeparator" w:id="0">
    <w:p w:rsidR="00D75A2C" w:rsidRDefault="00D75A2C" w:rsidP="00B402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0156"/>
    <w:multiLevelType w:val="hybridMultilevel"/>
    <w:tmpl w:val="BF78D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517505"/>
    <w:multiLevelType w:val="multilevel"/>
    <w:tmpl w:val="38600A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EB55A99"/>
    <w:multiLevelType w:val="multilevel"/>
    <w:tmpl w:val="E8464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B2645"/>
    <w:multiLevelType w:val="multilevel"/>
    <w:tmpl w:val="AD78821C"/>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3316445"/>
    <w:multiLevelType w:val="multilevel"/>
    <w:tmpl w:val="0D42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40065"/>
    <w:multiLevelType w:val="multilevel"/>
    <w:tmpl w:val="8166C760"/>
    <w:lvl w:ilvl="0">
      <w:start w:val="2"/>
      <w:numFmt w:val="decimal"/>
      <w:lvlText w:val="%1."/>
      <w:lvlJc w:val="left"/>
      <w:pPr>
        <w:ind w:left="6945"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742521"/>
    <w:multiLevelType w:val="multilevel"/>
    <w:tmpl w:val="3C5A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013ED"/>
    <w:multiLevelType w:val="multilevel"/>
    <w:tmpl w:val="3F948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E75C5"/>
    <w:multiLevelType w:val="multilevel"/>
    <w:tmpl w:val="9A4A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6E587D"/>
    <w:multiLevelType w:val="multilevel"/>
    <w:tmpl w:val="0FEE7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C189E"/>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C050676"/>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D1F2C3C"/>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F3B2B23"/>
    <w:multiLevelType w:val="multilevel"/>
    <w:tmpl w:val="2B7C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883F64"/>
    <w:multiLevelType w:val="multilevel"/>
    <w:tmpl w:val="59E4EA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5BC3B8C"/>
    <w:multiLevelType w:val="multilevel"/>
    <w:tmpl w:val="3630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A5EF4"/>
    <w:multiLevelType w:val="hybridMultilevel"/>
    <w:tmpl w:val="588A14DA"/>
    <w:lvl w:ilvl="0" w:tplc="EFB234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8E156E1"/>
    <w:multiLevelType w:val="hybridMultilevel"/>
    <w:tmpl w:val="82907034"/>
    <w:lvl w:ilvl="0" w:tplc="07DA9DFE">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8" w15:restartNumberingAfterBreak="0">
    <w:nsid w:val="3B8F2EA1"/>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F8D4A47"/>
    <w:multiLevelType w:val="multilevel"/>
    <w:tmpl w:val="98DE0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DC206B"/>
    <w:multiLevelType w:val="multilevel"/>
    <w:tmpl w:val="C80045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3277E46"/>
    <w:multiLevelType w:val="multilevel"/>
    <w:tmpl w:val="4B6E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ED2B63"/>
    <w:multiLevelType w:val="multilevel"/>
    <w:tmpl w:val="40A6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C1745B"/>
    <w:multiLevelType w:val="multilevel"/>
    <w:tmpl w:val="214CC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0D2D16"/>
    <w:multiLevelType w:val="multilevel"/>
    <w:tmpl w:val="CFB87380"/>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5" w15:restartNumberingAfterBreak="0">
    <w:nsid w:val="47DD2644"/>
    <w:multiLevelType w:val="multilevel"/>
    <w:tmpl w:val="715AE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95074"/>
    <w:multiLevelType w:val="multilevel"/>
    <w:tmpl w:val="5552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E21C5E"/>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15:restartNumberingAfterBreak="0">
    <w:nsid w:val="511B2FB8"/>
    <w:multiLevelType w:val="multilevel"/>
    <w:tmpl w:val="E5FC7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FB2620"/>
    <w:multiLevelType w:val="multilevel"/>
    <w:tmpl w:val="8CAE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6515C2"/>
    <w:multiLevelType w:val="hybridMultilevel"/>
    <w:tmpl w:val="69A6898A"/>
    <w:lvl w:ilvl="0" w:tplc="994EE6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697B94"/>
    <w:multiLevelType w:val="multilevel"/>
    <w:tmpl w:val="45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282F1E"/>
    <w:multiLevelType w:val="multilevel"/>
    <w:tmpl w:val="AE2A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F1932"/>
    <w:multiLevelType w:val="multilevel"/>
    <w:tmpl w:val="9D0EC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5C4578"/>
    <w:multiLevelType w:val="multilevel"/>
    <w:tmpl w:val="B75CB220"/>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61C752FF"/>
    <w:multiLevelType w:val="multilevel"/>
    <w:tmpl w:val="A778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8A1BD0"/>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6A1E4440"/>
    <w:multiLevelType w:val="multilevel"/>
    <w:tmpl w:val="0524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542EE2"/>
    <w:multiLevelType w:val="multilevel"/>
    <w:tmpl w:val="7D34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693F96"/>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15:restartNumberingAfterBreak="0">
    <w:nsid w:val="7C3132A4"/>
    <w:multiLevelType w:val="multilevel"/>
    <w:tmpl w:val="E338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4E73CA"/>
    <w:multiLevelType w:val="multilevel"/>
    <w:tmpl w:val="A3E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847F3"/>
    <w:multiLevelType w:val="multilevel"/>
    <w:tmpl w:val="EF7E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6"/>
  </w:num>
  <w:num w:numId="3">
    <w:abstractNumId w:val="18"/>
  </w:num>
  <w:num w:numId="4">
    <w:abstractNumId w:val="16"/>
  </w:num>
  <w:num w:numId="5">
    <w:abstractNumId w:val="17"/>
  </w:num>
  <w:num w:numId="6">
    <w:abstractNumId w:val="42"/>
  </w:num>
  <w:num w:numId="7">
    <w:abstractNumId w:val="12"/>
  </w:num>
  <w:num w:numId="8">
    <w:abstractNumId w:val="5"/>
  </w:num>
  <w:num w:numId="9">
    <w:abstractNumId w:val="39"/>
  </w:num>
  <w:num w:numId="10">
    <w:abstractNumId w:val="10"/>
  </w:num>
  <w:num w:numId="11">
    <w:abstractNumId w:val="20"/>
  </w:num>
  <w:num w:numId="12">
    <w:abstractNumId w:val="11"/>
  </w:num>
  <w:num w:numId="13">
    <w:abstractNumId w:val="19"/>
  </w:num>
  <w:num w:numId="14">
    <w:abstractNumId w:val="25"/>
  </w:num>
  <w:num w:numId="15">
    <w:abstractNumId w:val="14"/>
  </w:num>
  <w:num w:numId="16">
    <w:abstractNumId w:val="24"/>
  </w:num>
  <w:num w:numId="17">
    <w:abstractNumId w:val="37"/>
  </w:num>
  <w:num w:numId="18">
    <w:abstractNumId w:val="7"/>
  </w:num>
  <w:num w:numId="19">
    <w:abstractNumId w:val="32"/>
  </w:num>
  <w:num w:numId="20">
    <w:abstractNumId w:val="6"/>
  </w:num>
  <w:num w:numId="21">
    <w:abstractNumId w:val="38"/>
  </w:num>
  <w:num w:numId="22">
    <w:abstractNumId w:val="40"/>
  </w:num>
  <w:num w:numId="23">
    <w:abstractNumId w:val="22"/>
  </w:num>
  <w:num w:numId="24">
    <w:abstractNumId w:val="23"/>
  </w:num>
  <w:num w:numId="25">
    <w:abstractNumId w:val="4"/>
  </w:num>
  <w:num w:numId="26">
    <w:abstractNumId w:val="9"/>
  </w:num>
  <w:num w:numId="27">
    <w:abstractNumId w:val="2"/>
  </w:num>
  <w:num w:numId="28">
    <w:abstractNumId w:val="33"/>
  </w:num>
  <w:num w:numId="29">
    <w:abstractNumId w:val="27"/>
  </w:num>
  <w:num w:numId="30">
    <w:abstractNumId w:val="3"/>
  </w:num>
  <w:num w:numId="31">
    <w:abstractNumId w:val="30"/>
  </w:num>
  <w:num w:numId="32">
    <w:abstractNumId w:val="29"/>
  </w:num>
  <w:num w:numId="33">
    <w:abstractNumId w:val="13"/>
  </w:num>
  <w:num w:numId="34">
    <w:abstractNumId w:val="28"/>
  </w:num>
  <w:num w:numId="35">
    <w:abstractNumId w:val="41"/>
  </w:num>
  <w:num w:numId="36">
    <w:abstractNumId w:val="21"/>
  </w:num>
  <w:num w:numId="37">
    <w:abstractNumId w:val="8"/>
  </w:num>
  <w:num w:numId="38">
    <w:abstractNumId w:val="31"/>
  </w:num>
  <w:num w:numId="39">
    <w:abstractNumId w:val="26"/>
  </w:num>
  <w:num w:numId="40">
    <w:abstractNumId w:val="35"/>
  </w:num>
  <w:num w:numId="41">
    <w:abstractNumId w:val="15"/>
  </w:num>
  <w:num w:numId="42">
    <w:abstractNumId w:val="0"/>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C67"/>
    <w:rsid w:val="000118AA"/>
    <w:rsid w:val="00073C36"/>
    <w:rsid w:val="00082B04"/>
    <w:rsid w:val="000952C8"/>
    <w:rsid w:val="000A1A25"/>
    <w:rsid w:val="000B0DAD"/>
    <w:rsid w:val="000E47B7"/>
    <w:rsid w:val="000E6688"/>
    <w:rsid w:val="00105F89"/>
    <w:rsid w:val="001215EC"/>
    <w:rsid w:val="00173DF2"/>
    <w:rsid w:val="001B06C3"/>
    <w:rsid w:val="001D54A3"/>
    <w:rsid w:val="001E59AA"/>
    <w:rsid w:val="0022471A"/>
    <w:rsid w:val="00230DF4"/>
    <w:rsid w:val="00272C67"/>
    <w:rsid w:val="002749BA"/>
    <w:rsid w:val="00275D8E"/>
    <w:rsid w:val="002875F2"/>
    <w:rsid w:val="002A0817"/>
    <w:rsid w:val="002A0D8C"/>
    <w:rsid w:val="002E2094"/>
    <w:rsid w:val="002F24C4"/>
    <w:rsid w:val="0034424A"/>
    <w:rsid w:val="003C1DD3"/>
    <w:rsid w:val="003C2888"/>
    <w:rsid w:val="003D31A2"/>
    <w:rsid w:val="003F77E1"/>
    <w:rsid w:val="00401355"/>
    <w:rsid w:val="00401FF9"/>
    <w:rsid w:val="00410488"/>
    <w:rsid w:val="00410CC4"/>
    <w:rsid w:val="0043589D"/>
    <w:rsid w:val="004404A1"/>
    <w:rsid w:val="004608A2"/>
    <w:rsid w:val="00464421"/>
    <w:rsid w:val="00503132"/>
    <w:rsid w:val="00536D13"/>
    <w:rsid w:val="00554210"/>
    <w:rsid w:val="005A352E"/>
    <w:rsid w:val="005B52BF"/>
    <w:rsid w:val="005C3C84"/>
    <w:rsid w:val="005C5B3C"/>
    <w:rsid w:val="005F7E5F"/>
    <w:rsid w:val="00600FD5"/>
    <w:rsid w:val="00603086"/>
    <w:rsid w:val="00616321"/>
    <w:rsid w:val="00632553"/>
    <w:rsid w:val="0064490F"/>
    <w:rsid w:val="006566A4"/>
    <w:rsid w:val="0067524B"/>
    <w:rsid w:val="006812BF"/>
    <w:rsid w:val="00683101"/>
    <w:rsid w:val="00687B49"/>
    <w:rsid w:val="006C3201"/>
    <w:rsid w:val="006D2481"/>
    <w:rsid w:val="006E4E76"/>
    <w:rsid w:val="006E6D35"/>
    <w:rsid w:val="0072549E"/>
    <w:rsid w:val="00727677"/>
    <w:rsid w:val="0077042C"/>
    <w:rsid w:val="00787033"/>
    <w:rsid w:val="007D0C06"/>
    <w:rsid w:val="007D4E8C"/>
    <w:rsid w:val="007F1842"/>
    <w:rsid w:val="00807966"/>
    <w:rsid w:val="00814492"/>
    <w:rsid w:val="00860485"/>
    <w:rsid w:val="00880216"/>
    <w:rsid w:val="008A429A"/>
    <w:rsid w:val="008B051A"/>
    <w:rsid w:val="008E6EA7"/>
    <w:rsid w:val="008F0905"/>
    <w:rsid w:val="00917394"/>
    <w:rsid w:val="0094102B"/>
    <w:rsid w:val="00943B3E"/>
    <w:rsid w:val="00952E93"/>
    <w:rsid w:val="00957CD2"/>
    <w:rsid w:val="0097361B"/>
    <w:rsid w:val="009E4A30"/>
    <w:rsid w:val="00A739BB"/>
    <w:rsid w:val="00A913D7"/>
    <w:rsid w:val="00AC4D86"/>
    <w:rsid w:val="00AF2297"/>
    <w:rsid w:val="00B2370E"/>
    <w:rsid w:val="00B272C2"/>
    <w:rsid w:val="00B4024F"/>
    <w:rsid w:val="00B52865"/>
    <w:rsid w:val="00B678F9"/>
    <w:rsid w:val="00B77D18"/>
    <w:rsid w:val="00BA1598"/>
    <w:rsid w:val="00BD3E51"/>
    <w:rsid w:val="00C3595F"/>
    <w:rsid w:val="00C6325B"/>
    <w:rsid w:val="00C66E19"/>
    <w:rsid w:val="00C914CA"/>
    <w:rsid w:val="00C95CBA"/>
    <w:rsid w:val="00CA2D90"/>
    <w:rsid w:val="00CB5DB8"/>
    <w:rsid w:val="00CB7D7F"/>
    <w:rsid w:val="00CD4AF7"/>
    <w:rsid w:val="00CF5582"/>
    <w:rsid w:val="00D2241F"/>
    <w:rsid w:val="00D25E71"/>
    <w:rsid w:val="00D72A21"/>
    <w:rsid w:val="00D75A2C"/>
    <w:rsid w:val="00D80C51"/>
    <w:rsid w:val="00DD6F4F"/>
    <w:rsid w:val="00E41239"/>
    <w:rsid w:val="00E504A2"/>
    <w:rsid w:val="00E60D9C"/>
    <w:rsid w:val="00E80919"/>
    <w:rsid w:val="00E82FBB"/>
    <w:rsid w:val="00E97888"/>
    <w:rsid w:val="00EA62AE"/>
    <w:rsid w:val="00EC2AF8"/>
    <w:rsid w:val="00EC5913"/>
    <w:rsid w:val="00EF6628"/>
    <w:rsid w:val="00F03DD9"/>
    <w:rsid w:val="00F060FD"/>
    <w:rsid w:val="00F22F1A"/>
    <w:rsid w:val="00F54601"/>
    <w:rsid w:val="00FD75DE"/>
    <w:rsid w:val="00FE4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F1071"/>
  <w15:chartTrackingRefBased/>
  <w15:docId w15:val="{06F427B3-3D30-427C-AB99-C6D6121A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C67"/>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4013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0135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6325B"/>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4">
    <w:name w:val="Hyperlink"/>
    <w:basedOn w:val="a0"/>
    <w:uiPriority w:val="99"/>
    <w:unhideWhenUsed/>
    <w:rsid w:val="00C6325B"/>
    <w:rPr>
      <w:color w:val="0000FF"/>
      <w:u w:val="single"/>
    </w:rPr>
  </w:style>
  <w:style w:type="paragraph" w:styleId="a5">
    <w:name w:val="List Paragraph"/>
    <w:basedOn w:val="a"/>
    <w:uiPriority w:val="34"/>
    <w:qFormat/>
    <w:rsid w:val="00554210"/>
    <w:pPr>
      <w:ind w:left="720"/>
      <w:contextualSpacing/>
    </w:pPr>
  </w:style>
  <w:style w:type="character" w:styleId="a6">
    <w:name w:val="Strong"/>
    <w:basedOn w:val="a0"/>
    <w:uiPriority w:val="22"/>
    <w:qFormat/>
    <w:rsid w:val="00BD3E51"/>
    <w:rPr>
      <w:b/>
      <w:bCs/>
    </w:rPr>
  </w:style>
  <w:style w:type="paragraph" w:styleId="a7">
    <w:name w:val="Body Text Indent"/>
    <w:basedOn w:val="a"/>
    <w:link w:val="a8"/>
    <w:uiPriority w:val="99"/>
    <w:unhideWhenUsed/>
    <w:rsid w:val="00B77D18"/>
    <w:pPr>
      <w:spacing w:line="360" w:lineRule="auto"/>
      <w:ind w:firstLine="709"/>
      <w:jc w:val="both"/>
    </w:pPr>
    <w:rPr>
      <w:rFonts w:ascii="Times New Roman" w:eastAsiaTheme="minorHAnsi" w:hAnsi="Times New Roman" w:cs="Times New Roman"/>
      <w:sz w:val="28"/>
      <w:szCs w:val="28"/>
      <w:lang w:val="ru-RU" w:eastAsia="en-US"/>
    </w:rPr>
  </w:style>
  <w:style w:type="character" w:customStyle="1" w:styleId="a8">
    <w:name w:val="Основной текст с отступом Знак"/>
    <w:basedOn w:val="a0"/>
    <w:link w:val="a7"/>
    <w:uiPriority w:val="99"/>
    <w:rsid w:val="00B77D18"/>
    <w:rPr>
      <w:rFonts w:ascii="Times New Roman" w:hAnsi="Times New Roman" w:cs="Times New Roman"/>
      <w:sz w:val="28"/>
      <w:szCs w:val="28"/>
    </w:rPr>
  </w:style>
  <w:style w:type="paragraph" w:styleId="a9">
    <w:name w:val="header"/>
    <w:basedOn w:val="a"/>
    <w:link w:val="aa"/>
    <w:uiPriority w:val="99"/>
    <w:unhideWhenUsed/>
    <w:rsid w:val="00B4024F"/>
    <w:pPr>
      <w:tabs>
        <w:tab w:val="center" w:pos="4677"/>
        <w:tab w:val="right" w:pos="9355"/>
      </w:tabs>
      <w:spacing w:line="240" w:lineRule="auto"/>
    </w:pPr>
  </w:style>
  <w:style w:type="character" w:customStyle="1" w:styleId="aa">
    <w:name w:val="Верхний колонтитул Знак"/>
    <w:basedOn w:val="a0"/>
    <w:link w:val="a9"/>
    <w:uiPriority w:val="99"/>
    <w:rsid w:val="00B4024F"/>
    <w:rPr>
      <w:rFonts w:ascii="Arial" w:eastAsia="Arial" w:hAnsi="Arial" w:cs="Arial"/>
      <w:lang w:val="ru" w:eastAsia="ru-RU"/>
    </w:rPr>
  </w:style>
  <w:style w:type="paragraph" w:styleId="ab">
    <w:name w:val="footer"/>
    <w:basedOn w:val="a"/>
    <w:link w:val="ac"/>
    <w:uiPriority w:val="99"/>
    <w:unhideWhenUsed/>
    <w:rsid w:val="00B4024F"/>
    <w:pPr>
      <w:tabs>
        <w:tab w:val="center" w:pos="4677"/>
        <w:tab w:val="right" w:pos="9355"/>
      </w:tabs>
      <w:spacing w:line="240" w:lineRule="auto"/>
    </w:pPr>
  </w:style>
  <w:style w:type="character" w:customStyle="1" w:styleId="ac">
    <w:name w:val="Нижний колонтитул Знак"/>
    <w:basedOn w:val="a0"/>
    <w:link w:val="ab"/>
    <w:uiPriority w:val="99"/>
    <w:rsid w:val="00B4024F"/>
    <w:rPr>
      <w:rFonts w:ascii="Arial" w:eastAsia="Arial" w:hAnsi="Arial" w:cs="Arial"/>
      <w:lang w:val="ru" w:eastAsia="ru-RU"/>
    </w:rPr>
  </w:style>
  <w:style w:type="character" w:customStyle="1" w:styleId="10">
    <w:name w:val="Заголовок 1 Знак"/>
    <w:basedOn w:val="a0"/>
    <w:link w:val="1"/>
    <w:uiPriority w:val="9"/>
    <w:rsid w:val="00401355"/>
    <w:rPr>
      <w:rFonts w:asciiTheme="majorHAnsi" w:eastAsiaTheme="majorEastAsia" w:hAnsiTheme="majorHAnsi" w:cstheme="majorBidi"/>
      <w:color w:val="2E74B5" w:themeColor="accent1" w:themeShade="BF"/>
      <w:sz w:val="32"/>
      <w:szCs w:val="32"/>
      <w:lang w:val="ru" w:eastAsia="ru-RU"/>
    </w:rPr>
  </w:style>
  <w:style w:type="character" w:customStyle="1" w:styleId="20">
    <w:name w:val="Заголовок 2 Знак"/>
    <w:basedOn w:val="a0"/>
    <w:link w:val="2"/>
    <w:uiPriority w:val="9"/>
    <w:semiHidden/>
    <w:rsid w:val="00401355"/>
    <w:rPr>
      <w:rFonts w:asciiTheme="majorHAnsi" w:eastAsiaTheme="majorEastAsia" w:hAnsiTheme="majorHAnsi" w:cstheme="majorBidi"/>
      <w:color w:val="2E74B5" w:themeColor="accent1" w:themeShade="BF"/>
      <w:sz w:val="26"/>
      <w:szCs w:val="26"/>
      <w:lang w:val="ru" w:eastAsia="ru-RU"/>
    </w:rPr>
  </w:style>
  <w:style w:type="table" w:styleId="ad">
    <w:name w:val="Table Grid"/>
    <w:basedOn w:val="a1"/>
    <w:uiPriority w:val="39"/>
    <w:rsid w:val="00CD4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0952C8"/>
    <w:pPr>
      <w:spacing w:line="259" w:lineRule="auto"/>
      <w:outlineLvl w:val="9"/>
    </w:pPr>
    <w:rPr>
      <w:lang w:val="ru-RU"/>
    </w:rPr>
  </w:style>
  <w:style w:type="paragraph" w:styleId="11">
    <w:name w:val="toc 1"/>
    <w:basedOn w:val="a"/>
    <w:next w:val="a"/>
    <w:autoRedefine/>
    <w:uiPriority w:val="39"/>
    <w:unhideWhenUsed/>
    <w:rsid w:val="000952C8"/>
    <w:pPr>
      <w:spacing w:after="100"/>
    </w:pPr>
  </w:style>
  <w:style w:type="paragraph" w:styleId="21">
    <w:name w:val="toc 2"/>
    <w:basedOn w:val="a"/>
    <w:next w:val="a"/>
    <w:autoRedefine/>
    <w:uiPriority w:val="39"/>
    <w:unhideWhenUsed/>
    <w:rsid w:val="000952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3228">
      <w:bodyDiv w:val="1"/>
      <w:marLeft w:val="0"/>
      <w:marRight w:val="0"/>
      <w:marTop w:val="0"/>
      <w:marBottom w:val="0"/>
      <w:divBdr>
        <w:top w:val="none" w:sz="0" w:space="0" w:color="auto"/>
        <w:left w:val="none" w:sz="0" w:space="0" w:color="auto"/>
        <w:bottom w:val="none" w:sz="0" w:space="0" w:color="auto"/>
        <w:right w:val="none" w:sz="0" w:space="0" w:color="auto"/>
      </w:divBdr>
    </w:div>
    <w:div w:id="96290752">
      <w:bodyDiv w:val="1"/>
      <w:marLeft w:val="0"/>
      <w:marRight w:val="0"/>
      <w:marTop w:val="0"/>
      <w:marBottom w:val="0"/>
      <w:divBdr>
        <w:top w:val="none" w:sz="0" w:space="0" w:color="auto"/>
        <w:left w:val="none" w:sz="0" w:space="0" w:color="auto"/>
        <w:bottom w:val="none" w:sz="0" w:space="0" w:color="auto"/>
        <w:right w:val="none" w:sz="0" w:space="0" w:color="auto"/>
      </w:divBdr>
      <w:divsChild>
        <w:div w:id="1718816098">
          <w:marLeft w:val="0"/>
          <w:marRight w:val="0"/>
          <w:marTop w:val="0"/>
          <w:marBottom w:val="0"/>
          <w:divBdr>
            <w:top w:val="none" w:sz="0" w:space="0" w:color="auto"/>
            <w:left w:val="none" w:sz="0" w:space="0" w:color="auto"/>
            <w:bottom w:val="none" w:sz="0" w:space="0" w:color="auto"/>
            <w:right w:val="none" w:sz="0" w:space="0" w:color="auto"/>
          </w:divBdr>
          <w:divsChild>
            <w:div w:id="13998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1710">
      <w:bodyDiv w:val="1"/>
      <w:marLeft w:val="0"/>
      <w:marRight w:val="0"/>
      <w:marTop w:val="0"/>
      <w:marBottom w:val="0"/>
      <w:divBdr>
        <w:top w:val="none" w:sz="0" w:space="0" w:color="auto"/>
        <w:left w:val="none" w:sz="0" w:space="0" w:color="auto"/>
        <w:bottom w:val="none" w:sz="0" w:space="0" w:color="auto"/>
        <w:right w:val="none" w:sz="0" w:space="0" w:color="auto"/>
      </w:divBdr>
    </w:div>
    <w:div w:id="200241280">
      <w:bodyDiv w:val="1"/>
      <w:marLeft w:val="0"/>
      <w:marRight w:val="0"/>
      <w:marTop w:val="0"/>
      <w:marBottom w:val="0"/>
      <w:divBdr>
        <w:top w:val="none" w:sz="0" w:space="0" w:color="auto"/>
        <w:left w:val="none" w:sz="0" w:space="0" w:color="auto"/>
        <w:bottom w:val="none" w:sz="0" w:space="0" w:color="auto"/>
        <w:right w:val="none" w:sz="0" w:space="0" w:color="auto"/>
      </w:divBdr>
    </w:div>
    <w:div w:id="221673825">
      <w:bodyDiv w:val="1"/>
      <w:marLeft w:val="0"/>
      <w:marRight w:val="0"/>
      <w:marTop w:val="0"/>
      <w:marBottom w:val="0"/>
      <w:divBdr>
        <w:top w:val="none" w:sz="0" w:space="0" w:color="auto"/>
        <w:left w:val="none" w:sz="0" w:space="0" w:color="auto"/>
        <w:bottom w:val="none" w:sz="0" w:space="0" w:color="auto"/>
        <w:right w:val="none" w:sz="0" w:space="0" w:color="auto"/>
      </w:divBdr>
    </w:div>
    <w:div w:id="250353946">
      <w:bodyDiv w:val="1"/>
      <w:marLeft w:val="0"/>
      <w:marRight w:val="0"/>
      <w:marTop w:val="0"/>
      <w:marBottom w:val="0"/>
      <w:divBdr>
        <w:top w:val="none" w:sz="0" w:space="0" w:color="auto"/>
        <w:left w:val="none" w:sz="0" w:space="0" w:color="auto"/>
        <w:bottom w:val="none" w:sz="0" w:space="0" w:color="auto"/>
        <w:right w:val="none" w:sz="0" w:space="0" w:color="auto"/>
      </w:divBdr>
    </w:div>
    <w:div w:id="265701531">
      <w:bodyDiv w:val="1"/>
      <w:marLeft w:val="0"/>
      <w:marRight w:val="0"/>
      <w:marTop w:val="0"/>
      <w:marBottom w:val="0"/>
      <w:divBdr>
        <w:top w:val="none" w:sz="0" w:space="0" w:color="auto"/>
        <w:left w:val="none" w:sz="0" w:space="0" w:color="auto"/>
        <w:bottom w:val="none" w:sz="0" w:space="0" w:color="auto"/>
        <w:right w:val="none" w:sz="0" w:space="0" w:color="auto"/>
      </w:divBdr>
    </w:div>
    <w:div w:id="285551669">
      <w:bodyDiv w:val="1"/>
      <w:marLeft w:val="0"/>
      <w:marRight w:val="0"/>
      <w:marTop w:val="0"/>
      <w:marBottom w:val="0"/>
      <w:divBdr>
        <w:top w:val="none" w:sz="0" w:space="0" w:color="auto"/>
        <w:left w:val="none" w:sz="0" w:space="0" w:color="auto"/>
        <w:bottom w:val="none" w:sz="0" w:space="0" w:color="auto"/>
        <w:right w:val="none" w:sz="0" w:space="0" w:color="auto"/>
      </w:divBdr>
    </w:div>
    <w:div w:id="306713433">
      <w:bodyDiv w:val="1"/>
      <w:marLeft w:val="0"/>
      <w:marRight w:val="0"/>
      <w:marTop w:val="0"/>
      <w:marBottom w:val="0"/>
      <w:divBdr>
        <w:top w:val="none" w:sz="0" w:space="0" w:color="auto"/>
        <w:left w:val="none" w:sz="0" w:space="0" w:color="auto"/>
        <w:bottom w:val="none" w:sz="0" w:space="0" w:color="auto"/>
        <w:right w:val="none" w:sz="0" w:space="0" w:color="auto"/>
      </w:divBdr>
    </w:div>
    <w:div w:id="322125385">
      <w:bodyDiv w:val="1"/>
      <w:marLeft w:val="0"/>
      <w:marRight w:val="0"/>
      <w:marTop w:val="0"/>
      <w:marBottom w:val="0"/>
      <w:divBdr>
        <w:top w:val="none" w:sz="0" w:space="0" w:color="auto"/>
        <w:left w:val="none" w:sz="0" w:space="0" w:color="auto"/>
        <w:bottom w:val="none" w:sz="0" w:space="0" w:color="auto"/>
        <w:right w:val="none" w:sz="0" w:space="0" w:color="auto"/>
      </w:divBdr>
    </w:div>
    <w:div w:id="369382058">
      <w:bodyDiv w:val="1"/>
      <w:marLeft w:val="0"/>
      <w:marRight w:val="0"/>
      <w:marTop w:val="0"/>
      <w:marBottom w:val="0"/>
      <w:divBdr>
        <w:top w:val="none" w:sz="0" w:space="0" w:color="auto"/>
        <w:left w:val="none" w:sz="0" w:space="0" w:color="auto"/>
        <w:bottom w:val="none" w:sz="0" w:space="0" w:color="auto"/>
        <w:right w:val="none" w:sz="0" w:space="0" w:color="auto"/>
      </w:divBdr>
    </w:div>
    <w:div w:id="602684467">
      <w:bodyDiv w:val="1"/>
      <w:marLeft w:val="0"/>
      <w:marRight w:val="0"/>
      <w:marTop w:val="0"/>
      <w:marBottom w:val="0"/>
      <w:divBdr>
        <w:top w:val="none" w:sz="0" w:space="0" w:color="auto"/>
        <w:left w:val="none" w:sz="0" w:space="0" w:color="auto"/>
        <w:bottom w:val="none" w:sz="0" w:space="0" w:color="auto"/>
        <w:right w:val="none" w:sz="0" w:space="0" w:color="auto"/>
      </w:divBdr>
    </w:div>
    <w:div w:id="659697037">
      <w:bodyDiv w:val="1"/>
      <w:marLeft w:val="0"/>
      <w:marRight w:val="0"/>
      <w:marTop w:val="0"/>
      <w:marBottom w:val="0"/>
      <w:divBdr>
        <w:top w:val="none" w:sz="0" w:space="0" w:color="auto"/>
        <w:left w:val="none" w:sz="0" w:space="0" w:color="auto"/>
        <w:bottom w:val="none" w:sz="0" w:space="0" w:color="auto"/>
        <w:right w:val="none" w:sz="0" w:space="0" w:color="auto"/>
      </w:divBdr>
    </w:div>
    <w:div w:id="784152618">
      <w:bodyDiv w:val="1"/>
      <w:marLeft w:val="0"/>
      <w:marRight w:val="0"/>
      <w:marTop w:val="0"/>
      <w:marBottom w:val="0"/>
      <w:divBdr>
        <w:top w:val="none" w:sz="0" w:space="0" w:color="auto"/>
        <w:left w:val="none" w:sz="0" w:space="0" w:color="auto"/>
        <w:bottom w:val="none" w:sz="0" w:space="0" w:color="auto"/>
        <w:right w:val="none" w:sz="0" w:space="0" w:color="auto"/>
      </w:divBdr>
    </w:div>
    <w:div w:id="843057196">
      <w:bodyDiv w:val="1"/>
      <w:marLeft w:val="0"/>
      <w:marRight w:val="0"/>
      <w:marTop w:val="0"/>
      <w:marBottom w:val="0"/>
      <w:divBdr>
        <w:top w:val="none" w:sz="0" w:space="0" w:color="auto"/>
        <w:left w:val="none" w:sz="0" w:space="0" w:color="auto"/>
        <w:bottom w:val="none" w:sz="0" w:space="0" w:color="auto"/>
        <w:right w:val="none" w:sz="0" w:space="0" w:color="auto"/>
      </w:divBdr>
    </w:div>
    <w:div w:id="865025706">
      <w:bodyDiv w:val="1"/>
      <w:marLeft w:val="0"/>
      <w:marRight w:val="0"/>
      <w:marTop w:val="0"/>
      <w:marBottom w:val="0"/>
      <w:divBdr>
        <w:top w:val="none" w:sz="0" w:space="0" w:color="auto"/>
        <w:left w:val="none" w:sz="0" w:space="0" w:color="auto"/>
        <w:bottom w:val="none" w:sz="0" w:space="0" w:color="auto"/>
        <w:right w:val="none" w:sz="0" w:space="0" w:color="auto"/>
      </w:divBdr>
    </w:div>
    <w:div w:id="877164716">
      <w:bodyDiv w:val="1"/>
      <w:marLeft w:val="0"/>
      <w:marRight w:val="0"/>
      <w:marTop w:val="0"/>
      <w:marBottom w:val="0"/>
      <w:divBdr>
        <w:top w:val="none" w:sz="0" w:space="0" w:color="auto"/>
        <w:left w:val="none" w:sz="0" w:space="0" w:color="auto"/>
        <w:bottom w:val="none" w:sz="0" w:space="0" w:color="auto"/>
        <w:right w:val="none" w:sz="0" w:space="0" w:color="auto"/>
      </w:divBdr>
    </w:div>
    <w:div w:id="933248407">
      <w:bodyDiv w:val="1"/>
      <w:marLeft w:val="0"/>
      <w:marRight w:val="0"/>
      <w:marTop w:val="0"/>
      <w:marBottom w:val="0"/>
      <w:divBdr>
        <w:top w:val="none" w:sz="0" w:space="0" w:color="auto"/>
        <w:left w:val="none" w:sz="0" w:space="0" w:color="auto"/>
        <w:bottom w:val="none" w:sz="0" w:space="0" w:color="auto"/>
        <w:right w:val="none" w:sz="0" w:space="0" w:color="auto"/>
      </w:divBdr>
    </w:div>
    <w:div w:id="1026175580">
      <w:bodyDiv w:val="1"/>
      <w:marLeft w:val="0"/>
      <w:marRight w:val="0"/>
      <w:marTop w:val="0"/>
      <w:marBottom w:val="0"/>
      <w:divBdr>
        <w:top w:val="none" w:sz="0" w:space="0" w:color="auto"/>
        <w:left w:val="none" w:sz="0" w:space="0" w:color="auto"/>
        <w:bottom w:val="none" w:sz="0" w:space="0" w:color="auto"/>
        <w:right w:val="none" w:sz="0" w:space="0" w:color="auto"/>
      </w:divBdr>
    </w:div>
    <w:div w:id="1162233738">
      <w:bodyDiv w:val="1"/>
      <w:marLeft w:val="0"/>
      <w:marRight w:val="0"/>
      <w:marTop w:val="0"/>
      <w:marBottom w:val="0"/>
      <w:divBdr>
        <w:top w:val="none" w:sz="0" w:space="0" w:color="auto"/>
        <w:left w:val="none" w:sz="0" w:space="0" w:color="auto"/>
        <w:bottom w:val="none" w:sz="0" w:space="0" w:color="auto"/>
        <w:right w:val="none" w:sz="0" w:space="0" w:color="auto"/>
      </w:divBdr>
    </w:div>
    <w:div w:id="1167398524">
      <w:bodyDiv w:val="1"/>
      <w:marLeft w:val="0"/>
      <w:marRight w:val="0"/>
      <w:marTop w:val="0"/>
      <w:marBottom w:val="0"/>
      <w:divBdr>
        <w:top w:val="none" w:sz="0" w:space="0" w:color="auto"/>
        <w:left w:val="none" w:sz="0" w:space="0" w:color="auto"/>
        <w:bottom w:val="none" w:sz="0" w:space="0" w:color="auto"/>
        <w:right w:val="none" w:sz="0" w:space="0" w:color="auto"/>
      </w:divBdr>
    </w:div>
    <w:div w:id="1187863448">
      <w:bodyDiv w:val="1"/>
      <w:marLeft w:val="0"/>
      <w:marRight w:val="0"/>
      <w:marTop w:val="0"/>
      <w:marBottom w:val="0"/>
      <w:divBdr>
        <w:top w:val="none" w:sz="0" w:space="0" w:color="auto"/>
        <w:left w:val="none" w:sz="0" w:space="0" w:color="auto"/>
        <w:bottom w:val="none" w:sz="0" w:space="0" w:color="auto"/>
        <w:right w:val="none" w:sz="0" w:space="0" w:color="auto"/>
      </w:divBdr>
    </w:div>
    <w:div w:id="1188182484">
      <w:bodyDiv w:val="1"/>
      <w:marLeft w:val="0"/>
      <w:marRight w:val="0"/>
      <w:marTop w:val="0"/>
      <w:marBottom w:val="0"/>
      <w:divBdr>
        <w:top w:val="none" w:sz="0" w:space="0" w:color="auto"/>
        <w:left w:val="none" w:sz="0" w:space="0" w:color="auto"/>
        <w:bottom w:val="none" w:sz="0" w:space="0" w:color="auto"/>
        <w:right w:val="none" w:sz="0" w:space="0" w:color="auto"/>
      </w:divBdr>
      <w:divsChild>
        <w:div w:id="1679039445">
          <w:marLeft w:val="0"/>
          <w:marRight w:val="0"/>
          <w:marTop w:val="0"/>
          <w:marBottom w:val="0"/>
          <w:divBdr>
            <w:top w:val="none" w:sz="0" w:space="0" w:color="auto"/>
            <w:left w:val="none" w:sz="0" w:space="0" w:color="auto"/>
            <w:bottom w:val="none" w:sz="0" w:space="0" w:color="auto"/>
            <w:right w:val="none" w:sz="0" w:space="0" w:color="auto"/>
          </w:divBdr>
          <w:divsChild>
            <w:div w:id="817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9896">
      <w:bodyDiv w:val="1"/>
      <w:marLeft w:val="0"/>
      <w:marRight w:val="0"/>
      <w:marTop w:val="0"/>
      <w:marBottom w:val="0"/>
      <w:divBdr>
        <w:top w:val="none" w:sz="0" w:space="0" w:color="auto"/>
        <w:left w:val="none" w:sz="0" w:space="0" w:color="auto"/>
        <w:bottom w:val="none" w:sz="0" w:space="0" w:color="auto"/>
        <w:right w:val="none" w:sz="0" w:space="0" w:color="auto"/>
      </w:divBdr>
    </w:div>
    <w:div w:id="1327588824">
      <w:bodyDiv w:val="1"/>
      <w:marLeft w:val="0"/>
      <w:marRight w:val="0"/>
      <w:marTop w:val="0"/>
      <w:marBottom w:val="0"/>
      <w:divBdr>
        <w:top w:val="none" w:sz="0" w:space="0" w:color="auto"/>
        <w:left w:val="none" w:sz="0" w:space="0" w:color="auto"/>
        <w:bottom w:val="none" w:sz="0" w:space="0" w:color="auto"/>
        <w:right w:val="none" w:sz="0" w:space="0" w:color="auto"/>
      </w:divBdr>
    </w:div>
    <w:div w:id="1353606871">
      <w:bodyDiv w:val="1"/>
      <w:marLeft w:val="0"/>
      <w:marRight w:val="0"/>
      <w:marTop w:val="0"/>
      <w:marBottom w:val="0"/>
      <w:divBdr>
        <w:top w:val="none" w:sz="0" w:space="0" w:color="auto"/>
        <w:left w:val="none" w:sz="0" w:space="0" w:color="auto"/>
        <w:bottom w:val="none" w:sz="0" w:space="0" w:color="auto"/>
        <w:right w:val="none" w:sz="0" w:space="0" w:color="auto"/>
      </w:divBdr>
      <w:divsChild>
        <w:div w:id="681929564">
          <w:marLeft w:val="0"/>
          <w:marRight w:val="0"/>
          <w:marTop w:val="0"/>
          <w:marBottom w:val="0"/>
          <w:divBdr>
            <w:top w:val="none" w:sz="0" w:space="0" w:color="auto"/>
            <w:left w:val="none" w:sz="0" w:space="0" w:color="auto"/>
            <w:bottom w:val="none" w:sz="0" w:space="0" w:color="auto"/>
            <w:right w:val="none" w:sz="0" w:space="0" w:color="auto"/>
          </w:divBdr>
          <w:divsChild>
            <w:div w:id="25775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606">
      <w:bodyDiv w:val="1"/>
      <w:marLeft w:val="0"/>
      <w:marRight w:val="0"/>
      <w:marTop w:val="0"/>
      <w:marBottom w:val="0"/>
      <w:divBdr>
        <w:top w:val="none" w:sz="0" w:space="0" w:color="auto"/>
        <w:left w:val="none" w:sz="0" w:space="0" w:color="auto"/>
        <w:bottom w:val="none" w:sz="0" w:space="0" w:color="auto"/>
        <w:right w:val="none" w:sz="0" w:space="0" w:color="auto"/>
      </w:divBdr>
    </w:div>
    <w:div w:id="1386098271">
      <w:bodyDiv w:val="1"/>
      <w:marLeft w:val="0"/>
      <w:marRight w:val="0"/>
      <w:marTop w:val="0"/>
      <w:marBottom w:val="0"/>
      <w:divBdr>
        <w:top w:val="none" w:sz="0" w:space="0" w:color="auto"/>
        <w:left w:val="none" w:sz="0" w:space="0" w:color="auto"/>
        <w:bottom w:val="none" w:sz="0" w:space="0" w:color="auto"/>
        <w:right w:val="none" w:sz="0" w:space="0" w:color="auto"/>
      </w:divBdr>
    </w:div>
    <w:div w:id="1410620688">
      <w:bodyDiv w:val="1"/>
      <w:marLeft w:val="0"/>
      <w:marRight w:val="0"/>
      <w:marTop w:val="0"/>
      <w:marBottom w:val="0"/>
      <w:divBdr>
        <w:top w:val="none" w:sz="0" w:space="0" w:color="auto"/>
        <w:left w:val="none" w:sz="0" w:space="0" w:color="auto"/>
        <w:bottom w:val="none" w:sz="0" w:space="0" w:color="auto"/>
        <w:right w:val="none" w:sz="0" w:space="0" w:color="auto"/>
      </w:divBdr>
    </w:div>
    <w:div w:id="1451239223">
      <w:bodyDiv w:val="1"/>
      <w:marLeft w:val="0"/>
      <w:marRight w:val="0"/>
      <w:marTop w:val="0"/>
      <w:marBottom w:val="0"/>
      <w:divBdr>
        <w:top w:val="none" w:sz="0" w:space="0" w:color="auto"/>
        <w:left w:val="none" w:sz="0" w:space="0" w:color="auto"/>
        <w:bottom w:val="none" w:sz="0" w:space="0" w:color="auto"/>
        <w:right w:val="none" w:sz="0" w:space="0" w:color="auto"/>
      </w:divBdr>
    </w:div>
    <w:div w:id="1505390659">
      <w:bodyDiv w:val="1"/>
      <w:marLeft w:val="0"/>
      <w:marRight w:val="0"/>
      <w:marTop w:val="0"/>
      <w:marBottom w:val="0"/>
      <w:divBdr>
        <w:top w:val="none" w:sz="0" w:space="0" w:color="auto"/>
        <w:left w:val="none" w:sz="0" w:space="0" w:color="auto"/>
        <w:bottom w:val="none" w:sz="0" w:space="0" w:color="auto"/>
        <w:right w:val="none" w:sz="0" w:space="0" w:color="auto"/>
      </w:divBdr>
    </w:div>
    <w:div w:id="1538815588">
      <w:bodyDiv w:val="1"/>
      <w:marLeft w:val="0"/>
      <w:marRight w:val="0"/>
      <w:marTop w:val="0"/>
      <w:marBottom w:val="0"/>
      <w:divBdr>
        <w:top w:val="none" w:sz="0" w:space="0" w:color="auto"/>
        <w:left w:val="none" w:sz="0" w:space="0" w:color="auto"/>
        <w:bottom w:val="none" w:sz="0" w:space="0" w:color="auto"/>
        <w:right w:val="none" w:sz="0" w:space="0" w:color="auto"/>
      </w:divBdr>
    </w:div>
    <w:div w:id="1547064719">
      <w:bodyDiv w:val="1"/>
      <w:marLeft w:val="0"/>
      <w:marRight w:val="0"/>
      <w:marTop w:val="0"/>
      <w:marBottom w:val="0"/>
      <w:divBdr>
        <w:top w:val="none" w:sz="0" w:space="0" w:color="auto"/>
        <w:left w:val="none" w:sz="0" w:space="0" w:color="auto"/>
        <w:bottom w:val="none" w:sz="0" w:space="0" w:color="auto"/>
        <w:right w:val="none" w:sz="0" w:space="0" w:color="auto"/>
      </w:divBdr>
    </w:div>
    <w:div w:id="1589461793">
      <w:bodyDiv w:val="1"/>
      <w:marLeft w:val="0"/>
      <w:marRight w:val="0"/>
      <w:marTop w:val="0"/>
      <w:marBottom w:val="0"/>
      <w:divBdr>
        <w:top w:val="none" w:sz="0" w:space="0" w:color="auto"/>
        <w:left w:val="none" w:sz="0" w:space="0" w:color="auto"/>
        <w:bottom w:val="none" w:sz="0" w:space="0" w:color="auto"/>
        <w:right w:val="none" w:sz="0" w:space="0" w:color="auto"/>
      </w:divBdr>
    </w:div>
    <w:div w:id="1592591599">
      <w:bodyDiv w:val="1"/>
      <w:marLeft w:val="0"/>
      <w:marRight w:val="0"/>
      <w:marTop w:val="0"/>
      <w:marBottom w:val="0"/>
      <w:divBdr>
        <w:top w:val="none" w:sz="0" w:space="0" w:color="auto"/>
        <w:left w:val="none" w:sz="0" w:space="0" w:color="auto"/>
        <w:bottom w:val="none" w:sz="0" w:space="0" w:color="auto"/>
        <w:right w:val="none" w:sz="0" w:space="0" w:color="auto"/>
      </w:divBdr>
    </w:div>
    <w:div w:id="1617831620">
      <w:bodyDiv w:val="1"/>
      <w:marLeft w:val="0"/>
      <w:marRight w:val="0"/>
      <w:marTop w:val="0"/>
      <w:marBottom w:val="0"/>
      <w:divBdr>
        <w:top w:val="none" w:sz="0" w:space="0" w:color="auto"/>
        <w:left w:val="none" w:sz="0" w:space="0" w:color="auto"/>
        <w:bottom w:val="none" w:sz="0" w:space="0" w:color="auto"/>
        <w:right w:val="none" w:sz="0" w:space="0" w:color="auto"/>
      </w:divBdr>
    </w:div>
    <w:div w:id="1682389532">
      <w:bodyDiv w:val="1"/>
      <w:marLeft w:val="0"/>
      <w:marRight w:val="0"/>
      <w:marTop w:val="0"/>
      <w:marBottom w:val="0"/>
      <w:divBdr>
        <w:top w:val="none" w:sz="0" w:space="0" w:color="auto"/>
        <w:left w:val="none" w:sz="0" w:space="0" w:color="auto"/>
        <w:bottom w:val="none" w:sz="0" w:space="0" w:color="auto"/>
        <w:right w:val="none" w:sz="0" w:space="0" w:color="auto"/>
      </w:divBdr>
    </w:div>
    <w:div w:id="1698000012">
      <w:bodyDiv w:val="1"/>
      <w:marLeft w:val="0"/>
      <w:marRight w:val="0"/>
      <w:marTop w:val="0"/>
      <w:marBottom w:val="0"/>
      <w:divBdr>
        <w:top w:val="none" w:sz="0" w:space="0" w:color="auto"/>
        <w:left w:val="none" w:sz="0" w:space="0" w:color="auto"/>
        <w:bottom w:val="none" w:sz="0" w:space="0" w:color="auto"/>
        <w:right w:val="none" w:sz="0" w:space="0" w:color="auto"/>
      </w:divBdr>
    </w:div>
    <w:div w:id="1730837159">
      <w:bodyDiv w:val="1"/>
      <w:marLeft w:val="0"/>
      <w:marRight w:val="0"/>
      <w:marTop w:val="0"/>
      <w:marBottom w:val="0"/>
      <w:divBdr>
        <w:top w:val="none" w:sz="0" w:space="0" w:color="auto"/>
        <w:left w:val="none" w:sz="0" w:space="0" w:color="auto"/>
        <w:bottom w:val="none" w:sz="0" w:space="0" w:color="auto"/>
        <w:right w:val="none" w:sz="0" w:space="0" w:color="auto"/>
      </w:divBdr>
    </w:div>
    <w:div w:id="1731925067">
      <w:bodyDiv w:val="1"/>
      <w:marLeft w:val="0"/>
      <w:marRight w:val="0"/>
      <w:marTop w:val="0"/>
      <w:marBottom w:val="0"/>
      <w:divBdr>
        <w:top w:val="none" w:sz="0" w:space="0" w:color="auto"/>
        <w:left w:val="none" w:sz="0" w:space="0" w:color="auto"/>
        <w:bottom w:val="none" w:sz="0" w:space="0" w:color="auto"/>
        <w:right w:val="none" w:sz="0" w:space="0" w:color="auto"/>
      </w:divBdr>
    </w:div>
    <w:div w:id="1758870046">
      <w:bodyDiv w:val="1"/>
      <w:marLeft w:val="0"/>
      <w:marRight w:val="0"/>
      <w:marTop w:val="0"/>
      <w:marBottom w:val="0"/>
      <w:divBdr>
        <w:top w:val="none" w:sz="0" w:space="0" w:color="auto"/>
        <w:left w:val="none" w:sz="0" w:space="0" w:color="auto"/>
        <w:bottom w:val="none" w:sz="0" w:space="0" w:color="auto"/>
        <w:right w:val="none" w:sz="0" w:space="0" w:color="auto"/>
      </w:divBdr>
    </w:div>
    <w:div w:id="1819417416">
      <w:bodyDiv w:val="1"/>
      <w:marLeft w:val="0"/>
      <w:marRight w:val="0"/>
      <w:marTop w:val="0"/>
      <w:marBottom w:val="0"/>
      <w:divBdr>
        <w:top w:val="none" w:sz="0" w:space="0" w:color="auto"/>
        <w:left w:val="none" w:sz="0" w:space="0" w:color="auto"/>
        <w:bottom w:val="none" w:sz="0" w:space="0" w:color="auto"/>
        <w:right w:val="none" w:sz="0" w:space="0" w:color="auto"/>
      </w:divBdr>
    </w:div>
    <w:div w:id="1821775318">
      <w:bodyDiv w:val="1"/>
      <w:marLeft w:val="0"/>
      <w:marRight w:val="0"/>
      <w:marTop w:val="0"/>
      <w:marBottom w:val="0"/>
      <w:divBdr>
        <w:top w:val="none" w:sz="0" w:space="0" w:color="auto"/>
        <w:left w:val="none" w:sz="0" w:space="0" w:color="auto"/>
        <w:bottom w:val="none" w:sz="0" w:space="0" w:color="auto"/>
        <w:right w:val="none" w:sz="0" w:space="0" w:color="auto"/>
      </w:divBdr>
    </w:div>
    <w:div w:id="1843088403">
      <w:bodyDiv w:val="1"/>
      <w:marLeft w:val="0"/>
      <w:marRight w:val="0"/>
      <w:marTop w:val="0"/>
      <w:marBottom w:val="0"/>
      <w:divBdr>
        <w:top w:val="none" w:sz="0" w:space="0" w:color="auto"/>
        <w:left w:val="none" w:sz="0" w:space="0" w:color="auto"/>
        <w:bottom w:val="none" w:sz="0" w:space="0" w:color="auto"/>
        <w:right w:val="none" w:sz="0" w:space="0" w:color="auto"/>
      </w:divBdr>
    </w:div>
    <w:div w:id="1871410944">
      <w:bodyDiv w:val="1"/>
      <w:marLeft w:val="0"/>
      <w:marRight w:val="0"/>
      <w:marTop w:val="0"/>
      <w:marBottom w:val="0"/>
      <w:divBdr>
        <w:top w:val="none" w:sz="0" w:space="0" w:color="auto"/>
        <w:left w:val="none" w:sz="0" w:space="0" w:color="auto"/>
        <w:bottom w:val="none" w:sz="0" w:space="0" w:color="auto"/>
        <w:right w:val="none" w:sz="0" w:space="0" w:color="auto"/>
      </w:divBdr>
    </w:div>
    <w:div w:id="1909725604">
      <w:bodyDiv w:val="1"/>
      <w:marLeft w:val="0"/>
      <w:marRight w:val="0"/>
      <w:marTop w:val="0"/>
      <w:marBottom w:val="0"/>
      <w:divBdr>
        <w:top w:val="none" w:sz="0" w:space="0" w:color="auto"/>
        <w:left w:val="none" w:sz="0" w:space="0" w:color="auto"/>
        <w:bottom w:val="none" w:sz="0" w:space="0" w:color="auto"/>
        <w:right w:val="none" w:sz="0" w:space="0" w:color="auto"/>
      </w:divBdr>
    </w:div>
    <w:div w:id="1965455394">
      <w:bodyDiv w:val="1"/>
      <w:marLeft w:val="0"/>
      <w:marRight w:val="0"/>
      <w:marTop w:val="0"/>
      <w:marBottom w:val="0"/>
      <w:divBdr>
        <w:top w:val="none" w:sz="0" w:space="0" w:color="auto"/>
        <w:left w:val="none" w:sz="0" w:space="0" w:color="auto"/>
        <w:bottom w:val="none" w:sz="0" w:space="0" w:color="auto"/>
        <w:right w:val="none" w:sz="0" w:space="0" w:color="auto"/>
      </w:divBdr>
    </w:div>
    <w:div w:id="1982270608">
      <w:bodyDiv w:val="1"/>
      <w:marLeft w:val="0"/>
      <w:marRight w:val="0"/>
      <w:marTop w:val="0"/>
      <w:marBottom w:val="0"/>
      <w:divBdr>
        <w:top w:val="none" w:sz="0" w:space="0" w:color="auto"/>
        <w:left w:val="none" w:sz="0" w:space="0" w:color="auto"/>
        <w:bottom w:val="none" w:sz="0" w:space="0" w:color="auto"/>
        <w:right w:val="none" w:sz="0" w:space="0" w:color="auto"/>
      </w:divBdr>
    </w:div>
    <w:div w:id="1984461718">
      <w:bodyDiv w:val="1"/>
      <w:marLeft w:val="0"/>
      <w:marRight w:val="0"/>
      <w:marTop w:val="0"/>
      <w:marBottom w:val="0"/>
      <w:divBdr>
        <w:top w:val="none" w:sz="0" w:space="0" w:color="auto"/>
        <w:left w:val="none" w:sz="0" w:space="0" w:color="auto"/>
        <w:bottom w:val="none" w:sz="0" w:space="0" w:color="auto"/>
        <w:right w:val="none" w:sz="0" w:space="0" w:color="auto"/>
      </w:divBdr>
    </w:div>
    <w:div w:id="2009169454">
      <w:bodyDiv w:val="1"/>
      <w:marLeft w:val="0"/>
      <w:marRight w:val="0"/>
      <w:marTop w:val="0"/>
      <w:marBottom w:val="0"/>
      <w:divBdr>
        <w:top w:val="none" w:sz="0" w:space="0" w:color="auto"/>
        <w:left w:val="none" w:sz="0" w:space="0" w:color="auto"/>
        <w:bottom w:val="none" w:sz="0" w:space="0" w:color="auto"/>
        <w:right w:val="none" w:sz="0" w:space="0" w:color="auto"/>
      </w:divBdr>
    </w:div>
    <w:div w:id="2028100356">
      <w:bodyDiv w:val="1"/>
      <w:marLeft w:val="0"/>
      <w:marRight w:val="0"/>
      <w:marTop w:val="0"/>
      <w:marBottom w:val="0"/>
      <w:divBdr>
        <w:top w:val="none" w:sz="0" w:space="0" w:color="auto"/>
        <w:left w:val="none" w:sz="0" w:space="0" w:color="auto"/>
        <w:bottom w:val="none" w:sz="0" w:space="0" w:color="auto"/>
        <w:right w:val="none" w:sz="0" w:space="0" w:color="auto"/>
      </w:divBdr>
    </w:div>
    <w:div w:id="2077705419">
      <w:bodyDiv w:val="1"/>
      <w:marLeft w:val="0"/>
      <w:marRight w:val="0"/>
      <w:marTop w:val="0"/>
      <w:marBottom w:val="0"/>
      <w:divBdr>
        <w:top w:val="none" w:sz="0" w:space="0" w:color="auto"/>
        <w:left w:val="none" w:sz="0" w:space="0" w:color="auto"/>
        <w:bottom w:val="none" w:sz="0" w:space="0" w:color="auto"/>
        <w:right w:val="none" w:sz="0" w:space="0" w:color="auto"/>
      </w:divBdr>
    </w:div>
    <w:div w:id="2134789710">
      <w:bodyDiv w:val="1"/>
      <w:marLeft w:val="0"/>
      <w:marRight w:val="0"/>
      <w:marTop w:val="0"/>
      <w:marBottom w:val="0"/>
      <w:divBdr>
        <w:top w:val="none" w:sz="0" w:space="0" w:color="auto"/>
        <w:left w:val="none" w:sz="0" w:space="0" w:color="auto"/>
        <w:bottom w:val="none" w:sz="0" w:space="0" w:color="auto"/>
        <w:right w:val="none" w:sz="0" w:space="0" w:color="auto"/>
      </w:divBdr>
    </w:div>
    <w:div w:id="214469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99576-689F-4C1E-A3A9-71553D3FD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36</Pages>
  <Words>6817</Words>
  <Characters>38862</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3</cp:revision>
  <dcterms:created xsi:type="dcterms:W3CDTF">2023-03-28T02:16:00Z</dcterms:created>
  <dcterms:modified xsi:type="dcterms:W3CDTF">2023-03-28T03:15:00Z</dcterms:modified>
</cp:coreProperties>
</file>