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C9D9" w14:textId="77777777" w:rsidR="000C34FD" w:rsidRDefault="00000000">
      <w:pPr>
        <w:pStyle w:val="Ttulo"/>
      </w:pPr>
      <w:r>
        <w:t>Explicación simplificada de las parafilias en el DSM-5-TR</w:t>
      </w:r>
    </w:p>
    <w:p w14:paraId="0DA27030" w14:textId="77777777" w:rsidR="000C34FD" w:rsidRDefault="00000000">
      <w:r>
        <w:t>Este documento explica de manera clara y sencilla cómo entiende el DSM-5-TR las parafilias y los trastornos parafílicos. Se resume en qué es una parafilia, cuándo se convierte en trastorno y cómo las clasifica el manual.</w:t>
      </w:r>
    </w:p>
    <w:p w14:paraId="2BB699B6" w14:textId="77777777" w:rsidR="000C34FD" w:rsidRDefault="00000000">
      <w:pPr>
        <w:pStyle w:val="Ttulo1"/>
      </w:pPr>
      <w:r>
        <w:t>1. Qué es una parafilia</w:t>
      </w:r>
    </w:p>
    <w:p w14:paraId="17339E68" w14:textId="77777777" w:rsidR="000C34FD" w:rsidRDefault="00000000">
      <w:r>
        <w:t>Una parafilia es cualquier interés sexual que no sea el sexo considerado 'típico' (relaciones con adultos, maduros, sanos y con consentimiento). Ejemplos: fetiches con ropa, pies, mirar sin permiso, dolor, etc.</w:t>
      </w:r>
      <w:r>
        <w:br/>
      </w:r>
      <w:r>
        <w:br/>
        <w:t>⚠️ Tener una parafilia no significa automáticamente tener un trastorno.</w:t>
      </w:r>
    </w:p>
    <w:p w14:paraId="3250B39B" w14:textId="77777777" w:rsidR="000C34FD" w:rsidRDefault="00000000">
      <w:pPr>
        <w:pStyle w:val="Ttulo1"/>
      </w:pPr>
      <w:r>
        <w:t>2. Cuándo pasa a ser un trastorno parafílico</w:t>
      </w:r>
    </w:p>
    <w:p w14:paraId="5D070125" w14:textId="77777777" w:rsidR="000C34FD" w:rsidRDefault="00000000">
      <w:r>
        <w:t>Una parafilia se convierte en trastorno cuando:</w:t>
      </w:r>
      <w:r>
        <w:br/>
        <w:t>1. Causa sufrimiento o complica la vida de la persona.</w:t>
      </w:r>
      <w:r>
        <w:br/>
        <w:t>2. Implica dañar a alguien o realizarse sin consentimiento.</w:t>
      </w:r>
      <w:r>
        <w:br/>
      </w:r>
      <w:r>
        <w:br/>
        <w:t>Ejemplos:</w:t>
      </w:r>
      <w:r>
        <w:br/>
        <w:t>- Me gusta usar disfraces en la intimidad → parafilia (sin problema).</w:t>
      </w:r>
      <w:r>
        <w:br/>
        <w:t>- Solo puedo excitarme con disfraces, me frustro, mi pareja sufre → trastorno.</w:t>
      </w:r>
      <w:r>
        <w:br/>
        <w:t>- Voy a mirar a gente sin permiso → trastorno (falta de consentimiento).</w:t>
      </w:r>
    </w:p>
    <w:p w14:paraId="70C3DF5A" w14:textId="77777777" w:rsidR="000C34FD" w:rsidRDefault="00000000">
      <w:pPr>
        <w:pStyle w:val="Ttulo1"/>
      </w:pPr>
      <w:r>
        <w:t>3. Clasificación de las parafilias en el DSM-5-TR</w:t>
      </w:r>
    </w:p>
    <w:p w14:paraId="255C63A7" w14:textId="77777777" w:rsidR="000C34FD" w:rsidRDefault="00000000">
      <w:r>
        <w:t>El DSM-5-TR organiza las parafilias en dos grandes grupos:</w:t>
      </w:r>
    </w:p>
    <w:p w14:paraId="6467BD21" w14:textId="77777777" w:rsidR="000C34FD" w:rsidRDefault="00000000">
      <w:pPr>
        <w:pStyle w:val="Ttulo2"/>
      </w:pPr>
      <w:r>
        <w:t>A. Actividades raras (lo extraño es la acción)</w:t>
      </w:r>
    </w:p>
    <w:p w14:paraId="7ACF956B" w14:textId="77777777" w:rsidR="000C34FD" w:rsidRDefault="00000000">
      <w:r>
        <w:t>1. Trastornos del cortejo (formas distorsionadas de ligar):</w:t>
      </w:r>
      <w:r>
        <w:br/>
        <w:t>- Voyeurismo → mirar sin permiso.</w:t>
      </w:r>
      <w:r>
        <w:br/>
        <w:t>- Exhibicionismo → enseñar los genitales sin permiso.</w:t>
      </w:r>
      <w:r>
        <w:br/>
        <w:t>- Froteurismo → rozarse con otros sin permiso.</w:t>
      </w:r>
      <w:r>
        <w:br/>
      </w:r>
      <w:r>
        <w:br/>
        <w:t>2. Trastornos algolágicos (relacionados con el dolor):</w:t>
      </w:r>
      <w:r>
        <w:br/>
        <w:t>- Masoquismo sexual → excitarse al recibir dolor o humillación.</w:t>
      </w:r>
      <w:r>
        <w:br/>
        <w:t>- Sadismo sexual → excitarse al causar dolor o humillación.</w:t>
      </w:r>
    </w:p>
    <w:p w14:paraId="08A4226F" w14:textId="77777777" w:rsidR="000C34FD" w:rsidRDefault="00000000">
      <w:pPr>
        <w:pStyle w:val="Ttulo2"/>
      </w:pPr>
      <w:r>
        <w:lastRenderedPageBreak/>
        <w:t>B. Objetivos raros (lo extraño es el objeto de deseo)</w:t>
      </w:r>
    </w:p>
    <w:p w14:paraId="1BC9B9D8" w14:textId="77777777" w:rsidR="000C34FD" w:rsidRDefault="00000000">
      <w:r>
        <w:t>- Pedofilia → atracción hacia niños.</w:t>
      </w:r>
      <w:r>
        <w:br/>
        <w:t>- Fetichismo → atracción hacia objetos.</w:t>
      </w:r>
      <w:r>
        <w:br/>
        <w:t>- Travestismo fetichista → excitación al vestirse con ropa del otro género.</w:t>
      </w:r>
    </w:p>
    <w:p w14:paraId="24EB4BD1" w14:textId="77777777" w:rsidR="000C34FD" w:rsidRDefault="00000000">
      <w:pPr>
        <w:pStyle w:val="Ttulo1"/>
      </w:pPr>
      <w:r>
        <w:t>Resumen</w:t>
      </w:r>
    </w:p>
    <w:p w14:paraId="71C85B2D" w14:textId="77777777" w:rsidR="000C34FD" w:rsidRDefault="00000000">
      <w:r>
        <w:t>• Una parafilia es un interés sexual poco común.</w:t>
      </w:r>
      <w:r>
        <w:br/>
        <w:t>• Un trastorno parafílico es cuando ese interés causa sufrimiento o daño.</w:t>
      </w:r>
      <w:r>
        <w:br/>
        <w:t>• El DSM-5-TR clasifica las parafilias en dos bloques: actividades raras (cortejo y dolor) y objetivos raros (personas u objetos).</w:t>
      </w:r>
    </w:p>
    <w:sectPr w:rsidR="000C3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483468">
    <w:abstractNumId w:val="8"/>
  </w:num>
  <w:num w:numId="2" w16cid:durableId="1925146456">
    <w:abstractNumId w:val="6"/>
  </w:num>
  <w:num w:numId="3" w16cid:durableId="1600138889">
    <w:abstractNumId w:val="5"/>
  </w:num>
  <w:num w:numId="4" w16cid:durableId="47849350">
    <w:abstractNumId w:val="4"/>
  </w:num>
  <w:num w:numId="5" w16cid:durableId="805658825">
    <w:abstractNumId w:val="7"/>
  </w:num>
  <w:num w:numId="6" w16cid:durableId="1187059418">
    <w:abstractNumId w:val="3"/>
  </w:num>
  <w:num w:numId="7" w16cid:durableId="1226841256">
    <w:abstractNumId w:val="2"/>
  </w:num>
  <w:num w:numId="8" w16cid:durableId="1503929762">
    <w:abstractNumId w:val="1"/>
  </w:num>
  <w:num w:numId="9" w16cid:durableId="131210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4FD"/>
    <w:rsid w:val="0015074B"/>
    <w:rsid w:val="0029639D"/>
    <w:rsid w:val="00326F90"/>
    <w:rsid w:val="007E5945"/>
    <w:rsid w:val="009D42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462BBF"/>
  <w14:defaultImageDpi w14:val="300"/>
  <w15:docId w15:val="{88138B94-57AE-4BEF-9F07-2A1641D3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2025-08-19T21:20:00Z</dcterms:created>
  <dcterms:modified xsi:type="dcterms:W3CDTF">2025-08-19T21:20:00Z</dcterms:modified>
  <cp:category/>
</cp:coreProperties>
</file>