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CA80" w14:textId="77777777" w:rsidR="00851AA3" w:rsidRDefault="00000000">
      <w:pPr>
        <w:pStyle w:val="Ttulo"/>
      </w:pPr>
      <w:r>
        <w:t>Parafilias en la Sexología Clásica</w:t>
      </w:r>
    </w:p>
    <w:p w14:paraId="73798815" w14:textId="77777777" w:rsidR="00851AA3" w:rsidRDefault="00000000">
      <w:r>
        <w:t>La sexología clásica, desarrollada entre finales del siglo XIX y mediados del siglo XX, se centró en describir y catalogar las conductas sexuales consideradas 'desviadas' respecto a la norma heterosexual y reproductiva. Autores como Krafft-Ebing (Psychopathia Sexualis, 1886) y más tarde John Money, no distinguían entre parafilias frecuentes o raras. Para ellos, todas las formas de excitación sexual diferentes al patrón normativo se consideraban 'comunes' dentro del modelo porque su objetivo no era medir la frecuencia, sino describirlas y darles un nombre.</w:t>
      </w:r>
    </w:p>
    <w:p w14:paraId="186689F0" w14:textId="77777777" w:rsidR="00851AA3" w:rsidRDefault="00000000">
      <w:r>
        <w:t>Por eso en la sexología clásica aparecen tanto conductas muy frecuentes (como el fetichismo) como otras extremadamente raras (como la dendrofilia o la formicofilia). Lo importante era registrar la variedad, no cuántas personas lo practicaban. A continuación se presentan las parafilias clasificadas en tres grandes grupos según este modelo: específicas, inespecíficas y mixtas.</w:t>
      </w:r>
    </w:p>
    <w:p w14:paraId="30C67CDA" w14:textId="77777777" w:rsidR="00851AA3" w:rsidRDefault="00000000">
      <w:pPr>
        <w:pStyle w:val="Ttulo1"/>
      </w:pPr>
      <w:r>
        <w:t>1. Parafilias específicas</w:t>
      </w:r>
    </w:p>
    <w:p w14:paraId="49B087AB" w14:textId="77777777" w:rsidR="00851AA3" w:rsidRDefault="00000000">
      <w:r>
        <w:t>La excitación depende de un objeto, material, parte del cuerpo o situación fija. La persona necesita ese estímulo particular para excitarse.</w:t>
      </w:r>
    </w:p>
    <w:p w14:paraId="1451881C" w14:textId="77777777" w:rsidR="00851AA3" w:rsidRDefault="00000000">
      <w:pPr>
        <w:pStyle w:val="Listaconvietas"/>
      </w:pPr>
      <w:r>
        <w:t>Fetichismo → excitación con objetos inanimados (ropa, zapatos, cuero).</w:t>
      </w:r>
    </w:p>
    <w:p w14:paraId="16DF5D9C" w14:textId="77777777" w:rsidR="00851AA3" w:rsidRDefault="00000000">
      <w:pPr>
        <w:pStyle w:val="Listaconvietas"/>
      </w:pPr>
      <w:r>
        <w:t>Podofilia → atracción hacia los pies.</w:t>
      </w:r>
    </w:p>
    <w:p w14:paraId="1216EF6F" w14:textId="77777777" w:rsidR="00851AA3" w:rsidRDefault="00000000">
      <w:pPr>
        <w:pStyle w:val="Listaconvietas"/>
      </w:pPr>
      <w:r>
        <w:t>Tricofilia → atracción hacia el cabello.</w:t>
      </w:r>
    </w:p>
    <w:p w14:paraId="14EC2CED" w14:textId="77777777" w:rsidR="00851AA3" w:rsidRDefault="00000000">
      <w:pPr>
        <w:pStyle w:val="Listaconvietas"/>
      </w:pPr>
      <w:r>
        <w:t>Nasofilia → atracción hacia la nariz.</w:t>
      </w:r>
    </w:p>
    <w:p w14:paraId="43842B08" w14:textId="77777777" w:rsidR="00851AA3" w:rsidRDefault="00000000">
      <w:pPr>
        <w:pStyle w:val="Listaconvietas"/>
      </w:pPr>
      <w:r>
        <w:t>Agalmatofilia → atracción hacia estatuas, maniquíes o muñecos.</w:t>
      </w:r>
    </w:p>
    <w:p w14:paraId="4073AED1" w14:textId="77777777" w:rsidR="00851AA3" w:rsidRDefault="00000000">
      <w:pPr>
        <w:pStyle w:val="Listaconvietas"/>
      </w:pPr>
      <w:r>
        <w:t>Pigmalionismo → atracción hacia muñecas realistas.</w:t>
      </w:r>
    </w:p>
    <w:p w14:paraId="31066AC2" w14:textId="77777777" w:rsidR="00851AA3" w:rsidRDefault="00000000">
      <w:pPr>
        <w:pStyle w:val="Listaconvietas"/>
      </w:pPr>
      <w:r>
        <w:t>Zoofilia → atracción hacia animales (con variantes como cinofilia, equinofilia, aelurofilia).</w:t>
      </w:r>
    </w:p>
    <w:p w14:paraId="5E3A5E5B" w14:textId="77777777" w:rsidR="00851AA3" w:rsidRDefault="00000000">
      <w:pPr>
        <w:pStyle w:val="Listaconvietas"/>
      </w:pPr>
      <w:r>
        <w:t>Necrofilia → atracción hacia cadáveres.</w:t>
      </w:r>
    </w:p>
    <w:p w14:paraId="0042A6A6" w14:textId="77777777" w:rsidR="00851AA3" w:rsidRDefault="00000000">
      <w:pPr>
        <w:pStyle w:val="Listaconvietas"/>
      </w:pPr>
      <w:r>
        <w:t>Hematofilia → atracción hacia la sangre.</w:t>
      </w:r>
    </w:p>
    <w:p w14:paraId="17FFDCC3" w14:textId="77777777" w:rsidR="00851AA3" w:rsidRDefault="00000000">
      <w:pPr>
        <w:pStyle w:val="Listaconvietas"/>
      </w:pPr>
      <w:r>
        <w:t>Urofilia → excitación con la orina.</w:t>
      </w:r>
    </w:p>
    <w:p w14:paraId="4DC4EFFE" w14:textId="77777777" w:rsidR="00851AA3" w:rsidRDefault="00000000">
      <w:pPr>
        <w:pStyle w:val="Listaconvietas"/>
      </w:pPr>
      <w:r>
        <w:t>Coprofilia → excitación con las heces.</w:t>
      </w:r>
    </w:p>
    <w:p w14:paraId="1737D29A" w14:textId="77777777" w:rsidR="00851AA3" w:rsidRDefault="00000000">
      <w:pPr>
        <w:pStyle w:val="Listaconvietas"/>
      </w:pPr>
      <w:r>
        <w:t>Formicofilia → excitación con insectos reptando sobre el cuerpo.</w:t>
      </w:r>
    </w:p>
    <w:p w14:paraId="53971624" w14:textId="77777777" w:rsidR="00851AA3" w:rsidRDefault="00000000">
      <w:pPr>
        <w:pStyle w:val="Listaconvietas"/>
      </w:pPr>
      <w:r>
        <w:t>Dendrofilia → atracción hacia los árboles.</w:t>
      </w:r>
    </w:p>
    <w:p w14:paraId="663945C2" w14:textId="77777777" w:rsidR="00851AA3" w:rsidRDefault="00000000">
      <w:pPr>
        <w:pStyle w:val="Listaconvietas"/>
      </w:pPr>
      <w:r>
        <w:t>Eproctofilia → atracción hacia flatulencias.</w:t>
      </w:r>
    </w:p>
    <w:p w14:paraId="3E3605C8" w14:textId="77777777" w:rsidR="00851AA3" w:rsidRDefault="00000000">
      <w:pPr>
        <w:pStyle w:val="Listaconvietas"/>
      </w:pPr>
      <w:r>
        <w:t>Hierofilia → atracción hacia objetos religiosos o sagrados.</w:t>
      </w:r>
    </w:p>
    <w:p w14:paraId="3988AF7C" w14:textId="77777777" w:rsidR="00851AA3" w:rsidRDefault="00000000">
      <w:pPr>
        <w:pStyle w:val="Ttulo1"/>
      </w:pPr>
      <w:r>
        <w:t>2. Parafilias inespecíficas</w:t>
      </w:r>
    </w:p>
    <w:p w14:paraId="4BC0FC1E" w14:textId="77777777" w:rsidR="00851AA3" w:rsidRDefault="00000000">
      <w:r>
        <w:t>La excitación proviene de la acción o dinámica, no de un objeto concreto. Lo que importa es la forma de la interacción.</w:t>
      </w:r>
    </w:p>
    <w:p w14:paraId="4594DD18" w14:textId="77777777" w:rsidR="00851AA3" w:rsidRDefault="00000000">
      <w:pPr>
        <w:pStyle w:val="Listaconvietas"/>
      </w:pPr>
      <w:r>
        <w:lastRenderedPageBreak/>
        <w:t>Exhibicionismo → excitación al mostrar los genitales sin consentimiento.</w:t>
      </w:r>
    </w:p>
    <w:p w14:paraId="7AF2C585" w14:textId="77777777" w:rsidR="00851AA3" w:rsidRDefault="00000000">
      <w:pPr>
        <w:pStyle w:val="Listaconvietas"/>
      </w:pPr>
      <w:r>
        <w:t>Voyeurismo → excitación al observar a otros sin que lo sepan.</w:t>
      </w:r>
    </w:p>
    <w:p w14:paraId="4E907D6C" w14:textId="77777777" w:rsidR="00851AA3" w:rsidRDefault="00000000">
      <w:pPr>
        <w:pStyle w:val="Listaconvietas"/>
      </w:pPr>
      <w:r>
        <w:t>Froteurismo → excitación al rozarse con personas sin consentimiento.</w:t>
      </w:r>
    </w:p>
    <w:p w14:paraId="182866B0" w14:textId="77777777" w:rsidR="00851AA3" w:rsidRDefault="00000000">
      <w:pPr>
        <w:pStyle w:val="Listaconvietas"/>
      </w:pPr>
      <w:r>
        <w:t>Sadismo sexual → excitación al infligir dolor o humillación.</w:t>
      </w:r>
    </w:p>
    <w:p w14:paraId="60F8283B" w14:textId="77777777" w:rsidR="00851AA3" w:rsidRDefault="00000000">
      <w:pPr>
        <w:pStyle w:val="Listaconvietas"/>
      </w:pPr>
      <w:r>
        <w:t>Masocismo sexual → excitación al recibir dolor o humillación.</w:t>
      </w:r>
    </w:p>
    <w:p w14:paraId="2B2C456A" w14:textId="77777777" w:rsidR="00851AA3" w:rsidRDefault="00000000">
      <w:pPr>
        <w:pStyle w:val="Listaconvietas"/>
      </w:pPr>
      <w:r>
        <w:t>Alopelia → excitación al ver a la pareja tener sexo con otra persona.</w:t>
      </w:r>
    </w:p>
    <w:p w14:paraId="5C6FAF26" w14:textId="77777777" w:rsidR="00851AA3" w:rsidRDefault="00000000">
      <w:pPr>
        <w:pStyle w:val="Listaconvietas"/>
      </w:pPr>
      <w:r>
        <w:t>Autagonistofilia → excitación al ser observado durante el acto sexual.</w:t>
      </w:r>
    </w:p>
    <w:p w14:paraId="439F351F" w14:textId="77777777" w:rsidR="00851AA3" w:rsidRDefault="00000000">
      <w:pPr>
        <w:pStyle w:val="Listaconvietas"/>
      </w:pPr>
      <w:r>
        <w:t>Gerontofilia → atracción hacia personas ancianas.</w:t>
      </w:r>
    </w:p>
    <w:p w14:paraId="4DC5CAD1" w14:textId="77777777" w:rsidR="00851AA3" w:rsidRDefault="00000000">
      <w:pPr>
        <w:pStyle w:val="Listaconvietas"/>
      </w:pPr>
      <w:r>
        <w:t>Somnofilia → atracción hacia personas dormidas o inconscientes.</w:t>
      </w:r>
    </w:p>
    <w:p w14:paraId="380284A0" w14:textId="77777777" w:rsidR="00851AA3" w:rsidRDefault="00000000">
      <w:pPr>
        <w:pStyle w:val="Listaconvietas"/>
      </w:pPr>
      <w:r>
        <w:t>Narratofilia → excitación al contar o escuchar relatos eróticos.</w:t>
      </w:r>
    </w:p>
    <w:p w14:paraId="53A6B9A7" w14:textId="77777777" w:rsidR="00851AA3" w:rsidRDefault="00000000">
      <w:pPr>
        <w:pStyle w:val="Ttulo1"/>
      </w:pPr>
      <w:r>
        <w:t>3. Parafilias mixtas o combinadas</w:t>
      </w:r>
    </w:p>
    <w:p w14:paraId="3E2D191B" w14:textId="77777777" w:rsidR="00851AA3" w:rsidRDefault="00000000">
      <w:r>
        <w:t>Se combinan un objeto o situación con una conducta específica. Incluyen tanto un componente de objeto como de dinámica.</w:t>
      </w:r>
    </w:p>
    <w:p w14:paraId="6328E7B0" w14:textId="77777777" w:rsidR="00851AA3" w:rsidRDefault="00000000">
      <w:pPr>
        <w:pStyle w:val="Listaconvietas"/>
      </w:pPr>
      <w:r>
        <w:t>Travestismo fetichista → excitación al vestirse con ropa del otro género.</w:t>
      </w:r>
    </w:p>
    <w:p w14:paraId="334D44B2" w14:textId="77777777" w:rsidR="00851AA3" w:rsidRDefault="00000000">
      <w:pPr>
        <w:pStyle w:val="Listaconvietas"/>
      </w:pPr>
      <w:r>
        <w:t>Autonepiofilia (infantilismo parafílico) → excitación al asumir el rol de bebé.</w:t>
      </w:r>
    </w:p>
    <w:p w14:paraId="365140DF" w14:textId="77777777" w:rsidR="00851AA3" w:rsidRDefault="00000000">
      <w:pPr>
        <w:pStyle w:val="Listaconvietas"/>
      </w:pPr>
      <w:r>
        <w:t>Katoptronofilia → excitación al tener relaciones frente a un espejo.</w:t>
      </w:r>
    </w:p>
    <w:p w14:paraId="66328D8A" w14:textId="77777777" w:rsidR="00851AA3" w:rsidRDefault="00000000">
      <w:pPr>
        <w:pStyle w:val="Listaconvietas"/>
      </w:pPr>
      <w:r>
        <w:t>Narratofilia → excitación al contar o escuchar relatos eróticos (también puede considerarse aquí por su doble componente).</w:t>
      </w:r>
    </w:p>
    <w:p w14:paraId="03367B62" w14:textId="68BEA4DE" w:rsidR="00851AA3" w:rsidRDefault="00000000" w:rsidP="00423CCE">
      <w:pPr>
        <w:pStyle w:val="Listaconvietas"/>
      </w:pPr>
      <w:r>
        <w:t>Omorashi → excitación al mojarse con orina (objeto: orina; conducta: acto de mojarse).</w:t>
      </w:r>
    </w:p>
    <w:sectPr w:rsidR="00851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522445">
    <w:abstractNumId w:val="8"/>
  </w:num>
  <w:num w:numId="2" w16cid:durableId="217664462">
    <w:abstractNumId w:val="6"/>
  </w:num>
  <w:num w:numId="3" w16cid:durableId="1161892202">
    <w:abstractNumId w:val="5"/>
  </w:num>
  <w:num w:numId="4" w16cid:durableId="857937088">
    <w:abstractNumId w:val="4"/>
  </w:num>
  <w:num w:numId="5" w16cid:durableId="1987926025">
    <w:abstractNumId w:val="7"/>
  </w:num>
  <w:num w:numId="6" w16cid:durableId="1560289882">
    <w:abstractNumId w:val="3"/>
  </w:num>
  <w:num w:numId="7" w16cid:durableId="1887335404">
    <w:abstractNumId w:val="2"/>
  </w:num>
  <w:num w:numId="8" w16cid:durableId="1125084035">
    <w:abstractNumId w:val="1"/>
  </w:num>
  <w:num w:numId="9" w16cid:durableId="16867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3CCE"/>
    <w:rsid w:val="00851AA3"/>
    <w:rsid w:val="00AA1D8D"/>
    <w:rsid w:val="00B47730"/>
    <w:rsid w:val="00CB0664"/>
    <w:rsid w:val="00E531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12CAB"/>
  <w14:defaultImageDpi w14:val="300"/>
  <w15:docId w15:val="{CB146654-DA09-43F6-B863-751FD651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2025-08-19T20:55:00Z</dcterms:created>
  <dcterms:modified xsi:type="dcterms:W3CDTF">2025-08-19T20:55:00Z</dcterms:modified>
  <cp:category/>
</cp:coreProperties>
</file>