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89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95"/>
        <w:gridCol w:w="7095"/>
        <w:tblGridChange w:id="0">
          <w:tblGrid>
            <w:gridCol w:w="9795"/>
            <w:gridCol w:w="7095"/>
          </w:tblGrid>
        </w:tblGridChange>
      </w:tblGrid>
      <w:tr>
        <w:trPr>
          <w:cantSplit w:val="0"/>
          <w:trHeight w:val="524.4000000000001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Must have рівень:</w:t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Яке твердження щодо діаграми переходу станів і таблиці з тест-кейсами є вірним?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567363" cy="2698721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363" cy="2698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5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90"/>
              <w:gridCol w:w="1470"/>
              <w:gridCol w:w="1545"/>
              <w:gridCol w:w="1335"/>
              <w:gridCol w:w="1677.5"/>
              <w:gridCol w:w="1677.5"/>
              <w:tblGridChange w:id="0">
                <w:tblGrid>
                  <w:gridCol w:w="1890"/>
                  <w:gridCol w:w="1470"/>
                  <w:gridCol w:w="1545"/>
                  <w:gridCol w:w="1335"/>
                  <w:gridCol w:w="1677.5"/>
                  <w:gridCol w:w="1677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Тест-кейс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Стан початку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S2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S2</w:t>
                  </w:r>
                </w:p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S3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S3</w:t>
                  </w:r>
                </w:p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Живлення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Power 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Power Off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RC 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RC off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Power Off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Стан завершення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S1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Дані тест-кейси покривають валідні і невалідні переходи на діаграмі.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highlight w:val="green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Дані тест-кейси показують всі можливі валідні переходи на діаграмі.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Дані тест-кейси покривають деякі валідні переходи на діаграмі.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Дані тест-кейси покривають пари переходів на діаграмі.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Співробітникам компанії виплачують бонуси за умови, що вони пропрацювати більше ніж рік та виконали заздалегідь поставлені цілі.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Ці умови можна подати у вигляді таблиці рішень: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59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95"/>
              <w:gridCol w:w="2550"/>
              <w:gridCol w:w="1312.5"/>
              <w:gridCol w:w="1312.5"/>
              <w:gridCol w:w="1312.5"/>
              <w:gridCol w:w="1312.5"/>
              <w:tblGridChange w:id="0">
                <w:tblGrid>
                  <w:gridCol w:w="1795"/>
                  <w:gridCol w:w="2550"/>
                  <w:gridCol w:w="1312.5"/>
                  <w:gridCol w:w="1312.5"/>
                  <w:gridCol w:w="1312.5"/>
                  <w:gridCol w:w="131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Тест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Умова 1: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Стаж більше року?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Умова 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Ціль поставлена?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Умова 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Ціль досягнута?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Дія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Виплата бонуса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Ні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Так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Який сценарій, що є ймовірним в реальному житті, пропущений в таблиці?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Умова 1 = ТАК, Умова 2 = НІ, Умова 3 = ТАК, Дія = НІ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Умова 1 = ТАК, Умова 2 = ТАК, Умова 3 = НІ, Дія = ТАК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Умова 1 = НІ, Умова 2 = НІ, Умова 3 = ТАК, Дія = НІ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highlight w:val="green"/>
              </w:rPr>
            </w:pPr>
            <w:commentRangeStart w:id="1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Умова 1 = НІ, Умова 2 = ТАК, Умова 3 = НІ, Дія = НІ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Середній рівень: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Виконай завдання попереднього рівня.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Склади діаграму станів і переходів для тестування відеогри: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Після запуску гри ти опиняєшся в «Замку загадок», у кімнаті з двома коридорами — направо і наліво.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Якщо піти направо — потрапляєш до дракона. Дракон загадує тобі загадку. Якщо відповідь правильна — виходиш із замку та виграєш. Якщо неправильна — дракон загадує ще одну загадку. Якщо ти вдруге відповідаєш неправильно — дракон тебе з'їдає і ти програєш.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Якщо піти наліво — потрапиш до відьми. Відьма загадує загадку, якщо відповідь правильна — виходиш із замку і виграєш. Якщо відповідь неправильна — відьма переносить тебе до дракона.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086475" cy="34163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Скільки тест-кейсів, відповідно до складеної діаграми, буде достатньо, щоб протестувати цю гру?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086475" cy="34671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346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commentRangeStart w:id="2"/>
            <w:commentRangeStart w:id="3"/>
            <w:commentRangeStart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Дракон - Перша загадка - True - вих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Дракон - Перша загадка - False - Друга загадка - True - вих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Дракон - Перша загадка - False - Друга загадка - False - програш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Відьма - Загадка - True - вих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86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Відьма -  Загадка - False - Дракон - Перша загадка - True - вих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Відьма -  Загадка - False - Дракон - Перша загадка - False - Друга загадка - True - вих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Старт - Замок - Відьма -  Загадка - False - Дракон - Перша загадка - False - Друга загадка - False - програш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  <w:highlight w:val="green"/>
              </w:rPr>
            </w:pPr>
            <w:commentRangeStart w:id="5"/>
            <w:commentRangeStart w:id="6"/>
            <w:commentRangeStart w:id="7"/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Старт - Замок - Дракон - Перша загадка - True - вих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Старт - Замок - Дракон - Перша загадка - False - Друга загадка - True - вих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Старт - Замок - Дракон - Перша загадка - False - Друга загадка - False - програш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Старт - Замок - Відьма - Загадка - True - вих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425.19685039370086" w:hanging="360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Старт - Замок - Відьма -  Загадка - False - Дракон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Програма максимум: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Виконай завдання двох попередніх рівнів.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before="0" w:lin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Продовжуємо розвивати стартап для застосунку, який дозволяє обмінюватися фотографіями котиків.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а. Напиши </w:t>
      </w:r>
      <w:commentRangeStart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use-кейсі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для типової поведінки користувача твого застосунку. 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UC1 Реєстрація користувача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885"/>
        <w:gridCol w:w="6165"/>
        <w:tblGridChange w:id="0">
          <w:tblGrid>
            <w:gridCol w:w="3030"/>
            <w:gridCol w:w="88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Success Scenario - Сценарій (основний)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User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Відкриває застосунок та натискає кнопку “Зареєструватися”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Відкриває форму реєстрації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Вводить логін та пароль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логін чи зареєстрований він в системі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Якщо логін не зареєстрований, система відправляє листа для підтвердження пошти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Відкриває пошта та підтверджує адресу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підтвердження та зберігає дані акаунту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Відкривається головна сторінка для користувача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Extensions - Сценарій (альтернативний)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Логін зареєстрований в системі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Система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повідомляє про помилку та просить повторити спробу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commentRangeStart w:id="9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2480" cy="4252913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480" cy="425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UC2 - Вхід користувача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885"/>
        <w:gridCol w:w="6165"/>
        <w:tblGridChange w:id="0">
          <w:tblGrid>
            <w:gridCol w:w="3030"/>
            <w:gridCol w:w="88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Success Scenario - Сценарій (основний)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User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Відкриває застосунок та натискає кнопку “Увійти”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Відкриває форму авторизації (поля логін та пароль)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Вводить логін та пароль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валідність логіну та паролю в базі даних системи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Якщо акаунт знайдено, але пошта ще не підтверджена, система відправляє листа для підтвердження пошти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Відкриває пошту та натискає на посилання для підтвердження адреси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підтвердження та зберігає дані акаунту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Відкривається головна сторінка для користувача</w:t>
            </w:r>
          </w:p>
        </w:tc>
      </w:tr>
      <w:tr>
        <w:trPr>
          <w:cantSplit w:val="0"/>
          <w:trHeight w:val="803.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Extensions - Сценарій (альтернативний)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ввів невірний логін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Повідомляє про помилку “Невірний логін або пароль” та просить повторити спробу або змінити пароль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ввів невірний пароль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Повідомляє про помилку “Невірний логін або пароль” та просить повторити спробу або змінити пароль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94191" cy="38052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4191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UC3 - Завантаження фото котика</w:t>
      </w:r>
    </w:p>
    <w:p w:rsidR="00000000" w:rsidDel="00000000" w:rsidP="00000000" w:rsidRDefault="00000000" w:rsidRPr="00000000" w14:paraId="000000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885"/>
        <w:gridCol w:w="6165"/>
        <w:tblGridChange w:id="0">
          <w:tblGrid>
            <w:gridCol w:w="3030"/>
            <w:gridCol w:w="88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Success Scenario - Сценарій (основний)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Registered user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System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Розмір до 10 МБ включно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Формат фото jpg, png, 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Натискає кнопку “Додати”</w:t>
            </w:r>
          </w:p>
        </w:tc>
      </w:tr>
      <w:tr>
        <w:trPr>
          <w:cantSplit w:val="0"/>
          <w:trHeight w:val="587.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Запитує доступ до фото або камери та відкриває вікно доступу до фото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Обирає фото та додає опис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формат файлу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розмір файлу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Завантажує фото і зберігає дані в профілі користувача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Повідомляє про успішну публікацію та оновлює стрічку</w:t>
            </w:r>
          </w:p>
        </w:tc>
      </w:tr>
      <w:tr>
        <w:trPr>
          <w:cantSplit w:val="0"/>
          <w:trHeight w:val="887.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Extensions - Сценарій (альтернативний)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 має невідповідний формат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Повідомляє про помилку та просить обрати інше зображення</w:t>
            </w:r>
          </w:p>
        </w:tc>
      </w:tr>
      <w:tr>
        <w:trPr>
          <w:cantSplit w:val="0"/>
          <w:trHeight w:val="662.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Файл має невідповідний розмір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Повідомляє про помилку та просить обрати інше зображення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04708" cy="3784327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708" cy="3784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UC4 - Лайк фото авторизованим користувачем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885"/>
        <w:gridCol w:w="6165"/>
        <w:tblGridChange w:id="0">
          <w:tblGrid>
            <w:gridCol w:w="3030"/>
            <w:gridCol w:w="88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6.95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Success Scenario - Сценарій (основний)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Registered user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Переглядає стрічку та натискає іконку "Лайк” під фото</w:t>
            </w:r>
          </w:p>
        </w:tc>
      </w:tr>
      <w:tr>
        <w:trPr>
          <w:cantSplit w:val="0"/>
          <w:trHeight w:val="323.336605563672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авторизацію користувача</w:t>
            </w:r>
          </w:p>
        </w:tc>
      </w:tr>
      <w:tr>
        <w:trPr>
          <w:cantSplit w:val="0"/>
          <w:trHeight w:val="461.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Змінює колір іконки на активний та збільшує лічильник лайків на 1</w:t>
            </w:r>
          </w:p>
        </w:tc>
      </w:tr>
      <w:tr>
        <w:trPr>
          <w:cantSplit w:val="0"/>
          <w:trHeight w:val="341.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Надсилає сповіщення автору фото про новий лайк</w:t>
            </w:r>
          </w:p>
        </w:tc>
      </w:tr>
      <w:tr>
        <w:trPr>
          <w:cantSplit w:val="0"/>
          <w:trHeight w:val="55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Extensions - Сценарій (альтернативний)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повторно натискає на лайк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Скасовує лайк та зменшує лічильник лайків на 1</w:t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3732" cy="44624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732" cy="44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UC5 - Коментування фото авторизованим користувачем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885"/>
        <w:gridCol w:w="6165"/>
        <w:tblGridChange w:id="0">
          <w:tblGrid>
            <w:gridCol w:w="3030"/>
            <w:gridCol w:w="885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Success Scenario - Сценарій (основний)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Registered user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Натискає на іконку коментарів під фото</w:t>
            </w:r>
          </w:p>
        </w:tc>
      </w:tr>
      <w:tr>
        <w:trPr>
          <w:cantSplit w:val="0"/>
          <w:trHeight w:val="587.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Відкриває коментарі та активує поле для введення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A: Набирає текст коментаря та натискає кнопку “Надіслати”</w:t>
            </w:r>
          </w:p>
        </w:tc>
      </w:tr>
      <w:tr>
        <w:trPr>
          <w:cantSplit w:val="0"/>
          <w:trHeight w:val="476.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Перевіряє текст на відповідність правилам</w:t>
            </w:r>
          </w:p>
        </w:tc>
      </w:tr>
      <w:tr>
        <w:trPr>
          <w:cantSplit w:val="0"/>
          <w:trHeight w:val="521.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Додає коментар під фото та оновлює список коментарів для всіх</w:t>
            </w:r>
          </w:p>
        </w:tc>
      </w:tr>
      <w:tr>
        <w:trPr>
          <w:cantSplit w:val="0"/>
          <w:trHeight w:val="698.90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Extensions - Сценарій (альтернативний)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намагається надіслати порожній коментар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Кнопка "Надіслати" залишається неактивною або система видає попередження</w:t>
            </w:r>
          </w:p>
        </w:tc>
      </w:tr>
      <w:tr>
        <w:trPr>
          <w:cantSplit w:val="0"/>
          <w:trHeight w:val="1196.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Користувач намагається надіслати задовгий коментар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S: Кнопка "Надіслати" становиться неактивною або система видає попередження</w:t>
            </w:r>
          </w:p>
        </w:tc>
      </w:tr>
    </w:tbl>
    <w:p w:rsidR="00000000" w:rsidDel="00000000" w:rsidP="00000000" w:rsidRDefault="00000000" w:rsidRPr="00000000" w14:paraId="000001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1113" cy="318550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113" cy="318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б. Намалюй схему переходу станів на основі написаних користувацьких сценаріїв та склади таблицю рішень для одного з варіантів.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Таблиця рішень для UC3 - Завантаження фото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4.64566929133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1.3147270786067"/>
        <w:gridCol w:w="1074.1663677765914"/>
        <w:gridCol w:w="1074.1663677765914"/>
        <w:gridCol w:w="1074.1663677765914"/>
        <w:gridCol w:w="1074.1663677765914"/>
        <w:gridCol w:w="1074.1663677765914"/>
        <w:gridCol w:w="1074.1663677765914"/>
        <w:gridCol w:w="1074.1663677765914"/>
        <w:gridCol w:w="1074.1663677765914"/>
        <w:tblGridChange w:id="0">
          <w:tblGrid>
            <w:gridCol w:w="1471.3147270786067"/>
            <w:gridCol w:w="1074.1663677765914"/>
            <w:gridCol w:w="1074.1663677765914"/>
            <w:gridCol w:w="1074.1663677765914"/>
            <w:gridCol w:w="1074.1663677765914"/>
            <w:gridCol w:w="1074.1663677765914"/>
            <w:gridCol w:w="1074.1663677765914"/>
            <w:gridCol w:w="1074.1663677765914"/>
            <w:gridCol w:w="1074.16636777659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Т8</w:t>
            </w:r>
          </w:p>
        </w:tc>
      </w:tr>
      <w:tr>
        <w:trPr>
          <w:cantSplit w:val="0"/>
          <w:trHeight w:val="46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commentRangeStart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Фото до 10 МБ включно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9,9 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МБ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10,1 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МБ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МБ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МБ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Формат фото </w:t>
            </w:r>
            <w:commentRangeStart w:id="11"/>
            <w:commentRangeStart w:id="12"/>
            <w:commentRangeStart w:id="13"/>
            <w:commentRangeStart w:id="14"/>
            <w:r w:rsidDel="00000000" w:rsidR="00000000" w:rsidRPr="00000000">
              <w:rPr>
                <w:sz w:val="24"/>
                <w:szCs w:val="24"/>
                <w:rtl w:val="0"/>
              </w:rPr>
              <w:t xml:space="preserve">jpg, png, gif</w:t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jpg, png, gif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rHeight w:val="46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Фото завантажене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708.6614173228347" w:left="1133.8582677165355" w:right="7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2" w:date="2026-03-02T11:02:37Z"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можна скоротити кількість перевірок?</w:t>
      </w:r>
    </w:p>
  </w:comment>
  <w:comment w:author="Олена Тітаренко" w:id="3" w:date="2026-03-02T18:53:26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так, перевірити повністю модуль Дракон, а з Відьми перейти до Дракон</w:t>
      </w:r>
    </w:p>
  </w:comment>
  <w:comment w:author="Олена Тітаренко" w:id="4" w:date="2026-03-04T15:37:13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зеленим виділила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2026-03-06 19:01 пп користувач Yevgenia German зреагував так: 👍</w:t>
      </w:r>
    </w:p>
  </w:comment>
  <w:comment w:author="Yevgenia German" w:id="5" w:date="2026-03-02T11:02:37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можна скоротити кількість перевірок?</w:t>
      </w:r>
    </w:p>
  </w:comment>
  <w:comment w:author="Олена Тітаренко" w:id="6" w:date="2026-03-02T18:53:26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так, перевірити повністю модуль Дракон, а з Відьми перейти до Дракон</w:t>
      </w:r>
    </w:p>
  </w:comment>
  <w:comment w:author="Олена Тітаренко" w:id="7" w:date="2026-03-04T15:37:13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зеленим виділила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2026-03-06 19:01 пп користувач Yevgenia German зреагував так: 👍</w:t>
      </w:r>
    </w:p>
  </w:comment>
  <w:comment w:id="1" w:date="2026-03-02T11:01:59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2026-03-02 11:01 дп користувач Yevgenia German зреагував так: 👍</w:t>
      </w:r>
    </w:p>
  </w:comment>
  <w:comment w:author="Yevgenia German" w:id="8" w:date="2026-03-02T11:03:44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схоже на юз кейси. Відсутній поділ на Actor / System. Не має бути окремого результату. 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Також у юз кейсів є кілька флоу зазвичай.</w:t>
      </w:r>
    </w:p>
  </w:comment>
  <w:comment w:id="0" w:date="2026-03-02T11:01:54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2026-03-02 11:01 дп користувач Yevgenia German зреагував так: 👍</w:t>
      </w:r>
    </w:p>
  </w:comment>
  <w:comment w:author="Yevgenia German" w:id="9" w:date="2026-03-06T19:04:42Z"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Це не діаграми переходу станів. Тут немає чіткого поділу на стари і переходи.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"Лист відправлено" нізвідки виходить.</w:t>
      </w:r>
    </w:p>
  </w:comment>
  <w:comment w:author="Yevgenia German" w:id="11" w:date="2026-03-02T11:05:42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Відсутні валідації всіх типів, що є критично важливим.</w:t>
      </w:r>
    </w:p>
  </w:comment>
  <w:comment w:author="Олена Тітаренко" w:id="12" w:date="2026-03-04T20:38:04Z"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Олена Тітаренко" w:id="13" w:date="2026-03-04T21:56:03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длодала схеми, не впевнена, що правильно, дивилась на зразки з інтернету та вдовідничку</w:t>
      </w:r>
    </w:p>
  </w:comment>
  <w:comment w:author="Yevgenia German" w:id="14" w:date="2026-03-06T19:06:26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Типи даних мають бути в кожному кейсі.</w:t>
      </w:r>
    </w:p>
  </w:comment>
  <w:comment w:author="Yevgenia German" w:id="10" w:date="2026-03-02T11:05:26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Відсутнє тестування меж, яке є обов'язковим для числових значень.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4124325</wp:posOffset>
          </wp:positionH>
          <wp:positionV relativeFrom="paragraph">
            <wp:posOffset>-342899</wp:posOffset>
          </wp:positionV>
          <wp:extent cx="1176338" cy="476368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