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B34" w:rsidRPr="00A37B34" w:rsidRDefault="00A37B34" w:rsidP="00A37B34">
      <w:pPr>
        <w:spacing w:after="120"/>
        <w:rPr>
          <w:sz w:val="24"/>
          <w:szCs w:val="24"/>
        </w:rPr>
      </w:pPr>
      <w:r>
        <w:rPr>
          <w:sz w:val="24"/>
          <w:szCs w:val="24"/>
        </w:rPr>
        <w:t>CASO D'USO 1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Nom</w:t>
      </w:r>
      <w:r w:rsidR="00EA711B">
        <w:rPr>
          <w:sz w:val="24"/>
          <w:szCs w:val="24"/>
        </w:rPr>
        <w:t xml:space="preserve">e caso d'uso: </w:t>
      </w:r>
      <w:r w:rsidR="0045169B">
        <w:rPr>
          <w:sz w:val="24"/>
          <w:szCs w:val="24"/>
        </w:rPr>
        <w:t>Login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Attori: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-Utente (Vi</w:t>
      </w:r>
      <w:r>
        <w:rPr>
          <w:sz w:val="24"/>
          <w:szCs w:val="24"/>
        </w:rPr>
        <w:t>ttorio presente nello scenario)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Condizioni iniziali:</w:t>
      </w:r>
    </w:p>
    <w:p w:rsidR="006E00FF" w:rsidRPr="00867ACF" w:rsidRDefault="00A37B34" w:rsidP="006E00FF">
      <w:pPr>
        <w:spacing w:after="120"/>
        <w:ind w:left="705"/>
        <w:rPr>
          <w:sz w:val="24"/>
          <w:szCs w:val="24"/>
        </w:rPr>
      </w:pPr>
      <w:r w:rsidRPr="00A37B34">
        <w:rPr>
          <w:sz w:val="24"/>
          <w:szCs w:val="24"/>
        </w:rPr>
        <w:t>-</w:t>
      </w:r>
      <w:r w:rsidR="006E00FF">
        <w:rPr>
          <w:sz w:val="24"/>
          <w:szCs w:val="24"/>
        </w:rPr>
        <w:t>Questo caso d’uso inizia quanto l’utente ha inserito tutte le informazioni neces</w:t>
      </w:r>
      <w:r w:rsidR="00867ACF">
        <w:rPr>
          <w:sz w:val="24"/>
          <w:szCs w:val="24"/>
        </w:rPr>
        <w:t xml:space="preserve">sarie nel </w:t>
      </w:r>
      <w:proofErr w:type="spellStart"/>
      <w:r w:rsidR="00867ACF">
        <w:rPr>
          <w:sz w:val="24"/>
          <w:szCs w:val="24"/>
        </w:rPr>
        <w:t>form</w:t>
      </w:r>
      <w:proofErr w:type="spellEnd"/>
      <w:r w:rsidR="00867ACF">
        <w:rPr>
          <w:sz w:val="24"/>
          <w:szCs w:val="24"/>
        </w:rPr>
        <w:t xml:space="preserve"> e le invia</w:t>
      </w:r>
    </w:p>
    <w:p w:rsidR="00A37B34" w:rsidRPr="00A37B34" w:rsidRDefault="00A37B34" w:rsidP="00A37B34">
      <w:pPr>
        <w:spacing w:after="120"/>
        <w:rPr>
          <w:sz w:val="24"/>
          <w:szCs w:val="24"/>
          <w:u w:val="single"/>
        </w:rPr>
      </w:pPr>
      <w:r w:rsidRPr="00A37B34">
        <w:rPr>
          <w:sz w:val="24"/>
          <w:szCs w:val="24"/>
        </w:rPr>
        <w:tab/>
        <w:t>-L'utente non deve esser</w:t>
      </w:r>
      <w:r>
        <w:rPr>
          <w:sz w:val="24"/>
          <w:szCs w:val="24"/>
        </w:rPr>
        <w:t>e connesso con un altro account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Successione degli eventi:</w:t>
      </w:r>
    </w:p>
    <w:p w:rsidR="00A37B34" w:rsidRDefault="00867ACF" w:rsidP="00867ACF">
      <w:pPr>
        <w:spacing w:after="120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-Il software riceve i dati </w:t>
      </w:r>
      <w:r w:rsidR="00A37B34" w:rsidRPr="00A37B34">
        <w:rPr>
          <w:sz w:val="24"/>
          <w:szCs w:val="24"/>
        </w:rPr>
        <w:t>e controlla</w:t>
      </w:r>
      <w:r w:rsidR="00B24F2E">
        <w:rPr>
          <w:sz w:val="24"/>
          <w:szCs w:val="24"/>
        </w:rPr>
        <w:t xml:space="preserve"> se si deve effettuare una registrazione o l’accesso ad un account già esistente</w:t>
      </w:r>
    </w:p>
    <w:p w:rsidR="00B24F2E" w:rsidRDefault="00B24F2E" w:rsidP="00867ACF">
      <w:pPr>
        <w:spacing w:after="120"/>
        <w:ind w:left="705"/>
        <w:rPr>
          <w:sz w:val="24"/>
          <w:szCs w:val="24"/>
        </w:rPr>
      </w:pPr>
      <w:r>
        <w:rPr>
          <w:sz w:val="24"/>
          <w:szCs w:val="24"/>
        </w:rPr>
        <w:t>-nel caso della registrazione il software crea un nuovo utente all’interno del database e salva le informazioni riguardanti il nuovo utente reindirizzando in seguito l’utente alla pagina per effettuare il login</w:t>
      </w:r>
    </w:p>
    <w:p w:rsidR="00A37B34" w:rsidRPr="00A37B34" w:rsidRDefault="00B24F2E" w:rsidP="00B24F2E">
      <w:pPr>
        <w:spacing w:after="120"/>
        <w:ind w:left="705"/>
        <w:rPr>
          <w:sz w:val="24"/>
          <w:szCs w:val="24"/>
        </w:rPr>
      </w:pPr>
      <w:r>
        <w:rPr>
          <w:sz w:val="24"/>
          <w:szCs w:val="24"/>
        </w:rPr>
        <w:t>-nel caso del login il software effettua una ricerca all’interno del database per verificare che i dati inviati dall’utente siano corretti,</w:t>
      </w:r>
      <w:r w:rsidRPr="00B24F2E">
        <w:rPr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A37B34">
        <w:rPr>
          <w:sz w:val="24"/>
          <w:szCs w:val="24"/>
        </w:rPr>
        <w:t>na volta fatto il controllo il software permette l'accesso dell'utente a</w:t>
      </w:r>
      <w:r>
        <w:rPr>
          <w:sz w:val="24"/>
          <w:szCs w:val="24"/>
        </w:rPr>
        <w:t>l suo profilo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 xml:space="preserve">Condizioni </w:t>
      </w:r>
      <w:r w:rsidR="00867ACF">
        <w:rPr>
          <w:sz w:val="24"/>
          <w:szCs w:val="24"/>
        </w:rPr>
        <w:t xml:space="preserve">di </w:t>
      </w:r>
      <w:r w:rsidRPr="00A37B34">
        <w:rPr>
          <w:sz w:val="24"/>
          <w:szCs w:val="24"/>
        </w:rPr>
        <w:t>uscita: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-Il caso d'uso termina quando l'utente ha effettuato l'accesso</w:t>
      </w:r>
      <w:r w:rsidR="00B24F2E">
        <w:rPr>
          <w:sz w:val="24"/>
          <w:szCs w:val="24"/>
        </w:rPr>
        <w:t xml:space="preserve"> o si è registrato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ab/>
        <w:t>-L'utente non può connettersi ad un altro profilo fino a</w:t>
      </w:r>
      <w:r>
        <w:rPr>
          <w:sz w:val="24"/>
          <w:szCs w:val="24"/>
        </w:rPr>
        <w:t xml:space="preserve"> quando non esce dal precedente</w:t>
      </w:r>
    </w:p>
    <w:p w:rsidR="00A37B34" w:rsidRPr="00A37B34" w:rsidRDefault="00A37B34" w:rsidP="00A37B34">
      <w:pPr>
        <w:spacing w:after="120"/>
        <w:rPr>
          <w:sz w:val="24"/>
          <w:szCs w:val="24"/>
        </w:rPr>
      </w:pPr>
      <w:r w:rsidRPr="00A37B34">
        <w:rPr>
          <w:sz w:val="24"/>
          <w:szCs w:val="24"/>
        </w:rPr>
        <w:t>Eccezioni:</w:t>
      </w:r>
    </w:p>
    <w:p w:rsidR="007A0963" w:rsidRDefault="00A37B34" w:rsidP="00A37B34">
      <w:pPr>
        <w:spacing w:after="120"/>
        <w:ind w:left="708"/>
        <w:rPr>
          <w:sz w:val="24"/>
          <w:szCs w:val="24"/>
        </w:rPr>
      </w:pPr>
      <w:r w:rsidRPr="00A37B34">
        <w:rPr>
          <w:sz w:val="24"/>
          <w:szCs w:val="24"/>
        </w:rPr>
        <w:t>-Se le informazioni fornite dall'utente non combaciano a quelle di nessun profilo viene segnalato un errore all'utente</w:t>
      </w:r>
    </w:p>
    <w:p w:rsidR="00867ACF" w:rsidRDefault="00867ACF" w:rsidP="00A37B34">
      <w:pPr>
        <w:spacing w:after="12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se il browser è chiuso durante il controllo dei dati, questi non verranno salvati e </w:t>
      </w:r>
      <w:r w:rsidR="00B24F2E">
        <w:rPr>
          <w:sz w:val="24"/>
          <w:szCs w:val="24"/>
        </w:rPr>
        <w:t>nel caso del login non</w:t>
      </w:r>
      <w:r>
        <w:rPr>
          <w:sz w:val="24"/>
          <w:szCs w:val="24"/>
        </w:rPr>
        <w:t xml:space="preserve"> verrà effettuato</w:t>
      </w:r>
      <w:r w:rsidR="00B24F2E">
        <w:rPr>
          <w:sz w:val="24"/>
          <w:szCs w:val="24"/>
        </w:rPr>
        <w:t xml:space="preserve"> l’accesso</w:t>
      </w:r>
      <w:bookmarkStart w:id="0" w:name="_GoBack"/>
      <w:bookmarkEnd w:id="0"/>
    </w:p>
    <w:p w:rsidR="00253FF6" w:rsidRDefault="00253FF6" w:rsidP="00253FF6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Requisiti speciali:</w:t>
      </w:r>
    </w:p>
    <w:p w:rsidR="00253FF6" w:rsidRPr="00A37B34" w:rsidRDefault="00253FF6" w:rsidP="00253FF6">
      <w:pPr>
        <w:spacing w:after="120"/>
        <w:ind w:left="705"/>
        <w:rPr>
          <w:sz w:val="24"/>
          <w:szCs w:val="24"/>
        </w:rPr>
      </w:pPr>
      <w:r>
        <w:rPr>
          <w:sz w:val="24"/>
          <w:szCs w:val="24"/>
        </w:rPr>
        <w:t>-Il software deve garantire la sicurezza dei dati forniti dall’utente e dei dati già presenti all’interno del database</w:t>
      </w:r>
    </w:p>
    <w:sectPr w:rsidR="00253FF6" w:rsidRPr="00A37B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CF"/>
    <w:rsid w:val="00253FF6"/>
    <w:rsid w:val="0045169B"/>
    <w:rsid w:val="006E00FF"/>
    <w:rsid w:val="007A0963"/>
    <w:rsid w:val="00867ACF"/>
    <w:rsid w:val="00905A8C"/>
    <w:rsid w:val="00A37B34"/>
    <w:rsid w:val="00B24F2E"/>
    <w:rsid w:val="00C977CF"/>
    <w:rsid w:val="00EA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10</cp:revision>
  <dcterms:created xsi:type="dcterms:W3CDTF">2019-10-14T09:13:00Z</dcterms:created>
  <dcterms:modified xsi:type="dcterms:W3CDTF">2019-10-21T11:38:00Z</dcterms:modified>
</cp:coreProperties>
</file>