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color w:val="674ea7"/>
          <w:sz w:val="24"/>
          <w:szCs w:val="24"/>
        </w:rPr>
      </w:pPr>
      <w:r w:rsidDel="00000000" w:rsidR="00000000" w:rsidRPr="00000000">
        <w:rPr>
          <w:rFonts w:ascii="Arial Unicode MS" w:cs="Arial Unicode MS" w:eastAsia="Arial Unicode MS" w:hAnsi="Arial Unicode MS"/>
          <w:color w:val="674ea7"/>
          <w:sz w:val="24"/>
          <w:szCs w:val="24"/>
          <w:rtl w:val="0"/>
        </w:rPr>
        <w:t xml:space="preserve">კოდის ნაწილი:</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ფინალური პროექტისთვის ააწყეთ საიტი, რომელსაც ექნება მინიმუმ 3 გვერდი: მთავარი, ჩემ შესახებ და პორტფოლიო.</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ყველა გვერდზე უნდა იყოს ერთნაირი ჰედერი და ფუტერი.</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ჰედერის მინიმალური სტრუქტურა: ჩასვით ლოგო და მენიუ, რომელიც გადალინკული იქნება შესაბამის გვერდებზე. მენიუს კომპონენტებს უნდა ჰქონდეთ ჰოვერის ეფექტი და იმის მიხედვით, თუ რომელ გვერდზე ვართ ახლა, შესაბამისი მენიუს კომპონენტი სხვებისგან განსხვავდებოდეს. ასევე, ჩამოსქროლვისას მენიუ არ უნდა იკარგებოდეს.</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ფუტერის მინიმალური სტრუქტურა: მეილი, ტელეფონის ნომერი, ლინკჩასმული სოციალური ქსელების აიქონები: 2 მაინც. აიქონები უნდა იყოს შემოტანილი font-awesome-ით.</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თითოეული გვერდი თქვენი გემოვნებით შეავსეთ შესაბამისი ინფორმაციით. დამატებითი გვერდებით და კომპონენტებით მეტ ქულას დაიმსახურებთ.</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შეგიძლიათ, გამოიყენოთ Bootstrap.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ფინალურის პროგრამირების ნაწილში იწერება 20 ქულა.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ყურადღება მიექცევა HTML თეგების და CSS-ის სწორ გამოყენებას. ასევე, საიტზე არსებული კომპონენტების (სექციების) რაოდენობას და ხარისხს.</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ეს 20 ქულა გადანაწილდება შემდეგნაირად:</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ჰედერი: 2 ქულა</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ფუტერი: 1 ქულა</w:t>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მთავარი გვერდი: 5 ქულა</w:t>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პორტფოლიოს გვერდი: 4 ქულა</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ჩემ შესახებ გვერდი: 3 ქულა</w:t>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ყველა გვერდის რესფონსივი: 5 ქულა</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76.0005454545455" w:lineRule="auto"/>
        <w:rPr>
          <w:color w:val="674ea7"/>
          <w:sz w:val="24"/>
          <w:szCs w:val="24"/>
        </w:rPr>
      </w:pPr>
      <w:r w:rsidDel="00000000" w:rsidR="00000000" w:rsidRPr="00000000">
        <w:rPr>
          <w:rFonts w:ascii="Arial Unicode MS" w:cs="Arial Unicode MS" w:eastAsia="Arial Unicode MS" w:hAnsi="Arial Unicode MS"/>
          <w:color w:val="674ea7"/>
          <w:sz w:val="24"/>
          <w:szCs w:val="24"/>
          <w:rtl w:val="0"/>
        </w:rPr>
        <w:t xml:space="preserve">დიზაინის ნაწილი:</w:t>
      </w:r>
    </w:p>
    <w:p w:rsidR="00000000" w:rsidDel="00000000" w:rsidP="00000000" w:rsidRDefault="00000000" w:rsidRPr="00000000" w14:paraId="00000022">
      <w:pPr>
        <w:spacing w:line="276.0005454545455" w:lineRule="auto"/>
        <w:rPr/>
      </w:pPr>
      <w:r w:rsidDel="00000000" w:rsidR="00000000" w:rsidRPr="00000000">
        <w:rPr>
          <w:rtl w:val="0"/>
        </w:rPr>
        <w:t xml:space="preserve"> </w:t>
      </w:r>
    </w:p>
    <w:p w:rsidR="00000000" w:rsidDel="00000000" w:rsidP="00000000" w:rsidRDefault="00000000" w:rsidRPr="00000000" w14:paraId="00000023">
      <w:pPr>
        <w:spacing w:line="276.0005454545455" w:lineRule="auto"/>
        <w:rPr/>
      </w:pPr>
      <w:r w:rsidDel="00000000" w:rsidR="00000000" w:rsidRPr="00000000">
        <w:rPr>
          <w:rFonts w:ascii="Arial Unicode MS" w:cs="Arial Unicode MS" w:eastAsia="Arial Unicode MS" w:hAnsi="Arial Unicode MS"/>
          <w:rtl w:val="0"/>
        </w:rPr>
        <w:t xml:space="preserve">თქვენს ვებსაიტს უნდა ჰქონდეს მინიმუმ 3 გვერდი.</w:t>
      </w:r>
    </w:p>
    <w:p w:rsidR="00000000" w:rsidDel="00000000" w:rsidP="00000000" w:rsidRDefault="00000000" w:rsidRPr="00000000" w14:paraId="00000024">
      <w:pPr>
        <w:spacing w:line="276.0005454545455" w:lineRule="auto"/>
        <w:rPr/>
      </w:pPr>
      <w:r w:rsidDel="00000000" w:rsidR="00000000" w:rsidRPr="00000000">
        <w:rPr>
          <w:rtl w:val="0"/>
        </w:rPr>
        <w:t xml:space="preserve"> </w:t>
      </w:r>
    </w:p>
    <w:p w:rsidR="00000000" w:rsidDel="00000000" w:rsidP="00000000" w:rsidRDefault="00000000" w:rsidRPr="00000000" w14:paraId="00000025">
      <w:pPr>
        <w:spacing w:line="276.0005454545455"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ყველა გვერდს უნდა ჰქონდეს ჰედერი, რომელშიც იქნება</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Logo</w:t>
      </w:r>
    </w:p>
    <w:p w:rsidR="00000000" w:rsidDel="00000000" w:rsidP="00000000" w:rsidRDefault="00000000" w:rsidRPr="00000000" w14:paraId="00000027">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About</w:t>
      </w:r>
    </w:p>
    <w:p w:rsidR="00000000" w:rsidDel="00000000" w:rsidP="00000000" w:rsidRDefault="00000000" w:rsidRPr="00000000" w14:paraId="00000028">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Portfolio</w:t>
      </w:r>
    </w:p>
    <w:p w:rsidR="00000000" w:rsidDel="00000000" w:rsidP="00000000" w:rsidRDefault="00000000" w:rsidRPr="00000000" w14:paraId="00000029">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Menu</w:t>
      </w:r>
    </w:p>
    <w:p w:rsidR="00000000" w:rsidDel="00000000" w:rsidP="00000000" w:rsidRDefault="00000000" w:rsidRPr="00000000" w14:paraId="0000002A">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0005454545455"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ასევე, შეგიძლიათ დაამატოთ სხვა ნებისმიერი ინფორმაცია სურვილის მიხედვით.</w:t>
      </w:r>
    </w:p>
    <w:p w:rsidR="00000000" w:rsidDel="00000000" w:rsidP="00000000" w:rsidRDefault="00000000" w:rsidRPr="00000000" w14:paraId="0000002C">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line="276.0005454545455"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ფუტერში კი:</w:t>
      </w:r>
    </w:p>
    <w:p w:rsidR="00000000" w:rsidDel="00000000" w:rsidP="00000000" w:rsidRDefault="00000000" w:rsidRPr="00000000" w14:paraId="0000002E">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Mail</w:t>
      </w:r>
    </w:p>
    <w:p w:rsidR="00000000" w:rsidDel="00000000" w:rsidP="00000000" w:rsidRDefault="00000000" w:rsidRPr="00000000" w14:paraId="00000030">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Contact number</w:t>
      </w:r>
    </w:p>
    <w:p w:rsidR="00000000" w:rsidDel="00000000" w:rsidP="00000000" w:rsidRDefault="00000000" w:rsidRPr="00000000" w14:paraId="00000031">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Social media icons (in case of using icons use SVG) or social media names written (font is chosen by you)</w:t>
      </w:r>
    </w:p>
    <w:p w:rsidR="00000000" w:rsidDel="00000000" w:rsidP="00000000" w:rsidRDefault="00000000" w:rsidRPr="00000000" w14:paraId="00000032">
      <w:pPr>
        <w:spacing w:line="276.0005454545455" w:lineRule="auto"/>
        <w:rPr/>
      </w:pPr>
      <w:r w:rsidDel="00000000" w:rsidR="00000000" w:rsidRPr="00000000">
        <w:rPr>
          <w:rtl w:val="0"/>
        </w:rPr>
        <w:t xml:space="preserve"> </w:t>
      </w:r>
    </w:p>
    <w:p w:rsidR="00000000" w:rsidDel="00000000" w:rsidP="00000000" w:rsidRDefault="00000000" w:rsidRPr="00000000" w14:paraId="00000033">
      <w:pPr>
        <w:spacing w:line="276.0005454545455" w:lineRule="auto"/>
        <w:rPr/>
      </w:pPr>
      <w:r w:rsidDel="00000000" w:rsidR="00000000" w:rsidRPr="00000000">
        <w:rPr>
          <w:rFonts w:ascii="Arial Unicode MS" w:cs="Arial Unicode MS" w:eastAsia="Arial Unicode MS" w:hAnsi="Arial Unicode MS"/>
          <w:rtl w:val="0"/>
        </w:rPr>
        <w:t xml:space="preserve">საიტის ხასიათის სწორად გადმოცემისთვის, შეარჩიეთ ფონტი (რამდენიმე ფონტის შემთხვევაში ფონტები ერთმანეთს უნდა გავდეს), ასევე ფერები ერთი პალეტიდან და აიქონების გამოყენების შემთხვევაში აუცილებლად ერთი ოჯახი გამოიყენეთ (SVG ფორმატი). ფოტოების გამოყენების შემთხვევაში კი, გმაოიყენეთ მაღალი რეზოლუციის სურათები.</w:t>
      </w:r>
    </w:p>
    <w:p w:rsidR="00000000" w:rsidDel="00000000" w:rsidP="00000000" w:rsidRDefault="00000000" w:rsidRPr="00000000" w14:paraId="00000034">
      <w:pPr>
        <w:spacing w:line="276.0005454545455" w:lineRule="auto"/>
        <w:rPr/>
      </w:pPr>
      <w:r w:rsidDel="00000000" w:rsidR="00000000" w:rsidRPr="00000000">
        <w:rPr>
          <w:rFonts w:ascii="Arial Unicode MS" w:cs="Arial Unicode MS" w:eastAsia="Arial Unicode MS" w:hAnsi="Arial Unicode MS"/>
          <w:rtl w:val="0"/>
        </w:rPr>
        <w:t xml:space="preserve">ყველა გვერდი უნდა იყოს დაკავშირებული ერთმანეთთან პროტოტიპით.</w:t>
      </w:r>
    </w:p>
    <w:p w:rsidR="00000000" w:rsidDel="00000000" w:rsidP="00000000" w:rsidRDefault="00000000" w:rsidRPr="00000000" w14:paraId="00000035">
      <w:pPr>
        <w:spacing w:line="276.0005454545455" w:lineRule="auto"/>
        <w:rPr/>
      </w:pPr>
      <w:r w:rsidDel="00000000" w:rsidR="00000000" w:rsidRPr="00000000">
        <w:rPr>
          <w:rtl w:val="0"/>
        </w:rPr>
        <w:t xml:space="preserve"> </w:t>
      </w:r>
    </w:p>
    <w:p w:rsidR="00000000" w:rsidDel="00000000" w:rsidP="00000000" w:rsidRDefault="00000000" w:rsidRPr="00000000" w14:paraId="00000036">
      <w:pPr>
        <w:spacing w:line="276.0005454545455" w:lineRule="auto"/>
        <w:rPr/>
      </w:pPr>
      <w:r w:rsidDel="00000000" w:rsidR="00000000" w:rsidRPr="00000000">
        <w:rPr>
          <w:rFonts w:ascii="Arial Unicode MS" w:cs="Arial Unicode MS" w:eastAsia="Arial Unicode MS" w:hAnsi="Arial Unicode MS"/>
          <w:rtl w:val="0"/>
        </w:rPr>
        <w:t xml:space="preserve">სამივე გვერდს უნდა ჰქონდეს Mobile responsive ვერსიებიც, რომლებიც ასევე უნდა იყვნენ დაკავშირებულები ერთმანეთთან პროტოტიპის მეშვეობით.</w:t>
      </w:r>
    </w:p>
    <w:p w:rsidR="00000000" w:rsidDel="00000000" w:rsidP="00000000" w:rsidRDefault="00000000" w:rsidRPr="00000000" w14:paraId="00000037">
      <w:pPr>
        <w:spacing w:line="276.0005454545455" w:lineRule="auto"/>
        <w:rPr/>
      </w:pPr>
      <w:r w:rsidDel="00000000" w:rsidR="00000000" w:rsidRPr="00000000">
        <w:rPr>
          <w:rtl w:val="0"/>
        </w:rPr>
        <w:t xml:space="preserve"> </w:t>
      </w:r>
    </w:p>
    <w:p w:rsidR="00000000" w:rsidDel="00000000" w:rsidP="00000000" w:rsidRDefault="00000000" w:rsidRPr="00000000" w14:paraId="00000038">
      <w:pPr>
        <w:spacing w:line="276.0005454545455" w:lineRule="auto"/>
        <w:rPr/>
      </w:pPr>
      <w:r w:rsidDel="00000000" w:rsidR="00000000" w:rsidRPr="00000000">
        <w:rPr>
          <w:rtl w:val="0"/>
        </w:rPr>
        <w:t xml:space="preserve"> </w:t>
      </w:r>
    </w:p>
    <w:p w:rsidR="00000000" w:rsidDel="00000000" w:rsidP="00000000" w:rsidRDefault="00000000" w:rsidRPr="00000000" w14:paraId="00000039">
      <w:pPr>
        <w:spacing w:line="276.0005454545455" w:lineRule="auto"/>
        <w:rPr/>
      </w:pPr>
      <w:r w:rsidDel="00000000" w:rsidR="00000000" w:rsidRPr="00000000">
        <w:rPr>
          <w:rtl w:val="0"/>
        </w:rPr>
        <w:t xml:space="preserve"> </w:t>
      </w:r>
    </w:p>
    <w:p w:rsidR="00000000" w:rsidDel="00000000" w:rsidP="00000000" w:rsidRDefault="00000000" w:rsidRPr="00000000" w14:paraId="0000003A">
      <w:pPr>
        <w:spacing w:line="276.0005454545455" w:lineRule="auto"/>
        <w:rPr/>
      </w:pPr>
      <w:r w:rsidDel="00000000" w:rsidR="00000000" w:rsidRPr="00000000">
        <w:rPr>
          <w:rFonts w:ascii="Arial Unicode MS" w:cs="Arial Unicode MS" w:eastAsia="Arial Unicode MS" w:hAnsi="Arial Unicode MS"/>
          <w:rtl w:val="0"/>
        </w:rPr>
        <w:t xml:space="preserve">ქულების გადანაწილება:</w:t>
      </w:r>
    </w:p>
    <w:p w:rsidR="00000000" w:rsidDel="00000000" w:rsidP="00000000" w:rsidRDefault="00000000" w:rsidRPr="00000000" w14:paraId="0000003B">
      <w:pPr>
        <w:spacing w:line="276.0005454545455" w:lineRule="auto"/>
        <w:rPr/>
      </w:pPr>
      <w:r w:rsidDel="00000000" w:rsidR="00000000" w:rsidRPr="00000000">
        <w:rPr>
          <w:rtl w:val="0"/>
        </w:rPr>
        <w:t xml:space="preserve"> </w:t>
      </w:r>
    </w:p>
    <w:p w:rsidR="00000000" w:rsidDel="00000000" w:rsidP="00000000" w:rsidRDefault="00000000" w:rsidRPr="00000000" w14:paraId="0000003C">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ჰედერი  2 ქულა</w:t>
      </w:r>
    </w:p>
    <w:p w:rsidR="00000000" w:rsidDel="00000000" w:rsidP="00000000" w:rsidRDefault="00000000" w:rsidRPr="00000000" w14:paraId="0000003D">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ფუტერი  1 ქულა</w:t>
      </w:r>
    </w:p>
    <w:p w:rsidR="00000000" w:rsidDel="00000000" w:rsidP="00000000" w:rsidRDefault="00000000" w:rsidRPr="00000000" w14:paraId="0000003E">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ფერების, ფონტებისა და აიქონების შერჩევა  4 ქულა</w:t>
      </w:r>
    </w:p>
    <w:p w:rsidR="00000000" w:rsidDel="00000000" w:rsidP="00000000" w:rsidRDefault="00000000" w:rsidRPr="00000000" w14:paraId="0000003F">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ზომებისა და სიმეტრიის დაცვა  5 ქულა</w:t>
      </w:r>
    </w:p>
    <w:p w:rsidR="00000000" w:rsidDel="00000000" w:rsidP="00000000" w:rsidRDefault="00000000" w:rsidRPr="00000000" w14:paraId="00000040">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რესპონსივი  5 ქულა</w:t>
      </w:r>
    </w:p>
    <w:p w:rsidR="00000000" w:rsidDel="00000000" w:rsidP="00000000" w:rsidRDefault="00000000" w:rsidRPr="00000000" w14:paraId="00000041">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rtl w:val="0"/>
        </w:rPr>
        <w:t xml:space="preserve">პროტოტიპით დაკავშირება  3 ქულა</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0005454545455" w:lineRule="auto"/>
        <w:ind w:left="0" w:right="0" w:firstLine="0"/>
        <w:jc w:val="left"/>
        <w:rPr>
          <w:color w:val="674ea7"/>
          <w:sz w:val="24"/>
          <w:szCs w:val="24"/>
        </w:rPr>
      </w:pPr>
      <w:r w:rsidDel="00000000" w:rsidR="00000000" w:rsidRPr="00000000">
        <w:rPr>
          <w:rFonts w:ascii="Arial Unicode MS" w:cs="Arial Unicode MS" w:eastAsia="Arial Unicode MS" w:hAnsi="Arial Unicode MS"/>
          <w:color w:val="674ea7"/>
          <w:sz w:val="24"/>
          <w:szCs w:val="24"/>
          <w:rtl w:val="0"/>
        </w:rPr>
        <w:t xml:space="preserve">ფინალურის ჩაბარება:</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პრეზენტაციის დროს გახსნით დიზაინს, შემდეგ - საიტს და მოგვიყვებით, რა როგორ გადაწყვიტეთ, რა გაგიჭირდათ და ასე შემდეგ. პრეზენტაციის აწყობა ცალკე power point-ში არ დაგჭირდებათ. პრეზენტაციების შემდეგ, შეიძლება, დიზაინთან და კოდთან დაკავშირებით შეკითხვებიც დაგისვათ.</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