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0EFF" w14:textId="1D7CF8A1" w:rsidR="00010608" w:rsidRPr="00CF3122" w:rsidRDefault="00DF42FD" w:rsidP="00777D8C">
      <w:pPr>
        <w:jc w:val="center"/>
        <w:rPr>
          <w:rFonts w:ascii="標楷體" w:eastAsia="標楷體" w:hAnsi="標楷體"/>
          <w:b/>
          <w:sz w:val="28"/>
          <w:szCs w:val="28"/>
        </w:rPr>
      </w:pPr>
      <w:r>
        <w:rPr>
          <w:rFonts w:ascii="標楷體" w:eastAsia="標楷體" w:hAnsi="標楷體" w:hint="eastAsia"/>
          <w:b/>
          <w:sz w:val="28"/>
          <w:szCs w:val="28"/>
        </w:rPr>
        <w:t>服務創新與管理</w:t>
      </w:r>
      <w:r w:rsidR="00960587" w:rsidRPr="00CF3122">
        <w:rPr>
          <w:rFonts w:ascii="標楷體" w:eastAsia="標楷體" w:hAnsi="標楷體" w:hint="eastAsia"/>
          <w:b/>
          <w:sz w:val="28"/>
          <w:szCs w:val="28"/>
        </w:rPr>
        <w:t>第</w:t>
      </w:r>
      <w:r>
        <w:rPr>
          <w:rFonts w:ascii="標楷體" w:eastAsia="標楷體" w:hAnsi="標楷體" w:hint="eastAsia"/>
          <w:b/>
          <w:sz w:val="28"/>
          <w:szCs w:val="28"/>
        </w:rPr>
        <w:t>六</w:t>
      </w:r>
      <w:r w:rsidR="00960587" w:rsidRPr="00CF3122">
        <w:rPr>
          <w:rFonts w:ascii="標楷體" w:eastAsia="標楷體" w:hAnsi="標楷體" w:hint="eastAsia"/>
          <w:b/>
          <w:sz w:val="28"/>
          <w:szCs w:val="28"/>
        </w:rPr>
        <w:t>章</w:t>
      </w:r>
      <w:r w:rsidR="000E05E1" w:rsidRPr="00CF3122">
        <w:rPr>
          <w:rFonts w:ascii="標楷體" w:eastAsia="標楷體" w:hAnsi="標楷體" w:hint="eastAsia"/>
          <w:b/>
          <w:sz w:val="28"/>
          <w:szCs w:val="28"/>
        </w:rPr>
        <w:t>自我評量</w:t>
      </w:r>
    </w:p>
    <w:p w14:paraId="32720685" w14:textId="69892A7B" w:rsidR="00C70BC2" w:rsidRPr="00CF3122" w:rsidRDefault="00E86FD7" w:rsidP="004B6B06">
      <w:pPr>
        <w:ind w:left="850" w:hangingChars="354" w:hanging="850"/>
        <w:jc w:val="both"/>
        <w:rPr>
          <w:rFonts w:ascii="標楷體" w:eastAsia="標楷體" w:hAnsi="標楷體"/>
        </w:rPr>
      </w:pPr>
      <w:r w:rsidRPr="00CF3122">
        <w:rPr>
          <w:rFonts w:ascii="標楷體" w:eastAsia="標楷體" w:hAnsi="標楷體" w:cs="Arial"/>
        </w:rPr>
        <w:t xml:space="preserve">( </w:t>
      </w:r>
      <w:r w:rsidR="004C0B96">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1. </w:t>
      </w:r>
      <w:r w:rsidR="00DF42FD" w:rsidRPr="00DF42FD">
        <w:rPr>
          <w:rFonts w:ascii="標楷體" w:eastAsia="標楷體" w:hAnsi="標楷體" w:hint="eastAsia"/>
        </w:rPr>
        <w:t>啟動情緒的多系統模型(Multisystem Model of Emotion Activation)</w:t>
      </w:r>
      <w:r w:rsidR="00DF42FD">
        <w:rPr>
          <w:rFonts w:ascii="標楷體" w:eastAsia="標楷體" w:hAnsi="標楷體" w:hint="eastAsia"/>
        </w:rPr>
        <w:t>是由哪一位學者提出</w:t>
      </w:r>
      <w:r w:rsidR="00C70BC2" w:rsidRPr="00CF3122">
        <w:rPr>
          <w:rFonts w:ascii="標楷體" w:eastAsia="標楷體" w:hAnsi="標楷體" w:hint="eastAsia"/>
        </w:rPr>
        <w:t>？</w:t>
      </w:r>
      <w:r w:rsidR="00C70BC2" w:rsidRPr="00CF3122">
        <w:rPr>
          <w:rFonts w:ascii="標楷體" w:eastAsia="標楷體" w:hAnsi="標楷體"/>
        </w:rPr>
        <w:t>(A)</w:t>
      </w:r>
      <w:r w:rsidR="004B6B06" w:rsidRPr="00CF3122">
        <w:rPr>
          <w:rFonts w:ascii="標楷體" w:eastAsia="標楷體" w:hAnsi="標楷體" w:hint="eastAsia"/>
        </w:rPr>
        <w:t xml:space="preserve"> </w:t>
      </w:r>
      <w:r w:rsidR="00DF42FD">
        <w:rPr>
          <w:rFonts w:ascii="標楷體" w:eastAsia="標楷體" w:hAnsi="標楷體" w:hint="eastAsia"/>
        </w:rPr>
        <w:t>波特</w:t>
      </w:r>
      <w:r w:rsidR="00C70BC2" w:rsidRPr="00CF3122">
        <w:rPr>
          <w:rFonts w:ascii="標楷體" w:eastAsia="標楷體" w:hAnsi="標楷體" w:hint="eastAsia"/>
        </w:rPr>
        <w:t xml:space="preserve">　</w:t>
      </w:r>
      <w:r w:rsidR="00C70BC2" w:rsidRPr="00CF3122">
        <w:rPr>
          <w:rFonts w:ascii="標楷體" w:eastAsia="標楷體" w:hAnsi="標楷體"/>
        </w:rPr>
        <w:t>(B)</w:t>
      </w:r>
      <w:r w:rsidR="004B6B06" w:rsidRPr="00CF3122">
        <w:rPr>
          <w:rFonts w:ascii="標楷體" w:eastAsia="標楷體" w:hAnsi="標楷體" w:hint="eastAsia"/>
        </w:rPr>
        <w:t xml:space="preserve"> </w:t>
      </w:r>
      <w:r w:rsidR="00DF42FD" w:rsidRPr="00DF42FD">
        <w:rPr>
          <w:rFonts w:ascii="標楷體" w:eastAsia="標楷體" w:hAnsi="標楷體" w:hint="eastAsia"/>
        </w:rPr>
        <w:t>伊札德</w:t>
      </w:r>
      <w:r w:rsidR="00C70BC2" w:rsidRPr="00CF3122">
        <w:rPr>
          <w:rFonts w:ascii="標楷體" w:eastAsia="標楷體" w:hAnsi="標楷體" w:hint="eastAsia"/>
        </w:rPr>
        <w:t xml:space="preserve">　</w:t>
      </w:r>
      <w:r w:rsidR="00C70BC2" w:rsidRPr="00CF3122">
        <w:rPr>
          <w:rFonts w:ascii="標楷體" w:eastAsia="標楷體" w:hAnsi="標楷體"/>
        </w:rPr>
        <w:t>(C)</w:t>
      </w:r>
      <w:r w:rsidR="004B6B06" w:rsidRPr="00CF3122">
        <w:rPr>
          <w:rFonts w:ascii="標楷體" w:eastAsia="標楷體" w:hAnsi="標楷體" w:hint="eastAsia"/>
        </w:rPr>
        <w:t xml:space="preserve"> </w:t>
      </w:r>
      <w:r w:rsidR="00DF42FD">
        <w:rPr>
          <w:rFonts w:ascii="標楷體" w:eastAsia="標楷體" w:hAnsi="標楷體" w:hint="eastAsia"/>
        </w:rPr>
        <w:t>康德</w:t>
      </w:r>
      <w:r w:rsidR="00C70BC2" w:rsidRPr="00CF3122">
        <w:rPr>
          <w:rFonts w:ascii="標楷體" w:eastAsia="標楷體" w:hAnsi="標楷體" w:hint="eastAsia"/>
        </w:rPr>
        <w:t>。</w:t>
      </w:r>
    </w:p>
    <w:p w14:paraId="5B70EF26" w14:textId="6076C6AA" w:rsidR="00E24555" w:rsidRPr="00CF3122" w:rsidRDefault="00E24555" w:rsidP="004C0B96">
      <w:pPr>
        <w:ind w:leftChars="-1" w:left="850" w:hangingChars="355" w:hanging="852"/>
        <w:jc w:val="both"/>
        <w:rPr>
          <w:rFonts w:ascii="標楷體" w:eastAsia="標楷體" w:hAnsi="標楷體"/>
        </w:rPr>
      </w:pPr>
      <w:r w:rsidRPr="00CF3122">
        <w:rPr>
          <w:rFonts w:ascii="標楷體" w:eastAsia="標楷體" w:hAnsi="標楷體" w:cs="Arial"/>
        </w:rPr>
        <w:t xml:space="preserve">( </w:t>
      </w:r>
      <w:r w:rsidR="002D5659">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2</w:t>
      </w:r>
      <w:r w:rsidRPr="00CF3122">
        <w:rPr>
          <w:rFonts w:ascii="標楷體" w:eastAsia="標楷體" w:hAnsi="標楷體" w:cs="Arial" w:hint="eastAsia"/>
        </w:rPr>
        <w:t>.</w:t>
      </w:r>
      <w:r w:rsidR="00DF42FD" w:rsidRPr="00DF42FD">
        <w:rPr>
          <w:rFonts w:hint="eastAsia"/>
        </w:rPr>
        <w:t xml:space="preserve"> </w:t>
      </w:r>
      <w:r w:rsidR="00DF42FD" w:rsidRPr="00DF42FD">
        <w:rPr>
          <w:rFonts w:ascii="標楷體" w:eastAsia="標楷體" w:hAnsi="標楷體" w:cs="Arial" w:hint="eastAsia"/>
        </w:rPr>
        <w:t>情緒在「認知結構」中被啟動需要具備</w:t>
      </w:r>
      <w:r w:rsidR="00DF42FD">
        <w:rPr>
          <w:rFonts w:ascii="標楷體" w:eastAsia="標楷體" w:hAnsi="標楷體" w:cs="Arial" w:hint="eastAsia"/>
        </w:rPr>
        <w:t>那些</w:t>
      </w:r>
      <w:r w:rsidR="00DF42FD" w:rsidRPr="00DF42FD">
        <w:rPr>
          <w:rFonts w:ascii="標楷體" w:eastAsia="標楷體" w:hAnsi="標楷體" w:cs="Arial" w:hint="eastAsia"/>
        </w:rPr>
        <w:t>要素</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DF42FD" w:rsidRPr="00DF42FD">
        <w:rPr>
          <w:rFonts w:ascii="標楷體" w:eastAsia="標楷體" w:hAnsi="標楷體" w:hint="eastAsia"/>
          <w:b/>
          <w:bCs/>
        </w:rPr>
        <w:t>神經系統</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DF42FD">
        <w:rPr>
          <w:rFonts w:ascii="標楷體" w:eastAsia="標楷體" w:hAnsi="標楷體" w:hint="eastAsia"/>
        </w:rPr>
        <w:t>情感系統</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2D5659">
        <w:rPr>
          <w:rFonts w:ascii="標楷體" w:eastAsia="標楷體" w:hAnsi="標楷體" w:hint="eastAsia"/>
        </w:rPr>
        <w:t>以上皆是</w:t>
      </w:r>
      <w:r w:rsidRPr="00CF3122">
        <w:rPr>
          <w:rFonts w:ascii="標楷體" w:eastAsia="標楷體" w:hAnsi="標楷體" w:hint="eastAsia"/>
        </w:rPr>
        <w:t>。</w:t>
      </w:r>
    </w:p>
    <w:p w14:paraId="16936A4C" w14:textId="151EBE10" w:rsidR="00E24555" w:rsidRPr="00CF3122" w:rsidRDefault="00E24555" w:rsidP="00E24555">
      <w:pPr>
        <w:ind w:left="850" w:hangingChars="354" w:hanging="850"/>
        <w:jc w:val="both"/>
        <w:rPr>
          <w:rFonts w:ascii="標楷體" w:eastAsia="標楷體" w:hAnsi="標楷體"/>
        </w:rPr>
      </w:pPr>
      <w:r w:rsidRPr="00CF3122">
        <w:rPr>
          <w:rFonts w:ascii="標楷體" w:eastAsia="標楷體" w:hAnsi="標楷體" w:cs="Arial"/>
        </w:rPr>
        <w:t xml:space="preserve">( </w:t>
      </w:r>
      <w:r>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3</w:t>
      </w:r>
      <w:r w:rsidRPr="00CF3122">
        <w:rPr>
          <w:rFonts w:ascii="標楷體" w:eastAsia="標楷體" w:hAnsi="標楷體" w:cs="Arial" w:hint="eastAsia"/>
        </w:rPr>
        <w:t xml:space="preserve">. </w:t>
      </w:r>
      <w:r w:rsidR="00DF42FD" w:rsidRPr="00DF42FD">
        <w:rPr>
          <w:rFonts w:ascii="標楷體" w:eastAsia="標楷體" w:hAnsi="標楷體" w:hint="eastAsia"/>
        </w:rPr>
        <w:t>通過這樣的過程，人們的「認知結構」才會轉換形成為所謂的</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DF42FD">
        <w:rPr>
          <w:rFonts w:ascii="標楷體" w:eastAsia="標楷體" w:hAnsi="標楷體" w:hint="eastAsia"/>
        </w:rPr>
        <w:t>悲傷</w:t>
      </w:r>
      <w:r w:rsidR="002D5659">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DF42FD">
        <w:rPr>
          <w:rFonts w:ascii="標楷體" w:eastAsia="標楷體" w:hAnsi="標楷體" w:hint="eastAsia"/>
        </w:rPr>
        <w:t>恐懼</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DF42FD" w:rsidRPr="00DF42FD">
        <w:rPr>
          <w:rFonts w:ascii="標楷體" w:eastAsia="標楷體" w:hAnsi="標楷體" w:hint="eastAsia"/>
        </w:rPr>
        <w:t>情緒體驗</w:t>
      </w:r>
      <w:r w:rsidRPr="00CF3122">
        <w:rPr>
          <w:rFonts w:ascii="標楷體" w:eastAsia="標楷體" w:hAnsi="標楷體" w:hint="eastAsia"/>
        </w:rPr>
        <w:t>。</w:t>
      </w:r>
    </w:p>
    <w:p w14:paraId="3061AD8B" w14:textId="5F9D5330" w:rsidR="00C70BC2" w:rsidRPr="00CF3122" w:rsidRDefault="00C70BC2" w:rsidP="002D5659">
      <w:pPr>
        <w:ind w:left="708" w:hangingChars="295" w:hanging="708"/>
        <w:jc w:val="both"/>
        <w:rPr>
          <w:rFonts w:ascii="標楷體" w:eastAsia="標楷體" w:hAnsi="標楷體"/>
        </w:rPr>
      </w:pPr>
      <w:r w:rsidRPr="00CF3122">
        <w:rPr>
          <w:rFonts w:ascii="標楷體" w:eastAsia="標楷體" w:hAnsi="標楷體" w:cs="Arial"/>
        </w:rPr>
        <w:t xml:space="preserve">( </w:t>
      </w:r>
      <w:r w:rsidR="00DF42FD">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sidR="00E24555">
        <w:rPr>
          <w:rFonts w:ascii="標楷體" w:eastAsia="標楷體" w:hAnsi="標楷體" w:cs="Arial" w:hint="eastAsia"/>
        </w:rPr>
        <w:t>4</w:t>
      </w:r>
      <w:r w:rsidRPr="00CF3122">
        <w:rPr>
          <w:rFonts w:ascii="標楷體" w:eastAsia="標楷體" w:hAnsi="標楷體" w:cs="Arial" w:hint="eastAsia"/>
        </w:rPr>
        <w:t>.</w:t>
      </w:r>
      <w:r w:rsidR="002D5659" w:rsidRPr="002D5659">
        <w:rPr>
          <w:rFonts w:hint="eastAsia"/>
        </w:rPr>
        <w:t xml:space="preserve"> </w:t>
      </w:r>
      <w:r w:rsidR="00DF42FD" w:rsidRPr="00DF42FD">
        <w:rPr>
          <w:rFonts w:ascii="標楷體" w:eastAsia="標楷體" w:hAnsi="標楷體" w:hint="eastAsia"/>
        </w:rPr>
        <w:t>六</w:t>
      </w:r>
      <w:r w:rsidR="00DF42FD">
        <w:rPr>
          <w:rFonts w:ascii="標楷體" w:eastAsia="標楷體" w:hAnsi="標楷體" w:hint="eastAsia"/>
        </w:rPr>
        <w:t>種</w:t>
      </w:r>
      <w:r w:rsidR="00DF42FD" w:rsidRPr="00DF42FD">
        <w:rPr>
          <w:rFonts w:ascii="標楷體" w:eastAsia="標楷體" w:hAnsi="標楷體" w:hint="eastAsia"/>
        </w:rPr>
        <w:t>基礎的情緒反應不需經過認知的過程；也就是說，人類受特定環境的刺激，致使無意識的立即產生 (沒經過認知過程) 同類型的情緒狀況</w:t>
      </w:r>
      <w:r w:rsidR="00DF42FD">
        <w:rPr>
          <w:rFonts w:ascii="標楷體" w:eastAsia="標楷體" w:hAnsi="標楷體" w:hint="eastAsia"/>
        </w:rPr>
        <w:t>稱之</w:t>
      </w:r>
      <w:r w:rsidRPr="00CF3122">
        <w:rPr>
          <w:rFonts w:ascii="標楷體" w:eastAsia="標楷體" w:hAnsi="標楷體" w:hint="eastAsia"/>
        </w:rPr>
        <w:t>？</w:t>
      </w:r>
      <w:r w:rsidR="00C816AF" w:rsidRPr="00CF3122">
        <w:rPr>
          <w:rFonts w:ascii="標楷體" w:eastAsia="標楷體" w:hAnsi="標楷體" w:hint="eastAsia"/>
        </w:rPr>
        <w:t xml:space="preserve"> </w:t>
      </w:r>
      <w:r w:rsidRPr="00CF3122">
        <w:rPr>
          <w:rFonts w:ascii="標楷體" w:eastAsia="標楷體" w:hAnsi="標楷體"/>
        </w:rPr>
        <w:t>(A)</w:t>
      </w:r>
      <w:r w:rsidR="002D5659" w:rsidRPr="002D5659">
        <w:rPr>
          <w:rFonts w:hint="eastAsia"/>
        </w:rPr>
        <w:t xml:space="preserve"> </w:t>
      </w:r>
      <w:r w:rsidR="00DF42FD" w:rsidRPr="00DF42FD">
        <w:rPr>
          <w:rFonts w:ascii="標楷體" w:eastAsia="標楷體" w:hAnsi="標楷體" w:hint="eastAsia"/>
        </w:rPr>
        <w:t>直接或自動神經系統</w:t>
      </w:r>
      <w:r w:rsidRPr="00CF3122">
        <w:rPr>
          <w:rFonts w:ascii="標楷體" w:eastAsia="標楷體" w:hAnsi="標楷體" w:hint="eastAsia"/>
        </w:rPr>
        <w:t xml:space="preserve">　</w:t>
      </w:r>
      <w:r w:rsidRPr="00CF3122">
        <w:rPr>
          <w:rFonts w:ascii="標楷體" w:eastAsia="標楷體" w:hAnsi="標楷體"/>
        </w:rPr>
        <w:t>(B)</w:t>
      </w:r>
      <w:r w:rsidR="002D5659">
        <w:rPr>
          <w:rFonts w:ascii="標楷體" w:eastAsia="標楷體" w:hAnsi="標楷體" w:hint="eastAsia"/>
        </w:rPr>
        <w:t xml:space="preserve"> </w:t>
      </w:r>
      <w:r w:rsidR="00DF42FD" w:rsidRPr="00DF42FD">
        <w:rPr>
          <w:rFonts w:ascii="標楷體" w:eastAsia="標楷體" w:hAnsi="標楷體" w:hint="eastAsia"/>
        </w:rPr>
        <w:t>間接或中央神經系統</w:t>
      </w:r>
      <w:r w:rsidR="004C0B96">
        <w:rPr>
          <w:rFonts w:ascii="標楷體" w:eastAsia="標楷體" w:hAnsi="標楷體" w:hint="eastAsia"/>
        </w:rPr>
        <w:t xml:space="preserve"> </w:t>
      </w:r>
      <w:r w:rsidRPr="00CF3122">
        <w:rPr>
          <w:rFonts w:ascii="標楷體" w:eastAsia="標楷體" w:hAnsi="標楷體"/>
        </w:rPr>
        <w:t>(C)</w:t>
      </w:r>
      <w:r w:rsidR="002D5659" w:rsidRPr="002D5659">
        <w:rPr>
          <w:rFonts w:ascii="標楷體" w:eastAsia="標楷體" w:hAnsi="標楷體" w:hint="eastAsia"/>
        </w:rPr>
        <w:t xml:space="preserve"> </w:t>
      </w:r>
      <w:r w:rsidR="002D5659">
        <w:rPr>
          <w:rFonts w:ascii="標楷體" w:eastAsia="標楷體" w:hAnsi="標楷體" w:hint="eastAsia"/>
        </w:rPr>
        <w:t>以上皆是</w:t>
      </w:r>
      <w:r w:rsidRPr="00CF3122">
        <w:rPr>
          <w:rFonts w:ascii="標楷體" w:eastAsia="標楷體" w:hAnsi="標楷體" w:hint="eastAsia"/>
        </w:rPr>
        <w:t>。</w:t>
      </w:r>
    </w:p>
    <w:p w14:paraId="2E4B6F5C" w14:textId="65E0846B" w:rsidR="00C70BC2" w:rsidRPr="00CF3122" w:rsidRDefault="00C70BC2" w:rsidP="00C816AF">
      <w:pPr>
        <w:ind w:left="708" w:hangingChars="295" w:hanging="708"/>
        <w:jc w:val="both"/>
        <w:rPr>
          <w:rFonts w:ascii="標楷體" w:eastAsia="標楷體" w:hAnsi="標楷體"/>
        </w:rPr>
      </w:pPr>
      <w:r w:rsidRPr="00CF3122">
        <w:rPr>
          <w:rFonts w:ascii="標楷體" w:eastAsia="標楷體" w:hAnsi="標楷體" w:cs="Arial"/>
        </w:rPr>
        <w:t xml:space="preserve">( </w:t>
      </w:r>
      <w:r w:rsidR="00DF42FD">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w:t>
      </w:r>
      <w:r w:rsidR="00E24555">
        <w:rPr>
          <w:rFonts w:ascii="標楷體" w:eastAsia="標楷體" w:hAnsi="標楷體" w:cs="Arial" w:hint="eastAsia"/>
        </w:rPr>
        <w:t>5</w:t>
      </w:r>
      <w:r w:rsidRPr="00CF3122">
        <w:rPr>
          <w:rFonts w:ascii="標楷體" w:eastAsia="標楷體" w:hAnsi="標楷體" w:cs="Arial" w:hint="eastAsia"/>
        </w:rPr>
        <w:t>.</w:t>
      </w:r>
      <w:r w:rsidR="004B6B06" w:rsidRPr="00CF3122">
        <w:rPr>
          <w:rFonts w:ascii="標楷體" w:eastAsia="標楷體" w:hAnsi="標楷體" w:hint="eastAsia"/>
        </w:rPr>
        <w:t xml:space="preserve"> </w:t>
      </w:r>
      <w:r w:rsidR="00DF42FD" w:rsidRPr="00DF42FD">
        <w:rPr>
          <w:rFonts w:ascii="標楷體" w:eastAsia="標楷體" w:hAnsi="標楷體" w:hint="eastAsia"/>
        </w:rPr>
        <w:t>需透過認知的過程才會有情緒的反應。對情緒的反映及處理的過程，就顯更為的細緻與獨特</w:t>
      </w:r>
      <w:r w:rsidR="00DF42FD" w:rsidRPr="00CF3122">
        <w:rPr>
          <w:rFonts w:ascii="標楷體" w:eastAsia="標楷體" w:hAnsi="標楷體" w:hint="eastAsia"/>
        </w:rPr>
        <w:t xml:space="preserve">？ </w:t>
      </w:r>
      <w:r w:rsidR="00DF42FD" w:rsidRPr="00CF3122">
        <w:rPr>
          <w:rFonts w:ascii="標楷體" w:eastAsia="標楷體" w:hAnsi="標楷體"/>
        </w:rPr>
        <w:t>(A)</w:t>
      </w:r>
      <w:r w:rsidR="00DF42FD" w:rsidRPr="002D5659">
        <w:rPr>
          <w:rFonts w:hint="eastAsia"/>
        </w:rPr>
        <w:t xml:space="preserve"> </w:t>
      </w:r>
      <w:r w:rsidR="00DF42FD" w:rsidRPr="00DF42FD">
        <w:rPr>
          <w:rFonts w:ascii="標楷體" w:eastAsia="標楷體" w:hAnsi="標楷體" w:hint="eastAsia"/>
        </w:rPr>
        <w:t>直接或自動神經系統</w:t>
      </w:r>
      <w:r w:rsidR="00DF42FD" w:rsidRPr="00CF3122">
        <w:rPr>
          <w:rFonts w:ascii="標楷體" w:eastAsia="標楷體" w:hAnsi="標楷體" w:hint="eastAsia"/>
        </w:rPr>
        <w:t xml:space="preserve">　</w:t>
      </w:r>
      <w:r w:rsidR="00DF42FD" w:rsidRPr="00CF3122">
        <w:rPr>
          <w:rFonts w:ascii="標楷體" w:eastAsia="標楷體" w:hAnsi="標楷體"/>
        </w:rPr>
        <w:t>(B)</w:t>
      </w:r>
      <w:r w:rsidR="00DF42FD">
        <w:rPr>
          <w:rFonts w:ascii="標楷體" w:eastAsia="標楷體" w:hAnsi="標楷體" w:hint="eastAsia"/>
        </w:rPr>
        <w:t xml:space="preserve"> </w:t>
      </w:r>
      <w:r w:rsidR="00DF42FD" w:rsidRPr="00DF42FD">
        <w:rPr>
          <w:rFonts w:ascii="標楷體" w:eastAsia="標楷體" w:hAnsi="標楷體" w:hint="eastAsia"/>
        </w:rPr>
        <w:t>間接或中央神經系統</w:t>
      </w:r>
      <w:r w:rsidR="00DF42FD">
        <w:rPr>
          <w:rFonts w:ascii="標楷體" w:eastAsia="標楷體" w:hAnsi="標楷體" w:hint="eastAsia"/>
        </w:rPr>
        <w:t xml:space="preserve"> </w:t>
      </w:r>
      <w:r w:rsidR="00DF42FD" w:rsidRPr="00CF3122">
        <w:rPr>
          <w:rFonts w:ascii="標楷體" w:eastAsia="標楷體" w:hAnsi="標楷體"/>
        </w:rPr>
        <w:t>(C)</w:t>
      </w:r>
      <w:r w:rsidR="00DF42FD" w:rsidRPr="002D5659">
        <w:rPr>
          <w:rFonts w:ascii="標楷體" w:eastAsia="標楷體" w:hAnsi="標楷體" w:hint="eastAsia"/>
        </w:rPr>
        <w:t xml:space="preserve"> </w:t>
      </w:r>
      <w:r w:rsidR="00DF42FD">
        <w:rPr>
          <w:rFonts w:ascii="標楷體" w:eastAsia="標楷體" w:hAnsi="標楷體" w:hint="eastAsia"/>
        </w:rPr>
        <w:t>以上皆是</w:t>
      </w:r>
      <w:r w:rsidR="00DF42FD" w:rsidRPr="00CF3122">
        <w:rPr>
          <w:rFonts w:ascii="標楷體" w:eastAsia="標楷體" w:hAnsi="標楷體" w:hint="eastAsia"/>
        </w:rPr>
        <w:t>。</w:t>
      </w:r>
    </w:p>
    <w:p w14:paraId="1EFBE94D" w14:textId="20CB3CE5" w:rsidR="00C70BC2" w:rsidRPr="00CF3122" w:rsidRDefault="00C70BC2" w:rsidP="00C816AF">
      <w:pPr>
        <w:ind w:left="850" w:hangingChars="354" w:hanging="850"/>
        <w:jc w:val="both"/>
        <w:rPr>
          <w:rFonts w:ascii="標楷體" w:eastAsia="標楷體" w:hAnsi="標楷體"/>
        </w:rPr>
      </w:pPr>
      <w:r w:rsidRPr="00CF3122">
        <w:rPr>
          <w:rFonts w:ascii="標楷體" w:eastAsia="標楷體" w:hAnsi="標楷體" w:cs="Arial"/>
        </w:rPr>
        <w:t xml:space="preserve">( </w:t>
      </w:r>
      <w:r w:rsidR="00DF42FD">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sidR="00E24555">
        <w:rPr>
          <w:rFonts w:ascii="標楷體" w:eastAsia="標楷體" w:hAnsi="標楷體" w:cs="Arial" w:hint="eastAsia"/>
        </w:rPr>
        <w:t>6</w:t>
      </w:r>
      <w:r w:rsidRPr="00CF3122">
        <w:rPr>
          <w:rFonts w:ascii="標楷體" w:eastAsia="標楷體" w:hAnsi="標楷體" w:cs="Arial" w:hint="eastAsia"/>
        </w:rPr>
        <w:t>.</w:t>
      </w:r>
      <w:r w:rsidR="00C816AF" w:rsidRPr="00CF3122">
        <w:rPr>
          <w:rFonts w:ascii="標楷體" w:eastAsia="標楷體" w:hAnsi="標楷體" w:hint="eastAsia"/>
        </w:rPr>
        <w:t xml:space="preserve"> </w:t>
      </w:r>
      <w:r w:rsidR="00DF42FD" w:rsidRPr="00DF42FD">
        <w:rPr>
          <w:rFonts w:ascii="標楷體" w:eastAsia="標楷體" w:hAnsi="標楷體" w:hint="eastAsia"/>
        </w:rPr>
        <w:t>學者布爾 (Bull, 1951) 提出「啟動情緒的運動-態度理論 (Motor-Attitude Theory of Emotion Activation)」模型，其運動的順序為</w:t>
      </w:r>
      <w:r w:rsidR="00C816AF" w:rsidRPr="00CF3122">
        <w:rPr>
          <w:rFonts w:ascii="標楷體" w:eastAsia="標楷體" w:hAnsi="標楷體" w:hint="eastAsia"/>
        </w:rPr>
        <w:t xml:space="preserve"> </w:t>
      </w:r>
      <w:r w:rsidR="00C816AF" w:rsidRPr="00CF3122">
        <w:rPr>
          <w:rFonts w:ascii="標楷體" w:eastAsia="標楷體" w:hAnsi="標楷體"/>
        </w:rPr>
        <w:t>(A)</w:t>
      </w:r>
      <w:r w:rsidR="00960A26" w:rsidRPr="00960A26">
        <w:rPr>
          <w:rFonts w:ascii="Arial" w:eastAsia="華康中特圓體" w:hAnsi="Arial" w:cs="Arial"/>
          <w:b/>
          <w:bCs/>
          <w:color w:val="1F4E79" w:themeColor="accent5" w:themeShade="80"/>
          <w:kern w:val="24"/>
          <w:sz w:val="88"/>
          <w:szCs w:val="88"/>
        </w:rPr>
        <w:t xml:space="preserve"> </w:t>
      </w:r>
      <w:r w:rsidR="00DF42FD" w:rsidRPr="00DF42FD">
        <w:rPr>
          <w:rFonts w:ascii="標楷體" w:eastAsia="標楷體" w:hAnsi="標楷體" w:hint="eastAsia"/>
          <w:b/>
          <w:bCs/>
        </w:rPr>
        <w:t>刺激-&gt; 神經組織-&gt; 身體的準備行動 (運動態度) -&gt; 定向感覺或心智的態度-&gt; 行動</w:t>
      </w:r>
      <w:r w:rsidR="00C816AF" w:rsidRPr="00CF3122">
        <w:rPr>
          <w:rFonts w:ascii="標楷體" w:eastAsia="標楷體" w:hAnsi="標楷體" w:hint="eastAsia"/>
        </w:rPr>
        <w:t xml:space="preserve">　</w:t>
      </w:r>
      <w:r w:rsidR="00C816AF" w:rsidRPr="00CF3122">
        <w:rPr>
          <w:rFonts w:ascii="標楷體" w:eastAsia="標楷體" w:hAnsi="標楷體"/>
        </w:rPr>
        <w:t>(B)</w:t>
      </w:r>
      <w:r w:rsidR="00241CF1" w:rsidRPr="00241CF1">
        <w:rPr>
          <w:rFonts w:ascii="標楷體" w:eastAsia="標楷體" w:hAnsi="標楷體" w:hint="eastAsia"/>
          <w:b/>
          <w:bCs/>
        </w:rPr>
        <w:t xml:space="preserve"> </w:t>
      </w:r>
      <w:r w:rsidR="00241CF1" w:rsidRPr="00DF42FD">
        <w:rPr>
          <w:rFonts w:ascii="標楷體" w:eastAsia="標楷體" w:hAnsi="標楷體" w:hint="eastAsia"/>
          <w:b/>
          <w:bCs/>
        </w:rPr>
        <w:t>行動-&gt; 神經組織-&gt; 身體的準備行動 (運動態度) -&gt; 定向感覺或心智的態度-&gt; 刺激</w:t>
      </w:r>
      <w:r w:rsidR="00C816AF" w:rsidRPr="00CF3122">
        <w:rPr>
          <w:rFonts w:ascii="標楷體" w:eastAsia="標楷體" w:hAnsi="標楷體" w:hint="eastAsia"/>
        </w:rPr>
        <w:t xml:space="preserve">　</w:t>
      </w:r>
      <w:r w:rsidR="00C816AF" w:rsidRPr="00CF3122">
        <w:rPr>
          <w:rFonts w:ascii="標楷體" w:eastAsia="標楷體" w:hAnsi="標楷體"/>
        </w:rPr>
        <w:t>(C)</w:t>
      </w:r>
      <w:r w:rsidR="00960A26">
        <w:rPr>
          <w:rFonts w:ascii="標楷體" w:eastAsia="標楷體" w:hAnsi="標楷體" w:hint="eastAsia"/>
        </w:rPr>
        <w:t>以上皆是</w:t>
      </w:r>
      <w:r w:rsidR="00C816AF" w:rsidRPr="00CF3122">
        <w:rPr>
          <w:rFonts w:ascii="標楷體" w:eastAsia="標楷體" w:hAnsi="標楷體" w:hint="eastAsia"/>
        </w:rPr>
        <w:t>。</w:t>
      </w:r>
    </w:p>
    <w:p w14:paraId="4131F063" w14:textId="7EE55984" w:rsidR="00C70BC2" w:rsidRPr="00CF3122" w:rsidRDefault="00C70BC2" w:rsidP="00C816AF">
      <w:pPr>
        <w:ind w:leftChars="1" w:left="566" w:hangingChars="235" w:hanging="564"/>
        <w:jc w:val="both"/>
        <w:rPr>
          <w:rFonts w:ascii="標楷體" w:eastAsia="標楷體" w:hAnsi="標楷體"/>
        </w:rPr>
      </w:pPr>
      <w:r w:rsidRPr="00CF3122">
        <w:rPr>
          <w:rFonts w:ascii="標楷體" w:eastAsia="標楷體" w:hAnsi="標楷體" w:cs="Arial"/>
        </w:rPr>
        <w:t xml:space="preserve">( </w:t>
      </w:r>
      <w:r w:rsidR="00C816AF" w:rsidRPr="00CF3122">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sidR="00E24555">
        <w:rPr>
          <w:rFonts w:ascii="標楷體" w:eastAsia="標楷體" w:hAnsi="標楷體" w:cs="Arial" w:hint="eastAsia"/>
        </w:rPr>
        <w:t>7</w:t>
      </w:r>
      <w:r w:rsidRPr="00CF3122">
        <w:rPr>
          <w:rFonts w:ascii="標楷體" w:eastAsia="標楷體" w:hAnsi="標楷體" w:cs="Arial" w:hint="eastAsia"/>
        </w:rPr>
        <w:t>.</w:t>
      </w:r>
      <w:r w:rsidR="00C816AF" w:rsidRPr="00CF3122">
        <w:rPr>
          <w:rFonts w:ascii="標楷體" w:eastAsia="標楷體" w:hAnsi="標楷體" w:hint="eastAsia"/>
        </w:rPr>
        <w:t xml:space="preserve"> </w:t>
      </w:r>
      <w:r w:rsidR="00241CF1">
        <w:rPr>
          <w:rFonts w:ascii="標楷體" w:eastAsia="標楷體" w:hAnsi="標楷體" w:hint="eastAsia"/>
        </w:rPr>
        <w:t>下列敘述何者正確</w:t>
      </w:r>
      <w:r w:rsidR="00C816AF" w:rsidRPr="00CF3122">
        <w:rPr>
          <w:rFonts w:ascii="標楷體" w:eastAsia="標楷體" w:hAnsi="標楷體" w:hint="eastAsia"/>
        </w:rPr>
        <w:t xml:space="preserve"> </w:t>
      </w:r>
      <w:r w:rsidRPr="00CF3122">
        <w:rPr>
          <w:rFonts w:ascii="標楷體" w:eastAsia="標楷體" w:hAnsi="標楷體"/>
        </w:rPr>
        <w:t>(A)</w:t>
      </w:r>
      <w:r w:rsidR="00C816AF" w:rsidRPr="00CF3122">
        <w:rPr>
          <w:rFonts w:ascii="標楷體" w:eastAsia="標楷體" w:hAnsi="標楷體" w:hint="eastAsia"/>
        </w:rPr>
        <w:t xml:space="preserve"> </w:t>
      </w:r>
      <w:r w:rsidR="00241CF1" w:rsidRPr="00241CF1">
        <w:rPr>
          <w:rFonts w:ascii="標楷體" w:eastAsia="標楷體" w:hAnsi="標楷體" w:hint="eastAsia"/>
        </w:rPr>
        <w:t>當代的評估理論所定義的情緒，是經由多個情緒情節 (Emotional Episodes) 的演化過程所形成的一種狀態的體現</w:t>
      </w:r>
      <w:r w:rsidRPr="00CF3122">
        <w:rPr>
          <w:rFonts w:ascii="標楷體" w:eastAsia="標楷體" w:hAnsi="標楷體" w:hint="eastAsia"/>
        </w:rPr>
        <w:t xml:space="preserve">　</w:t>
      </w:r>
      <w:r w:rsidRPr="00CF3122">
        <w:rPr>
          <w:rFonts w:ascii="標楷體" w:eastAsia="標楷體" w:hAnsi="標楷體"/>
        </w:rPr>
        <w:t>(B)</w:t>
      </w:r>
      <w:r w:rsidR="00C816AF" w:rsidRPr="00CF3122">
        <w:rPr>
          <w:rFonts w:ascii="標楷體" w:eastAsia="標楷體" w:hAnsi="標楷體" w:hint="eastAsia"/>
        </w:rPr>
        <w:t xml:space="preserve"> </w:t>
      </w:r>
      <w:r w:rsidR="00241CF1" w:rsidRPr="00241CF1">
        <w:rPr>
          <w:rFonts w:ascii="標楷體" w:eastAsia="標楷體" w:hAnsi="標楷體" w:hint="eastAsia"/>
        </w:rPr>
        <w:t>整體的情緒是經由數個情緒情節並透過「非線性」的評估結果</w:t>
      </w:r>
      <w:r w:rsidR="00960A26">
        <w:rPr>
          <w:rFonts w:ascii="標楷體" w:eastAsia="標楷體" w:hAnsi="標楷體" w:hint="eastAsia"/>
        </w:rPr>
        <w:t xml:space="preserve"> </w:t>
      </w:r>
      <w:r w:rsidRPr="00CF3122">
        <w:rPr>
          <w:rFonts w:ascii="標楷體" w:eastAsia="標楷體" w:hAnsi="標楷體"/>
        </w:rPr>
        <w:t>(C)</w:t>
      </w:r>
      <w:r w:rsidR="00C816AF" w:rsidRPr="00CF3122">
        <w:rPr>
          <w:rFonts w:ascii="標楷體" w:eastAsia="標楷體" w:hAnsi="標楷體" w:hint="eastAsia"/>
        </w:rPr>
        <w:t xml:space="preserve"> </w:t>
      </w:r>
      <w:r w:rsidR="00FA3463" w:rsidRPr="00FA3463">
        <w:rPr>
          <w:rFonts w:ascii="標楷體" w:eastAsia="標楷體" w:hAnsi="標楷體" w:hint="eastAsia"/>
        </w:rPr>
        <w:t>以上皆是</w:t>
      </w:r>
      <w:r w:rsidRPr="00CF3122">
        <w:rPr>
          <w:rFonts w:ascii="標楷體" w:eastAsia="標楷體" w:hAnsi="標楷體" w:hint="eastAsia"/>
        </w:rPr>
        <w:t>。</w:t>
      </w:r>
    </w:p>
    <w:p w14:paraId="2C242FD5" w14:textId="102E7759" w:rsidR="00C816AF" w:rsidRPr="00CF3122" w:rsidRDefault="00C816AF" w:rsidP="00C816AF">
      <w:pPr>
        <w:ind w:left="850" w:hangingChars="354" w:hanging="850"/>
        <w:jc w:val="both"/>
        <w:rPr>
          <w:rFonts w:ascii="標楷體" w:eastAsia="標楷體" w:hAnsi="標楷體"/>
        </w:rPr>
      </w:pPr>
      <w:r w:rsidRPr="00CF3122">
        <w:rPr>
          <w:rFonts w:ascii="標楷體" w:eastAsia="標楷體" w:hAnsi="標楷體" w:cs="Arial"/>
        </w:rPr>
        <w:t xml:space="preserve">( </w:t>
      </w:r>
      <w:r w:rsidR="00241CF1">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sidR="002D5659">
        <w:rPr>
          <w:rFonts w:ascii="標楷體" w:eastAsia="標楷體" w:hAnsi="標楷體" w:cs="Arial" w:hint="eastAsia"/>
        </w:rPr>
        <w:t>8</w:t>
      </w:r>
      <w:r w:rsidRPr="00CF3122">
        <w:rPr>
          <w:rFonts w:ascii="標楷體" w:eastAsia="標楷體" w:hAnsi="標楷體" w:cs="Arial" w:hint="eastAsia"/>
        </w:rPr>
        <w:t xml:space="preserve">. </w:t>
      </w:r>
      <w:r w:rsidR="00241CF1" w:rsidRPr="00241CF1">
        <w:rPr>
          <w:rFonts w:ascii="標楷體" w:eastAsia="標楷體" w:hAnsi="標楷體" w:hint="eastAsia"/>
        </w:rPr>
        <w:t>保羅．艾克曼 (Ekman, 1999) 確信效價評估機制區分為</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241CF1" w:rsidRPr="00241CF1">
        <w:rPr>
          <w:rFonts w:ascii="標楷體" w:eastAsia="標楷體" w:hAnsi="標楷體" w:hint="eastAsia"/>
          <w:b/>
          <w:bCs/>
        </w:rPr>
        <w:t>自動的</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241CF1" w:rsidRPr="00241CF1">
        <w:rPr>
          <w:rFonts w:ascii="標楷體" w:eastAsia="標楷體" w:hAnsi="標楷體" w:hint="eastAsia"/>
          <w:b/>
          <w:bCs/>
        </w:rPr>
        <w:t>延伸的</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241CF1" w:rsidRPr="00FA3463">
        <w:rPr>
          <w:rFonts w:ascii="標楷體" w:eastAsia="標楷體" w:hAnsi="標楷體" w:hint="eastAsia"/>
        </w:rPr>
        <w:t>以上皆是</w:t>
      </w:r>
      <w:r w:rsidRPr="00CF3122">
        <w:rPr>
          <w:rFonts w:ascii="標楷體" w:eastAsia="標楷體" w:hAnsi="標楷體" w:hint="eastAsia"/>
        </w:rPr>
        <w:t>。</w:t>
      </w:r>
    </w:p>
    <w:p w14:paraId="034BC591" w14:textId="68049A28" w:rsidR="00E24555" w:rsidRDefault="00E24555" w:rsidP="00B93141">
      <w:pPr>
        <w:ind w:left="850" w:hangingChars="354" w:hanging="850"/>
        <w:jc w:val="both"/>
        <w:rPr>
          <w:rFonts w:ascii="標楷體" w:eastAsia="標楷體" w:hAnsi="標楷體"/>
        </w:rPr>
      </w:pPr>
      <w:r w:rsidRPr="00CF3122">
        <w:rPr>
          <w:rFonts w:ascii="標楷體" w:eastAsia="標楷體" w:hAnsi="標楷體" w:cs="Arial"/>
        </w:rPr>
        <w:t xml:space="preserve">( </w:t>
      </w:r>
      <w:r w:rsidR="00241CF1">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sidR="002D5659">
        <w:rPr>
          <w:rFonts w:ascii="標楷體" w:eastAsia="標楷體" w:hAnsi="標楷體" w:cs="Arial" w:hint="eastAsia"/>
        </w:rPr>
        <w:t>9</w:t>
      </w:r>
      <w:r w:rsidRPr="00CF3122">
        <w:rPr>
          <w:rFonts w:ascii="標楷體" w:eastAsia="標楷體" w:hAnsi="標楷體" w:cs="Arial" w:hint="eastAsia"/>
        </w:rPr>
        <w:t>.</w:t>
      </w:r>
      <w:r w:rsidR="00FA3463" w:rsidRPr="00FA3463">
        <w:rPr>
          <w:rFonts w:hint="eastAsia"/>
        </w:rPr>
        <w:t xml:space="preserve"> </w:t>
      </w:r>
      <w:r w:rsidR="00241CF1" w:rsidRPr="00241CF1">
        <w:rPr>
          <w:rFonts w:ascii="標楷體" w:eastAsia="標楷體" w:hAnsi="標楷體" w:hint="eastAsia"/>
          <w:b/>
          <w:bCs/>
        </w:rPr>
        <w:t>延伸的評估機制，類似神經系統所提到的</w:t>
      </w:r>
      <w:r w:rsidR="00960A26" w:rsidRPr="00CF3122">
        <w:rPr>
          <w:rFonts w:ascii="標楷體" w:eastAsia="標楷體" w:hAnsi="標楷體" w:hint="eastAsia"/>
        </w:rPr>
        <w:t>？</w:t>
      </w:r>
      <w:r w:rsidR="00960A26" w:rsidRPr="00CF3122">
        <w:rPr>
          <w:rFonts w:ascii="標楷體" w:eastAsia="標楷體" w:hAnsi="標楷體"/>
        </w:rPr>
        <w:t>(A)</w:t>
      </w:r>
      <w:r w:rsidR="00960A26" w:rsidRPr="00CF3122">
        <w:rPr>
          <w:rFonts w:ascii="標楷體" w:eastAsia="標楷體" w:hAnsi="標楷體" w:hint="eastAsia"/>
        </w:rPr>
        <w:t xml:space="preserve"> </w:t>
      </w:r>
      <w:r w:rsidR="00241CF1" w:rsidRPr="00241CF1">
        <w:rPr>
          <w:rFonts w:ascii="標楷體" w:eastAsia="標楷體" w:hAnsi="標楷體" w:hint="eastAsia"/>
          <w:b/>
          <w:bCs/>
        </w:rPr>
        <w:t>中央神經系統</w:t>
      </w:r>
      <w:r w:rsidR="00960A26" w:rsidRPr="00CF3122">
        <w:rPr>
          <w:rFonts w:ascii="標楷體" w:eastAsia="標楷體" w:hAnsi="標楷體" w:hint="eastAsia"/>
        </w:rPr>
        <w:t xml:space="preserve">　</w:t>
      </w:r>
      <w:r w:rsidR="00960A26" w:rsidRPr="00CF3122">
        <w:rPr>
          <w:rFonts w:ascii="標楷體" w:eastAsia="標楷體" w:hAnsi="標楷體"/>
        </w:rPr>
        <w:t>(B)</w:t>
      </w:r>
      <w:r w:rsidR="00960A26" w:rsidRPr="00CF3122">
        <w:rPr>
          <w:rFonts w:ascii="標楷體" w:eastAsia="標楷體" w:hAnsi="標楷體" w:hint="eastAsia"/>
        </w:rPr>
        <w:t xml:space="preserve"> </w:t>
      </w:r>
      <w:r w:rsidR="00241CF1">
        <w:rPr>
          <w:rFonts w:ascii="標楷體" w:eastAsia="標楷體" w:hAnsi="標楷體" w:hint="eastAsia"/>
        </w:rPr>
        <w:t>自動</w:t>
      </w:r>
      <w:r w:rsidR="00241CF1" w:rsidRPr="00241CF1">
        <w:rPr>
          <w:rFonts w:ascii="標楷體" w:eastAsia="標楷體" w:hAnsi="標楷體" w:hint="eastAsia"/>
          <w:b/>
          <w:bCs/>
        </w:rPr>
        <w:t>神經系統</w:t>
      </w:r>
      <w:r w:rsidR="00960A26" w:rsidRPr="00CF3122">
        <w:rPr>
          <w:rFonts w:ascii="標楷體" w:eastAsia="標楷體" w:hAnsi="標楷體" w:hint="eastAsia"/>
        </w:rPr>
        <w:t xml:space="preserve">　</w:t>
      </w:r>
      <w:r w:rsidR="00960A26" w:rsidRPr="00CF3122">
        <w:rPr>
          <w:rFonts w:ascii="標楷體" w:eastAsia="標楷體" w:hAnsi="標楷體"/>
        </w:rPr>
        <w:t>(C)</w:t>
      </w:r>
      <w:r w:rsidR="00960A26" w:rsidRPr="00CF3122">
        <w:rPr>
          <w:rFonts w:ascii="標楷體" w:eastAsia="標楷體" w:hAnsi="標楷體" w:hint="eastAsia"/>
        </w:rPr>
        <w:t xml:space="preserve"> </w:t>
      </w:r>
      <w:r w:rsidR="00241CF1" w:rsidRPr="00FA3463">
        <w:rPr>
          <w:rFonts w:ascii="標楷體" w:eastAsia="標楷體" w:hAnsi="標楷體" w:hint="eastAsia"/>
        </w:rPr>
        <w:t>以上皆是</w:t>
      </w:r>
      <w:r w:rsidR="00960A26" w:rsidRPr="00CF3122">
        <w:rPr>
          <w:rFonts w:ascii="標楷體" w:eastAsia="標楷體" w:hAnsi="標楷體" w:hint="eastAsia"/>
        </w:rPr>
        <w:t>。</w:t>
      </w:r>
    </w:p>
    <w:p w14:paraId="0CE6EE39" w14:textId="15FF514C" w:rsidR="00C816AF" w:rsidRDefault="00C816AF" w:rsidP="00B93141">
      <w:pPr>
        <w:ind w:left="850" w:hangingChars="354" w:hanging="850"/>
        <w:jc w:val="both"/>
        <w:rPr>
          <w:rFonts w:ascii="標楷體" w:eastAsia="標楷體" w:hAnsi="標楷體"/>
        </w:rPr>
      </w:pPr>
      <w:r w:rsidRPr="00CF3122">
        <w:rPr>
          <w:rFonts w:ascii="標楷體" w:eastAsia="標楷體" w:hAnsi="標楷體" w:cs="Arial"/>
        </w:rPr>
        <w:t xml:space="preserve">( </w:t>
      </w:r>
      <w:r w:rsidR="00241CF1">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sidR="002D5659">
        <w:rPr>
          <w:rFonts w:ascii="標楷體" w:eastAsia="標楷體" w:hAnsi="標楷體" w:cs="Arial" w:hint="eastAsia"/>
        </w:rPr>
        <w:t>10</w:t>
      </w:r>
      <w:r w:rsidRPr="00CF3122">
        <w:rPr>
          <w:rFonts w:ascii="標楷體" w:eastAsia="標楷體" w:hAnsi="標楷體" w:cs="Arial" w:hint="eastAsia"/>
        </w:rPr>
        <w:t>.</w:t>
      </w:r>
      <w:r w:rsidR="00B93141" w:rsidRPr="00CF3122">
        <w:rPr>
          <w:rFonts w:ascii="標楷體" w:eastAsia="標楷體" w:hAnsi="標楷體" w:hint="eastAsia"/>
        </w:rPr>
        <w:t xml:space="preserve"> </w:t>
      </w:r>
      <w:r w:rsidR="00241CF1" w:rsidRPr="00241CF1">
        <w:rPr>
          <w:rFonts w:ascii="標楷體" w:eastAsia="標楷體" w:hAnsi="標楷體" w:hint="eastAsia"/>
        </w:rPr>
        <w:t>僅有少數且不顯著的情緒情節發生反應，當下的體驗感受所產生的效價評估可能是</w:t>
      </w:r>
      <w:r w:rsidR="00241CF1">
        <w:rPr>
          <w:rFonts w:ascii="標楷體" w:eastAsia="標楷體" w:hAnsi="標楷體" w:hint="eastAsia"/>
        </w:rPr>
        <w:t>何種</w:t>
      </w:r>
      <w:r w:rsidR="00241CF1" w:rsidRPr="00241CF1">
        <w:rPr>
          <w:rFonts w:ascii="標楷體" w:eastAsia="標楷體" w:hAnsi="標楷體" w:hint="eastAsia"/>
        </w:rPr>
        <w:t>的評估結果</w:t>
      </w:r>
      <w:r w:rsidRPr="00CF3122">
        <w:rPr>
          <w:rFonts w:ascii="標楷體" w:eastAsia="標楷體" w:hAnsi="標楷體" w:hint="eastAsia"/>
        </w:rPr>
        <w:t xml:space="preserve">？ </w:t>
      </w:r>
      <w:r w:rsidR="00FA3463" w:rsidRPr="00CF3122">
        <w:rPr>
          <w:rFonts w:ascii="標楷體" w:eastAsia="標楷體" w:hAnsi="標楷體" w:hint="eastAsia"/>
        </w:rPr>
        <w:t xml:space="preserve"> </w:t>
      </w:r>
      <w:r w:rsidR="00FA3463" w:rsidRPr="00CF3122">
        <w:rPr>
          <w:rFonts w:ascii="標楷體" w:eastAsia="標楷體" w:hAnsi="標楷體"/>
        </w:rPr>
        <w:t>(A)</w:t>
      </w:r>
      <w:r w:rsidR="00FA3463" w:rsidRPr="00CF3122">
        <w:rPr>
          <w:rFonts w:ascii="標楷體" w:eastAsia="標楷體" w:hAnsi="標楷體" w:hint="eastAsia"/>
        </w:rPr>
        <w:t xml:space="preserve"> </w:t>
      </w:r>
      <w:r w:rsidR="00241CF1" w:rsidRPr="00241CF1">
        <w:rPr>
          <w:rFonts w:ascii="標楷體" w:eastAsia="標楷體" w:hAnsi="標楷體" w:hint="eastAsia"/>
        </w:rPr>
        <w:t>無差異</w:t>
      </w:r>
      <w:r w:rsidR="00FA3463" w:rsidRPr="00CF3122">
        <w:rPr>
          <w:rFonts w:ascii="標楷體" w:eastAsia="標楷體" w:hAnsi="標楷體" w:hint="eastAsia"/>
        </w:rPr>
        <w:t xml:space="preserve">　</w:t>
      </w:r>
      <w:r w:rsidR="00FA3463" w:rsidRPr="00CF3122">
        <w:rPr>
          <w:rFonts w:ascii="標楷體" w:eastAsia="標楷體" w:hAnsi="標楷體"/>
        </w:rPr>
        <w:t>(B)</w:t>
      </w:r>
      <w:r w:rsidR="00FA3463" w:rsidRPr="00CF3122">
        <w:rPr>
          <w:rFonts w:ascii="標楷體" w:eastAsia="標楷體" w:hAnsi="標楷體" w:hint="eastAsia"/>
        </w:rPr>
        <w:t xml:space="preserve"> </w:t>
      </w:r>
      <w:r w:rsidR="00241CF1" w:rsidRPr="00241CF1">
        <w:rPr>
          <w:rFonts w:ascii="標楷體" w:eastAsia="標楷體" w:hAnsi="標楷體" w:hint="eastAsia"/>
        </w:rPr>
        <w:t>無變化</w:t>
      </w:r>
      <w:r w:rsidR="00FA3463" w:rsidRPr="00CF3122">
        <w:rPr>
          <w:rFonts w:ascii="標楷體" w:eastAsia="標楷體" w:hAnsi="標楷體" w:hint="eastAsia"/>
        </w:rPr>
        <w:t xml:space="preserve">　</w:t>
      </w:r>
      <w:r w:rsidR="00FA3463" w:rsidRPr="00CF3122">
        <w:rPr>
          <w:rFonts w:ascii="標楷體" w:eastAsia="標楷體" w:hAnsi="標楷體"/>
        </w:rPr>
        <w:t>(C)</w:t>
      </w:r>
      <w:r w:rsidR="00FA3463" w:rsidRPr="00CF3122">
        <w:rPr>
          <w:rFonts w:ascii="標楷體" w:eastAsia="標楷體" w:hAnsi="標楷體" w:hint="eastAsia"/>
        </w:rPr>
        <w:t xml:space="preserve"> </w:t>
      </w:r>
      <w:r w:rsidR="00241CF1" w:rsidRPr="00FA3463">
        <w:rPr>
          <w:rFonts w:ascii="標楷體" w:eastAsia="標楷體" w:hAnsi="標楷體" w:hint="eastAsia"/>
        </w:rPr>
        <w:t>以上皆是</w:t>
      </w:r>
      <w:r w:rsidR="00FA3463" w:rsidRPr="00CF3122">
        <w:rPr>
          <w:rFonts w:ascii="標楷體" w:eastAsia="標楷體" w:hAnsi="標楷體" w:hint="eastAsia"/>
        </w:rPr>
        <w:t>。</w:t>
      </w:r>
    </w:p>
    <w:p w14:paraId="3205CB55" w14:textId="23565100" w:rsidR="002D5659" w:rsidRDefault="002D5659" w:rsidP="00B93141">
      <w:pPr>
        <w:ind w:left="850" w:hangingChars="354" w:hanging="850"/>
        <w:jc w:val="both"/>
        <w:rPr>
          <w:rFonts w:ascii="標楷體" w:eastAsia="標楷體" w:hAnsi="標楷體"/>
        </w:rPr>
      </w:pPr>
    </w:p>
    <w:p w14:paraId="2C9FE8E1" w14:textId="1F8C7B29" w:rsidR="00241CF1" w:rsidRPr="00CF3122" w:rsidRDefault="00241CF1" w:rsidP="00241CF1">
      <w:pPr>
        <w:jc w:val="center"/>
        <w:rPr>
          <w:rFonts w:ascii="標楷體" w:eastAsia="標楷體" w:hAnsi="標楷體"/>
          <w:b/>
          <w:sz w:val="28"/>
          <w:szCs w:val="28"/>
        </w:rPr>
      </w:pPr>
      <w:r>
        <w:rPr>
          <w:rFonts w:ascii="標楷體" w:eastAsia="標楷體" w:hAnsi="標楷體" w:hint="eastAsia"/>
          <w:b/>
          <w:sz w:val="28"/>
          <w:szCs w:val="28"/>
        </w:rPr>
        <w:t>服務創新與管理</w:t>
      </w:r>
      <w:r w:rsidRPr="00CF3122">
        <w:rPr>
          <w:rFonts w:ascii="標楷體" w:eastAsia="標楷體" w:hAnsi="標楷體" w:hint="eastAsia"/>
          <w:b/>
          <w:sz w:val="28"/>
          <w:szCs w:val="28"/>
        </w:rPr>
        <w:t>第</w:t>
      </w:r>
      <w:r>
        <w:rPr>
          <w:rFonts w:ascii="標楷體" w:eastAsia="標楷體" w:hAnsi="標楷體" w:hint="eastAsia"/>
          <w:b/>
          <w:sz w:val="28"/>
          <w:szCs w:val="28"/>
        </w:rPr>
        <w:t>七</w:t>
      </w:r>
      <w:r w:rsidRPr="00CF3122">
        <w:rPr>
          <w:rFonts w:ascii="標楷體" w:eastAsia="標楷體" w:hAnsi="標楷體" w:hint="eastAsia"/>
          <w:b/>
          <w:sz w:val="28"/>
          <w:szCs w:val="28"/>
        </w:rPr>
        <w:t>章自我評量</w:t>
      </w:r>
    </w:p>
    <w:p w14:paraId="70B4EB6B" w14:textId="12451BDA"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224C51">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1. </w:t>
      </w:r>
      <w:r w:rsidR="00241CF1" w:rsidRPr="00241CF1">
        <w:rPr>
          <w:rFonts w:ascii="標楷體" w:eastAsia="標楷體" w:hAnsi="標楷體" w:hint="eastAsia"/>
        </w:rPr>
        <w:t>麥拉賓與羅素 (Mehrabian &amp; Russell) 所發展的</w:t>
      </w:r>
      <w:r w:rsidR="00241CF1">
        <w:rPr>
          <w:rFonts w:ascii="標楷體" w:eastAsia="標楷體" w:hAnsi="標楷體" w:hint="eastAsia"/>
        </w:rPr>
        <w:t>哪種</w:t>
      </w:r>
      <w:r w:rsidR="00241CF1" w:rsidRPr="00241CF1">
        <w:rPr>
          <w:rFonts w:ascii="標楷體" w:eastAsia="標楷體" w:hAnsi="標楷體" w:hint="eastAsia"/>
        </w:rPr>
        <w:t>模型，</w:t>
      </w:r>
      <w:r w:rsidR="00241CF1">
        <w:rPr>
          <w:rFonts w:ascii="標楷體" w:eastAsia="標楷體" w:hAnsi="標楷體" w:hint="eastAsia"/>
        </w:rPr>
        <w:t>用來</w:t>
      </w:r>
      <w:r w:rsidR="00241CF1" w:rsidRPr="00241CF1">
        <w:rPr>
          <w:rFonts w:ascii="標楷體" w:eastAsia="標楷體" w:hAnsi="標楷體" w:hint="eastAsia"/>
        </w:rPr>
        <w:t>研究消費者在服務場域中之情緒狀態 (Emotional States) 的轉換與互動</w:t>
      </w:r>
      <w:r w:rsidR="00224C51" w:rsidRPr="00CF3122">
        <w:rPr>
          <w:rFonts w:ascii="標楷體" w:eastAsia="標楷體" w:hAnsi="標楷體" w:hint="eastAsia"/>
        </w:rPr>
        <w:t xml:space="preserve">？  </w:t>
      </w:r>
      <w:r w:rsidR="00224C51" w:rsidRPr="00CF3122">
        <w:rPr>
          <w:rFonts w:ascii="標楷體" w:eastAsia="標楷體" w:hAnsi="標楷體"/>
        </w:rPr>
        <w:t>(A)</w:t>
      </w:r>
      <w:r w:rsidR="00224C51" w:rsidRPr="00CF3122">
        <w:rPr>
          <w:rFonts w:ascii="標楷體" w:eastAsia="標楷體" w:hAnsi="標楷體" w:hint="eastAsia"/>
        </w:rPr>
        <w:t xml:space="preserve"> </w:t>
      </w:r>
      <w:r w:rsidR="00241CF1" w:rsidRPr="00241CF1">
        <w:rPr>
          <w:rFonts w:ascii="標楷體" w:eastAsia="標楷體" w:hAnsi="標楷體"/>
          <w:b/>
          <w:bCs/>
        </w:rPr>
        <w:t>PA</w:t>
      </w:r>
      <w:r w:rsidR="00241CF1">
        <w:rPr>
          <w:rFonts w:ascii="標楷體" w:eastAsia="標楷體" w:hAnsi="標楷體" w:hint="eastAsia"/>
          <w:b/>
          <w:bCs/>
        </w:rPr>
        <w:t>W</w:t>
      </w:r>
      <w:r w:rsidR="00241CF1" w:rsidRPr="00241CF1">
        <w:rPr>
          <w:rFonts w:ascii="標楷體" w:eastAsia="標楷體" w:hAnsi="標楷體"/>
          <w:b/>
          <w:bCs/>
        </w:rPr>
        <w:t xml:space="preserve"> </w:t>
      </w:r>
      <w:r w:rsidR="00241CF1">
        <w:rPr>
          <w:rFonts w:ascii="標楷體" w:eastAsia="標楷體" w:hAnsi="標楷體" w:hint="eastAsia"/>
          <w:b/>
          <w:bCs/>
        </w:rPr>
        <w:t>張力</w:t>
      </w:r>
      <w:r w:rsidR="00241CF1" w:rsidRPr="00241CF1">
        <w:rPr>
          <w:rFonts w:ascii="標楷體" w:eastAsia="標楷體" w:hAnsi="標楷體"/>
          <w:b/>
          <w:bCs/>
        </w:rPr>
        <w:t>模型</w:t>
      </w:r>
      <w:r w:rsidR="00224C51" w:rsidRPr="00CF3122">
        <w:rPr>
          <w:rFonts w:ascii="標楷體" w:eastAsia="標楷體" w:hAnsi="標楷體" w:hint="eastAsia"/>
        </w:rPr>
        <w:t xml:space="preserve">　</w:t>
      </w:r>
      <w:r w:rsidR="00224C51" w:rsidRPr="00CF3122">
        <w:rPr>
          <w:rFonts w:ascii="標楷體" w:eastAsia="標楷體" w:hAnsi="標楷體"/>
        </w:rPr>
        <w:t>(B)</w:t>
      </w:r>
      <w:r w:rsidR="00224C51" w:rsidRPr="00CF3122">
        <w:rPr>
          <w:rFonts w:ascii="標楷體" w:eastAsia="標楷體" w:hAnsi="標楷體" w:hint="eastAsia"/>
        </w:rPr>
        <w:t xml:space="preserve"> </w:t>
      </w:r>
      <w:r w:rsidR="00241CF1" w:rsidRPr="00241CF1">
        <w:rPr>
          <w:rFonts w:ascii="標楷體" w:eastAsia="標楷體" w:hAnsi="標楷體"/>
          <w:b/>
          <w:bCs/>
        </w:rPr>
        <w:t>AD</w:t>
      </w:r>
      <w:r w:rsidR="00241CF1">
        <w:rPr>
          <w:rFonts w:ascii="標楷體" w:eastAsia="標楷體" w:hAnsi="標楷體" w:hint="eastAsia"/>
          <w:b/>
          <w:bCs/>
        </w:rPr>
        <w:t>P</w:t>
      </w:r>
      <w:r w:rsidR="00241CF1" w:rsidRPr="00241CF1">
        <w:rPr>
          <w:rFonts w:ascii="標楷體" w:eastAsia="標楷體" w:hAnsi="標楷體"/>
          <w:b/>
          <w:bCs/>
        </w:rPr>
        <w:t xml:space="preserve"> </w:t>
      </w:r>
      <w:r w:rsidR="00241CF1">
        <w:rPr>
          <w:rFonts w:ascii="標楷體" w:eastAsia="標楷體" w:hAnsi="標楷體" w:hint="eastAsia"/>
          <w:b/>
          <w:bCs/>
        </w:rPr>
        <w:t>廣告</w:t>
      </w:r>
      <w:r w:rsidR="00241CF1" w:rsidRPr="00241CF1">
        <w:rPr>
          <w:rFonts w:ascii="標楷體" w:eastAsia="標楷體" w:hAnsi="標楷體"/>
          <w:b/>
          <w:bCs/>
        </w:rPr>
        <w:t>模型</w:t>
      </w:r>
      <w:r w:rsidR="00224C51" w:rsidRPr="00CF3122">
        <w:rPr>
          <w:rFonts w:ascii="標楷體" w:eastAsia="標楷體" w:hAnsi="標楷體" w:hint="eastAsia"/>
        </w:rPr>
        <w:t xml:space="preserve">　</w:t>
      </w:r>
      <w:r w:rsidR="00224C51" w:rsidRPr="00CF3122">
        <w:rPr>
          <w:rFonts w:ascii="標楷體" w:eastAsia="標楷體" w:hAnsi="標楷體"/>
        </w:rPr>
        <w:t>(C)</w:t>
      </w:r>
      <w:r w:rsidR="00224C51" w:rsidRPr="00CF3122">
        <w:rPr>
          <w:rFonts w:ascii="標楷體" w:eastAsia="標楷體" w:hAnsi="標楷體" w:hint="eastAsia"/>
        </w:rPr>
        <w:t xml:space="preserve"> </w:t>
      </w:r>
      <w:r w:rsidR="00241CF1" w:rsidRPr="00241CF1">
        <w:rPr>
          <w:rFonts w:ascii="標楷體" w:eastAsia="標楷體" w:hAnsi="標楷體"/>
          <w:b/>
          <w:bCs/>
        </w:rPr>
        <w:t>PAD 情緒模型</w:t>
      </w:r>
      <w:r w:rsidR="00224C51" w:rsidRPr="00CF3122">
        <w:rPr>
          <w:rFonts w:ascii="標楷體" w:eastAsia="標楷體" w:hAnsi="標楷體" w:hint="eastAsia"/>
        </w:rPr>
        <w:t>。</w:t>
      </w:r>
    </w:p>
    <w:p w14:paraId="67B851AB" w14:textId="5E42A25B"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9C5688">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2</w:t>
      </w:r>
      <w:r w:rsidRPr="00CF3122">
        <w:rPr>
          <w:rFonts w:ascii="標楷體" w:eastAsia="標楷體" w:hAnsi="標楷體" w:cs="Arial" w:hint="eastAsia"/>
        </w:rPr>
        <w:t xml:space="preserve">. </w:t>
      </w:r>
      <w:r w:rsidR="00241CF1" w:rsidRPr="00241CF1">
        <w:rPr>
          <w:rFonts w:ascii="標楷體" w:eastAsia="標楷體" w:hAnsi="標楷體" w:hint="eastAsia"/>
          <w:b/>
          <w:bCs/>
        </w:rPr>
        <w:t>愉悅在情緒狀態中的體現，屬於</w:t>
      </w:r>
      <w:r w:rsidR="00241CF1">
        <w:rPr>
          <w:rFonts w:ascii="標楷體" w:eastAsia="標楷體" w:hAnsi="標楷體" w:hint="eastAsia"/>
          <w:b/>
          <w:bCs/>
        </w:rPr>
        <w:t>何種</w:t>
      </w:r>
      <w:r w:rsidR="00241CF1" w:rsidRPr="00241CF1">
        <w:rPr>
          <w:rFonts w:ascii="標楷體" w:eastAsia="標楷體" w:hAnsi="標楷體" w:hint="eastAsia"/>
          <w:b/>
          <w:bCs/>
        </w:rPr>
        <w:t>活動的反應</w:t>
      </w:r>
      <w:r w:rsidRPr="00CF3122">
        <w:rPr>
          <w:rFonts w:ascii="標楷體" w:eastAsia="標楷體" w:hAnsi="標楷體" w:hint="eastAsia"/>
        </w:rPr>
        <w:t xml:space="preserve">　</w:t>
      </w:r>
      <w:r w:rsidR="00960A26" w:rsidRPr="00CF3122">
        <w:rPr>
          <w:rFonts w:ascii="標楷體" w:eastAsia="標楷體" w:hAnsi="標楷體"/>
        </w:rPr>
        <w:t>(A)</w:t>
      </w:r>
      <w:r w:rsidR="00960A26" w:rsidRPr="00CF3122">
        <w:rPr>
          <w:rFonts w:ascii="標楷體" w:eastAsia="標楷體" w:hAnsi="標楷體" w:hint="eastAsia"/>
        </w:rPr>
        <w:t xml:space="preserve"> </w:t>
      </w:r>
      <w:r w:rsidR="00241CF1" w:rsidRPr="00241CF1">
        <w:rPr>
          <w:rFonts w:ascii="標楷體" w:eastAsia="標楷體" w:hAnsi="標楷體" w:hint="eastAsia"/>
          <w:b/>
          <w:bCs/>
        </w:rPr>
        <w:t>生理</w:t>
      </w:r>
      <w:r w:rsidR="00960A26" w:rsidRPr="00CF3122">
        <w:rPr>
          <w:rFonts w:ascii="標楷體" w:eastAsia="標楷體" w:hAnsi="標楷體" w:hint="eastAsia"/>
        </w:rPr>
        <w:t xml:space="preserve">　</w:t>
      </w:r>
      <w:r w:rsidR="00960A26" w:rsidRPr="00CF3122">
        <w:rPr>
          <w:rFonts w:ascii="標楷體" w:eastAsia="標楷體" w:hAnsi="標楷體"/>
        </w:rPr>
        <w:t>(B)</w:t>
      </w:r>
      <w:r w:rsidR="00960A26" w:rsidRPr="00CF3122">
        <w:rPr>
          <w:rFonts w:ascii="標楷體" w:eastAsia="標楷體" w:hAnsi="標楷體" w:hint="eastAsia"/>
        </w:rPr>
        <w:t xml:space="preserve"> </w:t>
      </w:r>
      <w:r w:rsidR="00241CF1">
        <w:rPr>
          <w:rFonts w:ascii="標楷體" w:eastAsia="標楷體" w:hAnsi="標楷體" w:hint="eastAsia"/>
        </w:rPr>
        <w:t>心</w:t>
      </w:r>
      <w:r w:rsidR="00241CF1" w:rsidRPr="00241CF1">
        <w:rPr>
          <w:rFonts w:ascii="標楷體" w:eastAsia="標楷體" w:hAnsi="標楷體" w:hint="eastAsia"/>
          <w:b/>
          <w:bCs/>
        </w:rPr>
        <w:t>理</w:t>
      </w:r>
      <w:r w:rsidR="00960A26" w:rsidRPr="00CF3122">
        <w:rPr>
          <w:rFonts w:ascii="標楷體" w:eastAsia="標楷體" w:hAnsi="標楷體" w:hint="eastAsia"/>
        </w:rPr>
        <w:t xml:space="preserve">　</w:t>
      </w:r>
      <w:r w:rsidR="00960A26" w:rsidRPr="00CF3122">
        <w:rPr>
          <w:rFonts w:ascii="標楷體" w:eastAsia="標楷體" w:hAnsi="標楷體"/>
        </w:rPr>
        <w:t>(C)</w:t>
      </w:r>
      <w:r w:rsidR="00960A26" w:rsidRPr="00CF3122">
        <w:rPr>
          <w:rFonts w:ascii="標楷體" w:eastAsia="標楷體" w:hAnsi="標楷體" w:hint="eastAsia"/>
        </w:rPr>
        <w:t xml:space="preserve"> </w:t>
      </w:r>
      <w:r w:rsidR="00241CF1">
        <w:rPr>
          <w:rFonts w:ascii="標楷體" w:eastAsia="標楷體" w:hAnsi="標楷體" w:hint="eastAsia"/>
        </w:rPr>
        <w:t>身體</w:t>
      </w:r>
      <w:r w:rsidR="00960A26" w:rsidRPr="00CF3122">
        <w:rPr>
          <w:rFonts w:ascii="標楷體" w:eastAsia="標楷體" w:hAnsi="標楷體" w:hint="eastAsia"/>
        </w:rPr>
        <w:t>。</w:t>
      </w:r>
    </w:p>
    <w:p w14:paraId="2521F93F" w14:textId="399E1534"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2320F5">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3</w:t>
      </w:r>
      <w:r w:rsidRPr="00CF3122">
        <w:rPr>
          <w:rFonts w:ascii="標楷體" w:eastAsia="標楷體" w:hAnsi="標楷體" w:cs="Arial" w:hint="eastAsia"/>
        </w:rPr>
        <w:t xml:space="preserve">. </w:t>
      </w:r>
      <w:r w:rsidR="00241CF1" w:rsidRPr="00241CF1">
        <w:rPr>
          <w:rFonts w:ascii="標楷體" w:eastAsia="標楷體" w:hAnsi="標楷體" w:cs="Arial" w:hint="eastAsia"/>
        </w:rPr>
        <w:t>愉悅是生理活動的作用，那</w:t>
      </w:r>
      <w:r w:rsidR="00241CF1">
        <w:rPr>
          <w:rFonts w:ascii="標楷體" w:eastAsia="標楷體" w:hAnsi="標楷體" w:cs="Arial" w:hint="eastAsia"/>
        </w:rPr>
        <w:t>什麼</w:t>
      </w:r>
      <w:r w:rsidR="00241CF1" w:rsidRPr="00241CF1">
        <w:rPr>
          <w:rFonts w:ascii="標楷體" w:eastAsia="標楷體" w:hAnsi="標楷體" w:cs="Arial" w:hint="eastAsia"/>
        </w:rPr>
        <w:t>則是反映生理活動所形成的心理狀態</w:t>
      </w:r>
      <w:r w:rsidR="002320F5" w:rsidRPr="00CF3122">
        <w:rPr>
          <w:rFonts w:ascii="標楷體" w:eastAsia="標楷體" w:hAnsi="標楷體" w:hint="eastAsia"/>
        </w:rPr>
        <w:t>？</w:t>
      </w:r>
      <w:r w:rsidRPr="00CF3122">
        <w:rPr>
          <w:rFonts w:ascii="標楷體" w:eastAsia="標楷體" w:hAnsi="標楷體" w:hint="eastAsia"/>
        </w:rPr>
        <w:t xml:space="preserve">　</w:t>
      </w:r>
      <w:r w:rsidR="002320F5" w:rsidRPr="00CF3122">
        <w:rPr>
          <w:rFonts w:ascii="標楷體" w:eastAsia="標楷體" w:hAnsi="標楷體"/>
        </w:rPr>
        <w:t>(A)</w:t>
      </w:r>
      <w:r w:rsidR="002320F5" w:rsidRPr="00CF3122">
        <w:rPr>
          <w:rFonts w:ascii="標楷體" w:eastAsia="標楷體" w:hAnsi="標楷體" w:hint="eastAsia"/>
        </w:rPr>
        <w:t xml:space="preserve"> </w:t>
      </w:r>
      <w:r w:rsidR="002320F5">
        <w:rPr>
          <w:rFonts w:ascii="標楷體" w:eastAsia="標楷體" w:hAnsi="標楷體" w:hint="eastAsia"/>
        </w:rPr>
        <w:t xml:space="preserve">支配 </w:t>
      </w:r>
      <w:r w:rsidRPr="00CF3122">
        <w:rPr>
          <w:rFonts w:ascii="標楷體" w:eastAsia="標楷體" w:hAnsi="標楷體"/>
        </w:rPr>
        <w:t>(B)</w:t>
      </w:r>
      <w:r w:rsidRPr="00CF3122">
        <w:rPr>
          <w:rFonts w:ascii="標楷體" w:eastAsia="標楷體" w:hAnsi="標楷體" w:hint="eastAsia"/>
        </w:rPr>
        <w:t xml:space="preserve"> </w:t>
      </w:r>
      <w:r w:rsidR="002320F5" w:rsidRPr="002320F5">
        <w:rPr>
          <w:rFonts w:ascii="標楷體" w:eastAsia="標楷體" w:hAnsi="標楷體" w:hint="eastAsia"/>
          <w:b/>
          <w:bCs/>
        </w:rPr>
        <w:t>喚醒</w:t>
      </w:r>
      <w:r w:rsidR="0070549B">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70549B">
        <w:rPr>
          <w:rFonts w:ascii="標楷體" w:eastAsia="標楷體" w:hAnsi="標楷體" w:hint="eastAsia"/>
        </w:rPr>
        <w:t>以上皆是</w:t>
      </w:r>
      <w:r w:rsidRPr="00CF3122">
        <w:rPr>
          <w:rFonts w:ascii="標楷體" w:eastAsia="標楷體" w:hAnsi="標楷體" w:hint="eastAsia"/>
        </w:rPr>
        <w:t>。</w:t>
      </w:r>
    </w:p>
    <w:p w14:paraId="23639D7C" w14:textId="548BA615" w:rsidR="002D5659" w:rsidRPr="00CF3122" w:rsidRDefault="0070549B" w:rsidP="009C5688">
      <w:pPr>
        <w:ind w:left="850" w:hangingChars="354" w:hanging="850"/>
        <w:jc w:val="both"/>
        <w:rPr>
          <w:rFonts w:ascii="標楷體" w:eastAsia="標楷體" w:hAnsi="標楷體"/>
        </w:rPr>
      </w:pPr>
      <w:r w:rsidRPr="00CF3122">
        <w:rPr>
          <w:rFonts w:ascii="標楷體" w:eastAsia="標楷體" w:hAnsi="標楷體" w:cs="Arial"/>
        </w:rPr>
        <w:t xml:space="preserve">( </w:t>
      </w:r>
      <w:r w:rsidR="002320F5">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4</w:t>
      </w:r>
      <w:r w:rsidRPr="00CF3122">
        <w:rPr>
          <w:rFonts w:ascii="標楷體" w:eastAsia="標楷體" w:hAnsi="標楷體" w:cs="Arial" w:hint="eastAsia"/>
        </w:rPr>
        <w:t xml:space="preserve">. </w:t>
      </w:r>
      <w:r w:rsidR="002320F5">
        <w:rPr>
          <w:rFonts w:ascii="標楷體" w:eastAsia="標楷體" w:hAnsi="標楷體" w:cs="Arial" w:hint="eastAsia"/>
        </w:rPr>
        <w:t>哪種</w:t>
      </w:r>
      <w:r w:rsidR="002320F5" w:rsidRPr="002320F5">
        <w:rPr>
          <w:rFonts w:ascii="標楷體" w:eastAsia="標楷體" w:hAnsi="標楷體" w:cs="Arial" w:hint="eastAsia"/>
          <w:b/>
          <w:bCs/>
        </w:rPr>
        <w:t>行為的理論似乎更像是一個相對獨立的變數，屬於消費者「認知」的領域，很難以單純情感反應來詮釋</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2320F5">
        <w:rPr>
          <w:rFonts w:ascii="標楷體" w:eastAsia="標楷體" w:hAnsi="標楷體" w:hint="eastAsia"/>
        </w:rPr>
        <w:t xml:space="preserve">支配 </w:t>
      </w:r>
      <w:r w:rsidR="002320F5" w:rsidRPr="00CF3122">
        <w:rPr>
          <w:rFonts w:ascii="標楷體" w:eastAsia="標楷體" w:hAnsi="標楷體"/>
        </w:rPr>
        <w:t>(B)</w:t>
      </w:r>
      <w:r w:rsidR="002320F5" w:rsidRPr="00CF3122">
        <w:rPr>
          <w:rFonts w:ascii="標楷體" w:eastAsia="標楷體" w:hAnsi="標楷體" w:hint="eastAsia"/>
        </w:rPr>
        <w:t xml:space="preserve"> </w:t>
      </w:r>
      <w:r w:rsidR="002320F5" w:rsidRPr="002320F5">
        <w:rPr>
          <w:rFonts w:ascii="標楷體" w:eastAsia="標楷體" w:hAnsi="標楷體" w:hint="eastAsia"/>
          <w:b/>
          <w:bCs/>
        </w:rPr>
        <w:t>喚醒</w:t>
      </w:r>
      <w:r w:rsidR="002320F5">
        <w:rPr>
          <w:rFonts w:ascii="標楷體" w:eastAsia="標楷體" w:hAnsi="標楷體" w:hint="eastAsia"/>
        </w:rPr>
        <w:t xml:space="preserve"> </w:t>
      </w:r>
      <w:r w:rsidR="002320F5" w:rsidRPr="00CF3122">
        <w:rPr>
          <w:rFonts w:ascii="標楷體" w:eastAsia="標楷體" w:hAnsi="標楷體"/>
        </w:rPr>
        <w:t>(C)</w:t>
      </w:r>
      <w:r w:rsidR="002320F5" w:rsidRPr="00CF3122">
        <w:rPr>
          <w:rFonts w:ascii="標楷體" w:eastAsia="標楷體" w:hAnsi="標楷體" w:hint="eastAsia"/>
        </w:rPr>
        <w:t xml:space="preserve"> </w:t>
      </w:r>
      <w:r w:rsidR="002320F5">
        <w:rPr>
          <w:rFonts w:ascii="標楷體" w:eastAsia="標楷體" w:hAnsi="標楷體" w:hint="eastAsia"/>
        </w:rPr>
        <w:t>以上皆是</w:t>
      </w:r>
      <w:r w:rsidRPr="00CF3122">
        <w:rPr>
          <w:rFonts w:ascii="標楷體" w:eastAsia="標楷體" w:hAnsi="標楷體" w:hint="eastAsia"/>
        </w:rPr>
        <w:t>。</w:t>
      </w:r>
    </w:p>
    <w:p w14:paraId="3F9D6F58" w14:textId="1554B70A" w:rsidR="002D5659" w:rsidRPr="00CF3122" w:rsidRDefault="002D5659" w:rsidP="002D5659">
      <w:pPr>
        <w:ind w:left="708" w:hangingChars="295" w:hanging="708"/>
        <w:jc w:val="both"/>
        <w:rPr>
          <w:rFonts w:ascii="標楷體" w:eastAsia="標楷體" w:hAnsi="標楷體"/>
        </w:rPr>
      </w:pPr>
      <w:r w:rsidRPr="00CF3122">
        <w:rPr>
          <w:rFonts w:ascii="標楷體" w:eastAsia="標楷體" w:hAnsi="標楷體" w:cs="Arial"/>
        </w:rPr>
        <w:t xml:space="preserve">( </w:t>
      </w:r>
      <w:r w:rsidR="002320F5">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5</w:t>
      </w:r>
      <w:r w:rsidRPr="00CF3122">
        <w:rPr>
          <w:rFonts w:ascii="標楷體" w:eastAsia="標楷體" w:hAnsi="標楷體" w:cs="Arial" w:hint="eastAsia"/>
        </w:rPr>
        <w:t>.</w:t>
      </w:r>
      <w:r w:rsidRPr="00CF3122">
        <w:rPr>
          <w:rFonts w:ascii="標楷體" w:eastAsia="標楷體" w:hAnsi="標楷體" w:hint="eastAsia"/>
        </w:rPr>
        <w:t xml:space="preserve"> </w:t>
      </w:r>
      <w:r w:rsidR="002320F5">
        <w:rPr>
          <w:rFonts w:ascii="標楷體" w:eastAsia="標楷體" w:hAnsi="標楷體" w:hint="eastAsia"/>
        </w:rPr>
        <w:t>哪一理論</w:t>
      </w:r>
      <w:r w:rsidR="002320F5" w:rsidRPr="002320F5">
        <w:rPr>
          <w:rFonts w:ascii="標楷體" w:eastAsia="標楷體" w:hAnsi="標楷體" w:hint="eastAsia"/>
          <w:b/>
          <w:bCs/>
        </w:rPr>
        <w:t>主要討論人際間的互動，藉由適度及高即時的特定喚醒程度模式，得以預測正向性的互惠性 (Reciprocity) 或負向的報償性 (Compensation) 之行為反應</w:t>
      </w:r>
      <w:r w:rsidRPr="00CF3122">
        <w:rPr>
          <w:rFonts w:ascii="標楷體" w:eastAsia="標楷體" w:hAnsi="標楷體" w:hint="eastAsia"/>
        </w:rPr>
        <w:t xml:space="preserve">？ </w:t>
      </w:r>
      <w:r w:rsidR="0013758E" w:rsidRPr="00CF3122">
        <w:rPr>
          <w:rFonts w:ascii="標楷體" w:eastAsia="標楷體" w:hAnsi="標楷體"/>
        </w:rPr>
        <w:t>(A)</w:t>
      </w:r>
      <w:r w:rsidR="0013758E" w:rsidRPr="00CF3122">
        <w:rPr>
          <w:rFonts w:ascii="標楷體" w:eastAsia="標楷體" w:hAnsi="標楷體" w:hint="eastAsia"/>
        </w:rPr>
        <w:t xml:space="preserve"> </w:t>
      </w:r>
      <w:r w:rsidR="002320F5" w:rsidRPr="002320F5">
        <w:rPr>
          <w:rFonts w:ascii="標楷體" w:eastAsia="標楷體" w:hAnsi="標楷體" w:hint="eastAsia"/>
          <w:b/>
          <w:bCs/>
        </w:rPr>
        <w:t>違反預期理論</w:t>
      </w:r>
      <w:r w:rsidR="0013758E" w:rsidRPr="00CF3122">
        <w:rPr>
          <w:rFonts w:ascii="標楷體" w:eastAsia="標楷體" w:hAnsi="標楷體" w:hint="eastAsia"/>
        </w:rPr>
        <w:t xml:space="preserve">　</w:t>
      </w:r>
      <w:r w:rsidR="0013758E" w:rsidRPr="00CF3122">
        <w:rPr>
          <w:rFonts w:ascii="標楷體" w:eastAsia="標楷體" w:hAnsi="標楷體"/>
        </w:rPr>
        <w:t>(B)</w:t>
      </w:r>
      <w:r w:rsidR="0013758E" w:rsidRPr="00CF3122">
        <w:rPr>
          <w:rFonts w:ascii="標楷體" w:eastAsia="標楷體" w:hAnsi="標楷體" w:hint="eastAsia"/>
        </w:rPr>
        <w:t xml:space="preserve"> </w:t>
      </w:r>
      <w:r w:rsidR="002320F5" w:rsidRPr="002320F5">
        <w:rPr>
          <w:rFonts w:ascii="標楷體" w:eastAsia="標楷體" w:hAnsi="標楷體" w:hint="eastAsia"/>
          <w:b/>
          <w:bCs/>
        </w:rPr>
        <w:t>差異喚醒理論</w:t>
      </w:r>
      <w:r w:rsidR="0013758E" w:rsidRPr="00CF3122">
        <w:rPr>
          <w:rFonts w:ascii="標楷體" w:eastAsia="標楷體" w:hAnsi="標楷體"/>
        </w:rPr>
        <w:t>(C)</w:t>
      </w:r>
      <w:r w:rsidR="0013758E" w:rsidRPr="00CF3122">
        <w:rPr>
          <w:rFonts w:ascii="標楷體" w:eastAsia="標楷體" w:hAnsi="標楷體" w:hint="eastAsia"/>
        </w:rPr>
        <w:t xml:space="preserve"> </w:t>
      </w:r>
      <w:r w:rsidR="0070549B">
        <w:rPr>
          <w:rFonts w:ascii="標楷體" w:eastAsia="標楷體" w:hAnsi="標楷體" w:hint="eastAsia"/>
        </w:rPr>
        <w:t>以上皆是</w:t>
      </w:r>
      <w:r w:rsidR="0013758E" w:rsidRPr="00CF3122">
        <w:rPr>
          <w:rFonts w:ascii="標楷體" w:eastAsia="標楷體" w:hAnsi="標楷體" w:hint="eastAsia"/>
        </w:rPr>
        <w:t>。</w:t>
      </w:r>
    </w:p>
    <w:p w14:paraId="15C55FE2" w14:textId="0B3B1898"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Pr="00CF3122">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6</w:t>
      </w:r>
      <w:r w:rsidRPr="00CF3122">
        <w:rPr>
          <w:rFonts w:ascii="標楷體" w:eastAsia="標楷體" w:hAnsi="標楷體" w:cs="Arial" w:hint="eastAsia"/>
        </w:rPr>
        <w:t>.</w:t>
      </w:r>
      <w:r w:rsidRPr="00CF3122">
        <w:rPr>
          <w:rFonts w:ascii="標楷體" w:eastAsia="標楷體" w:hAnsi="標楷體" w:hint="eastAsia"/>
        </w:rPr>
        <w:t xml:space="preserve"> </w:t>
      </w:r>
      <w:r w:rsidR="002320F5" w:rsidRPr="002320F5">
        <w:rPr>
          <w:rFonts w:ascii="標楷體" w:eastAsia="標楷體" w:hAnsi="標楷體" w:hint="eastAsia"/>
          <w:b/>
          <w:bCs/>
        </w:rPr>
        <w:t>強調人們在互動時，針對溝通者所傳遞的非語言情感訊息，接收訊息方透過感知以預測彼此人際間遠近親疏距離（Proximate Distancing）的期待行為表現</w:t>
      </w:r>
      <w:r w:rsidR="0070549B">
        <w:rPr>
          <w:rFonts w:ascii="標楷體" w:eastAsia="標楷體" w:hAnsi="標楷體" w:hint="eastAsia"/>
        </w:rPr>
        <w:t>是指</w:t>
      </w:r>
      <w:r w:rsidR="0070549B" w:rsidRPr="00CF3122">
        <w:rPr>
          <w:rFonts w:ascii="標楷體" w:eastAsia="標楷體" w:hAnsi="標楷體" w:hint="eastAsia"/>
        </w:rPr>
        <w:t xml:space="preserve">？ </w:t>
      </w:r>
      <w:r w:rsidR="002320F5" w:rsidRPr="00CF3122">
        <w:rPr>
          <w:rFonts w:ascii="標楷體" w:eastAsia="標楷體" w:hAnsi="標楷體"/>
        </w:rPr>
        <w:t>(A)</w:t>
      </w:r>
      <w:r w:rsidR="002320F5" w:rsidRPr="00CF3122">
        <w:rPr>
          <w:rFonts w:ascii="標楷體" w:eastAsia="標楷體" w:hAnsi="標楷體" w:hint="eastAsia"/>
        </w:rPr>
        <w:t xml:space="preserve"> </w:t>
      </w:r>
      <w:r w:rsidR="002320F5" w:rsidRPr="002320F5">
        <w:rPr>
          <w:rFonts w:ascii="標楷體" w:eastAsia="標楷體" w:hAnsi="標楷體" w:hint="eastAsia"/>
          <w:b/>
          <w:bCs/>
        </w:rPr>
        <w:t>違反預期理論</w:t>
      </w:r>
      <w:r w:rsidR="002320F5" w:rsidRPr="00CF3122">
        <w:rPr>
          <w:rFonts w:ascii="標楷體" w:eastAsia="標楷體" w:hAnsi="標楷體" w:hint="eastAsia"/>
        </w:rPr>
        <w:t xml:space="preserve">　</w:t>
      </w:r>
      <w:r w:rsidR="002320F5" w:rsidRPr="00CF3122">
        <w:rPr>
          <w:rFonts w:ascii="標楷體" w:eastAsia="標楷體" w:hAnsi="標楷體"/>
        </w:rPr>
        <w:t>(B)</w:t>
      </w:r>
      <w:r w:rsidR="002320F5" w:rsidRPr="00CF3122">
        <w:rPr>
          <w:rFonts w:ascii="標楷體" w:eastAsia="標楷體" w:hAnsi="標楷體" w:hint="eastAsia"/>
        </w:rPr>
        <w:t xml:space="preserve"> </w:t>
      </w:r>
      <w:r w:rsidR="002320F5" w:rsidRPr="002320F5">
        <w:rPr>
          <w:rFonts w:ascii="標楷體" w:eastAsia="標楷體" w:hAnsi="標楷體" w:hint="eastAsia"/>
          <w:b/>
          <w:bCs/>
        </w:rPr>
        <w:t>差異喚醒理論</w:t>
      </w:r>
      <w:r w:rsidR="0070549B" w:rsidRPr="00CF3122">
        <w:rPr>
          <w:rFonts w:ascii="標楷體" w:eastAsia="標楷體" w:hAnsi="標楷體" w:hint="eastAsia"/>
        </w:rPr>
        <w:t xml:space="preserve">　</w:t>
      </w:r>
      <w:r w:rsidR="0070549B" w:rsidRPr="00CF3122">
        <w:rPr>
          <w:rFonts w:ascii="標楷體" w:eastAsia="標楷體" w:hAnsi="標楷體"/>
        </w:rPr>
        <w:t>(C)</w:t>
      </w:r>
      <w:r w:rsidR="0070549B" w:rsidRPr="00CF3122">
        <w:rPr>
          <w:rFonts w:ascii="標楷體" w:eastAsia="標楷體" w:hAnsi="標楷體" w:hint="eastAsia"/>
        </w:rPr>
        <w:t xml:space="preserve"> </w:t>
      </w:r>
      <w:r w:rsidR="0070549B">
        <w:rPr>
          <w:rFonts w:ascii="標楷體" w:eastAsia="標楷體" w:hAnsi="標楷體" w:hint="eastAsia"/>
        </w:rPr>
        <w:t>以上皆是</w:t>
      </w:r>
      <w:r w:rsidR="0070549B" w:rsidRPr="00CF3122">
        <w:rPr>
          <w:rFonts w:ascii="標楷體" w:eastAsia="標楷體" w:hAnsi="標楷體" w:hint="eastAsia"/>
        </w:rPr>
        <w:t>。</w:t>
      </w:r>
    </w:p>
    <w:p w14:paraId="4FFC1D91" w14:textId="14A38465" w:rsidR="002D5659" w:rsidRPr="00CF3122" w:rsidRDefault="002D5659" w:rsidP="002D5659">
      <w:pPr>
        <w:ind w:leftChars="1" w:left="566" w:hangingChars="235" w:hanging="564"/>
        <w:jc w:val="both"/>
        <w:rPr>
          <w:rFonts w:ascii="標楷體" w:eastAsia="標楷體" w:hAnsi="標楷體"/>
        </w:rPr>
      </w:pPr>
      <w:r w:rsidRPr="00CF3122">
        <w:rPr>
          <w:rFonts w:ascii="標楷體" w:eastAsia="標楷體" w:hAnsi="標楷體" w:cs="Arial"/>
        </w:rPr>
        <w:t xml:space="preserve">( </w:t>
      </w:r>
      <w:r w:rsidR="002320F5">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7</w:t>
      </w:r>
      <w:r w:rsidRPr="00CF3122">
        <w:rPr>
          <w:rFonts w:ascii="標楷體" w:eastAsia="標楷體" w:hAnsi="標楷體" w:cs="Arial" w:hint="eastAsia"/>
        </w:rPr>
        <w:t>.</w:t>
      </w:r>
      <w:r w:rsidRPr="00CF3122">
        <w:rPr>
          <w:rFonts w:ascii="標楷體" w:eastAsia="標楷體" w:hAnsi="標楷體" w:hint="eastAsia"/>
        </w:rPr>
        <w:t xml:space="preserve"> </w:t>
      </w:r>
      <w:r w:rsidR="002320F5" w:rsidRPr="002320F5">
        <w:rPr>
          <w:rFonts w:ascii="標楷體" w:eastAsia="標楷體" w:hAnsi="標楷體" w:hint="eastAsia"/>
        </w:rPr>
        <w:t>強調訊息接收者在「特定情境」的規範中，對溝通者即時性行為所發送的非語言訊息，是否符合訊息接收者的「預期心理」</w:t>
      </w:r>
      <w:r w:rsidR="002320F5">
        <w:rPr>
          <w:rFonts w:ascii="標楷體" w:eastAsia="標楷體" w:hAnsi="標楷體" w:hint="eastAsia"/>
        </w:rPr>
        <w:t>稱之</w:t>
      </w:r>
      <w:r w:rsidR="0013758E" w:rsidRPr="00CF3122">
        <w:rPr>
          <w:rFonts w:ascii="標楷體" w:eastAsia="標楷體" w:hAnsi="標楷體" w:hint="eastAsia"/>
        </w:rPr>
        <w:t>？</w:t>
      </w:r>
      <w:r w:rsidRPr="00CF3122">
        <w:rPr>
          <w:rFonts w:ascii="標楷體" w:eastAsia="標楷體" w:hAnsi="標楷體" w:hint="eastAsia"/>
        </w:rPr>
        <w:t xml:space="preserve"> </w:t>
      </w:r>
      <w:r w:rsidR="0013758E" w:rsidRPr="00CF3122">
        <w:rPr>
          <w:rFonts w:ascii="標楷體" w:eastAsia="標楷體" w:hAnsi="標楷體" w:hint="eastAsia"/>
        </w:rPr>
        <w:t xml:space="preserve"> </w:t>
      </w:r>
      <w:r w:rsidR="002320F5" w:rsidRPr="00CF3122">
        <w:rPr>
          <w:rFonts w:ascii="標楷體" w:eastAsia="標楷體" w:hAnsi="標楷體"/>
        </w:rPr>
        <w:t>(A)</w:t>
      </w:r>
      <w:r w:rsidR="002320F5" w:rsidRPr="00CF3122">
        <w:rPr>
          <w:rFonts w:ascii="標楷體" w:eastAsia="標楷體" w:hAnsi="標楷體" w:hint="eastAsia"/>
        </w:rPr>
        <w:t xml:space="preserve"> </w:t>
      </w:r>
      <w:r w:rsidR="002320F5" w:rsidRPr="002320F5">
        <w:rPr>
          <w:rFonts w:ascii="標楷體" w:eastAsia="標楷體" w:hAnsi="標楷體" w:hint="eastAsia"/>
          <w:b/>
          <w:bCs/>
        </w:rPr>
        <w:t>違反預期理論</w:t>
      </w:r>
      <w:r w:rsidR="002320F5" w:rsidRPr="00CF3122">
        <w:rPr>
          <w:rFonts w:ascii="標楷體" w:eastAsia="標楷體" w:hAnsi="標楷體" w:hint="eastAsia"/>
        </w:rPr>
        <w:t xml:space="preserve">　</w:t>
      </w:r>
      <w:r w:rsidR="002320F5" w:rsidRPr="00CF3122">
        <w:rPr>
          <w:rFonts w:ascii="標楷體" w:eastAsia="標楷體" w:hAnsi="標楷體"/>
        </w:rPr>
        <w:t>(B)</w:t>
      </w:r>
      <w:r w:rsidR="002320F5" w:rsidRPr="00CF3122">
        <w:rPr>
          <w:rFonts w:ascii="標楷體" w:eastAsia="標楷體" w:hAnsi="標楷體" w:hint="eastAsia"/>
        </w:rPr>
        <w:t xml:space="preserve"> </w:t>
      </w:r>
      <w:r w:rsidR="002320F5" w:rsidRPr="002320F5">
        <w:rPr>
          <w:rFonts w:ascii="標楷體" w:eastAsia="標楷體" w:hAnsi="標楷體" w:hint="eastAsia"/>
          <w:b/>
          <w:bCs/>
        </w:rPr>
        <w:t>差異喚醒理論</w:t>
      </w:r>
      <w:r w:rsidR="002320F5" w:rsidRPr="00CF3122">
        <w:rPr>
          <w:rFonts w:ascii="標楷體" w:eastAsia="標楷體" w:hAnsi="標楷體" w:hint="eastAsia"/>
        </w:rPr>
        <w:t xml:space="preserve">　</w:t>
      </w:r>
      <w:r w:rsidR="002320F5" w:rsidRPr="00CF3122">
        <w:rPr>
          <w:rFonts w:ascii="標楷體" w:eastAsia="標楷體" w:hAnsi="標楷體"/>
        </w:rPr>
        <w:t>(C)</w:t>
      </w:r>
      <w:r w:rsidR="002320F5" w:rsidRPr="00CF3122">
        <w:rPr>
          <w:rFonts w:ascii="標楷體" w:eastAsia="標楷體" w:hAnsi="標楷體" w:hint="eastAsia"/>
        </w:rPr>
        <w:t xml:space="preserve"> </w:t>
      </w:r>
      <w:r w:rsidR="002320F5">
        <w:rPr>
          <w:rFonts w:ascii="標楷體" w:eastAsia="標楷體" w:hAnsi="標楷體" w:hint="eastAsia"/>
        </w:rPr>
        <w:t>以上皆是</w:t>
      </w:r>
      <w:r w:rsidR="002320F5" w:rsidRPr="00CF3122">
        <w:rPr>
          <w:rFonts w:ascii="標楷體" w:eastAsia="標楷體" w:hAnsi="標楷體" w:hint="eastAsia"/>
        </w:rPr>
        <w:t>。</w:t>
      </w:r>
    </w:p>
    <w:p w14:paraId="663A92BD" w14:textId="31853206" w:rsidR="0013758E" w:rsidRPr="00CF3122" w:rsidRDefault="0013758E" w:rsidP="0013758E">
      <w:pPr>
        <w:ind w:left="850" w:hangingChars="354" w:hanging="850"/>
        <w:jc w:val="both"/>
        <w:rPr>
          <w:rFonts w:ascii="標楷體" w:eastAsia="標楷體" w:hAnsi="標楷體"/>
        </w:rPr>
      </w:pPr>
      <w:r w:rsidRPr="00CF3122">
        <w:rPr>
          <w:rFonts w:ascii="標楷體" w:eastAsia="標楷體" w:hAnsi="標楷體" w:cs="Arial"/>
        </w:rPr>
        <w:t xml:space="preserve">( </w:t>
      </w:r>
      <w:r w:rsidR="0070549B">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8</w:t>
      </w:r>
      <w:r w:rsidRPr="00CF3122">
        <w:rPr>
          <w:rFonts w:ascii="標楷體" w:eastAsia="標楷體" w:hAnsi="標楷體" w:cs="Arial" w:hint="eastAsia"/>
        </w:rPr>
        <w:t>.</w:t>
      </w:r>
      <w:r w:rsidRPr="00CF3122">
        <w:rPr>
          <w:rFonts w:ascii="標楷體" w:eastAsia="標楷體" w:hAnsi="標楷體" w:hint="eastAsia"/>
        </w:rPr>
        <w:t xml:space="preserve"> </w:t>
      </w:r>
      <w:r w:rsidR="002320F5" w:rsidRPr="002320F5">
        <w:rPr>
          <w:rFonts w:ascii="標楷體" w:eastAsia="標楷體" w:hAnsi="標楷體" w:hint="eastAsia"/>
          <w:b/>
          <w:bCs/>
        </w:rPr>
        <w:t>根據認知效價模型的運作邏輯，當訊息接收者感知到溝通者所傳送的親近性或即時性訊息，誘導出過高或過低的即時性/ 親密性喚醒強度時，隨即將會關閉「六個認知基模」的運作，導致彼此間負面及補償性的回應與關聯性</w:t>
      </w:r>
      <w:r w:rsidRPr="00CF3122">
        <w:rPr>
          <w:rFonts w:ascii="標楷體" w:eastAsia="標楷體" w:hAnsi="標楷體" w:hint="eastAsia"/>
        </w:rPr>
        <w:t>？</w:t>
      </w:r>
      <w:r w:rsidR="002320F5" w:rsidRPr="00CF3122">
        <w:rPr>
          <w:rFonts w:ascii="標楷體" w:eastAsia="標楷體" w:hAnsi="標楷體"/>
        </w:rPr>
        <w:t>(A)</w:t>
      </w:r>
      <w:r w:rsidR="002320F5" w:rsidRPr="00CF3122">
        <w:rPr>
          <w:rFonts w:ascii="標楷體" w:eastAsia="標楷體" w:hAnsi="標楷體" w:hint="eastAsia"/>
        </w:rPr>
        <w:t xml:space="preserve"> </w:t>
      </w:r>
      <w:r w:rsidR="002320F5" w:rsidRPr="002320F5">
        <w:rPr>
          <w:rFonts w:ascii="標楷體" w:eastAsia="標楷體" w:hAnsi="標楷體" w:hint="eastAsia"/>
          <w:b/>
          <w:bCs/>
        </w:rPr>
        <w:t>違反預期理論</w:t>
      </w:r>
      <w:r w:rsidR="002320F5" w:rsidRPr="00CF3122">
        <w:rPr>
          <w:rFonts w:ascii="標楷體" w:eastAsia="標楷體" w:hAnsi="標楷體" w:hint="eastAsia"/>
        </w:rPr>
        <w:t xml:space="preserve">　</w:t>
      </w:r>
      <w:r w:rsidR="002320F5" w:rsidRPr="00CF3122">
        <w:rPr>
          <w:rFonts w:ascii="標楷體" w:eastAsia="標楷體" w:hAnsi="標楷體"/>
        </w:rPr>
        <w:t>(B)</w:t>
      </w:r>
      <w:r w:rsidR="002320F5" w:rsidRPr="00CF3122">
        <w:rPr>
          <w:rFonts w:ascii="標楷體" w:eastAsia="標楷體" w:hAnsi="標楷體" w:hint="eastAsia"/>
        </w:rPr>
        <w:t xml:space="preserve"> </w:t>
      </w:r>
      <w:r w:rsidR="002320F5" w:rsidRPr="002320F5">
        <w:rPr>
          <w:rFonts w:ascii="標楷體" w:eastAsia="標楷體" w:hAnsi="標楷體" w:hint="eastAsia"/>
          <w:b/>
          <w:bCs/>
        </w:rPr>
        <w:t>差異喚醒理論</w:t>
      </w:r>
      <w:r w:rsidR="002320F5" w:rsidRPr="00CF3122">
        <w:rPr>
          <w:rFonts w:ascii="標楷體" w:eastAsia="標楷體" w:hAnsi="標楷體" w:hint="eastAsia"/>
        </w:rPr>
        <w:t xml:space="preserve">　</w:t>
      </w:r>
      <w:r w:rsidR="002320F5" w:rsidRPr="00CF3122">
        <w:rPr>
          <w:rFonts w:ascii="標楷體" w:eastAsia="標楷體" w:hAnsi="標楷體"/>
        </w:rPr>
        <w:t>(C)</w:t>
      </w:r>
      <w:r w:rsidR="002320F5" w:rsidRPr="00CF3122">
        <w:rPr>
          <w:rFonts w:ascii="標楷體" w:eastAsia="標楷體" w:hAnsi="標楷體" w:hint="eastAsia"/>
        </w:rPr>
        <w:t xml:space="preserve"> </w:t>
      </w:r>
      <w:r w:rsidR="002320F5" w:rsidRPr="002320F5">
        <w:rPr>
          <w:rFonts w:ascii="標楷體" w:eastAsia="標楷體" w:hAnsi="標楷體" w:hint="eastAsia"/>
          <w:b/>
          <w:bCs/>
        </w:rPr>
        <w:t>認知效價理論</w:t>
      </w:r>
      <w:r w:rsidR="002320F5" w:rsidRPr="00CF3122">
        <w:rPr>
          <w:rFonts w:ascii="標楷體" w:eastAsia="標楷體" w:hAnsi="標楷體" w:hint="eastAsia"/>
        </w:rPr>
        <w:t>。</w:t>
      </w:r>
    </w:p>
    <w:p w14:paraId="2D5F9BF5" w14:textId="4602CACB" w:rsidR="002D5659" w:rsidRDefault="0013758E" w:rsidP="0013758E">
      <w:pPr>
        <w:ind w:left="850" w:hangingChars="354" w:hanging="850"/>
        <w:jc w:val="both"/>
        <w:rPr>
          <w:rFonts w:ascii="標楷體" w:eastAsia="標楷體" w:hAnsi="標楷體"/>
        </w:rPr>
      </w:pPr>
      <w:r w:rsidRPr="00CF3122">
        <w:rPr>
          <w:rFonts w:ascii="標楷體" w:eastAsia="標楷體" w:hAnsi="標楷體" w:cs="Arial"/>
        </w:rPr>
        <w:t xml:space="preserve">( </w:t>
      </w:r>
      <w:r w:rsidRPr="00CF3122">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9</w:t>
      </w:r>
      <w:r w:rsidRPr="00CF3122">
        <w:rPr>
          <w:rFonts w:ascii="標楷體" w:eastAsia="標楷體" w:hAnsi="標楷體" w:cs="Arial" w:hint="eastAsia"/>
        </w:rPr>
        <w:t>.</w:t>
      </w:r>
      <w:r w:rsidR="002320F5" w:rsidRPr="002320F5">
        <w:rPr>
          <w:rFonts w:hint="eastAsia"/>
        </w:rPr>
        <w:t xml:space="preserve"> </w:t>
      </w:r>
      <w:r w:rsidR="002320F5" w:rsidRPr="002320F5">
        <w:rPr>
          <w:rFonts w:ascii="標楷體" w:eastAsia="標楷體" w:hAnsi="標楷體" w:hint="eastAsia"/>
        </w:rPr>
        <w:t>威爾許與華倫 (Welch &amp; Warren, 1980) 等心理學家 根據上面的實驗結果，提出了感官互動假設的三種支配機制</w:t>
      </w:r>
      <w:r w:rsidR="0070549B">
        <w:rPr>
          <w:rFonts w:ascii="標楷體" w:eastAsia="標楷體" w:hAnsi="標楷體" w:hint="eastAsia"/>
        </w:rPr>
        <w:t>包括</w:t>
      </w:r>
      <w:r w:rsidR="0070549B" w:rsidRPr="00CF3122">
        <w:rPr>
          <w:rFonts w:ascii="標楷體" w:eastAsia="標楷體" w:hAnsi="標楷體" w:hint="eastAsia"/>
        </w:rPr>
        <w:t>？</w:t>
      </w:r>
      <w:r w:rsidRPr="00CF3122">
        <w:rPr>
          <w:rFonts w:ascii="標楷體" w:eastAsia="標楷體" w:hAnsi="標楷體" w:hint="eastAsia"/>
        </w:rPr>
        <w:t xml:space="preserve">  </w:t>
      </w:r>
      <w:r w:rsidRPr="00CF3122">
        <w:rPr>
          <w:rFonts w:ascii="標楷體" w:eastAsia="標楷體" w:hAnsi="標楷體"/>
        </w:rPr>
        <w:t>(A)</w:t>
      </w:r>
      <w:r w:rsidRPr="00CF3122">
        <w:rPr>
          <w:rFonts w:ascii="標楷體" w:eastAsia="標楷體" w:hAnsi="標楷體" w:hint="eastAsia"/>
        </w:rPr>
        <w:t xml:space="preserve"> </w:t>
      </w:r>
      <w:r w:rsidR="002320F5" w:rsidRPr="002320F5">
        <w:rPr>
          <w:rFonts w:ascii="標楷體" w:eastAsia="標楷體" w:hAnsi="標楷體" w:hint="eastAsia"/>
          <w:b/>
          <w:bCs/>
        </w:rPr>
        <w:t>感官精準性假設</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2320F5" w:rsidRPr="002320F5">
        <w:rPr>
          <w:rFonts w:ascii="標楷體" w:eastAsia="標楷體" w:hAnsi="標楷體" w:hint="eastAsia"/>
          <w:b/>
          <w:bCs/>
        </w:rPr>
        <w:t>感官</w:t>
      </w:r>
      <w:r w:rsidR="002320F5">
        <w:rPr>
          <w:rFonts w:ascii="標楷體" w:eastAsia="標楷體" w:hAnsi="標楷體" w:hint="eastAsia"/>
          <w:b/>
          <w:bCs/>
        </w:rPr>
        <w:t>直覺</w:t>
      </w:r>
      <w:r w:rsidR="002320F5" w:rsidRPr="002320F5">
        <w:rPr>
          <w:rFonts w:ascii="標楷體" w:eastAsia="標楷體" w:hAnsi="標楷體" w:hint="eastAsia"/>
          <w:b/>
          <w:bCs/>
        </w:rPr>
        <w:t>性假設</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Pr="00FA3463">
        <w:rPr>
          <w:rFonts w:ascii="標楷體" w:eastAsia="標楷體" w:hAnsi="標楷體" w:hint="eastAsia"/>
        </w:rPr>
        <w:t>以上皆是</w:t>
      </w:r>
      <w:r w:rsidRPr="00CF3122">
        <w:rPr>
          <w:rFonts w:ascii="標楷體" w:eastAsia="標楷體" w:hAnsi="標楷體" w:hint="eastAsia"/>
        </w:rPr>
        <w:t>。</w:t>
      </w:r>
    </w:p>
    <w:p w14:paraId="47EEDAD3" w14:textId="46EF349B" w:rsidR="002D5659" w:rsidRPr="00CF3122" w:rsidRDefault="002D5659" w:rsidP="0013758E">
      <w:pPr>
        <w:ind w:left="850" w:hangingChars="354" w:hanging="850"/>
        <w:jc w:val="both"/>
        <w:rPr>
          <w:rFonts w:ascii="標楷體" w:eastAsia="標楷體" w:hAnsi="標楷體"/>
        </w:rPr>
      </w:pPr>
      <w:r w:rsidRPr="00CF3122">
        <w:rPr>
          <w:rFonts w:ascii="標楷體" w:eastAsia="標楷體" w:hAnsi="標楷體" w:cs="Arial"/>
        </w:rPr>
        <w:t xml:space="preserve">( </w:t>
      </w:r>
      <w:r w:rsidR="0013758E">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10</w:t>
      </w:r>
      <w:r w:rsidRPr="00CF3122">
        <w:rPr>
          <w:rFonts w:ascii="標楷體" w:eastAsia="標楷體" w:hAnsi="標楷體" w:cs="Arial" w:hint="eastAsia"/>
        </w:rPr>
        <w:t>.</w:t>
      </w:r>
      <w:r w:rsidRPr="00CF3122">
        <w:rPr>
          <w:rFonts w:ascii="標楷體" w:eastAsia="標楷體" w:hAnsi="標楷體" w:hint="eastAsia"/>
        </w:rPr>
        <w:t xml:space="preserve"> </w:t>
      </w:r>
      <w:r w:rsidR="002320F5" w:rsidRPr="002320F5">
        <w:rPr>
          <w:rFonts w:ascii="標楷體" w:eastAsia="標楷體" w:hAnsi="標楷體" w:hint="eastAsia"/>
          <w:b/>
          <w:bCs/>
        </w:rPr>
        <w:t>用以影響消費者在服務場域中，可通過自我操弄的過程來主導所謂的</w:t>
      </w:r>
      <w:r w:rsidR="0070549B" w:rsidRPr="00CF3122">
        <w:rPr>
          <w:rFonts w:ascii="標楷體" w:eastAsia="標楷體" w:hAnsi="標楷體" w:hint="eastAsia"/>
        </w:rPr>
        <w:t>？</w:t>
      </w:r>
      <w:r w:rsidR="0013758E" w:rsidRPr="00CF3122">
        <w:rPr>
          <w:rFonts w:ascii="標楷體" w:eastAsia="標楷體" w:hAnsi="標楷體"/>
        </w:rPr>
        <w:t>(A)</w:t>
      </w:r>
      <w:r w:rsidR="0013758E" w:rsidRPr="00CF3122">
        <w:rPr>
          <w:rFonts w:ascii="標楷體" w:eastAsia="標楷體" w:hAnsi="標楷體" w:hint="eastAsia"/>
        </w:rPr>
        <w:t xml:space="preserve"> </w:t>
      </w:r>
      <w:r w:rsidR="002320F5" w:rsidRPr="002320F5">
        <w:rPr>
          <w:rFonts w:ascii="標楷體" w:eastAsia="標楷體" w:hAnsi="標楷體" w:hint="eastAsia"/>
          <w:b/>
          <w:bCs/>
        </w:rPr>
        <w:t>效價評估</w:t>
      </w:r>
      <w:r w:rsidR="0013758E" w:rsidRPr="00CF3122">
        <w:rPr>
          <w:rFonts w:ascii="標楷體" w:eastAsia="標楷體" w:hAnsi="標楷體" w:hint="eastAsia"/>
        </w:rPr>
        <w:t xml:space="preserve">　</w:t>
      </w:r>
      <w:r w:rsidR="0013758E" w:rsidRPr="00CF3122">
        <w:rPr>
          <w:rFonts w:ascii="標楷體" w:eastAsia="標楷體" w:hAnsi="標楷體"/>
        </w:rPr>
        <w:t>(B)</w:t>
      </w:r>
      <w:r w:rsidR="0013758E" w:rsidRPr="00CF3122">
        <w:rPr>
          <w:rFonts w:ascii="標楷體" w:eastAsia="標楷體" w:hAnsi="標楷體" w:hint="eastAsia"/>
        </w:rPr>
        <w:t xml:space="preserve"> </w:t>
      </w:r>
      <w:r w:rsidR="002320F5">
        <w:rPr>
          <w:rFonts w:ascii="標楷體" w:eastAsia="標楷體" w:hAnsi="標楷體" w:hint="eastAsia"/>
        </w:rPr>
        <w:t>情緒</w:t>
      </w:r>
      <w:r w:rsidR="002320F5" w:rsidRPr="002320F5">
        <w:rPr>
          <w:rFonts w:ascii="標楷體" w:eastAsia="標楷體" w:hAnsi="標楷體" w:hint="eastAsia"/>
          <w:b/>
          <w:bCs/>
        </w:rPr>
        <w:t>支配</w:t>
      </w:r>
      <w:r w:rsidR="0013758E" w:rsidRPr="00CF3122">
        <w:rPr>
          <w:rFonts w:ascii="標楷體" w:eastAsia="標楷體" w:hAnsi="標楷體" w:hint="eastAsia"/>
        </w:rPr>
        <w:t xml:space="preserve">　</w:t>
      </w:r>
      <w:r w:rsidR="0013758E" w:rsidRPr="00CF3122">
        <w:rPr>
          <w:rFonts w:ascii="標楷體" w:eastAsia="標楷體" w:hAnsi="標楷體"/>
        </w:rPr>
        <w:t>(C)</w:t>
      </w:r>
      <w:r w:rsidR="0013758E" w:rsidRPr="00CF3122">
        <w:rPr>
          <w:rFonts w:ascii="標楷體" w:eastAsia="標楷體" w:hAnsi="標楷體" w:hint="eastAsia"/>
        </w:rPr>
        <w:t xml:space="preserve"> </w:t>
      </w:r>
      <w:r w:rsidR="002320F5" w:rsidRPr="002320F5">
        <w:rPr>
          <w:rFonts w:ascii="標楷體" w:eastAsia="標楷體" w:hAnsi="標楷體" w:hint="eastAsia"/>
          <w:b/>
          <w:bCs/>
        </w:rPr>
        <w:t>感官支配</w:t>
      </w:r>
      <w:r w:rsidR="0013758E" w:rsidRPr="00CF3122">
        <w:rPr>
          <w:rFonts w:ascii="標楷體" w:eastAsia="標楷體" w:hAnsi="標楷體" w:hint="eastAsia"/>
        </w:rPr>
        <w:t>。</w:t>
      </w:r>
    </w:p>
    <w:p w14:paraId="416E2DAA" w14:textId="314D9BCF" w:rsidR="002D5659" w:rsidRDefault="002D5659" w:rsidP="00B93141">
      <w:pPr>
        <w:ind w:left="850" w:hangingChars="354" w:hanging="850"/>
        <w:jc w:val="both"/>
        <w:rPr>
          <w:rFonts w:ascii="標楷體" w:eastAsia="標楷體" w:hAnsi="標楷體"/>
        </w:rPr>
      </w:pPr>
    </w:p>
    <w:p w14:paraId="1EC75D3C" w14:textId="6F61C5B3" w:rsidR="002D5659" w:rsidRPr="00CF3122" w:rsidRDefault="002320F5" w:rsidP="002D5659">
      <w:pPr>
        <w:jc w:val="center"/>
        <w:rPr>
          <w:rFonts w:ascii="標楷體" w:eastAsia="標楷體" w:hAnsi="標楷體"/>
          <w:b/>
          <w:sz w:val="28"/>
          <w:szCs w:val="28"/>
        </w:rPr>
      </w:pPr>
      <w:r>
        <w:rPr>
          <w:rFonts w:ascii="標楷體" w:eastAsia="標楷體" w:hAnsi="標楷體" w:hint="eastAsia"/>
          <w:b/>
          <w:sz w:val="28"/>
          <w:szCs w:val="28"/>
        </w:rPr>
        <w:t>服務創新與管理</w:t>
      </w:r>
      <w:r w:rsidRPr="00CF3122">
        <w:rPr>
          <w:rFonts w:ascii="標楷體" w:eastAsia="標楷體" w:hAnsi="標楷體" w:hint="eastAsia"/>
          <w:b/>
          <w:sz w:val="28"/>
          <w:szCs w:val="28"/>
        </w:rPr>
        <w:t>第</w:t>
      </w:r>
      <w:r>
        <w:rPr>
          <w:rFonts w:ascii="標楷體" w:eastAsia="標楷體" w:hAnsi="標楷體" w:hint="eastAsia"/>
          <w:b/>
          <w:sz w:val="28"/>
          <w:szCs w:val="28"/>
        </w:rPr>
        <w:t>八</w:t>
      </w:r>
      <w:r w:rsidRPr="00CF3122">
        <w:rPr>
          <w:rFonts w:ascii="標楷體" w:eastAsia="標楷體" w:hAnsi="標楷體" w:hint="eastAsia"/>
          <w:b/>
          <w:sz w:val="28"/>
          <w:szCs w:val="28"/>
        </w:rPr>
        <w:t>章自我評量</w:t>
      </w:r>
    </w:p>
    <w:p w14:paraId="61509851" w14:textId="48121331"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7A3361">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1.</w:t>
      </w:r>
      <w:r w:rsidR="007A3361" w:rsidRPr="007A3361">
        <w:rPr>
          <w:rFonts w:hint="eastAsia"/>
        </w:rPr>
        <w:t xml:space="preserve"> </w:t>
      </w:r>
      <w:r w:rsidR="007A3361" w:rsidRPr="007A3361">
        <w:rPr>
          <w:rFonts w:ascii="標楷體" w:eastAsia="標楷體" w:hAnsi="標楷體" w:cs="Arial" w:hint="eastAsia"/>
        </w:rPr>
        <w:t>價值傳遞與感知框架說明企業價值主張傳遞到消費端，具被四種不同層次的動態循環演進過程。</w:t>
      </w:r>
      <w:r w:rsidR="007A3361">
        <w:rPr>
          <w:rFonts w:ascii="標楷體" w:eastAsia="標楷體" w:hAnsi="標楷體" w:cs="Arial" w:hint="eastAsia"/>
        </w:rPr>
        <w:t>它包括</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7A3361" w:rsidRPr="007A3361">
        <w:rPr>
          <w:rFonts w:ascii="標楷體" w:eastAsia="標楷體" w:hAnsi="標楷體" w:hint="eastAsia"/>
        </w:rPr>
        <w:t>微觀的情緒情節</w:t>
      </w:r>
      <w:r w:rsidR="008242DA">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7A3361" w:rsidRPr="007A3361">
        <w:rPr>
          <w:rFonts w:ascii="標楷體" w:eastAsia="標楷體" w:hAnsi="標楷體" w:hint="eastAsia"/>
        </w:rPr>
        <w:t>中觀的體驗感受</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7A3361" w:rsidRPr="00FA3463">
        <w:rPr>
          <w:rFonts w:ascii="標楷體" w:eastAsia="標楷體" w:hAnsi="標楷體" w:hint="eastAsia"/>
        </w:rPr>
        <w:t>以上皆是</w:t>
      </w:r>
      <w:r w:rsidR="007A3361" w:rsidRPr="00CF3122">
        <w:rPr>
          <w:rFonts w:ascii="標楷體" w:eastAsia="標楷體" w:hAnsi="標楷體" w:hint="eastAsia"/>
        </w:rPr>
        <w:t>。</w:t>
      </w:r>
    </w:p>
    <w:p w14:paraId="6BF04D3D" w14:textId="0FD98F22"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7A3361">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2</w:t>
      </w:r>
      <w:r w:rsidRPr="00CF3122">
        <w:rPr>
          <w:rFonts w:ascii="標楷體" w:eastAsia="標楷體" w:hAnsi="標楷體" w:cs="Arial" w:hint="eastAsia"/>
        </w:rPr>
        <w:t xml:space="preserve">. </w:t>
      </w:r>
      <w:r w:rsidR="007A3361" w:rsidRPr="007A3361">
        <w:rPr>
          <w:rFonts w:ascii="標楷體" w:eastAsia="標楷體" w:hAnsi="標楷體" w:cs="Arial" w:hint="eastAsia"/>
        </w:rPr>
        <w:t>價值傳遞與感知框架說明企業價值主張傳遞到消費端，具被四種不同層次的動態循環演進過程。</w:t>
      </w:r>
      <w:r w:rsidR="007A3361">
        <w:rPr>
          <w:rFonts w:ascii="標楷體" w:eastAsia="標楷體" w:hAnsi="標楷體" w:cs="Arial" w:hint="eastAsia"/>
        </w:rPr>
        <w:t>它包括</w:t>
      </w:r>
      <w:r w:rsidR="007A3361" w:rsidRPr="00CF3122">
        <w:rPr>
          <w:rFonts w:ascii="標楷體" w:eastAsia="標楷體" w:hAnsi="標楷體" w:hint="eastAsia"/>
        </w:rPr>
        <w:t>？</w:t>
      </w:r>
      <w:r w:rsidR="007A3361" w:rsidRPr="00CF3122">
        <w:rPr>
          <w:rFonts w:ascii="標楷體" w:eastAsia="標楷體" w:hAnsi="標楷體"/>
        </w:rPr>
        <w:t>(A)</w:t>
      </w:r>
      <w:r w:rsidR="007A3361" w:rsidRPr="00CF3122">
        <w:rPr>
          <w:rFonts w:ascii="標楷體" w:eastAsia="標楷體" w:hAnsi="標楷體" w:hint="eastAsia"/>
        </w:rPr>
        <w:t xml:space="preserve"> </w:t>
      </w:r>
      <w:r w:rsidR="007A3361" w:rsidRPr="007A3361">
        <w:rPr>
          <w:rFonts w:ascii="標楷體" w:eastAsia="標楷體" w:hAnsi="標楷體" w:hint="eastAsia"/>
        </w:rPr>
        <w:t>宏觀的價值感知</w:t>
      </w:r>
      <w:r w:rsidR="007A3361">
        <w:rPr>
          <w:rFonts w:ascii="標楷體" w:eastAsia="標楷體" w:hAnsi="標楷體" w:hint="eastAsia"/>
        </w:rPr>
        <w:t xml:space="preserve"> </w:t>
      </w:r>
      <w:r w:rsidR="007A3361" w:rsidRPr="00CF3122">
        <w:rPr>
          <w:rFonts w:ascii="標楷體" w:eastAsia="標楷體" w:hAnsi="標楷體"/>
        </w:rPr>
        <w:t>(B)</w:t>
      </w:r>
      <w:r w:rsidR="007A3361" w:rsidRPr="00CF3122">
        <w:rPr>
          <w:rFonts w:ascii="標楷體" w:eastAsia="標楷體" w:hAnsi="標楷體" w:hint="eastAsia"/>
        </w:rPr>
        <w:t xml:space="preserve"> </w:t>
      </w:r>
      <w:r w:rsidR="007A3361" w:rsidRPr="007A3361">
        <w:rPr>
          <w:rFonts w:ascii="標楷體" w:eastAsia="標楷體" w:hAnsi="標楷體" w:hint="eastAsia"/>
          <w:b/>
          <w:bCs/>
        </w:rPr>
        <w:t>巨觀的價值共鳴</w:t>
      </w:r>
      <w:r w:rsidR="007A3361" w:rsidRPr="00CF3122">
        <w:rPr>
          <w:rFonts w:ascii="標楷體" w:eastAsia="標楷體" w:hAnsi="標楷體" w:hint="eastAsia"/>
        </w:rPr>
        <w:t xml:space="preserve">　</w:t>
      </w:r>
      <w:r w:rsidR="007A3361" w:rsidRPr="00CF3122">
        <w:rPr>
          <w:rFonts w:ascii="標楷體" w:eastAsia="標楷體" w:hAnsi="標楷體"/>
        </w:rPr>
        <w:t>(C)</w:t>
      </w:r>
      <w:r w:rsidR="007A3361" w:rsidRPr="00CF3122">
        <w:rPr>
          <w:rFonts w:ascii="標楷體" w:eastAsia="標楷體" w:hAnsi="標楷體" w:hint="eastAsia"/>
        </w:rPr>
        <w:t xml:space="preserve"> </w:t>
      </w:r>
      <w:r w:rsidR="007A3361" w:rsidRPr="00FA3463">
        <w:rPr>
          <w:rFonts w:ascii="標楷體" w:eastAsia="標楷體" w:hAnsi="標楷體" w:hint="eastAsia"/>
        </w:rPr>
        <w:t>以上皆是</w:t>
      </w:r>
      <w:r w:rsidR="007A3361" w:rsidRPr="00CF3122">
        <w:rPr>
          <w:rFonts w:ascii="標楷體" w:eastAsia="標楷體" w:hAnsi="標楷體" w:hint="eastAsia"/>
        </w:rPr>
        <w:t>。</w:t>
      </w:r>
    </w:p>
    <w:p w14:paraId="7CD019FD" w14:textId="49479A38"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A303D3">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3</w:t>
      </w:r>
      <w:r w:rsidRPr="00CF3122">
        <w:rPr>
          <w:rFonts w:ascii="標楷體" w:eastAsia="標楷體" w:hAnsi="標楷體" w:cs="Arial" w:hint="eastAsia"/>
        </w:rPr>
        <w:t xml:space="preserve">. </w:t>
      </w:r>
      <w:r w:rsidR="007A3361" w:rsidRPr="007A3361">
        <w:rPr>
          <w:rFonts w:ascii="標楷體" w:eastAsia="標楷體" w:hAnsi="標楷體" w:hint="eastAsia"/>
        </w:rPr>
        <w:t>反映出能否將企業價值主張順利傳遞至消費者，並產生價值感知的重要關鍵過程</w:t>
      </w:r>
      <w:r w:rsidR="00A303D3">
        <w:rPr>
          <w:rFonts w:ascii="標楷體" w:eastAsia="標楷體" w:hAnsi="標楷體" w:hint="eastAsia"/>
        </w:rPr>
        <w:t>是指</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7A3361" w:rsidRPr="007A3361">
        <w:rPr>
          <w:rFonts w:ascii="標楷體" w:eastAsia="標楷體" w:hAnsi="標楷體" w:hint="eastAsia"/>
        </w:rPr>
        <w:t>微觀的情緒情節</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7A3361" w:rsidRPr="007A3361">
        <w:rPr>
          <w:rFonts w:ascii="標楷體" w:eastAsia="標楷體" w:hAnsi="標楷體" w:hint="eastAsia"/>
        </w:rPr>
        <w:t>中觀的體驗感受</w:t>
      </w:r>
      <w:r w:rsidR="00263F5A">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7A3361" w:rsidRPr="007A3361">
        <w:rPr>
          <w:rFonts w:ascii="標楷體" w:eastAsia="標楷體" w:hAnsi="標楷體" w:hint="eastAsia"/>
        </w:rPr>
        <w:t>宏觀的價值感知</w:t>
      </w:r>
      <w:r w:rsidRPr="00CF3122">
        <w:rPr>
          <w:rFonts w:ascii="標楷體" w:eastAsia="標楷體" w:hAnsi="標楷體" w:hint="eastAsia"/>
        </w:rPr>
        <w:t>。</w:t>
      </w:r>
    </w:p>
    <w:p w14:paraId="5681F06D" w14:textId="7969CB0E" w:rsidR="002D5659" w:rsidRPr="00CF3122" w:rsidRDefault="002D5659" w:rsidP="00263F5A">
      <w:pPr>
        <w:ind w:left="991" w:hangingChars="413" w:hanging="991"/>
        <w:jc w:val="both"/>
        <w:rPr>
          <w:rFonts w:ascii="標楷體" w:eastAsia="標楷體" w:hAnsi="標楷體"/>
        </w:rPr>
      </w:pPr>
      <w:r w:rsidRPr="00CF3122">
        <w:rPr>
          <w:rFonts w:ascii="標楷體" w:eastAsia="標楷體" w:hAnsi="標楷體" w:cs="Arial"/>
        </w:rPr>
        <w:t xml:space="preserve">( </w:t>
      </w:r>
      <w:r w:rsidR="00A303D3">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4</w:t>
      </w:r>
      <w:r w:rsidRPr="00CF3122">
        <w:rPr>
          <w:rFonts w:ascii="標楷體" w:eastAsia="標楷體" w:hAnsi="標楷體" w:cs="Arial" w:hint="eastAsia"/>
        </w:rPr>
        <w:t>.</w:t>
      </w:r>
      <w:r w:rsidR="00263F5A" w:rsidRPr="00263F5A">
        <w:rPr>
          <w:rFonts w:hint="eastAsia"/>
        </w:rPr>
        <w:t xml:space="preserve"> </w:t>
      </w:r>
      <w:r w:rsidR="007A3361" w:rsidRPr="007A3361">
        <w:rPr>
          <w:rFonts w:ascii="標楷體" w:eastAsia="標楷體" w:hAnsi="標楷體" w:hint="eastAsia"/>
        </w:rPr>
        <w:t>消費者透過數個「微觀循環」的刺激，形成本次 (或當下) 消費體驗的總結，並所產生或感受到某種關鍵性指標的意涵，該意涵我們稱之為</w:t>
      </w:r>
      <w:r w:rsidRPr="00CF3122">
        <w:rPr>
          <w:rFonts w:ascii="標楷體" w:eastAsia="標楷體" w:hAnsi="標楷體" w:hint="eastAsia"/>
        </w:rPr>
        <w:t>？</w:t>
      </w:r>
      <w:r w:rsidR="00A303D3" w:rsidRPr="00CF3122">
        <w:rPr>
          <w:rFonts w:ascii="標楷體" w:eastAsia="標楷體" w:hAnsi="標楷體"/>
        </w:rPr>
        <w:t>(A)</w:t>
      </w:r>
      <w:r w:rsidR="00A303D3" w:rsidRPr="00CF3122">
        <w:rPr>
          <w:rFonts w:ascii="標楷體" w:eastAsia="標楷體" w:hAnsi="標楷體" w:hint="eastAsia"/>
        </w:rPr>
        <w:t xml:space="preserve"> </w:t>
      </w:r>
      <w:r w:rsidR="007A3361" w:rsidRPr="007A3361">
        <w:rPr>
          <w:rFonts w:ascii="標楷體" w:eastAsia="標楷體" w:hAnsi="標楷體" w:hint="eastAsia"/>
        </w:rPr>
        <w:t>宏觀的價值感知</w:t>
      </w:r>
      <w:r w:rsidR="00A303D3" w:rsidRPr="00CF3122">
        <w:rPr>
          <w:rFonts w:ascii="標楷體" w:eastAsia="標楷體" w:hAnsi="標楷體" w:hint="eastAsia"/>
        </w:rPr>
        <w:t xml:space="preserve">　</w:t>
      </w:r>
      <w:r w:rsidR="00A303D3" w:rsidRPr="00CF3122">
        <w:rPr>
          <w:rFonts w:ascii="標楷體" w:eastAsia="標楷體" w:hAnsi="標楷體"/>
        </w:rPr>
        <w:t>(B)</w:t>
      </w:r>
      <w:r w:rsidR="00A303D3" w:rsidRPr="00CF3122">
        <w:rPr>
          <w:rFonts w:ascii="標楷體" w:eastAsia="標楷體" w:hAnsi="標楷體" w:hint="eastAsia"/>
        </w:rPr>
        <w:t xml:space="preserve"> </w:t>
      </w:r>
      <w:r w:rsidR="007A3361" w:rsidRPr="007A3361">
        <w:rPr>
          <w:rFonts w:ascii="標楷體" w:eastAsia="標楷體" w:hAnsi="標楷體" w:hint="eastAsia"/>
        </w:rPr>
        <w:t>中觀體驗</w:t>
      </w:r>
      <w:r w:rsidR="00A303D3">
        <w:rPr>
          <w:rFonts w:ascii="標楷體" w:eastAsia="標楷體" w:hAnsi="標楷體" w:hint="eastAsia"/>
        </w:rPr>
        <w:t xml:space="preserve"> </w:t>
      </w:r>
      <w:r w:rsidR="00A303D3" w:rsidRPr="00CF3122">
        <w:rPr>
          <w:rFonts w:ascii="標楷體" w:eastAsia="標楷體" w:hAnsi="標楷體"/>
        </w:rPr>
        <w:t>(C)</w:t>
      </w:r>
      <w:r w:rsidR="00A303D3" w:rsidRPr="00CF3122">
        <w:rPr>
          <w:rFonts w:ascii="標楷體" w:eastAsia="標楷體" w:hAnsi="標楷體" w:hint="eastAsia"/>
        </w:rPr>
        <w:t xml:space="preserve"> </w:t>
      </w:r>
      <w:r w:rsidR="007A3361">
        <w:rPr>
          <w:rFonts w:ascii="標楷體" w:eastAsia="標楷體" w:hAnsi="標楷體" w:hint="eastAsia"/>
        </w:rPr>
        <w:t>價值共鳴</w:t>
      </w:r>
      <w:r w:rsidR="00A303D3" w:rsidRPr="00CF3122">
        <w:rPr>
          <w:rFonts w:ascii="標楷體" w:eastAsia="標楷體" w:hAnsi="標楷體" w:hint="eastAsia"/>
        </w:rPr>
        <w:t>。</w:t>
      </w:r>
    </w:p>
    <w:p w14:paraId="51F166A1" w14:textId="47DE750A" w:rsidR="002D5659" w:rsidRPr="00CF3122" w:rsidRDefault="002D5659" w:rsidP="00263F5A">
      <w:pPr>
        <w:ind w:left="850" w:hangingChars="354" w:hanging="850"/>
        <w:jc w:val="both"/>
        <w:rPr>
          <w:rFonts w:ascii="標楷體" w:eastAsia="標楷體" w:hAnsi="標楷體"/>
        </w:rPr>
      </w:pPr>
      <w:r w:rsidRPr="00CF3122">
        <w:rPr>
          <w:rFonts w:ascii="標楷體" w:eastAsia="標楷體" w:hAnsi="標楷體" w:cs="Arial"/>
        </w:rPr>
        <w:t xml:space="preserve">( </w:t>
      </w:r>
      <w:r w:rsidR="00A303D3">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5</w:t>
      </w:r>
      <w:r w:rsidRPr="00CF3122">
        <w:rPr>
          <w:rFonts w:ascii="標楷體" w:eastAsia="標楷體" w:hAnsi="標楷體" w:cs="Arial" w:hint="eastAsia"/>
        </w:rPr>
        <w:t>.</w:t>
      </w:r>
      <w:r w:rsidRPr="00CF3122">
        <w:rPr>
          <w:rFonts w:ascii="標楷體" w:eastAsia="標楷體" w:hAnsi="標楷體" w:hint="eastAsia"/>
        </w:rPr>
        <w:t xml:space="preserve"> </w:t>
      </w:r>
      <w:r w:rsidR="007A3361" w:rsidRPr="007A3361">
        <w:rPr>
          <w:rFonts w:ascii="標楷體" w:eastAsia="標楷體" w:hAnsi="標楷體" w:hint="eastAsia"/>
          <w:b/>
          <w:bCs/>
        </w:rPr>
        <w:t>消費者對某個特定對象(企業) 的整體的或概化性的價值認知</w:t>
      </w:r>
      <w:r w:rsidR="00A303D3">
        <w:rPr>
          <w:rFonts w:ascii="標楷體" w:eastAsia="標楷體" w:hAnsi="標楷體" w:hint="eastAsia"/>
          <w:b/>
          <w:bCs/>
        </w:rPr>
        <w:t>是指</w:t>
      </w:r>
      <w:r w:rsidRPr="00CF3122">
        <w:rPr>
          <w:rFonts w:ascii="標楷體" w:eastAsia="標楷體" w:hAnsi="標楷體" w:hint="eastAsia"/>
        </w:rPr>
        <w:t xml:space="preserve">？ </w:t>
      </w:r>
      <w:r w:rsidR="007A3361" w:rsidRPr="00CF3122">
        <w:rPr>
          <w:rFonts w:ascii="標楷體" w:eastAsia="標楷體" w:hAnsi="標楷體"/>
        </w:rPr>
        <w:t>(A)</w:t>
      </w:r>
      <w:r w:rsidR="007A3361" w:rsidRPr="00CF3122">
        <w:rPr>
          <w:rFonts w:ascii="標楷體" w:eastAsia="標楷體" w:hAnsi="標楷體" w:hint="eastAsia"/>
        </w:rPr>
        <w:t xml:space="preserve"> </w:t>
      </w:r>
      <w:r w:rsidR="007A3361" w:rsidRPr="007A3361">
        <w:rPr>
          <w:rFonts w:ascii="標楷體" w:eastAsia="標楷體" w:hAnsi="標楷體" w:hint="eastAsia"/>
        </w:rPr>
        <w:t>宏觀的價值感知</w:t>
      </w:r>
      <w:r w:rsidR="007A3361" w:rsidRPr="00CF3122">
        <w:rPr>
          <w:rFonts w:ascii="標楷體" w:eastAsia="標楷體" w:hAnsi="標楷體" w:hint="eastAsia"/>
        </w:rPr>
        <w:t xml:space="preserve">　</w:t>
      </w:r>
      <w:r w:rsidR="007A3361" w:rsidRPr="00CF3122">
        <w:rPr>
          <w:rFonts w:ascii="標楷體" w:eastAsia="標楷體" w:hAnsi="標楷體"/>
        </w:rPr>
        <w:t>(B)</w:t>
      </w:r>
      <w:r w:rsidR="007A3361" w:rsidRPr="00CF3122">
        <w:rPr>
          <w:rFonts w:ascii="標楷體" w:eastAsia="標楷體" w:hAnsi="標楷體" w:hint="eastAsia"/>
        </w:rPr>
        <w:t xml:space="preserve"> </w:t>
      </w:r>
      <w:r w:rsidR="007A3361" w:rsidRPr="007A3361">
        <w:rPr>
          <w:rFonts w:ascii="標楷體" w:eastAsia="標楷體" w:hAnsi="標楷體" w:hint="eastAsia"/>
        </w:rPr>
        <w:t>中觀體驗</w:t>
      </w:r>
      <w:r w:rsidR="007A3361">
        <w:rPr>
          <w:rFonts w:ascii="標楷體" w:eastAsia="標楷體" w:hAnsi="標楷體" w:hint="eastAsia"/>
        </w:rPr>
        <w:t xml:space="preserve"> </w:t>
      </w:r>
      <w:r w:rsidR="007A3361" w:rsidRPr="00CF3122">
        <w:rPr>
          <w:rFonts w:ascii="標楷體" w:eastAsia="標楷體" w:hAnsi="標楷體"/>
        </w:rPr>
        <w:t>(C)</w:t>
      </w:r>
      <w:r w:rsidR="007A3361" w:rsidRPr="00CF3122">
        <w:rPr>
          <w:rFonts w:ascii="標楷體" w:eastAsia="標楷體" w:hAnsi="標楷體" w:hint="eastAsia"/>
        </w:rPr>
        <w:t xml:space="preserve"> </w:t>
      </w:r>
      <w:r w:rsidR="007A3361">
        <w:rPr>
          <w:rFonts w:ascii="標楷體" w:eastAsia="標楷體" w:hAnsi="標楷體" w:hint="eastAsia"/>
        </w:rPr>
        <w:t>價值共鳴</w:t>
      </w:r>
      <w:r w:rsidR="007A3361" w:rsidRPr="00CF3122">
        <w:rPr>
          <w:rFonts w:ascii="標楷體" w:eastAsia="標楷體" w:hAnsi="標楷體" w:hint="eastAsia"/>
        </w:rPr>
        <w:t>。</w:t>
      </w:r>
    </w:p>
    <w:p w14:paraId="34FB10F2" w14:textId="3371F230"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Pr="00CF3122">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6</w:t>
      </w:r>
      <w:r w:rsidRPr="00CF3122">
        <w:rPr>
          <w:rFonts w:ascii="標楷體" w:eastAsia="標楷體" w:hAnsi="標楷體" w:cs="Arial" w:hint="eastAsia"/>
        </w:rPr>
        <w:t>.</w:t>
      </w:r>
      <w:r w:rsidRPr="00CF3122">
        <w:rPr>
          <w:rFonts w:ascii="標楷體" w:eastAsia="標楷體" w:hAnsi="標楷體" w:hint="eastAsia"/>
        </w:rPr>
        <w:t xml:space="preserve"> </w:t>
      </w:r>
      <w:r w:rsidR="007A3361" w:rsidRPr="007A3361">
        <w:rPr>
          <w:rFonts w:ascii="標楷體" w:eastAsia="標楷體" w:hAnsi="標楷體" w:hint="eastAsia"/>
        </w:rPr>
        <w:t>代表消費者的過去經驗，更或許也是她 (他)們曾經經歷類似或是同一個服務場域的消費的經驗</w:t>
      </w:r>
      <w:r w:rsidR="007A3361">
        <w:rPr>
          <w:rFonts w:ascii="標楷體" w:eastAsia="標楷體" w:hAnsi="標楷體" w:hint="eastAsia"/>
        </w:rPr>
        <w:t>是指</w:t>
      </w:r>
      <w:r w:rsidR="00263F5A" w:rsidRPr="00CF3122">
        <w:rPr>
          <w:rFonts w:ascii="標楷體" w:eastAsia="標楷體" w:hAnsi="標楷體" w:hint="eastAsia"/>
        </w:rPr>
        <w:t xml:space="preserve">？ </w:t>
      </w:r>
      <w:r w:rsidR="00263F5A" w:rsidRPr="00CF3122">
        <w:rPr>
          <w:rFonts w:ascii="標楷體" w:eastAsia="標楷體" w:hAnsi="標楷體"/>
        </w:rPr>
        <w:t>(A)</w:t>
      </w:r>
      <w:r w:rsidR="00263F5A" w:rsidRPr="00263F5A">
        <w:rPr>
          <w:rFonts w:ascii="微軟正黑體" w:eastAsia="微軟正黑體" w:hAnsi="微軟正黑體" w:cstheme="minorBidi" w:hint="eastAsia"/>
          <w:b/>
          <w:bCs/>
          <w:color w:val="2F5496" w:themeColor="accent1" w:themeShade="BF"/>
          <w:spacing w:val="-20"/>
          <w:kern w:val="24"/>
          <w:sz w:val="72"/>
          <w:szCs w:val="72"/>
        </w:rPr>
        <w:t xml:space="preserve"> </w:t>
      </w:r>
      <w:r w:rsidR="007A3361" w:rsidRPr="007A3361">
        <w:rPr>
          <w:rFonts w:ascii="標楷體" w:eastAsia="標楷體" w:hAnsi="標楷體" w:hint="eastAsia"/>
          <w:b/>
          <w:bCs/>
        </w:rPr>
        <w:t>經驗知覺</w:t>
      </w:r>
      <w:r w:rsidR="00263F5A" w:rsidRPr="00CF3122">
        <w:rPr>
          <w:rFonts w:ascii="標楷體" w:eastAsia="標楷體" w:hAnsi="標楷體" w:hint="eastAsia"/>
        </w:rPr>
        <w:t xml:space="preserve">　</w:t>
      </w:r>
      <w:r w:rsidR="00263F5A" w:rsidRPr="00CF3122">
        <w:rPr>
          <w:rFonts w:ascii="標楷體" w:eastAsia="標楷體" w:hAnsi="標楷體"/>
        </w:rPr>
        <w:t>(B)</w:t>
      </w:r>
      <w:r w:rsidR="00263F5A" w:rsidRPr="00263F5A">
        <w:rPr>
          <w:rFonts w:ascii="微軟正黑體" w:eastAsia="微軟正黑體" w:hAnsi="微軟正黑體" w:cstheme="minorBidi" w:hint="eastAsia"/>
          <w:b/>
          <w:bCs/>
          <w:color w:val="2F5496" w:themeColor="accent1" w:themeShade="BF"/>
          <w:kern w:val="24"/>
          <w:sz w:val="72"/>
          <w:szCs w:val="72"/>
        </w:rPr>
        <w:t xml:space="preserve"> </w:t>
      </w:r>
      <w:r w:rsidR="007A3361">
        <w:rPr>
          <w:rFonts w:ascii="標楷體" w:eastAsia="標楷體" w:hAnsi="標楷體" w:hint="eastAsia"/>
          <w:b/>
          <w:bCs/>
        </w:rPr>
        <w:t>資訊</w:t>
      </w:r>
      <w:r w:rsidR="007A3361" w:rsidRPr="007A3361">
        <w:rPr>
          <w:rFonts w:ascii="標楷體" w:eastAsia="標楷體" w:hAnsi="標楷體" w:hint="eastAsia"/>
          <w:b/>
          <w:bCs/>
        </w:rPr>
        <w:t>知覺</w:t>
      </w:r>
      <w:r w:rsidR="00263F5A" w:rsidRPr="00CF3122">
        <w:rPr>
          <w:rFonts w:ascii="標楷體" w:eastAsia="標楷體" w:hAnsi="標楷體" w:hint="eastAsia"/>
        </w:rPr>
        <w:t xml:space="preserve">　</w:t>
      </w:r>
      <w:r w:rsidR="00263F5A" w:rsidRPr="00CF3122">
        <w:rPr>
          <w:rFonts w:ascii="標楷體" w:eastAsia="標楷體" w:hAnsi="標楷體"/>
        </w:rPr>
        <w:t>(C)</w:t>
      </w:r>
      <w:r w:rsidR="007A3361">
        <w:rPr>
          <w:rFonts w:ascii="標楷體" w:eastAsia="標楷體" w:hAnsi="標楷體" w:hint="eastAsia"/>
        </w:rPr>
        <w:t xml:space="preserve"> 以上皆是</w:t>
      </w:r>
      <w:r w:rsidR="00263F5A" w:rsidRPr="00CF3122">
        <w:rPr>
          <w:rFonts w:ascii="標楷體" w:eastAsia="標楷體" w:hAnsi="標楷體" w:hint="eastAsia"/>
        </w:rPr>
        <w:t>。</w:t>
      </w:r>
    </w:p>
    <w:p w14:paraId="1EC5E151" w14:textId="0FCF1119" w:rsidR="002D5659" w:rsidRPr="00CF3122" w:rsidRDefault="002D5659" w:rsidP="002D5659">
      <w:pPr>
        <w:ind w:leftChars="1" w:left="566" w:hangingChars="235" w:hanging="564"/>
        <w:jc w:val="both"/>
        <w:rPr>
          <w:rFonts w:ascii="標楷體" w:eastAsia="標楷體" w:hAnsi="標楷體"/>
        </w:rPr>
      </w:pPr>
      <w:r w:rsidRPr="00CF3122">
        <w:rPr>
          <w:rFonts w:ascii="標楷體" w:eastAsia="標楷體" w:hAnsi="標楷體" w:cs="Arial"/>
        </w:rPr>
        <w:t xml:space="preserve">( </w:t>
      </w:r>
      <w:r w:rsidRPr="00CF3122">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7</w:t>
      </w:r>
      <w:r w:rsidRPr="00CF3122">
        <w:rPr>
          <w:rFonts w:ascii="標楷體" w:eastAsia="標楷體" w:hAnsi="標楷體" w:cs="Arial" w:hint="eastAsia"/>
        </w:rPr>
        <w:t>.</w:t>
      </w:r>
      <w:r w:rsidR="007A3361" w:rsidRPr="007A3361">
        <w:rPr>
          <w:rFonts w:hint="eastAsia"/>
        </w:rPr>
        <w:t xml:space="preserve"> </w:t>
      </w:r>
      <w:r w:rsidR="007A3361" w:rsidRPr="007A3361">
        <w:rPr>
          <w:rFonts w:ascii="標楷體" w:eastAsia="標楷體" w:hAnsi="標楷體" w:hint="eastAsia"/>
        </w:rPr>
        <w:t>消費者對於某個企業的宏觀價值感知，可以廣義的理解成消費者對該企業的價值感</w:t>
      </w:r>
      <w:r w:rsidR="007A3361">
        <w:rPr>
          <w:rFonts w:ascii="標楷體" w:eastAsia="標楷體" w:hAnsi="標楷體" w:hint="eastAsia"/>
        </w:rPr>
        <w:t>是指</w:t>
      </w:r>
      <w:r w:rsidR="007A3361" w:rsidRPr="00CF3122">
        <w:rPr>
          <w:rFonts w:ascii="標楷體" w:eastAsia="標楷體" w:hAnsi="標楷體" w:hint="eastAsia"/>
        </w:rPr>
        <w:t>？</w:t>
      </w:r>
      <w:r w:rsidRPr="00CF3122">
        <w:rPr>
          <w:rFonts w:ascii="標楷體" w:eastAsia="標楷體" w:hAnsi="標楷體" w:hint="eastAsia"/>
        </w:rPr>
        <w:t xml:space="preserve"> </w:t>
      </w:r>
      <w:r w:rsidR="007A3361" w:rsidRPr="00CF3122">
        <w:rPr>
          <w:rFonts w:ascii="標楷體" w:eastAsia="標楷體" w:hAnsi="標楷體"/>
        </w:rPr>
        <w:t>(A)</w:t>
      </w:r>
      <w:r w:rsidR="007A3361" w:rsidRPr="00CF3122">
        <w:rPr>
          <w:rFonts w:ascii="標楷體" w:eastAsia="標楷體" w:hAnsi="標楷體" w:hint="eastAsia"/>
        </w:rPr>
        <w:t xml:space="preserve"> </w:t>
      </w:r>
      <w:r w:rsidR="007A3361" w:rsidRPr="007A3361">
        <w:rPr>
          <w:rFonts w:ascii="標楷體" w:eastAsia="標楷體" w:hAnsi="標楷體" w:hint="eastAsia"/>
        </w:rPr>
        <w:t>宏觀的價值感知</w:t>
      </w:r>
      <w:r w:rsidR="007A3361" w:rsidRPr="00CF3122">
        <w:rPr>
          <w:rFonts w:ascii="標楷體" w:eastAsia="標楷體" w:hAnsi="標楷體" w:hint="eastAsia"/>
        </w:rPr>
        <w:t xml:space="preserve">　</w:t>
      </w:r>
      <w:r w:rsidR="007A3361" w:rsidRPr="00CF3122">
        <w:rPr>
          <w:rFonts w:ascii="標楷體" w:eastAsia="標楷體" w:hAnsi="標楷體"/>
        </w:rPr>
        <w:t>(B)</w:t>
      </w:r>
      <w:r w:rsidR="007A3361" w:rsidRPr="00CF3122">
        <w:rPr>
          <w:rFonts w:ascii="標楷體" w:eastAsia="標楷體" w:hAnsi="標楷體" w:hint="eastAsia"/>
        </w:rPr>
        <w:t xml:space="preserve"> </w:t>
      </w:r>
      <w:r w:rsidR="007A3361" w:rsidRPr="007A3361">
        <w:rPr>
          <w:rFonts w:ascii="標楷體" w:eastAsia="標楷體" w:hAnsi="標楷體" w:hint="eastAsia"/>
        </w:rPr>
        <w:t>中觀體驗</w:t>
      </w:r>
      <w:r w:rsidR="007A3361">
        <w:rPr>
          <w:rFonts w:ascii="標楷體" w:eastAsia="標楷體" w:hAnsi="標楷體" w:hint="eastAsia"/>
        </w:rPr>
        <w:t xml:space="preserve"> </w:t>
      </w:r>
      <w:r w:rsidR="007A3361" w:rsidRPr="00CF3122">
        <w:rPr>
          <w:rFonts w:ascii="標楷體" w:eastAsia="標楷體" w:hAnsi="標楷體"/>
        </w:rPr>
        <w:t>(C)</w:t>
      </w:r>
      <w:r w:rsidR="007A3361" w:rsidRPr="00CF3122">
        <w:rPr>
          <w:rFonts w:ascii="標楷體" w:eastAsia="標楷體" w:hAnsi="標楷體" w:hint="eastAsia"/>
        </w:rPr>
        <w:t xml:space="preserve"> </w:t>
      </w:r>
      <w:r w:rsidR="007A3361">
        <w:rPr>
          <w:rFonts w:ascii="標楷體" w:eastAsia="標楷體" w:hAnsi="標楷體" w:hint="eastAsia"/>
        </w:rPr>
        <w:t>價值共鳴</w:t>
      </w:r>
      <w:r w:rsidR="007A3361" w:rsidRPr="00CF3122">
        <w:rPr>
          <w:rFonts w:ascii="標楷體" w:eastAsia="標楷體" w:hAnsi="標楷體" w:hint="eastAsia"/>
        </w:rPr>
        <w:t>。</w:t>
      </w:r>
    </w:p>
    <w:p w14:paraId="2861AC41" w14:textId="64B14538" w:rsidR="002D5659" w:rsidRPr="00CF3122"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Pr="00CF3122">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8</w:t>
      </w:r>
      <w:r w:rsidRPr="00CF3122">
        <w:rPr>
          <w:rFonts w:ascii="標楷體" w:eastAsia="標楷體" w:hAnsi="標楷體" w:cs="Arial" w:hint="eastAsia"/>
        </w:rPr>
        <w:t xml:space="preserve">. </w:t>
      </w:r>
      <w:r w:rsidR="007A3361" w:rsidRPr="007A3361">
        <w:rPr>
          <w:rFonts w:ascii="標楷體" w:eastAsia="標楷體" w:hAnsi="標楷體" w:hint="eastAsia"/>
          <w:b/>
          <w:bCs/>
        </w:rPr>
        <w:t>若該消費者須返回過去所熟悉的場域，則她(他)的價值感(經驗知覺) 會被誘發而喚醒，進而形成</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007A3361" w:rsidRPr="007A3361">
        <w:rPr>
          <w:rFonts w:ascii="標楷體" w:eastAsia="標楷體" w:hAnsi="標楷體" w:hint="eastAsia"/>
          <w:b/>
          <w:bCs/>
        </w:rPr>
        <w:t>期待值</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007A3361" w:rsidRPr="007A3361">
        <w:rPr>
          <w:rFonts w:ascii="標楷體" w:eastAsia="標楷體" w:hAnsi="標楷體" w:hint="eastAsia"/>
          <w:b/>
          <w:bCs/>
        </w:rPr>
        <w:t>期待</w:t>
      </w:r>
      <w:r w:rsidR="007A3361">
        <w:rPr>
          <w:rFonts w:ascii="標楷體" w:eastAsia="標楷體" w:hAnsi="標楷體" w:hint="eastAsia"/>
          <w:b/>
          <w:bCs/>
        </w:rPr>
        <w:t>感</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007A3361">
        <w:rPr>
          <w:rFonts w:ascii="標楷體" w:eastAsia="標楷體" w:hAnsi="標楷體" w:hint="eastAsia"/>
        </w:rPr>
        <w:t>以上皆是</w:t>
      </w:r>
      <w:r w:rsidRPr="00CF3122">
        <w:rPr>
          <w:rFonts w:ascii="標楷體" w:eastAsia="標楷體" w:hAnsi="標楷體" w:hint="eastAsia"/>
        </w:rPr>
        <w:t>。</w:t>
      </w:r>
    </w:p>
    <w:p w14:paraId="461A0C8F" w14:textId="74FB5B54" w:rsidR="002D5659"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7A3361">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9</w:t>
      </w:r>
      <w:r w:rsidRPr="00CF3122">
        <w:rPr>
          <w:rFonts w:ascii="標楷體" w:eastAsia="標楷體" w:hAnsi="標楷體" w:cs="Arial" w:hint="eastAsia"/>
        </w:rPr>
        <w:t>.</w:t>
      </w:r>
      <w:r w:rsidR="00C0508A" w:rsidRPr="00C0508A">
        <w:rPr>
          <w:rFonts w:hint="eastAsia"/>
        </w:rPr>
        <w:t xml:space="preserve"> </w:t>
      </w:r>
      <w:r w:rsidR="007A3361" w:rsidRPr="007A3361">
        <w:rPr>
          <w:rFonts w:ascii="標楷體" w:eastAsia="標楷體" w:hAnsi="標楷體" w:hint="eastAsia"/>
          <w:b/>
          <w:bCs/>
        </w:rPr>
        <w:t>若該消費者必須到訪未曾去過的場域時，可能也會根據她(他) 的資訊知覺，產生所謂初始的</w:t>
      </w:r>
      <w:r w:rsidR="007A3361" w:rsidRPr="00CF3122">
        <w:rPr>
          <w:rFonts w:ascii="標楷體" w:eastAsia="標楷體" w:hAnsi="標楷體" w:hint="eastAsia"/>
        </w:rPr>
        <w:t>？</w:t>
      </w:r>
      <w:r w:rsidR="007A3361" w:rsidRPr="00CF3122">
        <w:rPr>
          <w:rFonts w:ascii="標楷體" w:eastAsia="標楷體" w:hAnsi="標楷體"/>
        </w:rPr>
        <w:t>(A)</w:t>
      </w:r>
      <w:r w:rsidR="007A3361" w:rsidRPr="00CF3122">
        <w:rPr>
          <w:rFonts w:ascii="標楷體" w:eastAsia="標楷體" w:hAnsi="標楷體" w:hint="eastAsia"/>
        </w:rPr>
        <w:t xml:space="preserve"> </w:t>
      </w:r>
      <w:r w:rsidR="007A3361" w:rsidRPr="007A3361">
        <w:rPr>
          <w:rFonts w:ascii="標楷體" w:eastAsia="標楷體" w:hAnsi="標楷體" w:hint="eastAsia"/>
          <w:b/>
          <w:bCs/>
        </w:rPr>
        <w:t>期待值</w:t>
      </w:r>
      <w:r w:rsidR="007A3361" w:rsidRPr="00CF3122">
        <w:rPr>
          <w:rFonts w:ascii="標楷體" w:eastAsia="標楷體" w:hAnsi="標楷體" w:hint="eastAsia"/>
        </w:rPr>
        <w:t xml:space="preserve">　</w:t>
      </w:r>
      <w:r w:rsidR="007A3361" w:rsidRPr="00CF3122">
        <w:rPr>
          <w:rFonts w:ascii="標楷體" w:eastAsia="標楷體" w:hAnsi="標楷體"/>
        </w:rPr>
        <w:t>(B)</w:t>
      </w:r>
      <w:r w:rsidR="007A3361" w:rsidRPr="00CF3122">
        <w:rPr>
          <w:rFonts w:ascii="標楷體" w:eastAsia="標楷體" w:hAnsi="標楷體" w:hint="eastAsia"/>
        </w:rPr>
        <w:t xml:space="preserve"> </w:t>
      </w:r>
      <w:r w:rsidR="007A3361" w:rsidRPr="007A3361">
        <w:rPr>
          <w:rFonts w:ascii="標楷體" w:eastAsia="標楷體" w:hAnsi="標楷體" w:hint="eastAsia"/>
          <w:b/>
          <w:bCs/>
        </w:rPr>
        <w:t>期待</w:t>
      </w:r>
      <w:r w:rsidR="007A3361">
        <w:rPr>
          <w:rFonts w:ascii="標楷體" w:eastAsia="標楷體" w:hAnsi="標楷體" w:hint="eastAsia"/>
          <w:b/>
          <w:bCs/>
        </w:rPr>
        <w:t>感</w:t>
      </w:r>
      <w:r w:rsidR="007A3361" w:rsidRPr="00CF3122">
        <w:rPr>
          <w:rFonts w:ascii="標楷體" w:eastAsia="標楷體" w:hAnsi="標楷體" w:hint="eastAsia"/>
        </w:rPr>
        <w:t xml:space="preserve">　</w:t>
      </w:r>
      <w:r w:rsidR="007A3361" w:rsidRPr="00CF3122">
        <w:rPr>
          <w:rFonts w:ascii="標楷體" w:eastAsia="標楷體" w:hAnsi="標楷體"/>
        </w:rPr>
        <w:t>(C)</w:t>
      </w:r>
      <w:r w:rsidR="007A3361" w:rsidRPr="00CF3122">
        <w:rPr>
          <w:rFonts w:ascii="標楷體" w:eastAsia="標楷體" w:hAnsi="標楷體" w:hint="eastAsia"/>
        </w:rPr>
        <w:t xml:space="preserve"> </w:t>
      </w:r>
      <w:r w:rsidR="007A3361">
        <w:rPr>
          <w:rFonts w:ascii="標楷體" w:eastAsia="標楷體" w:hAnsi="標楷體" w:hint="eastAsia"/>
        </w:rPr>
        <w:t>以上皆是</w:t>
      </w:r>
      <w:r w:rsidR="007A3361" w:rsidRPr="00CF3122">
        <w:rPr>
          <w:rFonts w:ascii="標楷體" w:eastAsia="標楷體" w:hAnsi="標楷體" w:hint="eastAsia"/>
        </w:rPr>
        <w:t>。</w:t>
      </w:r>
    </w:p>
    <w:p w14:paraId="7060A6B5" w14:textId="44E27BE4" w:rsidR="002D5659" w:rsidRDefault="002D5659" w:rsidP="002D5659">
      <w:pPr>
        <w:ind w:left="850" w:hangingChars="354" w:hanging="850"/>
        <w:jc w:val="both"/>
        <w:rPr>
          <w:rFonts w:ascii="標楷體" w:eastAsia="標楷體" w:hAnsi="標楷體"/>
        </w:rPr>
      </w:pPr>
      <w:r w:rsidRPr="00CF3122">
        <w:rPr>
          <w:rFonts w:ascii="標楷體" w:eastAsia="標楷體" w:hAnsi="標楷體" w:cs="Arial"/>
        </w:rPr>
        <w:t xml:space="preserve">( </w:t>
      </w:r>
      <w:r w:rsidR="000D1BEB">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10</w:t>
      </w:r>
      <w:r w:rsidRPr="00CF3122">
        <w:rPr>
          <w:rFonts w:ascii="標楷體" w:eastAsia="標楷體" w:hAnsi="標楷體" w:cs="Arial" w:hint="eastAsia"/>
        </w:rPr>
        <w:t>.</w:t>
      </w:r>
      <w:r w:rsidRPr="00CF3122">
        <w:rPr>
          <w:rFonts w:ascii="標楷體" w:eastAsia="標楷體" w:hAnsi="標楷體" w:hint="eastAsia"/>
        </w:rPr>
        <w:t xml:space="preserve"> </w:t>
      </w:r>
      <w:r w:rsidR="000D1BEB">
        <w:rPr>
          <w:rFonts w:ascii="標楷體" w:eastAsia="標楷體" w:hAnsi="標楷體" w:hint="eastAsia"/>
        </w:rPr>
        <w:t>下列敘述何者正確</w:t>
      </w:r>
      <w:r w:rsidRPr="00CF3122">
        <w:rPr>
          <w:rFonts w:ascii="標楷體" w:eastAsia="標楷體" w:hAnsi="標楷體" w:hint="eastAsia"/>
        </w:rPr>
        <w:t xml:space="preserve">？ </w:t>
      </w:r>
      <w:r w:rsidRPr="00CF3122">
        <w:rPr>
          <w:rFonts w:ascii="標楷體" w:eastAsia="標楷體" w:hAnsi="標楷體"/>
        </w:rPr>
        <w:t>(A)</w:t>
      </w:r>
      <w:r w:rsidRPr="00CF3122">
        <w:rPr>
          <w:rFonts w:ascii="標楷體" w:eastAsia="標楷體" w:hAnsi="標楷體" w:hint="eastAsia"/>
        </w:rPr>
        <w:t xml:space="preserve"> </w:t>
      </w:r>
      <w:r w:rsidR="000D1BEB" w:rsidRPr="000D1BEB">
        <w:rPr>
          <w:rFonts w:ascii="標楷體" w:eastAsia="標楷體" w:hAnsi="標楷體" w:hint="eastAsia"/>
        </w:rPr>
        <w:t>這些價值感知動態循環的歷程構築了對於消費者價值感知與企業如何傳遞價值主張的系統邏輯</w:t>
      </w:r>
      <w:r w:rsidRPr="00CF3122">
        <w:rPr>
          <w:rFonts w:ascii="標楷體" w:eastAsia="標楷體" w:hAnsi="標楷體"/>
        </w:rPr>
        <w:t>(B)</w:t>
      </w:r>
      <w:r w:rsidRPr="00CF3122">
        <w:rPr>
          <w:rFonts w:ascii="標楷體" w:eastAsia="標楷體" w:hAnsi="標楷體" w:hint="eastAsia"/>
        </w:rPr>
        <w:t xml:space="preserve"> </w:t>
      </w:r>
      <w:r w:rsidR="000D1BEB" w:rsidRPr="000D1BEB">
        <w:rPr>
          <w:rFonts w:ascii="標楷體" w:eastAsia="標楷體" w:hAnsi="標楷體" w:hint="eastAsia"/>
        </w:rPr>
        <w:t>依據該微觀的循環及基於此運作的邏輯在不同的感知層次上，去了解消費者如進行對環境元素與資訊的「篩選、萃取、建構、驗證與評估」</w:t>
      </w:r>
      <w:r w:rsidRPr="00CF3122">
        <w:rPr>
          <w:rFonts w:ascii="標楷體" w:eastAsia="標楷體" w:hAnsi="標楷體"/>
        </w:rPr>
        <w:t>(C)</w:t>
      </w:r>
      <w:r w:rsidR="000D1BEB" w:rsidRPr="000D1BEB">
        <w:rPr>
          <w:rFonts w:ascii="標楷體" w:eastAsia="標楷體" w:hAnsi="標楷體" w:hint="eastAsia"/>
        </w:rPr>
        <w:t xml:space="preserve"> </w:t>
      </w:r>
      <w:r w:rsidR="000D1BEB">
        <w:rPr>
          <w:rFonts w:ascii="標楷體" w:eastAsia="標楷體" w:hAnsi="標楷體" w:hint="eastAsia"/>
        </w:rPr>
        <w:t>以上皆是</w:t>
      </w:r>
      <w:r w:rsidRPr="00CF3122">
        <w:rPr>
          <w:rFonts w:ascii="標楷體" w:eastAsia="標楷體" w:hAnsi="標楷體" w:hint="eastAsia"/>
        </w:rPr>
        <w:t>。</w:t>
      </w:r>
    </w:p>
    <w:p w14:paraId="084271EB" w14:textId="77777777" w:rsidR="00C0508A" w:rsidRDefault="00C0508A" w:rsidP="002D5659">
      <w:pPr>
        <w:jc w:val="center"/>
        <w:rPr>
          <w:rFonts w:ascii="標楷體" w:eastAsia="標楷體" w:hAnsi="標楷體"/>
          <w:b/>
          <w:sz w:val="28"/>
          <w:szCs w:val="28"/>
        </w:rPr>
      </w:pPr>
    </w:p>
    <w:p w14:paraId="1B6A85DF" w14:textId="29FD4B15" w:rsidR="000D1BEB" w:rsidRPr="00B03AB9" w:rsidRDefault="000D1BEB" w:rsidP="000D1BEB">
      <w:pPr>
        <w:jc w:val="center"/>
        <w:rPr>
          <w:rFonts w:ascii="標楷體" w:eastAsia="標楷體" w:hAnsi="標楷體"/>
          <w:b/>
          <w:sz w:val="28"/>
          <w:szCs w:val="28"/>
        </w:rPr>
      </w:pPr>
      <w:r w:rsidRPr="00B03AB9">
        <w:rPr>
          <w:rFonts w:ascii="標楷體" w:eastAsia="標楷體" w:hAnsi="標楷體" w:hint="eastAsia"/>
          <w:b/>
          <w:sz w:val="28"/>
          <w:szCs w:val="28"/>
        </w:rPr>
        <w:t>服務創新與管理第九章自我評量</w:t>
      </w:r>
    </w:p>
    <w:p w14:paraId="5D116A49" w14:textId="73315A2F" w:rsidR="002D5659" w:rsidRPr="00B03AB9" w:rsidRDefault="002D5659" w:rsidP="002D5659">
      <w:pPr>
        <w:ind w:left="850" w:hangingChars="354" w:hanging="850"/>
        <w:jc w:val="both"/>
        <w:rPr>
          <w:rFonts w:ascii="標楷體" w:eastAsia="標楷體" w:hAnsi="標楷體"/>
        </w:rPr>
      </w:pPr>
      <w:r w:rsidRPr="00B03AB9">
        <w:rPr>
          <w:rFonts w:ascii="標楷體" w:eastAsia="標楷體" w:hAnsi="標楷體" w:cs="Arial"/>
        </w:rPr>
        <w:t xml:space="preserve">( </w:t>
      </w:r>
      <w:r w:rsidR="00186D7A" w:rsidRPr="00B03AB9">
        <w:rPr>
          <w:rFonts w:ascii="標楷體" w:eastAsia="標楷體" w:hAnsi="標楷體" w:cs="Arial" w:hint="eastAsia"/>
        </w:rPr>
        <w:t>A</w:t>
      </w:r>
      <w:r w:rsidRPr="00B03AB9">
        <w:rPr>
          <w:rFonts w:ascii="標楷體" w:eastAsia="標楷體" w:hAnsi="標楷體" w:cs="Arial"/>
        </w:rPr>
        <w:t xml:space="preserve"> )</w:t>
      </w:r>
      <w:r w:rsidRPr="00B03AB9">
        <w:rPr>
          <w:rFonts w:ascii="標楷體" w:eastAsia="標楷體" w:hAnsi="標楷體" w:cs="Arial" w:hint="eastAsia"/>
        </w:rPr>
        <w:t xml:space="preserve"> 1. </w:t>
      </w:r>
      <w:r w:rsidR="00186D7A" w:rsidRPr="00B03AB9">
        <w:rPr>
          <w:rFonts w:ascii="標楷體" w:eastAsia="標楷體" w:hAnsi="標楷體" w:hint="eastAsia"/>
          <w:b/>
          <w:bCs/>
        </w:rPr>
        <w:t>在企業商業模式之中扮演了價值驅動的核心角色是指</w:t>
      </w:r>
      <w:r w:rsidR="00153E12" w:rsidRPr="00B03AB9">
        <w:rPr>
          <w:rFonts w:ascii="標楷體" w:eastAsia="標楷體" w:hAnsi="標楷體" w:hint="eastAsia"/>
        </w:rPr>
        <w:t xml:space="preserve">　</w:t>
      </w:r>
      <w:r w:rsidR="00186D7A" w:rsidRPr="00B03AB9">
        <w:rPr>
          <w:rFonts w:ascii="標楷體" w:eastAsia="標楷體" w:hAnsi="標楷體"/>
        </w:rPr>
        <w:t>(</w:t>
      </w:r>
      <w:r w:rsidR="00186D7A" w:rsidRPr="00B03AB9">
        <w:rPr>
          <w:rFonts w:ascii="標楷體" w:eastAsia="標楷體" w:hAnsi="標楷體" w:hint="eastAsia"/>
        </w:rPr>
        <w:t>A</w:t>
      </w:r>
      <w:r w:rsidR="00186D7A" w:rsidRPr="00B03AB9">
        <w:rPr>
          <w:rFonts w:ascii="標楷體" w:eastAsia="標楷體" w:hAnsi="標楷體"/>
        </w:rPr>
        <w:t>)</w:t>
      </w:r>
      <w:r w:rsidR="00186D7A" w:rsidRPr="00B03AB9">
        <w:rPr>
          <w:rFonts w:ascii="標楷體" w:eastAsia="標楷體" w:hAnsi="標楷體" w:hint="eastAsia"/>
        </w:rPr>
        <w:t xml:space="preserve"> 價值主張</w:t>
      </w:r>
      <w:r w:rsidR="00153E12" w:rsidRPr="00B03AB9">
        <w:rPr>
          <w:rFonts w:ascii="標楷體" w:eastAsia="標楷體" w:hAnsi="標楷體"/>
        </w:rPr>
        <w:t>(B)</w:t>
      </w:r>
      <w:r w:rsidR="00153E12" w:rsidRPr="00B03AB9">
        <w:rPr>
          <w:rFonts w:ascii="標楷體" w:eastAsia="標楷體" w:hAnsi="標楷體" w:hint="eastAsia"/>
        </w:rPr>
        <w:t xml:space="preserve"> </w:t>
      </w:r>
      <w:r w:rsidR="00186D7A" w:rsidRPr="00B03AB9">
        <w:rPr>
          <w:rFonts w:ascii="標楷體" w:eastAsia="標楷體" w:hAnsi="標楷體" w:hint="eastAsia"/>
        </w:rPr>
        <w:t>策略規劃</w:t>
      </w:r>
      <w:r w:rsidR="00153E12" w:rsidRPr="00B03AB9">
        <w:rPr>
          <w:rFonts w:ascii="標楷體" w:eastAsia="標楷體" w:hAnsi="標楷體" w:hint="eastAsia"/>
        </w:rPr>
        <w:t xml:space="preserve"> </w:t>
      </w:r>
      <w:r w:rsidR="00153E12" w:rsidRPr="00B03AB9">
        <w:rPr>
          <w:rFonts w:ascii="標楷體" w:eastAsia="標楷體" w:hAnsi="標楷體"/>
        </w:rPr>
        <w:t>(C)</w:t>
      </w:r>
      <w:r w:rsidR="00153E12" w:rsidRPr="00B03AB9">
        <w:rPr>
          <w:rFonts w:ascii="標楷體" w:eastAsia="標楷體" w:hAnsi="標楷體" w:hint="eastAsia"/>
        </w:rPr>
        <w:t xml:space="preserve"> </w:t>
      </w:r>
      <w:r w:rsidR="00186D7A" w:rsidRPr="00B03AB9">
        <w:rPr>
          <w:rFonts w:ascii="標楷體" w:eastAsia="標楷體" w:hAnsi="標楷體" w:hint="eastAsia"/>
        </w:rPr>
        <w:t>使命</w:t>
      </w:r>
      <w:r w:rsidR="00153E12" w:rsidRPr="00B03AB9">
        <w:rPr>
          <w:rFonts w:ascii="標楷體" w:eastAsia="標楷體" w:hAnsi="標楷體" w:hint="eastAsia"/>
        </w:rPr>
        <w:t>。</w:t>
      </w:r>
    </w:p>
    <w:p w14:paraId="00275654" w14:textId="3AF42C57" w:rsidR="002D5659" w:rsidRPr="00B03AB9" w:rsidRDefault="002D5659" w:rsidP="002D5659">
      <w:pPr>
        <w:ind w:left="850" w:hangingChars="354" w:hanging="850"/>
        <w:jc w:val="both"/>
        <w:rPr>
          <w:rFonts w:ascii="標楷體" w:eastAsia="標楷體" w:hAnsi="標楷體"/>
        </w:rPr>
      </w:pPr>
      <w:r w:rsidRPr="00B03AB9">
        <w:rPr>
          <w:rFonts w:ascii="標楷體" w:eastAsia="標楷體" w:hAnsi="標楷體" w:cs="Arial"/>
        </w:rPr>
        <w:t xml:space="preserve">( </w:t>
      </w:r>
      <w:r w:rsidR="00186D7A" w:rsidRPr="00B03AB9">
        <w:rPr>
          <w:rFonts w:ascii="標楷體" w:eastAsia="標楷體" w:hAnsi="標楷體" w:cs="Arial" w:hint="eastAsia"/>
        </w:rPr>
        <w:t>A</w:t>
      </w:r>
      <w:r w:rsidRPr="00B03AB9">
        <w:rPr>
          <w:rFonts w:ascii="標楷體" w:eastAsia="標楷體" w:hAnsi="標楷體" w:cs="Arial"/>
        </w:rPr>
        <w:t xml:space="preserve"> )</w:t>
      </w:r>
      <w:r w:rsidRPr="00B03AB9">
        <w:rPr>
          <w:rFonts w:ascii="標楷體" w:eastAsia="標楷體" w:hAnsi="標楷體" w:cs="Arial" w:hint="eastAsia"/>
        </w:rPr>
        <w:t xml:space="preserve"> 2. </w:t>
      </w:r>
      <w:r w:rsidR="00186D7A" w:rsidRPr="00B03AB9">
        <w:rPr>
          <w:rFonts w:ascii="標楷體" w:eastAsia="標楷體" w:hAnsi="標楷體" w:hint="eastAsia"/>
          <w:b/>
          <w:bCs/>
        </w:rPr>
        <w:t>美式量販賣場Costco的價值主張高度呼應了「性價比」的特徵</w:t>
      </w:r>
      <w:r w:rsidR="00186D7A" w:rsidRPr="00B03AB9">
        <w:rPr>
          <w:rFonts w:ascii="標楷體" w:eastAsia="標楷體" w:hAnsi="標楷體" w:hint="eastAsia"/>
        </w:rPr>
        <w:t>，該</w:t>
      </w:r>
      <w:r w:rsidR="00186D7A" w:rsidRPr="00B03AB9">
        <w:rPr>
          <w:rFonts w:ascii="標楷體" w:eastAsia="標楷體" w:hAnsi="標楷體" w:hint="eastAsia"/>
          <w:b/>
          <w:bCs/>
        </w:rPr>
        <w:t>企業的價值主張屬於</w:t>
      </w:r>
      <w:r w:rsidR="00153E12" w:rsidRPr="00B03AB9">
        <w:rPr>
          <w:rFonts w:ascii="標楷體" w:eastAsia="標楷體" w:hAnsi="標楷體" w:hint="eastAsia"/>
        </w:rPr>
        <w:t>？</w:t>
      </w:r>
      <w:r w:rsidR="00153E12" w:rsidRPr="00B03AB9">
        <w:rPr>
          <w:rFonts w:ascii="標楷體" w:eastAsia="標楷體" w:hAnsi="標楷體"/>
        </w:rPr>
        <w:t>(A)</w:t>
      </w:r>
      <w:r w:rsidR="00153E12" w:rsidRPr="00B03AB9">
        <w:rPr>
          <w:rFonts w:hint="eastAsia"/>
        </w:rPr>
        <w:t xml:space="preserve"> </w:t>
      </w:r>
      <w:r w:rsidR="00186D7A" w:rsidRPr="00B03AB9">
        <w:rPr>
          <w:rFonts w:ascii="標楷體" w:eastAsia="標楷體" w:hAnsi="標楷體" w:hint="eastAsia"/>
          <w:b/>
          <w:bCs/>
        </w:rPr>
        <w:t>經濟型</w:t>
      </w:r>
      <w:r w:rsidR="00153E12" w:rsidRPr="00B03AB9">
        <w:rPr>
          <w:rFonts w:ascii="標楷體" w:eastAsia="標楷體" w:hAnsi="標楷體" w:hint="eastAsia"/>
        </w:rPr>
        <w:t xml:space="preserve">　</w:t>
      </w:r>
      <w:r w:rsidR="00153E12" w:rsidRPr="00B03AB9">
        <w:rPr>
          <w:rFonts w:ascii="標楷體" w:eastAsia="標楷體" w:hAnsi="標楷體"/>
        </w:rPr>
        <w:t>(B)</w:t>
      </w:r>
      <w:r w:rsidR="00153E12" w:rsidRPr="00B03AB9">
        <w:rPr>
          <w:rFonts w:ascii="標楷體" w:eastAsia="標楷體" w:hAnsi="標楷體" w:hint="eastAsia"/>
        </w:rPr>
        <w:t xml:space="preserve"> </w:t>
      </w:r>
      <w:r w:rsidR="00186D7A" w:rsidRPr="00B03AB9">
        <w:rPr>
          <w:rFonts w:ascii="標楷體" w:eastAsia="標楷體" w:hAnsi="標楷體" w:hint="eastAsia"/>
        </w:rPr>
        <w:t>功能</w:t>
      </w:r>
      <w:r w:rsidR="00186D7A" w:rsidRPr="00B03AB9">
        <w:rPr>
          <w:rFonts w:ascii="標楷體" w:eastAsia="標楷體" w:hAnsi="標楷體" w:hint="eastAsia"/>
          <w:b/>
          <w:bCs/>
        </w:rPr>
        <w:t>型</w:t>
      </w:r>
      <w:r w:rsidR="00153E12" w:rsidRPr="00B03AB9">
        <w:rPr>
          <w:rFonts w:ascii="標楷體" w:eastAsia="標楷體" w:hAnsi="標楷體" w:hint="eastAsia"/>
        </w:rPr>
        <w:t xml:space="preserve"> </w:t>
      </w:r>
      <w:r w:rsidR="00153E12" w:rsidRPr="00B03AB9">
        <w:rPr>
          <w:rFonts w:ascii="標楷體" w:eastAsia="標楷體" w:hAnsi="標楷體"/>
        </w:rPr>
        <w:t>(C)</w:t>
      </w:r>
      <w:r w:rsidR="00153E12" w:rsidRPr="00B03AB9">
        <w:rPr>
          <w:rFonts w:ascii="標楷體" w:eastAsia="標楷體" w:hAnsi="標楷體" w:hint="eastAsia"/>
        </w:rPr>
        <w:t xml:space="preserve"> </w:t>
      </w:r>
      <w:r w:rsidR="00186D7A" w:rsidRPr="00B03AB9">
        <w:rPr>
          <w:rFonts w:ascii="標楷體" w:eastAsia="標楷體" w:hAnsi="標楷體" w:hint="eastAsia"/>
        </w:rPr>
        <w:t>情緒型</w:t>
      </w:r>
      <w:r w:rsidR="00153E12" w:rsidRPr="00B03AB9">
        <w:rPr>
          <w:rFonts w:ascii="標楷體" w:eastAsia="標楷體" w:hAnsi="標楷體" w:hint="eastAsia"/>
        </w:rPr>
        <w:t>。</w:t>
      </w:r>
    </w:p>
    <w:p w14:paraId="701E9469" w14:textId="36624062" w:rsidR="00186D7A" w:rsidRPr="00B03AB9" w:rsidRDefault="00186D7A" w:rsidP="00186D7A">
      <w:pPr>
        <w:ind w:left="991" w:hangingChars="413" w:hanging="991"/>
        <w:jc w:val="both"/>
        <w:rPr>
          <w:rFonts w:ascii="標楷體" w:eastAsia="標楷體" w:hAnsi="標楷體"/>
        </w:rPr>
      </w:pPr>
      <w:r w:rsidRPr="00B03AB9">
        <w:rPr>
          <w:rFonts w:ascii="標楷體" w:eastAsia="標楷體" w:hAnsi="標楷體" w:cs="Arial"/>
        </w:rPr>
        <w:t xml:space="preserve">( </w:t>
      </w:r>
      <w:r w:rsidRPr="00B03AB9">
        <w:rPr>
          <w:rFonts w:ascii="標楷體" w:eastAsia="標楷體" w:hAnsi="標楷體" w:cs="Arial" w:hint="eastAsia"/>
        </w:rPr>
        <w:t>C</w:t>
      </w:r>
      <w:r w:rsidRPr="00B03AB9">
        <w:rPr>
          <w:rFonts w:ascii="標楷體" w:eastAsia="標楷體" w:hAnsi="標楷體" w:cs="Arial"/>
        </w:rPr>
        <w:t xml:space="preserve"> )</w:t>
      </w:r>
      <w:r w:rsidRPr="00B03AB9">
        <w:rPr>
          <w:rFonts w:ascii="標楷體" w:eastAsia="標楷體" w:hAnsi="標楷體" w:cs="Arial" w:hint="eastAsia"/>
        </w:rPr>
        <w:t xml:space="preserve"> 3.</w:t>
      </w:r>
      <w:r w:rsidRPr="00B03AB9">
        <w:rPr>
          <w:rFonts w:ascii="標楷體" w:eastAsia="標楷體" w:hAnsi="標楷體" w:hint="eastAsia"/>
        </w:rPr>
        <w:t xml:space="preserve"> 經濟型價值主張反映性價比，必須要滿足這些特質？(A) 可持續性　(B) 低價　(C) 以上皆是。</w:t>
      </w:r>
    </w:p>
    <w:p w14:paraId="18CC2722" w14:textId="69D20786" w:rsidR="00186D7A" w:rsidRPr="00B03AB9" w:rsidRDefault="00186D7A" w:rsidP="00186D7A">
      <w:pPr>
        <w:ind w:left="850" w:hangingChars="354" w:hanging="850"/>
        <w:jc w:val="both"/>
        <w:rPr>
          <w:rFonts w:ascii="標楷體" w:eastAsia="標楷體" w:hAnsi="標楷體"/>
        </w:rPr>
      </w:pPr>
      <w:r w:rsidRPr="00B03AB9">
        <w:rPr>
          <w:rFonts w:ascii="標楷體" w:eastAsia="標楷體" w:hAnsi="標楷體" w:cs="Arial"/>
        </w:rPr>
        <w:t xml:space="preserve">( </w:t>
      </w:r>
      <w:r w:rsidRPr="00B03AB9">
        <w:rPr>
          <w:rFonts w:ascii="標楷體" w:eastAsia="標楷體" w:hAnsi="標楷體" w:cs="Arial" w:hint="eastAsia"/>
        </w:rPr>
        <w:t>B</w:t>
      </w:r>
      <w:r w:rsidRPr="00B03AB9">
        <w:rPr>
          <w:rFonts w:ascii="標楷體" w:eastAsia="標楷體" w:hAnsi="標楷體" w:cs="Arial"/>
        </w:rPr>
        <w:t xml:space="preserve"> )</w:t>
      </w:r>
      <w:r w:rsidRPr="00B03AB9">
        <w:rPr>
          <w:rFonts w:ascii="標楷體" w:eastAsia="標楷體" w:hAnsi="標楷體" w:cs="Arial" w:hint="eastAsia"/>
        </w:rPr>
        <w:t xml:space="preserve"> 4. </w:t>
      </w:r>
      <w:r w:rsidRPr="00B03AB9">
        <w:rPr>
          <w:rFonts w:ascii="標楷體" w:eastAsia="標楷體" w:hAnsi="標楷體" w:hint="eastAsia"/>
          <w:b/>
          <w:bCs/>
        </w:rPr>
        <w:t>福斯汽車的展售中心除了通過產品本身的創新感與科技感來突顯產品本身的功能型價值主張，亦能夠有效地利用展場中的銷售車型營造出以產品為核心的服務流程，展現出消費者的需求屬於</w:t>
      </w:r>
      <w:r w:rsidRPr="00B03AB9">
        <w:rPr>
          <w:rFonts w:ascii="標楷體" w:eastAsia="標楷體" w:hAnsi="標楷體" w:hint="eastAsia"/>
        </w:rPr>
        <w:t>？</w:t>
      </w:r>
      <w:r w:rsidRPr="00B03AB9">
        <w:rPr>
          <w:rFonts w:ascii="標楷體" w:eastAsia="標楷體" w:hAnsi="標楷體"/>
        </w:rPr>
        <w:t>(A)</w:t>
      </w:r>
      <w:r w:rsidRPr="00B03AB9">
        <w:rPr>
          <w:rFonts w:hint="eastAsia"/>
        </w:rPr>
        <w:t xml:space="preserve"> </w:t>
      </w:r>
      <w:r w:rsidRPr="00B03AB9">
        <w:rPr>
          <w:rFonts w:ascii="標楷體" w:eastAsia="標楷體" w:hAnsi="標楷體" w:hint="eastAsia"/>
          <w:b/>
          <w:bCs/>
        </w:rPr>
        <w:t>經濟型</w:t>
      </w:r>
      <w:r w:rsidRPr="00B03AB9">
        <w:rPr>
          <w:rFonts w:ascii="標楷體" w:eastAsia="標楷體" w:hAnsi="標楷體" w:hint="eastAsia"/>
        </w:rPr>
        <w:t xml:space="preserve">　</w:t>
      </w:r>
      <w:r w:rsidRPr="00B03AB9">
        <w:rPr>
          <w:rFonts w:ascii="標楷體" w:eastAsia="標楷體" w:hAnsi="標楷體"/>
        </w:rPr>
        <w:t>(B)</w:t>
      </w:r>
      <w:r w:rsidRPr="00B03AB9">
        <w:rPr>
          <w:rFonts w:ascii="標楷體" w:eastAsia="標楷體" w:hAnsi="標楷體" w:hint="eastAsia"/>
        </w:rPr>
        <w:t xml:space="preserve"> 功能</w:t>
      </w:r>
      <w:r w:rsidRPr="00B03AB9">
        <w:rPr>
          <w:rFonts w:ascii="標楷體" w:eastAsia="標楷體" w:hAnsi="標楷體" w:hint="eastAsia"/>
          <w:b/>
          <w:bCs/>
        </w:rPr>
        <w:t>型</w:t>
      </w:r>
      <w:r w:rsidRPr="00B03AB9">
        <w:rPr>
          <w:rFonts w:ascii="標楷體" w:eastAsia="標楷體" w:hAnsi="標楷體" w:hint="eastAsia"/>
        </w:rPr>
        <w:t xml:space="preserve"> </w:t>
      </w:r>
      <w:r w:rsidRPr="00B03AB9">
        <w:rPr>
          <w:rFonts w:ascii="標楷體" w:eastAsia="標楷體" w:hAnsi="標楷體"/>
        </w:rPr>
        <w:t>(C)</w:t>
      </w:r>
      <w:r w:rsidRPr="00B03AB9">
        <w:rPr>
          <w:rFonts w:ascii="標楷體" w:eastAsia="標楷體" w:hAnsi="標楷體" w:hint="eastAsia"/>
        </w:rPr>
        <w:t xml:space="preserve"> 情緒型。</w:t>
      </w:r>
    </w:p>
    <w:p w14:paraId="07487092" w14:textId="3D50ACA8" w:rsidR="002D5659" w:rsidRPr="00B03AB9" w:rsidRDefault="002D5659" w:rsidP="00F5765D">
      <w:pPr>
        <w:ind w:left="991" w:hangingChars="413" w:hanging="991"/>
        <w:jc w:val="both"/>
        <w:rPr>
          <w:rFonts w:ascii="標楷體" w:eastAsia="標楷體" w:hAnsi="標楷體"/>
        </w:rPr>
      </w:pPr>
      <w:r w:rsidRPr="00B03AB9">
        <w:rPr>
          <w:rFonts w:ascii="標楷體" w:eastAsia="標楷體" w:hAnsi="標楷體" w:cs="Arial"/>
        </w:rPr>
        <w:t xml:space="preserve">( </w:t>
      </w:r>
      <w:r w:rsidR="00186D7A" w:rsidRPr="00B03AB9">
        <w:rPr>
          <w:rFonts w:ascii="標楷體" w:eastAsia="標楷體" w:hAnsi="標楷體" w:cs="Arial" w:hint="eastAsia"/>
        </w:rPr>
        <w:t>C</w:t>
      </w:r>
      <w:r w:rsidRPr="00B03AB9">
        <w:rPr>
          <w:rFonts w:ascii="標楷體" w:eastAsia="標楷體" w:hAnsi="標楷體" w:cs="Arial"/>
        </w:rPr>
        <w:t xml:space="preserve"> )</w:t>
      </w:r>
      <w:r w:rsidRPr="00B03AB9">
        <w:rPr>
          <w:rFonts w:ascii="標楷體" w:eastAsia="標楷體" w:hAnsi="標楷體" w:cs="Arial" w:hint="eastAsia"/>
        </w:rPr>
        <w:t xml:space="preserve"> </w:t>
      </w:r>
      <w:r w:rsidR="00186D7A" w:rsidRPr="00B03AB9">
        <w:rPr>
          <w:rFonts w:ascii="標楷體" w:eastAsia="標楷體" w:hAnsi="標楷體" w:cs="Arial" w:hint="eastAsia"/>
        </w:rPr>
        <w:t>5</w:t>
      </w:r>
      <w:r w:rsidRPr="00B03AB9">
        <w:rPr>
          <w:rFonts w:ascii="標楷體" w:eastAsia="標楷體" w:hAnsi="標楷體" w:cs="Arial" w:hint="eastAsia"/>
        </w:rPr>
        <w:t>.</w:t>
      </w:r>
      <w:r w:rsidR="00F5765D" w:rsidRPr="00B03AB9">
        <w:rPr>
          <w:rFonts w:ascii="標楷體" w:eastAsia="標楷體" w:hAnsi="標楷體" w:hint="eastAsia"/>
        </w:rPr>
        <w:t xml:space="preserve"> </w:t>
      </w:r>
      <w:r w:rsidR="00186D7A" w:rsidRPr="00B03AB9">
        <w:rPr>
          <w:rFonts w:ascii="標楷體" w:eastAsia="標楷體" w:hAnsi="標楷體" w:hint="eastAsia"/>
          <w:b/>
          <w:bCs/>
        </w:rPr>
        <w:t>企業可以通過在服務環境或流程之中所刻意安排的刺激物來喚醒消費者的正向情緒，進而感知企業意圖要釋放或傳遞的價值訊息屬於</w:t>
      </w:r>
      <w:r w:rsidR="00186D7A" w:rsidRPr="00B03AB9">
        <w:rPr>
          <w:rFonts w:ascii="標楷體" w:eastAsia="標楷體" w:hAnsi="標楷體" w:hint="eastAsia"/>
        </w:rPr>
        <w:t>？</w:t>
      </w:r>
      <w:r w:rsidR="00186D7A" w:rsidRPr="00B03AB9">
        <w:rPr>
          <w:rFonts w:ascii="標楷體" w:eastAsia="標楷體" w:hAnsi="標楷體"/>
        </w:rPr>
        <w:t>(A)</w:t>
      </w:r>
      <w:r w:rsidR="00186D7A" w:rsidRPr="00B03AB9">
        <w:rPr>
          <w:rFonts w:hint="eastAsia"/>
        </w:rPr>
        <w:t xml:space="preserve"> </w:t>
      </w:r>
      <w:r w:rsidR="00186D7A" w:rsidRPr="00B03AB9">
        <w:rPr>
          <w:rFonts w:ascii="標楷體" w:eastAsia="標楷體" w:hAnsi="標楷體" w:hint="eastAsia"/>
          <w:b/>
          <w:bCs/>
        </w:rPr>
        <w:t>經濟型</w:t>
      </w:r>
      <w:r w:rsidR="00186D7A" w:rsidRPr="00B03AB9">
        <w:rPr>
          <w:rFonts w:ascii="標楷體" w:eastAsia="標楷體" w:hAnsi="標楷體" w:hint="eastAsia"/>
        </w:rPr>
        <w:t xml:space="preserve">　</w:t>
      </w:r>
      <w:r w:rsidR="00186D7A" w:rsidRPr="00B03AB9">
        <w:rPr>
          <w:rFonts w:ascii="標楷體" w:eastAsia="標楷體" w:hAnsi="標楷體"/>
        </w:rPr>
        <w:t>(B)</w:t>
      </w:r>
      <w:r w:rsidR="00186D7A" w:rsidRPr="00B03AB9">
        <w:rPr>
          <w:rFonts w:ascii="標楷體" w:eastAsia="標楷體" w:hAnsi="標楷體" w:hint="eastAsia"/>
        </w:rPr>
        <w:t xml:space="preserve"> 功能</w:t>
      </w:r>
      <w:r w:rsidR="00186D7A" w:rsidRPr="00B03AB9">
        <w:rPr>
          <w:rFonts w:ascii="標楷體" w:eastAsia="標楷體" w:hAnsi="標楷體" w:hint="eastAsia"/>
          <w:b/>
          <w:bCs/>
        </w:rPr>
        <w:t>型</w:t>
      </w:r>
      <w:r w:rsidR="00186D7A" w:rsidRPr="00B03AB9">
        <w:rPr>
          <w:rFonts w:ascii="標楷體" w:eastAsia="標楷體" w:hAnsi="標楷體" w:hint="eastAsia"/>
        </w:rPr>
        <w:t xml:space="preserve"> </w:t>
      </w:r>
      <w:r w:rsidR="00186D7A" w:rsidRPr="00B03AB9">
        <w:rPr>
          <w:rFonts w:ascii="標楷體" w:eastAsia="標楷體" w:hAnsi="標楷體"/>
        </w:rPr>
        <w:t>(C)</w:t>
      </w:r>
      <w:r w:rsidR="00186D7A" w:rsidRPr="00B03AB9">
        <w:rPr>
          <w:rFonts w:ascii="標楷體" w:eastAsia="標楷體" w:hAnsi="標楷體" w:hint="eastAsia"/>
        </w:rPr>
        <w:t xml:space="preserve"> 情緒型。</w:t>
      </w:r>
    </w:p>
    <w:p w14:paraId="011352BE" w14:textId="7E884434" w:rsidR="002D5659" w:rsidRPr="00B03AB9" w:rsidRDefault="002D5659" w:rsidP="002D5659">
      <w:pPr>
        <w:ind w:left="708" w:hangingChars="295" w:hanging="708"/>
        <w:jc w:val="both"/>
        <w:rPr>
          <w:rFonts w:ascii="標楷體" w:eastAsia="標楷體" w:hAnsi="標楷體"/>
        </w:rPr>
      </w:pPr>
      <w:r w:rsidRPr="00B03AB9">
        <w:rPr>
          <w:rFonts w:ascii="標楷體" w:eastAsia="標楷體" w:hAnsi="標楷體" w:cs="Arial"/>
        </w:rPr>
        <w:t xml:space="preserve">( </w:t>
      </w:r>
      <w:r w:rsidR="00ED0BD1" w:rsidRPr="00B03AB9">
        <w:rPr>
          <w:rFonts w:ascii="標楷體" w:eastAsia="標楷體" w:hAnsi="標楷體" w:cs="Arial" w:hint="eastAsia"/>
        </w:rPr>
        <w:t>C</w:t>
      </w:r>
      <w:r w:rsidRPr="00B03AB9">
        <w:rPr>
          <w:rFonts w:ascii="標楷體" w:eastAsia="標楷體" w:hAnsi="標楷體" w:cs="Arial"/>
        </w:rPr>
        <w:t xml:space="preserve"> )</w:t>
      </w:r>
      <w:r w:rsidRPr="00B03AB9">
        <w:rPr>
          <w:rFonts w:ascii="標楷體" w:eastAsia="標楷體" w:hAnsi="標楷體" w:cs="Arial" w:hint="eastAsia"/>
        </w:rPr>
        <w:t xml:space="preserve"> </w:t>
      </w:r>
      <w:r w:rsidR="00186D7A" w:rsidRPr="00B03AB9">
        <w:rPr>
          <w:rFonts w:ascii="標楷體" w:eastAsia="標楷體" w:hAnsi="標楷體" w:cs="Arial" w:hint="eastAsia"/>
        </w:rPr>
        <w:t>6</w:t>
      </w:r>
      <w:r w:rsidRPr="00B03AB9">
        <w:rPr>
          <w:rFonts w:ascii="標楷體" w:eastAsia="標楷體" w:hAnsi="標楷體" w:cs="Arial" w:hint="eastAsia"/>
        </w:rPr>
        <w:t>.</w:t>
      </w:r>
      <w:r w:rsidRPr="00B03AB9">
        <w:rPr>
          <w:rFonts w:ascii="標楷體" w:eastAsia="標楷體" w:hAnsi="標楷體" w:hint="eastAsia"/>
        </w:rPr>
        <w:t xml:space="preserve"> </w:t>
      </w:r>
      <w:r w:rsidR="00186D7A" w:rsidRPr="00B03AB9">
        <w:rPr>
          <w:rFonts w:ascii="標楷體" w:eastAsia="標楷體" w:hAnsi="標楷體" w:hint="eastAsia"/>
        </w:rPr>
        <w:t>饗食天堂在消費者的用餐環境中提供了多樣化的產品與開放式廚房的秀廚活動(Showmanship)，企圖要傳達「饗以盛宴、賓至如歸」的價值主張</w:t>
      </w:r>
      <w:r w:rsidR="00186D7A" w:rsidRPr="00B03AB9">
        <w:rPr>
          <w:rFonts w:ascii="標楷體" w:eastAsia="標楷體" w:hAnsi="標楷體" w:hint="eastAsia"/>
          <w:b/>
          <w:bCs/>
        </w:rPr>
        <w:t>屬於</w:t>
      </w:r>
      <w:r w:rsidR="00153E12" w:rsidRPr="00B03AB9">
        <w:rPr>
          <w:rFonts w:ascii="標楷體" w:eastAsia="標楷體" w:hAnsi="標楷體" w:hint="eastAsia"/>
        </w:rPr>
        <w:t xml:space="preserve">　</w:t>
      </w:r>
      <w:r w:rsidR="00ED0BD1" w:rsidRPr="00B03AB9">
        <w:rPr>
          <w:rFonts w:ascii="標楷體" w:eastAsia="標楷體" w:hAnsi="標楷體"/>
        </w:rPr>
        <w:t>(A)</w:t>
      </w:r>
      <w:r w:rsidR="00ED0BD1" w:rsidRPr="00B03AB9">
        <w:rPr>
          <w:rFonts w:hint="eastAsia"/>
        </w:rPr>
        <w:t xml:space="preserve"> </w:t>
      </w:r>
      <w:r w:rsidR="00ED0BD1" w:rsidRPr="00B03AB9">
        <w:rPr>
          <w:rFonts w:ascii="標楷體" w:eastAsia="標楷體" w:hAnsi="標楷體" w:hint="eastAsia"/>
          <w:b/>
          <w:bCs/>
        </w:rPr>
        <w:t>經濟型</w:t>
      </w:r>
      <w:r w:rsidR="00ED0BD1" w:rsidRPr="00B03AB9">
        <w:rPr>
          <w:rFonts w:ascii="標楷體" w:eastAsia="標楷體" w:hAnsi="標楷體" w:hint="eastAsia"/>
        </w:rPr>
        <w:t xml:space="preserve">　</w:t>
      </w:r>
      <w:r w:rsidR="00ED0BD1" w:rsidRPr="00B03AB9">
        <w:rPr>
          <w:rFonts w:ascii="標楷體" w:eastAsia="標楷體" w:hAnsi="標楷體"/>
        </w:rPr>
        <w:t>(B)</w:t>
      </w:r>
      <w:r w:rsidR="00ED0BD1" w:rsidRPr="00B03AB9">
        <w:rPr>
          <w:rFonts w:ascii="標楷體" w:eastAsia="標楷體" w:hAnsi="標楷體" w:hint="eastAsia"/>
        </w:rPr>
        <w:t xml:space="preserve"> 功能</w:t>
      </w:r>
      <w:r w:rsidR="00ED0BD1" w:rsidRPr="00B03AB9">
        <w:rPr>
          <w:rFonts w:ascii="標楷體" w:eastAsia="標楷體" w:hAnsi="標楷體" w:hint="eastAsia"/>
          <w:b/>
          <w:bCs/>
        </w:rPr>
        <w:t>型</w:t>
      </w:r>
      <w:r w:rsidR="00ED0BD1" w:rsidRPr="00B03AB9">
        <w:rPr>
          <w:rFonts w:ascii="標楷體" w:eastAsia="標楷體" w:hAnsi="標楷體" w:hint="eastAsia"/>
        </w:rPr>
        <w:t xml:space="preserve"> </w:t>
      </w:r>
      <w:r w:rsidR="00ED0BD1" w:rsidRPr="00B03AB9">
        <w:rPr>
          <w:rFonts w:ascii="標楷體" w:eastAsia="標楷體" w:hAnsi="標楷體"/>
        </w:rPr>
        <w:t>(C)</w:t>
      </w:r>
      <w:r w:rsidR="00ED0BD1" w:rsidRPr="00B03AB9">
        <w:rPr>
          <w:rFonts w:ascii="標楷體" w:eastAsia="標楷體" w:hAnsi="標楷體" w:hint="eastAsia"/>
        </w:rPr>
        <w:t xml:space="preserve"> 情緒型。</w:t>
      </w:r>
    </w:p>
    <w:p w14:paraId="5D59FC53" w14:textId="45D94F75" w:rsidR="002D5659" w:rsidRPr="00B03AB9" w:rsidRDefault="002D5659" w:rsidP="002D5659">
      <w:pPr>
        <w:ind w:left="850" w:hangingChars="354" w:hanging="850"/>
        <w:jc w:val="both"/>
        <w:rPr>
          <w:rFonts w:ascii="標楷體" w:eastAsia="標楷體" w:hAnsi="標楷體"/>
        </w:rPr>
      </w:pPr>
      <w:r w:rsidRPr="00B03AB9">
        <w:rPr>
          <w:rFonts w:ascii="標楷體" w:eastAsia="標楷體" w:hAnsi="標楷體" w:cs="Arial"/>
        </w:rPr>
        <w:t xml:space="preserve">( </w:t>
      </w:r>
      <w:r w:rsidR="00153E12" w:rsidRPr="00B03AB9">
        <w:rPr>
          <w:rFonts w:ascii="標楷體" w:eastAsia="標楷體" w:hAnsi="標楷體" w:cs="Arial" w:hint="eastAsia"/>
        </w:rPr>
        <w:t>C</w:t>
      </w:r>
      <w:r w:rsidRPr="00B03AB9">
        <w:rPr>
          <w:rFonts w:ascii="標楷體" w:eastAsia="標楷體" w:hAnsi="標楷體" w:cs="Arial"/>
        </w:rPr>
        <w:t xml:space="preserve"> )</w:t>
      </w:r>
      <w:r w:rsidRPr="00B03AB9">
        <w:rPr>
          <w:rFonts w:ascii="標楷體" w:eastAsia="標楷體" w:hAnsi="標楷體" w:cs="Arial" w:hint="eastAsia"/>
        </w:rPr>
        <w:t xml:space="preserve"> </w:t>
      </w:r>
      <w:r w:rsidR="00ED0BD1" w:rsidRPr="00B03AB9">
        <w:rPr>
          <w:rFonts w:ascii="標楷體" w:eastAsia="標楷體" w:hAnsi="標楷體" w:cs="Arial" w:hint="eastAsia"/>
        </w:rPr>
        <w:t>7</w:t>
      </w:r>
      <w:r w:rsidRPr="00B03AB9">
        <w:rPr>
          <w:rFonts w:ascii="標楷體" w:eastAsia="標楷體" w:hAnsi="標楷體" w:cs="Arial" w:hint="eastAsia"/>
        </w:rPr>
        <w:t>.</w:t>
      </w:r>
      <w:r w:rsidRPr="00B03AB9">
        <w:rPr>
          <w:rFonts w:ascii="標楷體" w:eastAsia="標楷體" w:hAnsi="標楷體" w:hint="eastAsia"/>
        </w:rPr>
        <w:t xml:space="preserve"> </w:t>
      </w:r>
      <w:r w:rsidR="00ED0BD1" w:rsidRPr="00B03AB9">
        <w:rPr>
          <w:rFonts w:ascii="標楷體" w:eastAsia="標楷體" w:hAnsi="標楷體" w:hint="eastAsia"/>
        </w:rPr>
        <w:t>IKEA</w:t>
      </w:r>
      <w:r w:rsidR="00ED0BD1" w:rsidRPr="00B03AB9">
        <w:rPr>
          <w:rFonts w:ascii="標楷體" w:eastAsia="標楷體" w:hAnsi="標楷體" w:hint="eastAsia"/>
          <w:b/>
          <w:bCs/>
        </w:rPr>
        <w:t>在銷售家居靈感、知識和經驗的家具商。我們有不同風格的房間設置，我們想向您展示不同風格的居家環境設計與家具搭配</w:t>
      </w:r>
      <w:r w:rsidR="00ED0BD1" w:rsidRPr="00B03AB9">
        <w:rPr>
          <w:rFonts w:ascii="標楷體" w:eastAsia="標楷體" w:hAnsi="標楷體" w:hint="eastAsia"/>
        </w:rPr>
        <w:t>，</w:t>
      </w:r>
      <w:r w:rsidR="00ED0BD1" w:rsidRPr="00B03AB9">
        <w:rPr>
          <w:rFonts w:ascii="標楷體" w:eastAsia="標楷體" w:hAnsi="標楷體" w:hint="eastAsia"/>
          <w:b/>
          <w:bCs/>
        </w:rPr>
        <w:t>反映消費者的體驗與感受屬於</w:t>
      </w:r>
      <w:r w:rsidRPr="00B03AB9">
        <w:rPr>
          <w:rFonts w:ascii="標楷體" w:eastAsia="標楷體" w:hAnsi="標楷體" w:hint="eastAsia"/>
        </w:rPr>
        <w:t xml:space="preserve"> </w:t>
      </w:r>
      <w:r w:rsidR="00F5765D" w:rsidRPr="00B03AB9">
        <w:rPr>
          <w:rFonts w:ascii="標楷體" w:eastAsia="標楷體" w:hAnsi="標楷體" w:hint="eastAsia"/>
        </w:rPr>
        <w:t xml:space="preserve"> </w:t>
      </w:r>
      <w:r w:rsidR="00ED0BD1" w:rsidRPr="00B03AB9">
        <w:rPr>
          <w:rFonts w:ascii="標楷體" w:eastAsia="標楷體" w:hAnsi="標楷體"/>
        </w:rPr>
        <w:t>(A)</w:t>
      </w:r>
      <w:r w:rsidR="00ED0BD1" w:rsidRPr="00B03AB9">
        <w:rPr>
          <w:rFonts w:hint="eastAsia"/>
        </w:rPr>
        <w:t xml:space="preserve"> </w:t>
      </w:r>
      <w:r w:rsidR="00ED0BD1" w:rsidRPr="00B03AB9">
        <w:rPr>
          <w:rFonts w:ascii="標楷體" w:eastAsia="標楷體" w:hAnsi="標楷體" w:hint="eastAsia"/>
          <w:b/>
          <w:bCs/>
        </w:rPr>
        <w:t>經濟型</w:t>
      </w:r>
      <w:r w:rsidR="00ED0BD1" w:rsidRPr="00B03AB9">
        <w:rPr>
          <w:rFonts w:ascii="標楷體" w:eastAsia="標楷體" w:hAnsi="標楷體" w:hint="eastAsia"/>
        </w:rPr>
        <w:t xml:space="preserve">　</w:t>
      </w:r>
      <w:r w:rsidR="00ED0BD1" w:rsidRPr="00B03AB9">
        <w:rPr>
          <w:rFonts w:ascii="標楷體" w:eastAsia="標楷體" w:hAnsi="標楷體"/>
        </w:rPr>
        <w:t>(B)</w:t>
      </w:r>
      <w:r w:rsidR="00ED0BD1" w:rsidRPr="00B03AB9">
        <w:rPr>
          <w:rFonts w:ascii="標楷體" w:eastAsia="標楷體" w:hAnsi="標楷體" w:hint="eastAsia"/>
        </w:rPr>
        <w:t xml:space="preserve"> 功能</w:t>
      </w:r>
      <w:r w:rsidR="00ED0BD1" w:rsidRPr="00B03AB9">
        <w:rPr>
          <w:rFonts w:ascii="標楷體" w:eastAsia="標楷體" w:hAnsi="標楷體" w:hint="eastAsia"/>
          <w:b/>
          <w:bCs/>
        </w:rPr>
        <w:t>型</w:t>
      </w:r>
      <w:r w:rsidR="00ED0BD1" w:rsidRPr="00B03AB9">
        <w:rPr>
          <w:rFonts w:ascii="標楷體" w:eastAsia="標楷體" w:hAnsi="標楷體" w:hint="eastAsia"/>
        </w:rPr>
        <w:t xml:space="preserve"> </w:t>
      </w:r>
      <w:r w:rsidR="00ED0BD1" w:rsidRPr="00B03AB9">
        <w:rPr>
          <w:rFonts w:ascii="標楷體" w:eastAsia="標楷體" w:hAnsi="標楷體"/>
        </w:rPr>
        <w:t>(C)</w:t>
      </w:r>
      <w:r w:rsidR="00ED0BD1" w:rsidRPr="00B03AB9">
        <w:rPr>
          <w:rFonts w:ascii="標楷體" w:eastAsia="標楷體" w:hAnsi="標楷體" w:hint="eastAsia"/>
        </w:rPr>
        <w:t xml:space="preserve"> 情緒型</w:t>
      </w:r>
      <w:r w:rsidRPr="00B03AB9">
        <w:rPr>
          <w:rFonts w:ascii="標楷體" w:eastAsia="標楷體" w:hAnsi="標楷體" w:hint="eastAsia"/>
        </w:rPr>
        <w:t>。</w:t>
      </w:r>
    </w:p>
    <w:p w14:paraId="6031DC1E" w14:textId="76BF842B" w:rsidR="002D5659" w:rsidRPr="00B03AB9" w:rsidRDefault="002D5659" w:rsidP="002D5659">
      <w:pPr>
        <w:ind w:leftChars="1" w:left="566" w:hangingChars="235" w:hanging="564"/>
        <w:jc w:val="both"/>
        <w:rPr>
          <w:rFonts w:ascii="標楷體" w:eastAsia="標楷體" w:hAnsi="標楷體"/>
        </w:rPr>
      </w:pPr>
      <w:r w:rsidRPr="00B03AB9">
        <w:rPr>
          <w:rFonts w:ascii="標楷體" w:eastAsia="標楷體" w:hAnsi="標楷體" w:cs="Arial"/>
        </w:rPr>
        <w:t xml:space="preserve">( </w:t>
      </w:r>
      <w:r w:rsidR="00ED0BD1" w:rsidRPr="00B03AB9">
        <w:rPr>
          <w:rFonts w:ascii="標楷體" w:eastAsia="標楷體" w:hAnsi="標楷體" w:cs="Arial" w:hint="eastAsia"/>
        </w:rPr>
        <w:t>C</w:t>
      </w:r>
      <w:r w:rsidRPr="00B03AB9">
        <w:rPr>
          <w:rFonts w:ascii="標楷體" w:eastAsia="標楷體" w:hAnsi="標楷體" w:cs="Arial"/>
        </w:rPr>
        <w:t xml:space="preserve"> )</w:t>
      </w:r>
      <w:r w:rsidRPr="00B03AB9">
        <w:rPr>
          <w:rFonts w:ascii="標楷體" w:eastAsia="標楷體" w:hAnsi="標楷體" w:cs="Arial" w:hint="eastAsia"/>
        </w:rPr>
        <w:t xml:space="preserve"> </w:t>
      </w:r>
      <w:r w:rsidR="00ED0BD1" w:rsidRPr="00B03AB9">
        <w:rPr>
          <w:rFonts w:ascii="標楷體" w:eastAsia="標楷體" w:hAnsi="標楷體" w:cs="Arial" w:hint="eastAsia"/>
        </w:rPr>
        <w:t>8</w:t>
      </w:r>
      <w:r w:rsidRPr="00B03AB9">
        <w:rPr>
          <w:rFonts w:ascii="標楷體" w:eastAsia="標楷體" w:hAnsi="標楷體" w:cs="Arial" w:hint="eastAsia"/>
        </w:rPr>
        <w:t>.</w:t>
      </w:r>
      <w:r w:rsidRPr="00B03AB9">
        <w:rPr>
          <w:rFonts w:ascii="標楷體" w:eastAsia="標楷體" w:hAnsi="標楷體" w:hint="eastAsia"/>
        </w:rPr>
        <w:t xml:space="preserve"> </w:t>
      </w:r>
      <w:r w:rsidR="00ED0BD1" w:rsidRPr="00B03AB9">
        <w:rPr>
          <w:rFonts w:ascii="標楷體" w:eastAsia="標楷體" w:hAnsi="標楷體" w:hint="eastAsia"/>
        </w:rPr>
        <w:t>象徵型價值主張反映消費者的認知</w:t>
      </w:r>
      <w:r w:rsidR="00ED0BD1" w:rsidRPr="00B03AB9">
        <w:rPr>
          <w:rFonts w:ascii="標楷體" w:eastAsia="標楷體" w:hAnsi="標楷體" w:hint="eastAsia"/>
          <w:b/>
          <w:bCs/>
        </w:rPr>
        <w:t>，以下何種企業提供象徵型價值</w:t>
      </w:r>
      <w:r w:rsidRPr="00B03AB9">
        <w:rPr>
          <w:rFonts w:ascii="標楷體" w:eastAsia="標楷體" w:hAnsi="標楷體" w:hint="eastAsia"/>
        </w:rPr>
        <w:t xml:space="preserve"> </w:t>
      </w:r>
      <w:r w:rsidRPr="00B03AB9">
        <w:rPr>
          <w:rFonts w:ascii="標楷體" w:eastAsia="標楷體" w:hAnsi="標楷體"/>
        </w:rPr>
        <w:t>(A)</w:t>
      </w:r>
      <w:r w:rsidRPr="00B03AB9">
        <w:rPr>
          <w:rFonts w:ascii="標楷體" w:eastAsia="標楷體" w:hAnsi="標楷體" w:hint="eastAsia"/>
        </w:rPr>
        <w:t xml:space="preserve"> </w:t>
      </w:r>
      <w:r w:rsidR="00ED0BD1" w:rsidRPr="00B03AB9">
        <w:rPr>
          <w:rFonts w:ascii="標楷體" w:eastAsia="標楷體" w:hAnsi="標楷體" w:hint="eastAsia"/>
          <w:b/>
          <w:bCs/>
        </w:rPr>
        <w:t>中華航空如何「創造更美好的旅程」</w:t>
      </w:r>
      <w:r w:rsidR="00ED0BD1" w:rsidRPr="00B03AB9">
        <w:rPr>
          <w:rFonts w:ascii="標楷體" w:eastAsia="標楷體" w:hAnsi="標楷體" w:hint="eastAsia"/>
        </w:rPr>
        <w:t>。</w:t>
      </w:r>
      <w:r w:rsidRPr="00B03AB9">
        <w:rPr>
          <w:rFonts w:ascii="標楷體" w:eastAsia="標楷體" w:hAnsi="標楷體" w:hint="eastAsia"/>
        </w:rPr>
        <w:t xml:space="preserve">　</w:t>
      </w:r>
      <w:r w:rsidRPr="00B03AB9">
        <w:rPr>
          <w:rFonts w:ascii="標楷體" w:eastAsia="標楷體" w:hAnsi="標楷體"/>
        </w:rPr>
        <w:t>(B)</w:t>
      </w:r>
      <w:r w:rsidRPr="00B03AB9">
        <w:rPr>
          <w:rFonts w:ascii="標楷體" w:eastAsia="標楷體" w:hAnsi="標楷體" w:hint="eastAsia"/>
        </w:rPr>
        <w:t xml:space="preserve"> </w:t>
      </w:r>
      <w:r w:rsidR="00ED0BD1" w:rsidRPr="00B03AB9">
        <w:rPr>
          <w:rFonts w:ascii="標楷體" w:eastAsia="標楷體" w:hAnsi="標楷體" w:hint="eastAsia"/>
          <w:b/>
          <w:bCs/>
        </w:rPr>
        <w:t>中華航空</w:t>
      </w:r>
      <w:r w:rsidR="00ED0BD1" w:rsidRPr="00B03AB9">
        <w:rPr>
          <w:rFonts w:ascii="標楷體" w:eastAsia="標楷體" w:hAnsi="標楷體" w:hint="eastAsia"/>
        </w:rPr>
        <w:t>強調以產品核心「人為服務介面因素」的重要性。</w:t>
      </w:r>
      <w:r w:rsidRPr="00B03AB9">
        <w:rPr>
          <w:rFonts w:ascii="標楷體" w:eastAsia="標楷體" w:hAnsi="標楷體" w:hint="eastAsia"/>
        </w:rPr>
        <w:t xml:space="preserve">　</w:t>
      </w:r>
      <w:r w:rsidRPr="00B03AB9">
        <w:rPr>
          <w:rFonts w:ascii="標楷體" w:eastAsia="標楷體" w:hAnsi="標楷體"/>
        </w:rPr>
        <w:t>(C)</w:t>
      </w:r>
      <w:r w:rsidRPr="00B03AB9">
        <w:rPr>
          <w:rFonts w:ascii="標楷體" w:eastAsia="標楷體" w:hAnsi="標楷體" w:hint="eastAsia"/>
        </w:rPr>
        <w:t xml:space="preserve"> </w:t>
      </w:r>
      <w:r w:rsidR="00ED0BD1" w:rsidRPr="00B03AB9">
        <w:rPr>
          <w:rFonts w:ascii="標楷體" w:eastAsia="標楷體" w:hAnsi="標楷體" w:hint="eastAsia"/>
        </w:rPr>
        <w:t>以上皆是</w:t>
      </w:r>
      <w:r w:rsidRPr="00B03AB9">
        <w:rPr>
          <w:rFonts w:ascii="標楷體" w:eastAsia="標楷體" w:hAnsi="標楷體" w:hint="eastAsia"/>
        </w:rPr>
        <w:t>。</w:t>
      </w:r>
    </w:p>
    <w:p w14:paraId="73D64BDA" w14:textId="42057021" w:rsidR="002D5659" w:rsidRPr="00B03AB9" w:rsidRDefault="002D5659" w:rsidP="002D5659">
      <w:pPr>
        <w:ind w:left="850" w:hangingChars="354" w:hanging="850"/>
        <w:jc w:val="both"/>
        <w:rPr>
          <w:rFonts w:ascii="標楷體" w:eastAsia="標楷體" w:hAnsi="標楷體"/>
        </w:rPr>
      </w:pPr>
      <w:r w:rsidRPr="00B03AB9">
        <w:rPr>
          <w:rFonts w:ascii="標楷體" w:eastAsia="標楷體" w:hAnsi="標楷體" w:cs="Arial"/>
        </w:rPr>
        <w:t xml:space="preserve">( </w:t>
      </w:r>
      <w:r w:rsidR="00ED0BD1" w:rsidRPr="00B03AB9">
        <w:rPr>
          <w:rFonts w:ascii="標楷體" w:eastAsia="標楷體" w:hAnsi="標楷體" w:cs="Arial" w:hint="eastAsia"/>
        </w:rPr>
        <w:t>C</w:t>
      </w:r>
      <w:r w:rsidRPr="00B03AB9">
        <w:rPr>
          <w:rFonts w:ascii="標楷體" w:eastAsia="標楷體" w:hAnsi="標楷體" w:cs="Arial"/>
        </w:rPr>
        <w:t xml:space="preserve"> )</w:t>
      </w:r>
      <w:r w:rsidRPr="00B03AB9">
        <w:rPr>
          <w:rFonts w:ascii="標楷體" w:eastAsia="標楷體" w:hAnsi="標楷體" w:cs="Arial" w:hint="eastAsia"/>
        </w:rPr>
        <w:t xml:space="preserve"> </w:t>
      </w:r>
      <w:r w:rsidR="00ED0BD1" w:rsidRPr="00B03AB9">
        <w:rPr>
          <w:rFonts w:ascii="標楷體" w:eastAsia="標楷體" w:hAnsi="標楷體" w:cs="Arial" w:hint="eastAsia"/>
        </w:rPr>
        <w:t>9</w:t>
      </w:r>
      <w:r w:rsidRPr="00B03AB9">
        <w:rPr>
          <w:rFonts w:ascii="標楷體" w:eastAsia="標楷體" w:hAnsi="標楷體" w:cs="Arial" w:hint="eastAsia"/>
        </w:rPr>
        <w:t xml:space="preserve">. </w:t>
      </w:r>
      <w:r w:rsidR="00ED0BD1" w:rsidRPr="00B03AB9">
        <w:rPr>
          <w:rFonts w:ascii="標楷體" w:eastAsia="標楷體" w:hAnsi="標楷體" w:hint="eastAsia"/>
        </w:rPr>
        <w:t>以下敘述何者正確？</w:t>
      </w:r>
      <w:r w:rsidRPr="00B03AB9">
        <w:rPr>
          <w:rFonts w:ascii="標楷體" w:eastAsia="標楷體" w:hAnsi="標楷體"/>
        </w:rPr>
        <w:t>(A)</w:t>
      </w:r>
      <w:r w:rsidRPr="00B03AB9">
        <w:rPr>
          <w:rFonts w:ascii="標楷體" w:eastAsia="標楷體" w:hAnsi="標楷體" w:hint="eastAsia"/>
        </w:rPr>
        <w:t xml:space="preserve"> </w:t>
      </w:r>
      <w:r w:rsidR="00ED0BD1" w:rsidRPr="00B03AB9">
        <w:rPr>
          <w:rFonts w:ascii="標楷體" w:eastAsia="標楷體" w:hAnsi="標楷體" w:hint="eastAsia"/>
          <w:b/>
          <w:bCs/>
        </w:rPr>
        <w:t>企業對於服務場域的設計與規劃，係依據所主張的價值及試圖將所要傳遞給消費者的價值承諾</w:t>
      </w:r>
      <w:r w:rsidRPr="00B03AB9">
        <w:rPr>
          <w:rFonts w:ascii="標楷體" w:eastAsia="標楷體" w:hAnsi="標楷體"/>
        </w:rPr>
        <w:t>(B)</w:t>
      </w:r>
      <w:r w:rsidRPr="00B03AB9">
        <w:rPr>
          <w:rFonts w:ascii="標楷體" w:eastAsia="標楷體" w:hAnsi="標楷體" w:hint="eastAsia"/>
        </w:rPr>
        <w:t xml:space="preserve"> </w:t>
      </w:r>
      <w:r w:rsidR="00ED0BD1" w:rsidRPr="00B03AB9">
        <w:rPr>
          <w:rFonts w:ascii="標楷體" w:eastAsia="標楷體" w:hAnsi="標楷體" w:hint="eastAsia"/>
          <w:b/>
          <w:bCs/>
        </w:rPr>
        <w:t>企業在設計服務場域的階段，若將所倡議的價值主張或強調與競爭者主要的差異鑲嵌其中</w:t>
      </w:r>
      <w:r w:rsidRPr="00B03AB9">
        <w:rPr>
          <w:rFonts w:ascii="標楷體" w:eastAsia="標楷體" w:hAnsi="標楷體" w:hint="eastAsia"/>
        </w:rPr>
        <w:t xml:space="preserve">　</w:t>
      </w:r>
      <w:r w:rsidRPr="00B03AB9">
        <w:rPr>
          <w:rFonts w:ascii="標楷體" w:eastAsia="標楷體" w:hAnsi="標楷體"/>
        </w:rPr>
        <w:t>(C)</w:t>
      </w:r>
      <w:r w:rsidRPr="00B03AB9">
        <w:rPr>
          <w:rFonts w:ascii="標楷體" w:eastAsia="標楷體" w:hAnsi="標楷體" w:hint="eastAsia"/>
        </w:rPr>
        <w:t xml:space="preserve"> </w:t>
      </w:r>
      <w:r w:rsidR="00ED0BD1" w:rsidRPr="00B03AB9">
        <w:rPr>
          <w:rFonts w:ascii="標楷體" w:eastAsia="標楷體" w:hAnsi="標楷體" w:hint="eastAsia"/>
        </w:rPr>
        <w:t>以上皆是</w:t>
      </w:r>
      <w:r w:rsidRPr="00B03AB9">
        <w:rPr>
          <w:rFonts w:ascii="標楷體" w:eastAsia="標楷體" w:hAnsi="標楷體" w:hint="eastAsia"/>
        </w:rPr>
        <w:t>。</w:t>
      </w:r>
    </w:p>
    <w:p w14:paraId="7F28EC0B" w14:textId="0A556195" w:rsidR="002D5659" w:rsidRPr="00B03AB9" w:rsidRDefault="002D5659" w:rsidP="002D5659">
      <w:pPr>
        <w:ind w:left="850" w:hangingChars="354" w:hanging="850"/>
        <w:jc w:val="both"/>
        <w:rPr>
          <w:rFonts w:ascii="標楷體" w:eastAsia="標楷體" w:hAnsi="標楷體"/>
        </w:rPr>
      </w:pPr>
      <w:r w:rsidRPr="00B03AB9">
        <w:rPr>
          <w:rFonts w:ascii="標楷體" w:eastAsia="標楷體" w:hAnsi="標楷體" w:cs="Arial"/>
        </w:rPr>
        <w:t>( C )</w:t>
      </w:r>
      <w:r w:rsidRPr="00B03AB9">
        <w:rPr>
          <w:rFonts w:ascii="標楷體" w:eastAsia="標楷體" w:hAnsi="標楷體" w:cs="Arial" w:hint="eastAsia"/>
        </w:rPr>
        <w:t xml:space="preserve"> </w:t>
      </w:r>
      <w:r w:rsidR="00ED0BD1" w:rsidRPr="00B03AB9">
        <w:rPr>
          <w:rFonts w:ascii="標楷體" w:eastAsia="標楷體" w:hAnsi="標楷體" w:cs="Arial" w:hint="eastAsia"/>
        </w:rPr>
        <w:t>10</w:t>
      </w:r>
      <w:r w:rsidRPr="00B03AB9">
        <w:rPr>
          <w:rFonts w:ascii="標楷體" w:eastAsia="標楷體" w:hAnsi="標楷體" w:cs="Arial" w:hint="eastAsia"/>
        </w:rPr>
        <w:t>.</w:t>
      </w:r>
      <w:r w:rsidR="00EA6A22" w:rsidRPr="00B03AB9">
        <w:rPr>
          <w:rFonts w:ascii="標楷體" w:eastAsia="標楷體" w:hAnsi="標楷體" w:hint="eastAsia"/>
        </w:rPr>
        <w:t xml:space="preserve"> </w:t>
      </w:r>
      <w:r w:rsidR="00ED0BD1" w:rsidRPr="00B03AB9">
        <w:rPr>
          <w:rFonts w:ascii="標楷體" w:eastAsia="標楷體" w:hAnsi="標楷體" w:hint="eastAsia"/>
        </w:rPr>
        <w:t>以下敘述何者正確？</w:t>
      </w:r>
      <w:r w:rsidR="00ED0BD1" w:rsidRPr="00B03AB9">
        <w:rPr>
          <w:rFonts w:ascii="標楷體" w:eastAsia="標楷體" w:hAnsi="標楷體"/>
        </w:rPr>
        <w:t>(A)</w:t>
      </w:r>
      <w:r w:rsidR="00ED0BD1" w:rsidRPr="00B03AB9">
        <w:rPr>
          <w:rFonts w:ascii="標楷體" w:eastAsia="標楷體" w:hAnsi="標楷體" w:hint="eastAsia"/>
        </w:rPr>
        <w:t xml:space="preserve"> </w:t>
      </w:r>
      <w:r w:rsidR="00ED0BD1" w:rsidRPr="00B03AB9">
        <w:rPr>
          <w:rFonts w:ascii="標楷體" w:eastAsia="標楷體" w:hAnsi="標楷體" w:hint="eastAsia"/>
          <w:b/>
          <w:bCs/>
        </w:rPr>
        <w:t>企業企業可以利用其所提供的產品或服務作為價值承載的物件</w:t>
      </w:r>
      <w:r w:rsidR="00ED0BD1" w:rsidRPr="00B03AB9">
        <w:rPr>
          <w:rFonts w:ascii="標楷體" w:eastAsia="標楷體" w:hAnsi="標楷體" w:hint="eastAsia"/>
        </w:rPr>
        <w:t>。</w:t>
      </w:r>
      <w:r w:rsidR="00ED0BD1" w:rsidRPr="00B03AB9">
        <w:rPr>
          <w:rFonts w:ascii="標楷體" w:eastAsia="標楷體" w:hAnsi="標楷體"/>
        </w:rPr>
        <w:t>(B)</w:t>
      </w:r>
      <w:r w:rsidR="00ED0BD1" w:rsidRPr="00B03AB9">
        <w:rPr>
          <w:rFonts w:ascii="標楷體" w:eastAsia="標楷體" w:hAnsi="標楷體" w:hint="eastAsia"/>
        </w:rPr>
        <w:t xml:space="preserve"> </w:t>
      </w:r>
      <w:r w:rsidR="00ED0BD1" w:rsidRPr="00B03AB9">
        <w:rPr>
          <w:rFonts w:ascii="標楷體" w:eastAsia="標楷體" w:hAnsi="標楷體" w:hint="eastAsia"/>
          <w:b/>
          <w:bCs/>
        </w:rPr>
        <w:t>在交易與服務過程中，不僅企業企圖傳遞價值，消費者同時也會感知並對企業所提供產品或服務賦予意義和給予價值的過程</w:t>
      </w:r>
      <w:r w:rsidR="00ED0BD1" w:rsidRPr="00B03AB9">
        <w:rPr>
          <w:rFonts w:ascii="標楷體" w:eastAsia="標楷體" w:hAnsi="標楷體" w:hint="eastAsia"/>
        </w:rPr>
        <w:t xml:space="preserve">　</w:t>
      </w:r>
      <w:r w:rsidR="00ED0BD1" w:rsidRPr="00B03AB9">
        <w:rPr>
          <w:rFonts w:ascii="標楷體" w:eastAsia="標楷體" w:hAnsi="標楷體"/>
        </w:rPr>
        <w:t>(C)</w:t>
      </w:r>
      <w:r w:rsidR="00ED0BD1" w:rsidRPr="00B03AB9">
        <w:rPr>
          <w:rFonts w:ascii="標楷體" w:eastAsia="標楷體" w:hAnsi="標楷體" w:hint="eastAsia"/>
        </w:rPr>
        <w:t xml:space="preserve"> 以上皆是。</w:t>
      </w:r>
    </w:p>
    <w:p w14:paraId="3F733ABD" w14:textId="093F70B6" w:rsidR="00B03AB9" w:rsidRDefault="00B03AB9" w:rsidP="00EF5A12">
      <w:pPr>
        <w:jc w:val="center"/>
        <w:rPr>
          <w:rFonts w:ascii="標楷體" w:eastAsia="標楷體" w:hAnsi="標楷體"/>
          <w:b/>
          <w:sz w:val="28"/>
          <w:szCs w:val="28"/>
        </w:rPr>
      </w:pPr>
    </w:p>
    <w:p w14:paraId="12994150" w14:textId="222B46E2" w:rsidR="00B03AB9" w:rsidRPr="00AD08BE" w:rsidRDefault="00B03AB9" w:rsidP="00B03AB9">
      <w:pPr>
        <w:jc w:val="center"/>
        <w:rPr>
          <w:rFonts w:ascii="標楷體" w:eastAsia="標楷體" w:hAnsi="標楷體"/>
          <w:b/>
          <w:sz w:val="28"/>
          <w:szCs w:val="28"/>
        </w:rPr>
      </w:pPr>
      <w:r w:rsidRPr="00AD08BE">
        <w:rPr>
          <w:rFonts w:ascii="標楷體" w:eastAsia="標楷體" w:hAnsi="標楷體" w:hint="eastAsia"/>
          <w:b/>
          <w:sz w:val="28"/>
          <w:szCs w:val="28"/>
        </w:rPr>
        <w:t>服務創新與管理第十章自我評量</w:t>
      </w:r>
    </w:p>
    <w:p w14:paraId="61CE5236" w14:textId="63E82D85" w:rsidR="00B03AB9" w:rsidRPr="00AD08BE" w:rsidRDefault="00B03AB9" w:rsidP="00B03AB9">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1. </w:t>
      </w:r>
      <w:r w:rsidRPr="00AD08BE">
        <w:rPr>
          <w:rFonts w:ascii="標楷體" w:eastAsia="標楷體" w:hAnsi="標楷體" w:hint="eastAsia"/>
          <w:b/>
          <w:bCs/>
        </w:rPr>
        <w:t>當顧客置身於某消費場域之中，因為某一特定的消費、服務情節或事件所引發特定情緒的產生是指</w:t>
      </w:r>
      <w:r w:rsidRPr="00AD08BE">
        <w:rPr>
          <w:rFonts w:ascii="標楷體" w:eastAsia="標楷體" w:hAnsi="標楷體" w:hint="eastAsia"/>
        </w:rPr>
        <w:t xml:space="preserve">　</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微觀的情緒情節 </w:t>
      </w:r>
      <w:r w:rsidRPr="00AD08BE">
        <w:rPr>
          <w:rFonts w:ascii="標楷體" w:eastAsia="標楷體" w:hAnsi="標楷體"/>
        </w:rPr>
        <w:t>(B)</w:t>
      </w:r>
      <w:r w:rsidRPr="00AD08BE">
        <w:rPr>
          <w:rFonts w:ascii="標楷體" w:eastAsia="標楷體" w:hAnsi="標楷體" w:hint="eastAsia"/>
        </w:rPr>
        <w:t xml:space="preserve"> 中觀的體驗感 </w:t>
      </w:r>
      <w:r w:rsidRPr="00AD08BE">
        <w:rPr>
          <w:rFonts w:ascii="標楷體" w:eastAsia="標楷體" w:hAnsi="標楷體"/>
        </w:rPr>
        <w:t>(C)</w:t>
      </w:r>
      <w:r w:rsidRPr="00AD08BE">
        <w:rPr>
          <w:rFonts w:ascii="標楷體" w:eastAsia="標楷體" w:hAnsi="標楷體" w:hint="eastAsia"/>
        </w:rPr>
        <w:t xml:space="preserve"> 宏觀的價值感知。</w:t>
      </w:r>
    </w:p>
    <w:p w14:paraId="4334BEFA" w14:textId="682084C9" w:rsidR="00B03AB9" w:rsidRPr="00AD08BE" w:rsidRDefault="00B03AB9" w:rsidP="00B03AB9">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2. </w:t>
      </w:r>
      <w:r w:rsidRPr="00AD08BE">
        <w:rPr>
          <w:rFonts w:ascii="標楷體" w:eastAsia="標楷體" w:hAnsi="標楷體" w:hint="eastAsia"/>
          <w:b/>
          <w:bCs/>
        </w:rPr>
        <w:t>顧客受到嗅覺與視覺的感官刺激而產生正向的「愉悅」情緒，進而產生「新鮮」、「可能很好吃」和「有意願嘗試」等的情緒效價評估，最後引發他「吃下多個同款壽司」的行為屬於</w:t>
      </w:r>
      <w:r w:rsidRPr="00AD08BE">
        <w:rPr>
          <w:rFonts w:ascii="標楷體" w:eastAsia="標楷體" w:hAnsi="標楷體" w:hint="eastAsia"/>
        </w:rPr>
        <w:t>？</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微觀的情緒情節 </w:t>
      </w:r>
      <w:r w:rsidRPr="00AD08BE">
        <w:rPr>
          <w:rFonts w:ascii="標楷體" w:eastAsia="標楷體" w:hAnsi="標楷體"/>
        </w:rPr>
        <w:t>(B)</w:t>
      </w:r>
      <w:r w:rsidRPr="00AD08BE">
        <w:rPr>
          <w:rFonts w:ascii="標楷體" w:eastAsia="標楷體" w:hAnsi="標楷體" w:hint="eastAsia"/>
        </w:rPr>
        <w:t xml:space="preserve"> 中觀的體驗感 </w:t>
      </w:r>
      <w:r w:rsidRPr="00AD08BE">
        <w:rPr>
          <w:rFonts w:ascii="標楷體" w:eastAsia="標楷體" w:hAnsi="標楷體"/>
        </w:rPr>
        <w:t>(C)</w:t>
      </w:r>
      <w:r w:rsidRPr="00AD08BE">
        <w:rPr>
          <w:rFonts w:ascii="標楷體" w:eastAsia="標楷體" w:hAnsi="標楷體" w:hint="eastAsia"/>
        </w:rPr>
        <w:t xml:space="preserve"> 宏觀的價值感知。</w:t>
      </w:r>
    </w:p>
    <w:p w14:paraId="598F6319" w14:textId="6EA52AA6" w:rsidR="00B03AB9" w:rsidRPr="00AD08BE" w:rsidRDefault="00B03AB9" w:rsidP="00B03AB9">
      <w:pPr>
        <w:ind w:left="991" w:hangingChars="413" w:hanging="991"/>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3.</w:t>
      </w:r>
      <w:r w:rsidRPr="00AD08BE">
        <w:rPr>
          <w:rFonts w:ascii="標楷體" w:eastAsia="標楷體" w:hAnsi="標楷體" w:hint="eastAsia"/>
        </w:rPr>
        <w:t xml:space="preserve"> 包含了感官刺激、心理反應與效價評估的過程。當顧客在消費情境中體驗或受到環境或特定物件的刺激時，會影響其情緒效價的評估與進一步的行為反應是指？</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微觀的情緒情節 </w:t>
      </w:r>
      <w:r w:rsidRPr="00AD08BE">
        <w:rPr>
          <w:rFonts w:ascii="標楷體" w:eastAsia="標楷體" w:hAnsi="標楷體"/>
        </w:rPr>
        <w:t>(B)</w:t>
      </w:r>
      <w:r w:rsidRPr="00AD08BE">
        <w:rPr>
          <w:rFonts w:ascii="標楷體" w:eastAsia="標楷體" w:hAnsi="標楷體" w:hint="eastAsia"/>
        </w:rPr>
        <w:t xml:space="preserve"> 中觀的體驗感 </w:t>
      </w:r>
      <w:r w:rsidRPr="00AD08BE">
        <w:rPr>
          <w:rFonts w:ascii="標楷體" w:eastAsia="標楷體" w:hAnsi="標楷體"/>
        </w:rPr>
        <w:t>(C)</w:t>
      </w:r>
      <w:r w:rsidRPr="00AD08BE">
        <w:rPr>
          <w:rFonts w:ascii="標楷體" w:eastAsia="標楷體" w:hAnsi="標楷體" w:hint="eastAsia"/>
        </w:rPr>
        <w:t xml:space="preserve"> 宏觀的價值感知。</w:t>
      </w:r>
    </w:p>
    <w:p w14:paraId="6CD98D99" w14:textId="4814B176" w:rsidR="00B03AB9" w:rsidRPr="00AD08BE" w:rsidRDefault="00B03AB9" w:rsidP="00B03AB9">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B</w:t>
      </w:r>
      <w:r w:rsidRPr="00AD08BE">
        <w:rPr>
          <w:rFonts w:ascii="標楷體" w:eastAsia="標楷體" w:hAnsi="標楷體" w:cs="Arial"/>
        </w:rPr>
        <w:t xml:space="preserve"> )</w:t>
      </w:r>
      <w:r w:rsidRPr="00AD08BE">
        <w:rPr>
          <w:rFonts w:ascii="標楷體" w:eastAsia="標楷體" w:hAnsi="標楷體" w:cs="Arial" w:hint="eastAsia"/>
        </w:rPr>
        <w:t xml:space="preserve"> 4. </w:t>
      </w:r>
      <w:r w:rsidRPr="00AD08BE">
        <w:rPr>
          <w:rFonts w:ascii="標楷體" w:eastAsia="標楷體" w:hAnsi="標楷體" w:hint="eastAsia"/>
          <w:b/>
          <w:bCs/>
        </w:rPr>
        <w:t>當消費者將其置身於某個消費場域，從開始到結束，在整個消費過程中，一定或多或少地歷經了各式各樣的微觀情節屬於</w:t>
      </w:r>
      <w:r w:rsidRPr="00AD08BE">
        <w:rPr>
          <w:rFonts w:ascii="標楷體" w:eastAsia="標楷體" w:hAnsi="標楷體" w:hint="eastAsia"/>
        </w:rPr>
        <w:t>？</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微觀的情緒情節 </w:t>
      </w:r>
      <w:r w:rsidRPr="00AD08BE">
        <w:rPr>
          <w:rFonts w:ascii="標楷體" w:eastAsia="標楷體" w:hAnsi="標楷體"/>
        </w:rPr>
        <w:t>(B)</w:t>
      </w:r>
      <w:r w:rsidRPr="00AD08BE">
        <w:rPr>
          <w:rFonts w:ascii="標楷體" w:eastAsia="標楷體" w:hAnsi="標楷體" w:hint="eastAsia"/>
        </w:rPr>
        <w:t xml:space="preserve"> 中觀的體驗感 </w:t>
      </w:r>
      <w:r w:rsidRPr="00AD08BE">
        <w:rPr>
          <w:rFonts w:ascii="標楷體" w:eastAsia="標楷體" w:hAnsi="標楷體"/>
        </w:rPr>
        <w:t>(C)</w:t>
      </w:r>
      <w:r w:rsidRPr="00AD08BE">
        <w:rPr>
          <w:rFonts w:ascii="標楷體" w:eastAsia="標楷體" w:hAnsi="標楷體" w:hint="eastAsia"/>
        </w:rPr>
        <w:t xml:space="preserve"> 宏觀的價值感知。</w:t>
      </w:r>
    </w:p>
    <w:p w14:paraId="711A066A" w14:textId="70485371" w:rsidR="00B03AB9" w:rsidRPr="00AD08BE" w:rsidRDefault="00B03AB9" w:rsidP="00B03AB9">
      <w:pPr>
        <w:ind w:left="991" w:hangingChars="413" w:hanging="991"/>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B</w:t>
      </w:r>
      <w:r w:rsidRPr="00AD08BE">
        <w:rPr>
          <w:rFonts w:ascii="標楷體" w:eastAsia="標楷體" w:hAnsi="標楷體" w:cs="Arial"/>
        </w:rPr>
        <w:t xml:space="preserve"> )</w:t>
      </w:r>
      <w:r w:rsidRPr="00AD08BE">
        <w:rPr>
          <w:rFonts w:ascii="標楷體" w:eastAsia="標楷體" w:hAnsi="標楷體" w:cs="Arial" w:hint="eastAsia"/>
        </w:rPr>
        <w:t xml:space="preserve"> 5.</w:t>
      </w:r>
      <w:r w:rsidRPr="00AD08BE">
        <w:rPr>
          <w:rFonts w:ascii="標楷體" w:eastAsia="標楷體" w:hAnsi="標楷體" w:hint="eastAsia"/>
        </w:rPr>
        <w:t xml:space="preserve"> </w:t>
      </w:r>
      <w:r w:rsidRPr="00AD08BE">
        <w:rPr>
          <w:rFonts w:ascii="標楷體" w:eastAsia="標楷體" w:hAnsi="標楷體" w:hint="eastAsia"/>
          <w:b/>
          <w:bCs/>
        </w:rPr>
        <w:t>一位受訪者描述他在福斯展場體驗新車level 2自駕輔助系統的過程中經歷了不同的事件情節，譬如新科技配備、新車、與銷售人員的互動，以及試駕活動等屬於</w:t>
      </w:r>
      <w:r w:rsidRPr="00AD08BE">
        <w:rPr>
          <w:rFonts w:ascii="標楷體" w:eastAsia="標楷體" w:hAnsi="標楷體" w:hint="eastAsia"/>
        </w:rPr>
        <w:t>？</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微觀的情緒情節 </w:t>
      </w:r>
      <w:r w:rsidRPr="00AD08BE">
        <w:rPr>
          <w:rFonts w:ascii="標楷體" w:eastAsia="標楷體" w:hAnsi="標楷體"/>
        </w:rPr>
        <w:t>(B)</w:t>
      </w:r>
      <w:r w:rsidRPr="00AD08BE">
        <w:rPr>
          <w:rFonts w:ascii="標楷體" w:eastAsia="標楷體" w:hAnsi="標楷體" w:hint="eastAsia"/>
        </w:rPr>
        <w:t xml:space="preserve"> 中觀的體驗感 </w:t>
      </w:r>
      <w:r w:rsidRPr="00AD08BE">
        <w:rPr>
          <w:rFonts w:ascii="標楷體" w:eastAsia="標楷體" w:hAnsi="標楷體"/>
        </w:rPr>
        <w:t>(C)</w:t>
      </w:r>
      <w:r w:rsidRPr="00AD08BE">
        <w:rPr>
          <w:rFonts w:ascii="標楷體" w:eastAsia="標楷體" w:hAnsi="標楷體" w:hint="eastAsia"/>
        </w:rPr>
        <w:t xml:space="preserve"> 宏觀的價值感知。</w:t>
      </w:r>
    </w:p>
    <w:p w14:paraId="0E74F6A3" w14:textId="1DA92B4A" w:rsidR="00B03AB9" w:rsidRPr="00AD08BE" w:rsidRDefault="00B03AB9" w:rsidP="00B03AB9">
      <w:pPr>
        <w:ind w:left="708" w:hangingChars="295" w:hanging="708"/>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C</w:t>
      </w:r>
      <w:r w:rsidRPr="00AD08BE">
        <w:rPr>
          <w:rFonts w:ascii="標楷體" w:eastAsia="標楷體" w:hAnsi="標楷體" w:cs="Arial"/>
        </w:rPr>
        <w:t xml:space="preserve"> )</w:t>
      </w:r>
      <w:r w:rsidRPr="00AD08BE">
        <w:rPr>
          <w:rFonts w:ascii="標楷體" w:eastAsia="標楷體" w:hAnsi="標楷體" w:cs="Arial" w:hint="eastAsia"/>
        </w:rPr>
        <w:t xml:space="preserve"> 6.</w:t>
      </w:r>
      <w:r w:rsidRPr="00AD08BE">
        <w:rPr>
          <w:rFonts w:ascii="標楷體" w:eastAsia="標楷體" w:hAnsi="標楷體" w:hint="eastAsia"/>
        </w:rPr>
        <w:t xml:space="preserve"> 以下有關</w:t>
      </w:r>
      <w:r w:rsidRPr="00AD08BE">
        <w:rPr>
          <w:rFonts w:ascii="標楷體" w:eastAsia="標楷體" w:hAnsi="標楷體" w:hint="eastAsia"/>
          <w:b/>
          <w:bCs/>
        </w:rPr>
        <w:t>中觀的體驗感受敘述何者正確？</w:t>
      </w:r>
      <w:r w:rsidRPr="00AD08BE">
        <w:rPr>
          <w:rFonts w:ascii="標楷體" w:eastAsia="標楷體" w:hAnsi="標楷體" w:hint="eastAsia"/>
        </w:rPr>
        <w:t xml:space="preserve">　</w:t>
      </w:r>
      <w:r w:rsidRPr="00AD08BE">
        <w:rPr>
          <w:rFonts w:ascii="標楷體" w:eastAsia="標楷體" w:hAnsi="標楷體"/>
        </w:rPr>
        <w:t>(A)</w:t>
      </w:r>
      <w:r w:rsidRPr="00AD08BE">
        <w:rPr>
          <w:rFonts w:hint="eastAsia"/>
        </w:rPr>
        <w:t xml:space="preserve"> </w:t>
      </w:r>
      <w:r w:rsidRPr="00AD08BE">
        <w:rPr>
          <w:rFonts w:ascii="標楷體" w:eastAsia="標楷體" w:hAnsi="標楷體" w:hint="eastAsia"/>
          <w:b/>
          <w:bCs/>
        </w:rPr>
        <w:t>歷經一系列情緒情節與效價評估，逐步累積或迭代所形成的體驗感受</w:t>
      </w:r>
      <w:r w:rsidRPr="00AD08BE">
        <w:rPr>
          <w:rFonts w:ascii="標楷體" w:eastAsia="標楷體" w:hAnsi="標楷體" w:hint="eastAsia"/>
        </w:rPr>
        <w:t xml:space="preserve">　</w:t>
      </w:r>
      <w:r w:rsidRPr="00AD08BE">
        <w:rPr>
          <w:rFonts w:ascii="標楷體" w:eastAsia="標楷體" w:hAnsi="標楷體"/>
        </w:rPr>
        <w:t>(B)</w:t>
      </w:r>
      <w:r w:rsidRPr="00AD08BE">
        <w:rPr>
          <w:rFonts w:ascii="標楷體" w:eastAsia="標楷體" w:hAnsi="標楷體" w:hint="eastAsia"/>
        </w:rPr>
        <w:t xml:space="preserve"> 形塑對企業價值</w:t>
      </w:r>
      <w:r w:rsidRPr="00AD08BE">
        <w:rPr>
          <w:rFonts w:ascii="標楷體" w:eastAsia="標楷體" w:hAnsi="標楷體" w:hint="eastAsia"/>
        </w:rPr>
        <w:br/>
        <w:t xml:space="preserve">評定或連結的基礎 </w:t>
      </w:r>
      <w:r w:rsidRPr="00AD08BE">
        <w:rPr>
          <w:rFonts w:ascii="標楷體" w:eastAsia="標楷體" w:hAnsi="標楷體"/>
        </w:rPr>
        <w:t>(C)</w:t>
      </w:r>
      <w:r w:rsidRPr="00AD08BE">
        <w:rPr>
          <w:rFonts w:ascii="標楷體" w:eastAsia="標楷體" w:hAnsi="標楷體" w:hint="eastAsia"/>
        </w:rPr>
        <w:t xml:space="preserve"> 以上皆是。</w:t>
      </w:r>
    </w:p>
    <w:p w14:paraId="382694DF" w14:textId="79024C98" w:rsidR="00B03AB9" w:rsidRPr="00AD08BE" w:rsidRDefault="00B03AB9" w:rsidP="00B03AB9">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C</w:t>
      </w:r>
      <w:r w:rsidRPr="00AD08BE">
        <w:rPr>
          <w:rFonts w:ascii="標楷體" w:eastAsia="標楷體" w:hAnsi="標楷體" w:cs="Arial"/>
        </w:rPr>
        <w:t xml:space="preserve"> )</w:t>
      </w:r>
      <w:r w:rsidRPr="00AD08BE">
        <w:rPr>
          <w:rFonts w:ascii="標楷體" w:eastAsia="標楷體" w:hAnsi="標楷體" w:cs="Arial" w:hint="eastAsia"/>
        </w:rPr>
        <w:t xml:space="preserve"> 7.</w:t>
      </w:r>
      <w:r w:rsidRPr="00AD08BE">
        <w:rPr>
          <w:rFonts w:ascii="標楷體" w:eastAsia="標楷體" w:hAnsi="標楷體" w:hint="eastAsia"/>
        </w:rPr>
        <w:t xml:space="preserve"> 消費者對某企業或其所提供的產品與服務的價值感知建立過程</w:t>
      </w:r>
      <w:r w:rsidRPr="00AD08BE">
        <w:rPr>
          <w:rFonts w:ascii="標楷體" w:eastAsia="標楷體" w:hAnsi="標楷體" w:hint="eastAsia"/>
          <w:b/>
          <w:bCs/>
        </w:rPr>
        <w:t>屬於</w:t>
      </w:r>
      <w:r w:rsidRPr="00AD08BE">
        <w:rPr>
          <w:rFonts w:ascii="標楷體" w:eastAsia="標楷體" w:hAnsi="標楷體" w:hint="eastAsia"/>
        </w:rPr>
        <w:t xml:space="preserve">  </w:t>
      </w:r>
      <w:r w:rsidR="00D661F1" w:rsidRPr="00AD08BE">
        <w:rPr>
          <w:rFonts w:ascii="標楷體" w:eastAsia="標楷體" w:hAnsi="標楷體" w:hint="eastAsia"/>
        </w:rPr>
        <w:t>(A) 微觀的情緒情節 (B) 中觀的體驗感 (C) 宏觀的價值感知。</w:t>
      </w:r>
    </w:p>
    <w:p w14:paraId="3B29F7B1" w14:textId="75F1A801" w:rsidR="00B03AB9" w:rsidRPr="00AD08BE" w:rsidRDefault="00B03AB9" w:rsidP="00B03AB9">
      <w:pPr>
        <w:ind w:leftChars="1" w:left="566" w:hangingChars="235" w:hanging="564"/>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C</w:t>
      </w:r>
      <w:r w:rsidRPr="00AD08BE">
        <w:rPr>
          <w:rFonts w:ascii="標楷體" w:eastAsia="標楷體" w:hAnsi="標楷體" w:cs="Arial"/>
        </w:rPr>
        <w:t xml:space="preserve"> )</w:t>
      </w:r>
      <w:r w:rsidRPr="00AD08BE">
        <w:rPr>
          <w:rFonts w:ascii="標楷體" w:eastAsia="標楷體" w:hAnsi="標楷體" w:cs="Arial" w:hint="eastAsia"/>
        </w:rPr>
        <w:t xml:space="preserve"> 8.</w:t>
      </w:r>
      <w:r w:rsidRPr="00AD08BE">
        <w:rPr>
          <w:rFonts w:ascii="標楷體" w:eastAsia="標楷體" w:hAnsi="標楷體" w:hint="eastAsia"/>
        </w:rPr>
        <w:t xml:space="preserve"> </w:t>
      </w:r>
      <w:r w:rsidR="00D661F1" w:rsidRPr="00AD08BE">
        <w:rPr>
          <w:rFonts w:ascii="標楷體" w:eastAsia="標楷體" w:hAnsi="標楷體" w:hint="eastAsia"/>
        </w:rPr>
        <w:t>顧客對 Costco的整體感覺，它就是「美國商品」、「品質穩定」、「價格便宜」，「踩雷機率低」以及「退貨機制好」屬於</w:t>
      </w:r>
      <w:r w:rsidRPr="00AD08BE">
        <w:rPr>
          <w:rFonts w:ascii="標楷體" w:eastAsia="標楷體" w:hAnsi="標楷體" w:hint="eastAsia"/>
        </w:rPr>
        <w:t xml:space="preserve">。　</w:t>
      </w:r>
      <w:r w:rsidR="00D661F1" w:rsidRPr="00AD08BE">
        <w:rPr>
          <w:rFonts w:ascii="標楷體" w:eastAsia="標楷體" w:hAnsi="標楷體" w:hint="eastAsia"/>
        </w:rPr>
        <w:t>(A) 微觀的情緒情節 (B) 中觀的體驗感 (C) 宏觀的價值感知</w:t>
      </w:r>
      <w:r w:rsidRPr="00AD08BE">
        <w:rPr>
          <w:rFonts w:ascii="標楷體" w:eastAsia="標楷體" w:hAnsi="標楷體" w:hint="eastAsia"/>
        </w:rPr>
        <w:t>。</w:t>
      </w:r>
    </w:p>
    <w:p w14:paraId="5410227B" w14:textId="42D74F37" w:rsidR="00B03AB9" w:rsidRPr="00AD08BE" w:rsidRDefault="00B03AB9" w:rsidP="00B03AB9">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C</w:t>
      </w:r>
      <w:r w:rsidRPr="00AD08BE">
        <w:rPr>
          <w:rFonts w:ascii="標楷體" w:eastAsia="標楷體" w:hAnsi="標楷體" w:cs="Arial"/>
        </w:rPr>
        <w:t xml:space="preserve"> )</w:t>
      </w:r>
      <w:r w:rsidRPr="00AD08BE">
        <w:rPr>
          <w:rFonts w:ascii="標楷體" w:eastAsia="標楷體" w:hAnsi="標楷體" w:cs="Arial" w:hint="eastAsia"/>
        </w:rPr>
        <w:t xml:space="preserve"> 9. </w:t>
      </w:r>
      <w:r w:rsidR="00D661F1" w:rsidRPr="00AD08BE">
        <w:rPr>
          <w:rFonts w:ascii="標楷體" w:eastAsia="標楷體" w:hAnsi="標楷體" w:hint="eastAsia"/>
        </w:rPr>
        <w:t>IKEA產品給消費者的普遍印象是具有「設計感」、「想像」、「靈感」等關鍵字屬於？　(A) 微觀的情緒情節 (B) 中觀的體驗感 (C) 宏觀的價值感知。</w:t>
      </w:r>
    </w:p>
    <w:p w14:paraId="0A07B914" w14:textId="04D12143" w:rsidR="00B03AB9" w:rsidRPr="00AD08BE" w:rsidRDefault="00B03AB9" w:rsidP="00B03AB9">
      <w:pPr>
        <w:ind w:left="850" w:hangingChars="354" w:hanging="850"/>
        <w:jc w:val="both"/>
        <w:rPr>
          <w:rFonts w:ascii="標楷體" w:eastAsia="標楷體" w:hAnsi="標楷體"/>
        </w:rPr>
      </w:pPr>
      <w:r w:rsidRPr="00AD08BE">
        <w:rPr>
          <w:rFonts w:ascii="標楷體" w:eastAsia="標楷體" w:hAnsi="標楷體" w:cs="Arial"/>
        </w:rPr>
        <w:t>( C )</w:t>
      </w:r>
      <w:r w:rsidRPr="00AD08BE">
        <w:rPr>
          <w:rFonts w:ascii="標楷體" w:eastAsia="標楷體" w:hAnsi="標楷體" w:cs="Arial" w:hint="eastAsia"/>
        </w:rPr>
        <w:t xml:space="preserve"> 10.</w:t>
      </w:r>
      <w:r w:rsidRPr="00AD08BE">
        <w:rPr>
          <w:rFonts w:ascii="標楷體" w:eastAsia="標楷體" w:hAnsi="標楷體" w:hint="eastAsia"/>
        </w:rPr>
        <w:t xml:space="preserve"> </w:t>
      </w:r>
      <w:r w:rsidR="00D661F1" w:rsidRPr="00AD08BE">
        <w:rPr>
          <w:rFonts w:ascii="標楷體" w:eastAsia="標楷體" w:hAnsi="標楷體" w:hint="eastAsia"/>
        </w:rPr>
        <w:t>宏觀價值感知乃指消費者對某企業價值感知、鑒別與建立的過程。其中融合了消費者的</w:t>
      </w:r>
      <w:r w:rsidRPr="00AD08BE">
        <w:rPr>
          <w:rFonts w:ascii="標楷體" w:eastAsia="標楷體" w:hAnsi="標楷體" w:hint="eastAsia"/>
        </w:rPr>
        <w:t>？</w:t>
      </w:r>
      <w:r w:rsidRPr="00AD08BE">
        <w:rPr>
          <w:rFonts w:ascii="標楷體" w:eastAsia="標楷體" w:hAnsi="標楷體"/>
        </w:rPr>
        <w:t>(A)</w:t>
      </w:r>
      <w:r w:rsidRPr="00AD08BE">
        <w:rPr>
          <w:rFonts w:ascii="標楷體" w:eastAsia="標楷體" w:hAnsi="標楷體" w:hint="eastAsia"/>
        </w:rPr>
        <w:t xml:space="preserve"> </w:t>
      </w:r>
      <w:r w:rsidR="00D661F1" w:rsidRPr="00AD08BE">
        <w:rPr>
          <w:rFonts w:ascii="標楷體" w:eastAsia="標楷體" w:hAnsi="標楷體" w:hint="eastAsia"/>
          <w:b/>
          <w:bCs/>
        </w:rPr>
        <w:t xml:space="preserve">資訊知覺 </w:t>
      </w:r>
      <w:r w:rsidRPr="00AD08BE">
        <w:rPr>
          <w:rFonts w:ascii="標楷體" w:eastAsia="標楷體" w:hAnsi="標楷體"/>
        </w:rPr>
        <w:t>(B)</w:t>
      </w:r>
      <w:r w:rsidRPr="00AD08BE">
        <w:rPr>
          <w:rFonts w:ascii="標楷體" w:eastAsia="標楷體" w:hAnsi="標楷體" w:hint="eastAsia"/>
        </w:rPr>
        <w:t xml:space="preserve"> </w:t>
      </w:r>
      <w:r w:rsidR="00D661F1" w:rsidRPr="00AD08BE">
        <w:rPr>
          <w:rFonts w:ascii="標楷體" w:eastAsia="標楷體" w:hAnsi="標楷體" w:hint="eastAsia"/>
        </w:rPr>
        <w:t>經驗</w:t>
      </w:r>
      <w:r w:rsidR="00D661F1" w:rsidRPr="00AD08BE">
        <w:rPr>
          <w:rFonts w:ascii="標楷體" w:eastAsia="標楷體" w:hAnsi="標楷體" w:hint="eastAsia"/>
          <w:b/>
          <w:bCs/>
        </w:rPr>
        <w:t>知覺</w:t>
      </w:r>
      <w:r w:rsidRPr="00AD08BE">
        <w:rPr>
          <w:rFonts w:ascii="標楷體" w:eastAsia="標楷體" w:hAnsi="標楷體" w:hint="eastAsia"/>
        </w:rPr>
        <w:t xml:space="preserve">　</w:t>
      </w:r>
      <w:r w:rsidRPr="00AD08BE">
        <w:rPr>
          <w:rFonts w:ascii="標楷體" w:eastAsia="標楷體" w:hAnsi="標楷體"/>
        </w:rPr>
        <w:t>(C)</w:t>
      </w:r>
      <w:r w:rsidRPr="00AD08BE">
        <w:rPr>
          <w:rFonts w:ascii="標楷體" w:eastAsia="標楷體" w:hAnsi="標楷體" w:hint="eastAsia"/>
        </w:rPr>
        <w:t xml:space="preserve"> 以上皆是。</w:t>
      </w:r>
    </w:p>
    <w:p w14:paraId="1F407346" w14:textId="58682B93" w:rsidR="00D661F1" w:rsidRPr="00AD08BE" w:rsidRDefault="00D661F1" w:rsidP="00D661F1">
      <w:pPr>
        <w:ind w:left="850" w:hangingChars="354" w:hanging="850"/>
        <w:jc w:val="both"/>
        <w:rPr>
          <w:rFonts w:ascii="標楷體" w:eastAsia="標楷體" w:hAnsi="標楷體"/>
        </w:rPr>
      </w:pPr>
      <w:r w:rsidRPr="00AD08BE">
        <w:rPr>
          <w:rFonts w:ascii="標楷體" w:eastAsia="標楷體" w:hAnsi="標楷體" w:cs="Arial"/>
        </w:rPr>
        <w:t>( C )</w:t>
      </w:r>
      <w:r w:rsidRPr="00AD08BE">
        <w:rPr>
          <w:rFonts w:ascii="標楷體" w:eastAsia="標楷體" w:hAnsi="標楷體" w:cs="Arial" w:hint="eastAsia"/>
        </w:rPr>
        <w:t xml:space="preserve"> 11.</w:t>
      </w:r>
      <w:r w:rsidRPr="00AD08BE">
        <w:rPr>
          <w:rFonts w:ascii="標楷體" w:eastAsia="標楷體" w:hAnsi="標楷體" w:hint="eastAsia"/>
        </w:rPr>
        <w:t xml:space="preserve"> 有關價值感知轉換成為消費期待？</w:t>
      </w:r>
      <w:r w:rsidRPr="00AD08BE">
        <w:rPr>
          <w:rFonts w:ascii="標楷體" w:eastAsia="標楷體" w:hAnsi="標楷體" w:hint="eastAsia"/>
          <w:b/>
          <w:bCs/>
        </w:rPr>
        <w:t>，以下敘述何者正確</w:t>
      </w:r>
      <w:r w:rsidRPr="00AD08BE">
        <w:rPr>
          <w:rFonts w:ascii="標楷體" w:eastAsia="標楷體" w:hAnsi="標楷體" w:hint="eastAsia"/>
        </w:rPr>
        <w:t xml:space="preserve">？　</w:t>
      </w:r>
      <w:r w:rsidRPr="00AD08BE">
        <w:rPr>
          <w:rFonts w:ascii="標楷體" w:eastAsia="標楷體" w:hAnsi="標楷體"/>
        </w:rPr>
        <w:t>(A)</w:t>
      </w:r>
      <w:r w:rsidRPr="00AD08BE">
        <w:rPr>
          <w:rFonts w:ascii="標楷體" w:eastAsia="標楷體" w:hAnsi="標楷體" w:hint="eastAsia"/>
        </w:rPr>
        <w:t xml:space="preserve"> </w:t>
      </w:r>
      <w:r w:rsidRPr="00AD08BE">
        <w:rPr>
          <w:rFonts w:ascii="標楷體" w:eastAsia="標楷體" w:hAnsi="標楷體" w:hint="eastAsia"/>
          <w:b/>
          <w:bCs/>
        </w:rPr>
        <w:t xml:space="preserve">消費者的「經驗知覺」會被觸發而形成期待感 </w:t>
      </w:r>
      <w:r w:rsidRPr="00AD08BE">
        <w:rPr>
          <w:rFonts w:ascii="標楷體" w:eastAsia="標楷體" w:hAnsi="標楷體"/>
        </w:rPr>
        <w:t>(B)</w:t>
      </w:r>
      <w:r w:rsidRPr="00AD08BE">
        <w:rPr>
          <w:rFonts w:ascii="標楷體" w:eastAsia="標楷體" w:hAnsi="標楷體" w:hint="eastAsia"/>
        </w:rPr>
        <w:t xml:space="preserve"> 消費者的期待感結合其腦海中的腳本與價值所形成的基模　</w:t>
      </w:r>
      <w:r w:rsidRPr="00AD08BE">
        <w:rPr>
          <w:rFonts w:ascii="標楷體" w:eastAsia="標楷體" w:hAnsi="標楷體"/>
        </w:rPr>
        <w:t>(C)</w:t>
      </w:r>
      <w:r w:rsidRPr="00AD08BE">
        <w:rPr>
          <w:rFonts w:ascii="標楷體" w:eastAsia="標楷體" w:hAnsi="標楷體" w:hint="eastAsia"/>
        </w:rPr>
        <w:t xml:space="preserve"> 以上皆是。</w:t>
      </w:r>
    </w:p>
    <w:p w14:paraId="0AA69971" w14:textId="201C7665" w:rsidR="00D661F1" w:rsidRPr="00AD08BE" w:rsidRDefault="00D661F1" w:rsidP="00D661F1">
      <w:pPr>
        <w:ind w:left="850" w:hangingChars="354" w:hanging="850"/>
        <w:jc w:val="both"/>
        <w:rPr>
          <w:rFonts w:ascii="標楷體" w:eastAsia="標楷體" w:hAnsi="標楷體"/>
        </w:rPr>
      </w:pPr>
      <w:r w:rsidRPr="00AD08BE">
        <w:rPr>
          <w:rFonts w:ascii="標楷體" w:eastAsia="標楷體" w:hAnsi="標楷體" w:cs="Arial"/>
        </w:rPr>
        <w:t>( C )</w:t>
      </w:r>
      <w:r w:rsidRPr="00AD08BE">
        <w:rPr>
          <w:rFonts w:ascii="標楷體" w:eastAsia="標楷體" w:hAnsi="標楷體" w:cs="Arial" w:hint="eastAsia"/>
        </w:rPr>
        <w:t xml:space="preserve"> 12.</w:t>
      </w:r>
      <w:r w:rsidRPr="00AD08BE">
        <w:rPr>
          <w:rFonts w:ascii="標楷體" w:eastAsia="標楷體" w:hAnsi="標楷體" w:hint="eastAsia"/>
        </w:rPr>
        <w:t xml:space="preserve"> 以下敘述何者正確？</w:t>
      </w:r>
      <w:r w:rsidRPr="00AD08BE">
        <w:rPr>
          <w:rFonts w:ascii="標楷體" w:eastAsia="標楷體" w:hAnsi="標楷體"/>
        </w:rPr>
        <w:t>(A)</w:t>
      </w:r>
      <w:r w:rsidRPr="00AD08BE">
        <w:rPr>
          <w:rFonts w:ascii="標楷體" w:eastAsia="標楷體" w:hAnsi="標楷體" w:hint="eastAsia"/>
        </w:rPr>
        <w:t xml:space="preserve"> </w:t>
      </w:r>
      <w:r w:rsidRPr="00AD08BE">
        <w:rPr>
          <w:rFonts w:ascii="標楷體" w:eastAsia="標楷體" w:hAnsi="標楷體" w:hint="eastAsia"/>
          <w:b/>
          <w:bCs/>
        </w:rPr>
        <w:t xml:space="preserve">「價值傳遞與感知框架」理論的發展是為了要引導企業去理解消費者情緒感知、體認和形成價值感受的過程 </w:t>
      </w:r>
      <w:r w:rsidRPr="00AD08BE">
        <w:rPr>
          <w:rFonts w:ascii="標楷體" w:eastAsia="標楷體" w:hAnsi="標楷體"/>
        </w:rPr>
        <w:t>(B)</w:t>
      </w:r>
      <w:r w:rsidRPr="00AD08BE">
        <w:rPr>
          <w:rFonts w:ascii="標楷體" w:eastAsia="標楷體" w:hAnsi="標楷體" w:hint="eastAsia"/>
        </w:rPr>
        <w:t xml:space="preserve"> 消費者在感知企業價值主張的過程中，會歷經微觀、中觀和宏觀等三種不同層次的動態歷程　</w:t>
      </w:r>
      <w:r w:rsidRPr="00AD08BE">
        <w:rPr>
          <w:rFonts w:ascii="標楷體" w:eastAsia="標楷體" w:hAnsi="標楷體"/>
        </w:rPr>
        <w:t>(C)</w:t>
      </w:r>
      <w:r w:rsidRPr="00AD08BE">
        <w:rPr>
          <w:rFonts w:ascii="標楷體" w:eastAsia="標楷體" w:hAnsi="標楷體" w:hint="eastAsia"/>
        </w:rPr>
        <w:t xml:space="preserve"> 以上皆是。</w:t>
      </w:r>
    </w:p>
    <w:p w14:paraId="594A18CF" w14:textId="7C0971C0" w:rsidR="00D661F1" w:rsidRDefault="00D661F1" w:rsidP="00D661F1">
      <w:pPr>
        <w:ind w:left="850" w:hangingChars="354" w:hanging="850"/>
        <w:jc w:val="both"/>
        <w:rPr>
          <w:rFonts w:ascii="標楷體" w:eastAsia="標楷體" w:hAnsi="標楷體"/>
        </w:rPr>
      </w:pPr>
    </w:p>
    <w:p w14:paraId="548A2DCF" w14:textId="741528EC" w:rsidR="00AD08BE" w:rsidRPr="00AD08BE" w:rsidRDefault="00AD08BE" w:rsidP="00AD08BE">
      <w:pPr>
        <w:jc w:val="center"/>
        <w:rPr>
          <w:rFonts w:ascii="標楷體" w:eastAsia="標楷體" w:hAnsi="標楷體"/>
          <w:b/>
          <w:sz w:val="28"/>
          <w:szCs w:val="28"/>
        </w:rPr>
      </w:pPr>
      <w:r w:rsidRPr="00AD08BE">
        <w:rPr>
          <w:rFonts w:ascii="標楷體" w:eastAsia="標楷體" w:hAnsi="標楷體" w:hint="eastAsia"/>
          <w:b/>
          <w:sz w:val="28"/>
          <w:szCs w:val="28"/>
        </w:rPr>
        <w:t>服務創新與管理第十</w:t>
      </w:r>
      <w:r>
        <w:rPr>
          <w:rFonts w:ascii="標楷體" w:eastAsia="標楷體" w:hAnsi="標楷體" w:hint="eastAsia"/>
          <w:b/>
          <w:sz w:val="28"/>
          <w:szCs w:val="28"/>
        </w:rPr>
        <w:t>一</w:t>
      </w:r>
      <w:r w:rsidRPr="00AD08BE">
        <w:rPr>
          <w:rFonts w:ascii="標楷體" w:eastAsia="標楷體" w:hAnsi="標楷體" w:hint="eastAsia"/>
          <w:b/>
          <w:sz w:val="28"/>
          <w:szCs w:val="28"/>
        </w:rPr>
        <w:t>章自我評量</w:t>
      </w:r>
    </w:p>
    <w:p w14:paraId="540C30C5" w14:textId="2D440EDD" w:rsidR="00AD08BE" w:rsidRPr="00AD08BE" w:rsidRDefault="00AD08BE" w:rsidP="00AD08BE">
      <w:pPr>
        <w:ind w:left="850" w:hangingChars="354" w:hanging="850"/>
        <w:jc w:val="both"/>
        <w:rPr>
          <w:rFonts w:ascii="標楷體" w:eastAsia="標楷體" w:hAnsi="標楷體"/>
        </w:rPr>
      </w:pPr>
      <w:r w:rsidRPr="00AD08BE">
        <w:rPr>
          <w:rFonts w:ascii="標楷體" w:eastAsia="標楷體" w:hAnsi="標楷體" w:cs="Arial"/>
        </w:rPr>
        <w:t xml:space="preserve">( </w:t>
      </w:r>
      <w:r w:rsidR="00C737CB">
        <w:rPr>
          <w:rFonts w:ascii="標楷體" w:eastAsia="標楷體" w:hAnsi="標楷體" w:cs="Arial" w:hint="eastAsia"/>
        </w:rPr>
        <w:t>C</w:t>
      </w:r>
      <w:r w:rsidRPr="00AD08BE">
        <w:rPr>
          <w:rFonts w:ascii="標楷體" w:eastAsia="標楷體" w:hAnsi="標楷體" w:cs="Arial"/>
        </w:rPr>
        <w:t xml:space="preserve"> )</w:t>
      </w:r>
      <w:r w:rsidRPr="00AD08BE">
        <w:rPr>
          <w:rFonts w:ascii="標楷體" w:eastAsia="標楷體" w:hAnsi="標楷體" w:cs="Arial" w:hint="eastAsia"/>
        </w:rPr>
        <w:t xml:space="preserve"> 1. </w:t>
      </w:r>
      <w:r w:rsidRPr="00AD08BE">
        <w:rPr>
          <w:rFonts w:ascii="標楷體" w:eastAsia="標楷體" w:hAnsi="標楷體" w:hint="eastAsia"/>
          <w:b/>
          <w:bCs/>
        </w:rPr>
        <w:t>企業在設計與規劃服務場域的時候，可以藉由引入「調節因子」來對</w:t>
      </w:r>
      <w:r>
        <w:rPr>
          <w:rFonts w:ascii="標楷體" w:eastAsia="標楷體" w:hAnsi="標楷體" w:hint="eastAsia"/>
          <w:b/>
          <w:bCs/>
        </w:rPr>
        <w:t>何者之</w:t>
      </w:r>
      <w:r w:rsidRPr="00AD08BE">
        <w:rPr>
          <w:rFonts w:ascii="標楷體" w:eastAsia="標楷體" w:hAnsi="標楷體" w:hint="eastAsia"/>
          <w:b/>
          <w:bCs/>
        </w:rPr>
        <w:t>間的互動影響，進而促進增益的效果</w:t>
      </w:r>
      <w:r w:rsidRPr="00AD08BE">
        <w:rPr>
          <w:rFonts w:ascii="標楷體" w:eastAsia="標楷體" w:hAnsi="標楷體" w:hint="eastAsia"/>
        </w:rPr>
        <w:t xml:space="preserve">　</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b/>
          <w:bCs/>
        </w:rPr>
        <w:t xml:space="preserve"> 企業價值傳遞</w:t>
      </w:r>
      <w:r w:rsidR="00C737CB">
        <w:rPr>
          <w:rFonts w:ascii="標楷體" w:eastAsia="標楷體" w:hAnsi="標楷體" w:hint="eastAsia"/>
          <w:b/>
          <w:bCs/>
        </w:rPr>
        <w:t xml:space="preserve"> </w:t>
      </w:r>
      <w:r w:rsidRPr="00AD08BE">
        <w:rPr>
          <w:rFonts w:ascii="標楷體" w:eastAsia="標楷體" w:hAnsi="標楷體"/>
        </w:rPr>
        <w:t>(B)</w:t>
      </w:r>
      <w:r w:rsidR="00C737CB">
        <w:rPr>
          <w:rFonts w:ascii="標楷體" w:eastAsia="標楷體" w:hAnsi="標楷體" w:hint="eastAsia"/>
        </w:rPr>
        <w:t xml:space="preserve"> </w:t>
      </w:r>
      <w:r w:rsidRPr="00AD08BE">
        <w:rPr>
          <w:rFonts w:ascii="標楷體" w:eastAsia="標楷體" w:hAnsi="標楷體" w:hint="eastAsia"/>
          <w:b/>
          <w:bCs/>
        </w:rPr>
        <w:t>消費者價值感知</w:t>
      </w:r>
      <w:r w:rsidRPr="00AD08BE">
        <w:rPr>
          <w:rFonts w:ascii="標楷體" w:eastAsia="標楷體" w:hAnsi="標楷體" w:hint="eastAsia"/>
        </w:rPr>
        <w:t xml:space="preserve"> </w:t>
      </w:r>
      <w:r w:rsidRPr="00AD08BE">
        <w:rPr>
          <w:rFonts w:ascii="標楷體" w:eastAsia="標楷體" w:hAnsi="標楷體"/>
        </w:rPr>
        <w:t>(C)</w:t>
      </w:r>
      <w:r w:rsidRPr="00AD08BE">
        <w:rPr>
          <w:rFonts w:ascii="標楷體" w:eastAsia="標楷體" w:hAnsi="標楷體" w:hint="eastAsia"/>
        </w:rPr>
        <w:t xml:space="preserve"> </w:t>
      </w:r>
      <w:r w:rsidR="00C737CB" w:rsidRPr="00AD08BE">
        <w:rPr>
          <w:rFonts w:ascii="標楷體" w:eastAsia="標楷體" w:hAnsi="標楷體" w:hint="eastAsia"/>
        </w:rPr>
        <w:t>以上皆是</w:t>
      </w:r>
      <w:r w:rsidRPr="00AD08BE">
        <w:rPr>
          <w:rFonts w:ascii="標楷體" w:eastAsia="標楷體" w:hAnsi="標楷體" w:hint="eastAsia"/>
        </w:rPr>
        <w:t>。</w:t>
      </w:r>
    </w:p>
    <w:p w14:paraId="72B7D5D9" w14:textId="1AB81DB7" w:rsidR="00AD08BE" w:rsidRPr="00AD08BE" w:rsidRDefault="00AD08BE" w:rsidP="00AD08BE">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2. </w:t>
      </w:r>
      <w:r w:rsidR="00C737CB" w:rsidRPr="00C737CB">
        <w:rPr>
          <w:rFonts w:ascii="標楷體" w:eastAsia="標楷體" w:hAnsi="標楷體" w:hint="eastAsia"/>
          <w:b/>
          <w:bCs/>
        </w:rPr>
        <w:t>「調節因子」就是企業在它的服務流程之中，刻意操作它與顧客價值共創的程序。這個刻意的操弄就是</w:t>
      </w:r>
      <w:r w:rsidRPr="00AD08BE">
        <w:rPr>
          <w:rFonts w:ascii="標楷體" w:eastAsia="標楷體" w:hAnsi="標楷體" w:hint="eastAsia"/>
        </w:rPr>
        <w:t>？</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w:t>
      </w:r>
      <w:r w:rsidR="00C737CB">
        <w:rPr>
          <w:rFonts w:ascii="標楷體" w:eastAsia="標楷體" w:hAnsi="標楷體" w:hint="eastAsia"/>
        </w:rPr>
        <w:t>支配</w:t>
      </w:r>
      <w:r w:rsidRPr="00AD08BE">
        <w:rPr>
          <w:rFonts w:ascii="標楷體" w:eastAsia="標楷體" w:hAnsi="標楷體" w:hint="eastAsia"/>
        </w:rPr>
        <w:t xml:space="preserve"> </w:t>
      </w:r>
      <w:r w:rsidRPr="00AD08BE">
        <w:rPr>
          <w:rFonts w:ascii="標楷體" w:eastAsia="標楷體" w:hAnsi="標楷體"/>
        </w:rPr>
        <w:t>(B)</w:t>
      </w:r>
      <w:r w:rsidRPr="00AD08BE">
        <w:rPr>
          <w:rFonts w:ascii="標楷體" w:eastAsia="標楷體" w:hAnsi="標楷體" w:hint="eastAsia"/>
        </w:rPr>
        <w:t xml:space="preserve"> 體驗感 </w:t>
      </w:r>
      <w:r w:rsidRPr="00AD08BE">
        <w:rPr>
          <w:rFonts w:ascii="標楷體" w:eastAsia="標楷體" w:hAnsi="標楷體"/>
        </w:rPr>
        <w:t>(C)</w:t>
      </w:r>
      <w:r w:rsidRPr="00AD08BE">
        <w:rPr>
          <w:rFonts w:ascii="標楷體" w:eastAsia="標楷體" w:hAnsi="標楷體" w:hint="eastAsia"/>
        </w:rPr>
        <w:t xml:space="preserve"> 價值感知。</w:t>
      </w:r>
    </w:p>
    <w:p w14:paraId="1193CF56" w14:textId="6E1C3E3F" w:rsidR="00AD08BE" w:rsidRPr="00AD08BE" w:rsidRDefault="00AD08BE" w:rsidP="00AD08BE">
      <w:pPr>
        <w:ind w:left="991" w:hangingChars="413" w:hanging="991"/>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3.</w:t>
      </w:r>
      <w:r w:rsidRPr="00AD08BE">
        <w:rPr>
          <w:rFonts w:ascii="標楷體" w:eastAsia="標楷體" w:hAnsi="標楷體" w:hint="eastAsia"/>
        </w:rPr>
        <w:t xml:space="preserve"> </w:t>
      </w:r>
      <w:r w:rsidR="00C737CB" w:rsidRPr="00C737CB">
        <w:rPr>
          <w:rFonts w:ascii="標楷體" w:eastAsia="標楷體" w:hAnsi="標楷體" w:hint="eastAsia"/>
        </w:rPr>
        <w:t>試駕是汽車公司操弄消費者</w:t>
      </w:r>
      <w:r w:rsidR="00C737CB">
        <w:rPr>
          <w:rFonts w:ascii="標楷體" w:eastAsia="標楷體" w:hAnsi="標楷體" w:hint="eastAsia"/>
        </w:rPr>
        <w:t>什麼</w:t>
      </w:r>
      <w:r w:rsidR="00C737CB" w:rsidRPr="00C737CB">
        <w:rPr>
          <w:rFonts w:ascii="標楷體" w:eastAsia="標楷體" w:hAnsi="標楷體" w:hint="eastAsia"/>
        </w:rPr>
        <w:t>情緒與體驗的典型案例</w:t>
      </w:r>
      <w:r w:rsidRPr="00AD08BE">
        <w:rPr>
          <w:rFonts w:ascii="標楷體" w:eastAsia="標楷體" w:hAnsi="標楷體" w:hint="eastAsia"/>
        </w:rPr>
        <w:t>？</w:t>
      </w:r>
      <w:r w:rsidR="00C737CB" w:rsidRPr="00AD08BE">
        <w:rPr>
          <w:rFonts w:ascii="標楷體" w:eastAsia="標楷體" w:hAnsi="標楷體"/>
        </w:rPr>
        <w:t>(</w:t>
      </w:r>
      <w:r w:rsidR="00C737CB" w:rsidRPr="00AD08BE">
        <w:rPr>
          <w:rFonts w:ascii="標楷體" w:eastAsia="標楷體" w:hAnsi="標楷體" w:hint="eastAsia"/>
        </w:rPr>
        <w:t>A</w:t>
      </w:r>
      <w:r w:rsidR="00C737CB" w:rsidRPr="00AD08BE">
        <w:rPr>
          <w:rFonts w:ascii="標楷體" w:eastAsia="標楷體" w:hAnsi="標楷體"/>
        </w:rPr>
        <w:t>)</w:t>
      </w:r>
      <w:r w:rsidR="00C737CB" w:rsidRPr="00AD08BE">
        <w:rPr>
          <w:rFonts w:ascii="標楷體" w:eastAsia="標楷體" w:hAnsi="標楷體" w:hint="eastAsia"/>
        </w:rPr>
        <w:t xml:space="preserve"> </w:t>
      </w:r>
      <w:r w:rsidR="00C737CB">
        <w:rPr>
          <w:rFonts w:ascii="標楷體" w:eastAsia="標楷體" w:hAnsi="標楷體" w:hint="eastAsia"/>
        </w:rPr>
        <w:t>支配</w:t>
      </w:r>
      <w:r w:rsidR="00C737CB" w:rsidRPr="00AD08BE">
        <w:rPr>
          <w:rFonts w:ascii="標楷體" w:eastAsia="標楷體" w:hAnsi="標楷體" w:hint="eastAsia"/>
        </w:rPr>
        <w:t xml:space="preserve"> </w:t>
      </w:r>
      <w:r w:rsidR="00C737CB" w:rsidRPr="00AD08BE">
        <w:rPr>
          <w:rFonts w:ascii="標楷體" w:eastAsia="標楷體" w:hAnsi="標楷體"/>
        </w:rPr>
        <w:t>(B)</w:t>
      </w:r>
      <w:r w:rsidR="00C737CB" w:rsidRPr="00AD08BE">
        <w:rPr>
          <w:rFonts w:ascii="標楷體" w:eastAsia="標楷體" w:hAnsi="標楷體" w:hint="eastAsia"/>
        </w:rPr>
        <w:t xml:space="preserve"> 體驗感 </w:t>
      </w:r>
      <w:r w:rsidR="00C737CB" w:rsidRPr="00AD08BE">
        <w:rPr>
          <w:rFonts w:ascii="標楷體" w:eastAsia="標楷體" w:hAnsi="標楷體"/>
        </w:rPr>
        <w:t>(C)</w:t>
      </w:r>
      <w:r w:rsidR="00C737CB" w:rsidRPr="00AD08BE">
        <w:rPr>
          <w:rFonts w:ascii="標楷體" w:eastAsia="標楷體" w:hAnsi="標楷體" w:hint="eastAsia"/>
        </w:rPr>
        <w:t xml:space="preserve"> 價值感知。</w:t>
      </w:r>
    </w:p>
    <w:p w14:paraId="6E85C020" w14:textId="064A73F3" w:rsidR="00AD08BE" w:rsidRPr="00AD08BE" w:rsidRDefault="00AD08BE" w:rsidP="00AD08BE">
      <w:pPr>
        <w:ind w:left="850" w:hangingChars="354" w:hanging="850"/>
        <w:jc w:val="both"/>
        <w:rPr>
          <w:rFonts w:ascii="標楷體" w:eastAsia="標楷體" w:hAnsi="標楷體"/>
        </w:rPr>
      </w:pPr>
      <w:r w:rsidRPr="00AD08BE">
        <w:rPr>
          <w:rFonts w:ascii="標楷體" w:eastAsia="標楷體" w:hAnsi="標楷體" w:cs="Arial"/>
        </w:rPr>
        <w:t xml:space="preserve">( </w:t>
      </w:r>
      <w:r w:rsidR="00C737CB">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4. </w:t>
      </w:r>
      <w:r w:rsidR="00C737CB" w:rsidRPr="00C737CB">
        <w:rPr>
          <w:rFonts w:ascii="標楷體" w:eastAsia="標楷體" w:hAnsi="標楷體" w:hint="eastAsia"/>
          <w:b/>
          <w:bCs/>
        </w:rPr>
        <w:t>也許</w:t>
      </w:r>
      <w:r w:rsidR="00C737CB">
        <w:rPr>
          <w:rFonts w:ascii="標楷體" w:eastAsia="標楷體" w:hAnsi="標楷體" w:hint="eastAsia"/>
          <w:b/>
          <w:bCs/>
        </w:rPr>
        <w:t>什麼</w:t>
      </w:r>
      <w:r w:rsidR="00C737CB" w:rsidRPr="00C737CB">
        <w:rPr>
          <w:rFonts w:ascii="標楷體" w:eastAsia="標楷體" w:hAnsi="標楷體" w:hint="eastAsia"/>
          <w:b/>
          <w:bCs/>
        </w:rPr>
        <w:t>就是連鎖自助餐廳商業模式的核心</w:t>
      </w:r>
      <w:r w:rsidRPr="00AD08BE">
        <w:rPr>
          <w:rFonts w:ascii="標楷體" w:eastAsia="標楷體" w:hAnsi="標楷體" w:hint="eastAsia"/>
        </w:rPr>
        <w:t>？</w:t>
      </w:r>
      <w:r w:rsidR="00C737CB" w:rsidRPr="00AD08BE">
        <w:rPr>
          <w:rFonts w:ascii="標楷體" w:eastAsia="標楷體" w:hAnsi="標楷體"/>
        </w:rPr>
        <w:t>(</w:t>
      </w:r>
      <w:r w:rsidR="00C737CB" w:rsidRPr="00AD08BE">
        <w:rPr>
          <w:rFonts w:ascii="標楷體" w:eastAsia="標楷體" w:hAnsi="標楷體" w:hint="eastAsia"/>
        </w:rPr>
        <w:t>A</w:t>
      </w:r>
      <w:r w:rsidR="00C737CB" w:rsidRPr="00AD08BE">
        <w:rPr>
          <w:rFonts w:ascii="標楷體" w:eastAsia="標楷體" w:hAnsi="標楷體"/>
        </w:rPr>
        <w:t>)</w:t>
      </w:r>
      <w:r w:rsidR="00C737CB" w:rsidRPr="00AD08BE">
        <w:rPr>
          <w:rFonts w:ascii="標楷體" w:eastAsia="標楷體" w:hAnsi="標楷體" w:hint="eastAsia"/>
        </w:rPr>
        <w:t xml:space="preserve"> </w:t>
      </w:r>
      <w:r w:rsidR="00C737CB">
        <w:rPr>
          <w:rFonts w:ascii="標楷體" w:eastAsia="標楷體" w:hAnsi="標楷體" w:hint="eastAsia"/>
        </w:rPr>
        <w:t>支配</w:t>
      </w:r>
      <w:r w:rsidR="00C737CB" w:rsidRPr="00AD08BE">
        <w:rPr>
          <w:rFonts w:ascii="標楷體" w:eastAsia="標楷體" w:hAnsi="標楷體" w:hint="eastAsia"/>
        </w:rPr>
        <w:t xml:space="preserve"> </w:t>
      </w:r>
      <w:r w:rsidR="00C737CB" w:rsidRPr="00AD08BE">
        <w:rPr>
          <w:rFonts w:ascii="標楷體" w:eastAsia="標楷體" w:hAnsi="標楷體"/>
        </w:rPr>
        <w:t>(B)</w:t>
      </w:r>
      <w:r w:rsidR="00C737CB" w:rsidRPr="00AD08BE">
        <w:rPr>
          <w:rFonts w:ascii="標楷體" w:eastAsia="標楷體" w:hAnsi="標楷體" w:hint="eastAsia"/>
        </w:rPr>
        <w:t xml:space="preserve"> 體驗感 </w:t>
      </w:r>
      <w:r w:rsidR="00C737CB" w:rsidRPr="00AD08BE">
        <w:rPr>
          <w:rFonts w:ascii="標楷體" w:eastAsia="標楷體" w:hAnsi="標楷體"/>
        </w:rPr>
        <w:t>(C)</w:t>
      </w:r>
      <w:r w:rsidR="00C737CB" w:rsidRPr="00AD08BE">
        <w:rPr>
          <w:rFonts w:ascii="標楷體" w:eastAsia="標楷體" w:hAnsi="標楷體" w:hint="eastAsia"/>
        </w:rPr>
        <w:t xml:space="preserve"> 價值感知。</w:t>
      </w:r>
    </w:p>
    <w:p w14:paraId="1C287A12" w14:textId="13CADE56" w:rsidR="00AD08BE" w:rsidRPr="00AD08BE" w:rsidRDefault="00AD08BE" w:rsidP="00AD08BE">
      <w:pPr>
        <w:ind w:left="991" w:hangingChars="413" w:hanging="991"/>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B</w:t>
      </w:r>
      <w:r w:rsidRPr="00AD08BE">
        <w:rPr>
          <w:rFonts w:ascii="標楷體" w:eastAsia="標楷體" w:hAnsi="標楷體" w:cs="Arial"/>
        </w:rPr>
        <w:t xml:space="preserve"> )</w:t>
      </w:r>
      <w:r w:rsidRPr="00AD08BE">
        <w:rPr>
          <w:rFonts w:ascii="標楷體" w:eastAsia="標楷體" w:hAnsi="標楷體" w:cs="Arial" w:hint="eastAsia"/>
        </w:rPr>
        <w:t xml:space="preserve"> 5.</w:t>
      </w:r>
      <w:r w:rsidRPr="00AD08BE">
        <w:rPr>
          <w:rFonts w:ascii="標楷體" w:eastAsia="標楷體" w:hAnsi="標楷體" w:hint="eastAsia"/>
        </w:rPr>
        <w:t xml:space="preserve"> </w:t>
      </w:r>
      <w:r w:rsidR="00C737CB" w:rsidRPr="00C737CB">
        <w:rPr>
          <w:rFonts w:ascii="標楷體" w:eastAsia="標楷體" w:hAnsi="標楷體" w:hint="eastAsia"/>
          <w:b/>
          <w:bCs/>
        </w:rPr>
        <w:t>電商業者藉由代言者、直播主、KOL (Key Opinion Leader，關鍵意見領袖)，甚至是消費者，在官網、社群平台，或是直播間間接地介紹、宣傳，或是直接使用說出使用心得來讓消費者間接地感受商品的特色</w:t>
      </w:r>
      <w:r w:rsidR="00C737CB">
        <w:rPr>
          <w:rFonts w:ascii="標楷體" w:eastAsia="標楷體" w:hAnsi="標楷體" w:hint="eastAsia"/>
          <w:b/>
          <w:bCs/>
        </w:rPr>
        <w:t>是指</w:t>
      </w:r>
      <w:r w:rsidRPr="00AD08BE">
        <w:rPr>
          <w:rFonts w:ascii="標楷體" w:eastAsia="標楷體" w:hAnsi="標楷體" w:hint="eastAsia"/>
        </w:rPr>
        <w:t>？</w:t>
      </w:r>
      <w:r w:rsidRPr="00AD08BE">
        <w:rPr>
          <w:rFonts w:ascii="標楷體" w:eastAsia="標楷體" w:hAnsi="標楷體"/>
        </w:rPr>
        <w:t>(</w:t>
      </w:r>
      <w:r w:rsidRPr="00AD08BE">
        <w:rPr>
          <w:rFonts w:ascii="標楷體" w:eastAsia="標楷體" w:hAnsi="標楷體" w:hint="eastAsia"/>
        </w:rPr>
        <w:t>A</w:t>
      </w:r>
      <w:r w:rsidRPr="00AD08BE">
        <w:rPr>
          <w:rFonts w:ascii="標楷體" w:eastAsia="標楷體" w:hAnsi="標楷體"/>
        </w:rPr>
        <w:t>)</w:t>
      </w:r>
      <w:r w:rsidRPr="00AD08BE">
        <w:rPr>
          <w:rFonts w:ascii="標楷體" w:eastAsia="標楷體" w:hAnsi="標楷體" w:hint="eastAsia"/>
        </w:rPr>
        <w:t xml:space="preserve"> </w:t>
      </w:r>
      <w:r w:rsidR="00C737CB">
        <w:rPr>
          <w:rFonts w:ascii="標楷體" w:eastAsia="標楷體" w:hAnsi="標楷體" w:hint="eastAsia"/>
        </w:rPr>
        <w:t>主理人機制</w:t>
      </w:r>
      <w:r w:rsidRPr="00AD08BE">
        <w:rPr>
          <w:rFonts w:ascii="標楷體" w:eastAsia="標楷體" w:hAnsi="標楷體" w:hint="eastAsia"/>
        </w:rPr>
        <w:t xml:space="preserve"> </w:t>
      </w:r>
      <w:r w:rsidRPr="00AD08BE">
        <w:rPr>
          <w:rFonts w:ascii="標楷體" w:eastAsia="標楷體" w:hAnsi="標楷體"/>
        </w:rPr>
        <w:t>(B)</w:t>
      </w:r>
      <w:r w:rsidRPr="00AD08BE">
        <w:rPr>
          <w:rFonts w:ascii="標楷體" w:eastAsia="標楷體" w:hAnsi="標楷體" w:hint="eastAsia"/>
        </w:rPr>
        <w:t xml:space="preserve"> </w:t>
      </w:r>
      <w:r w:rsidR="00C737CB">
        <w:rPr>
          <w:rFonts w:ascii="標楷體" w:eastAsia="標楷體" w:hAnsi="標楷體" w:hint="eastAsia"/>
        </w:rPr>
        <w:t>代理人機制</w:t>
      </w:r>
      <w:r w:rsidRPr="00AD08BE">
        <w:rPr>
          <w:rFonts w:ascii="標楷體" w:eastAsia="標楷體" w:hAnsi="標楷體" w:hint="eastAsia"/>
        </w:rPr>
        <w:t xml:space="preserve"> </w:t>
      </w:r>
      <w:r w:rsidRPr="00AD08BE">
        <w:rPr>
          <w:rFonts w:ascii="標楷體" w:eastAsia="標楷體" w:hAnsi="標楷體"/>
        </w:rPr>
        <w:t>(C)</w:t>
      </w:r>
      <w:r w:rsidRPr="00AD08BE">
        <w:rPr>
          <w:rFonts w:ascii="標楷體" w:eastAsia="標楷體" w:hAnsi="標楷體" w:hint="eastAsia"/>
        </w:rPr>
        <w:t>價值感知。</w:t>
      </w:r>
    </w:p>
    <w:p w14:paraId="57DFD47D" w14:textId="6FE55455" w:rsidR="00AD08BE" w:rsidRPr="00AD08BE" w:rsidRDefault="00AD08BE" w:rsidP="00AD08BE">
      <w:pPr>
        <w:ind w:left="708" w:hangingChars="295" w:hanging="708"/>
        <w:jc w:val="both"/>
        <w:rPr>
          <w:rFonts w:ascii="標楷體" w:eastAsia="標楷體" w:hAnsi="標楷體"/>
        </w:rPr>
      </w:pPr>
      <w:r w:rsidRPr="00AD08BE">
        <w:rPr>
          <w:rFonts w:ascii="標楷體" w:eastAsia="標楷體" w:hAnsi="標楷體" w:cs="Arial"/>
        </w:rPr>
        <w:t xml:space="preserve">( </w:t>
      </w:r>
      <w:r w:rsidR="00C737CB">
        <w:rPr>
          <w:rFonts w:ascii="標楷體" w:eastAsia="標楷體" w:hAnsi="標楷體" w:cs="Arial" w:hint="eastAsia"/>
        </w:rPr>
        <w:t>A</w:t>
      </w:r>
      <w:r w:rsidRPr="00AD08BE">
        <w:rPr>
          <w:rFonts w:ascii="標楷體" w:eastAsia="標楷體" w:hAnsi="標楷體" w:cs="Arial"/>
        </w:rPr>
        <w:t xml:space="preserve"> )</w:t>
      </w:r>
      <w:r w:rsidRPr="00AD08BE">
        <w:rPr>
          <w:rFonts w:ascii="標楷體" w:eastAsia="標楷體" w:hAnsi="標楷體" w:cs="Arial" w:hint="eastAsia"/>
        </w:rPr>
        <w:t xml:space="preserve"> 6.</w:t>
      </w:r>
      <w:r w:rsidRPr="00AD08BE">
        <w:rPr>
          <w:rFonts w:ascii="標楷體" w:eastAsia="標楷體" w:hAnsi="標楷體" w:hint="eastAsia"/>
        </w:rPr>
        <w:t xml:space="preserve"> </w:t>
      </w:r>
      <w:r w:rsidR="00C737CB" w:rsidRPr="00C737CB">
        <w:rPr>
          <w:rFonts w:ascii="標楷體" w:eastAsia="標楷體" w:hAnsi="標楷體" w:hint="eastAsia"/>
        </w:rPr>
        <w:t>我經常去 XXX 正韓服飾電商買衣服飾品，XXX 闆娘在直播的時候，雖然大部分都是她自己在直播，但有時候會請模特兒，或是請消費者來弄一種叫做素人直播</w:t>
      </w:r>
      <w:r w:rsidR="00C737CB">
        <w:rPr>
          <w:rFonts w:ascii="標楷體" w:eastAsia="標楷體" w:hAnsi="標楷體" w:hint="eastAsia"/>
        </w:rPr>
        <w:t>是指</w:t>
      </w:r>
      <w:r w:rsidRPr="00AD08BE">
        <w:rPr>
          <w:rFonts w:ascii="標楷體" w:eastAsia="標楷體" w:hAnsi="標楷體" w:hint="eastAsia"/>
          <w:b/>
          <w:bCs/>
        </w:rPr>
        <w:t>？</w:t>
      </w:r>
      <w:r w:rsidRPr="00AD08BE">
        <w:rPr>
          <w:rFonts w:ascii="標楷體" w:eastAsia="標楷體" w:hAnsi="標楷體" w:hint="eastAsia"/>
        </w:rPr>
        <w:t xml:space="preserve">　</w:t>
      </w:r>
      <w:r w:rsidRPr="00AD08BE">
        <w:rPr>
          <w:rFonts w:ascii="標楷體" w:eastAsia="標楷體" w:hAnsi="標楷體"/>
        </w:rPr>
        <w:t>(A)</w:t>
      </w:r>
      <w:r w:rsidRPr="00AD08BE">
        <w:rPr>
          <w:rFonts w:hint="eastAsia"/>
        </w:rPr>
        <w:t xml:space="preserve"> </w:t>
      </w:r>
      <w:r w:rsidR="00C737CB" w:rsidRPr="00C737CB">
        <w:rPr>
          <w:rFonts w:ascii="標楷體" w:eastAsia="標楷體" w:hAnsi="標楷體" w:hint="eastAsia"/>
          <w:b/>
          <w:bCs/>
        </w:rPr>
        <w:t>虛擬環境下的支配設計</w:t>
      </w:r>
      <w:r w:rsidRPr="00AD08BE">
        <w:rPr>
          <w:rFonts w:ascii="標楷體" w:eastAsia="標楷體" w:hAnsi="標楷體" w:hint="eastAsia"/>
        </w:rPr>
        <w:t xml:space="preserve">　</w:t>
      </w:r>
      <w:r w:rsidRPr="00AD08BE">
        <w:rPr>
          <w:rFonts w:ascii="標楷體" w:eastAsia="標楷體" w:hAnsi="標楷體"/>
        </w:rPr>
        <w:t>(B)</w:t>
      </w:r>
      <w:r w:rsidRPr="00AD08BE">
        <w:rPr>
          <w:rFonts w:ascii="標楷體" w:eastAsia="標楷體" w:hAnsi="標楷體" w:hint="eastAsia"/>
        </w:rPr>
        <w:t xml:space="preserve"> </w:t>
      </w:r>
      <w:r w:rsidR="00C737CB">
        <w:rPr>
          <w:rFonts w:ascii="標楷體" w:eastAsia="標楷體" w:hAnsi="標楷體" w:hint="eastAsia"/>
        </w:rPr>
        <w:t>實體</w:t>
      </w:r>
      <w:r w:rsidR="00C737CB" w:rsidRPr="00C737CB">
        <w:rPr>
          <w:rFonts w:ascii="標楷體" w:eastAsia="標楷體" w:hAnsi="標楷體" w:hint="eastAsia"/>
        </w:rPr>
        <w:t>環境下的支配設計</w:t>
      </w:r>
      <w:r w:rsidRPr="00AD08BE">
        <w:rPr>
          <w:rFonts w:ascii="標楷體" w:eastAsia="標楷體" w:hAnsi="標楷體" w:hint="eastAsia"/>
        </w:rPr>
        <w:t xml:space="preserve"> </w:t>
      </w:r>
      <w:r w:rsidRPr="00AD08BE">
        <w:rPr>
          <w:rFonts w:ascii="標楷體" w:eastAsia="標楷體" w:hAnsi="標楷體"/>
        </w:rPr>
        <w:t>(C)</w:t>
      </w:r>
      <w:r w:rsidRPr="00AD08BE">
        <w:rPr>
          <w:rFonts w:ascii="標楷體" w:eastAsia="標楷體" w:hAnsi="標楷體" w:hint="eastAsia"/>
        </w:rPr>
        <w:t xml:space="preserve"> 以上皆是。</w:t>
      </w:r>
    </w:p>
    <w:p w14:paraId="40E791FB" w14:textId="493D75A9" w:rsidR="00AD08BE" w:rsidRPr="00AD08BE" w:rsidRDefault="00AD08BE" w:rsidP="00AD08BE">
      <w:pPr>
        <w:ind w:left="850" w:hangingChars="354" w:hanging="850"/>
        <w:jc w:val="both"/>
        <w:rPr>
          <w:rFonts w:ascii="標楷體" w:eastAsia="標楷體" w:hAnsi="標楷體"/>
        </w:rPr>
      </w:pPr>
      <w:r w:rsidRPr="00AD08BE">
        <w:rPr>
          <w:rFonts w:ascii="標楷體" w:eastAsia="標楷體" w:hAnsi="標楷體" w:cs="Arial"/>
        </w:rPr>
        <w:t xml:space="preserve">( </w:t>
      </w:r>
      <w:r w:rsidRPr="00AD08BE">
        <w:rPr>
          <w:rFonts w:ascii="標楷體" w:eastAsia="標楷體" w:hAnsi="標楷體" w:cs="Arial" w:hint="eastAsia"/>
        </w:rPr>
        <w:t>C</w:t>
      </w:r>
      <w:r w:rsidRPr="00AD08BE">
        <w:rPr>
          <w:rFonts w:ascii="標楷體" w:eastAsia="標楷體" w:hAnsi="標楷體" w:cs="Arial"/>
        </w:rPr>
        <w:t xml:space="preserve"> )</w:t>
      </w:r>
      <w:r w:rsidRPr="00AD08BE">
        <w:rPr>
          <w:rFonts w:ascii="標楷體" w:eastAsia="標楷體" w:hAnsi="標楷體" w:cs="Arial" w:hint="eastAsia"/>
        </w:rPr>
        <w:t xml:space="preserve"> 7.</w:t>
      </w:r>
      <w:r w:rsidRPr="00AD08BE">
        <w:rPr>
          <w:rFonts w:ascii="標楷體" w:eastAsia="標楷體" w:hAnsi="標楷體" w:hint="eastAsia"/>
        </w:rPr>
        <w:t xml:space="preserve"> </w:t>
      </w:r>
      <w:r w:rsidR="00C737CB">
        <w:rPr>
          <w:rFonts w:ascii="標楷體" w:eastAsia="標楷體" w:hAnsi="標楷體" w:hint="eastAsia"/>
        </w:rPr>
        <w:t>以下敘述何者正確</w:t>
      </w:r>
      <w:r w:rsidR="00C737CB" w:rsidRPr="00AD08BE">
        <w:rPr>
          <w:rFonts w:ascii="標楷體" w:eastAsia="標楷體" w:hAnsi="標楷體" w:hint="eastAsia"/>
        </w:rPr>
        <w:t>？</w:t>
      </w:r>
      <w:r w:rsidRPr="00AD08BE">
        <w:rPr>
          <w:rFonts w:ascii="標楷體" w:eastAsia="標楷體" w:hAnsi="標楷體" w:hint="eastAsia"/>
        </w:rPr>
        <w:t xml:space="preserve">  (A) </w:t>
      </w:r>
      <w:r w:rsidR="00C737CB" w:rsidRPr="00C737CB">
        <w:rPr>
          <w:rFonts w:ascii="標楷體" w:eastAsia="標楷體" w:hAnsi="標楷體" w:hint="eastAsia"/>
        </w:rPr>
        <w:t>藉由「代理人機制」的操作，電商企業不僅可以間接地讓消費者了解商品的特色，更可以直接地操弄消費者的感官刺激與支配感</w:t>
      </w:r>
      <w:r w:rsidRPr="00AD08BE">
        <w:rPr>
          <w:rFonts w:ascii="標楷體" w:eastAsia="標楷體" w:hAnsi="標楷體" w:hint="eastAsia"/>
        </w:rPr>
        <w:t xml:space="preserve"> (B) </w:t>
      </w:r>
      <w:r w:rsidR="00C737CB" w:rsidRPr="00C737CB">
        <w:rPr>
          <w:rFonts w:ascii="標楷體" w:eastAsia="標楷體" w:hAnsi="標楷體" w:hint="eastAsia"/>
        </w:rPr>
        <w:t>企業在操作支配的流程是刻意的、主動的，甚至是策略性地引導消費者進行支配行為</w:t>
      </w:r>
      <w:r w:rsidRPr="00AD08BE">
        <w:rPr>
          <w:rFonts w:ascii="標楷體" w:eastAsia="標楷體" w:hAnsi="標楷體" w:hint="eastAsia"/>
        </w:rPr>
        <w:t xml:space="preserve"> (C) </w:t>
      </w:r>
      <w:r w:rsidR="00C737CB" w:rsidRPr="00AD08BE">
        <w:rPr>
          <w:rFonts w:ascii="標楷體" w:eastAsia="標楷體" w:hAnsi="標楷體" w:hint="eastAsia"/>
        </w:rPr>
        <w:t>以上皆是</w:t>
      </w:r>
      <w:r w:rsidRPr="00AD08BE">
        <w:rPr>
          <w:rFonts w:ascii="標楷體" w:eastAsia="標楷體" w:hAnsi="標楷體" w:hint="eastAsia"/>
        </w:rPr>
        <w:t>。</w:t>
      </w:r>
    </w:p>
    <w:p w14:paraId="115DBF8D" w14:textId="77777777" w:rsidR="00AD08BE" w:rsidRDefault="00AD08BE" w:rsidP="00D661F1">
      <w:pPr>
        <w:ind w:left="850" w:hangingChars="354" w:hanging="850"/>
        <w:jc w:val="both"/>
        <w:rPr>
          <w:rFonts w:ascii="標楷體" w:eastAsia="標楷體" w:hAnsi="標楷體"/>
        </w:rPr>
      </w:pPr>
    </w:p>
    <w:p w14:paraId="4220078C" w14:textId="77777777" w:rsidR="00B03AB9" w:rsidRDefault="00B03AB9" w:rsidP="00EF5A12">
      <w:pPr>
        <w:jc w:val="center"/>
        <w:rPr>
          <w:rFonts w:ascii="標楷體" w:eastAsia="標楷體" w:hAnsi="標楷體"/>
          <w:b/>
          <w:sz w:val="28"/>
          <w:szCs w:val="28"/>
        </w:rPr>
      </w:pPr>
    </w:p>
    <w:p w14:paraId="00E4C28A" w14:textId="7EFCB330" w:rsidR="00EF5A12" w:rsidRPr="00CF3122" w:rsidRDefault="00EF5A12" w:rsidP="00EF5A12">
      <w:pPr>
        <w:jc w:val="center"/>
        <w:rPr>
          <w:rFonts w:ascii="標楷體" w:eastAsia="標楷體" w:hAnsi="標楷體"/>
          <w:b/>
          <w:sz w:val="28"/>
          <w:szCs w:val="28"/>
        </w:rPr>
      </w:pPr>
      <w:r>
        <w:rPr>
          <w:rFonts w:ascii="標楷體" w:eastAsia="標楷體" w:hAnsi="標楷體" w:hint="eastAsia"/>
          <w:b/>
          <w:sz w:val="28"/>
          <w:szCs w:val="28"/>
        </w:rPr>
        <w:t>服務創新與管理個案1</w:t>
      </w:r>
      <w:r w:rsidRPr="00CF3122">
        <w:rPr>
          <w:rFonts w:ascii="標楷體" w:eastAsia="標楷體" w:hAnsi="標楷體" w:hint="eastAsia"/>
          <w:b/>
          <w:sz w:val="28"/>
          <w:szCs w:val="28"/>
        </w:rPr>
        <w:t>自我評量</w:t>
      </w:r>
    </w:p>
    <w:p w14:paraId="6307E460" w14:textId="799BC12B" w:rsidR="00EF5A12" w:rsidRPr="00CF3122" w:rsidRDefault="00EF5A12" w:rsidP="00EF5A12">
      <w:pPr>
        <w:ind w:left="850" w:hangingChars="354" w:hanging="850"/>
        <w:jc w:val="both"/>
        <w:rPr>
          <w:rFonts w:ascii="標楷體" w:eastAsia="標楷體" w:hAnsi="標楷體"/>
        </w:rPr>
      </w:pPr>
      <w:r w:rsidRPr="00CF3122">
        <w:rPr>
          <w:rFonts w:ascii="標楷體" w:eastAsia="標楷體" w:hAnsi="標楷體" w:cs="Arial"/>
        </w:rPr>
        <w:t xml:space="preserve">( </w:t>
      </w:r>
      <w:r>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1.</w:t>
      </w:r>
      <w:r w:rsidRPr="007A3361">
        <w:rPr>
          <w:rFonts w:hint="eastAsia"/>
        </w:rPr>
        <w:t xml:space="preserve"> </w:t>
      </w:r>
      <w:r>
        <w:rPr>
          <w:rFonts w:ascii="標楷體" w:eastAsia="標楷體" w:hAnsi="標楷體" w:cs="Arial" w:hint="eastAsia"/>
        </w:rPr>
        <w:t>以下敘述何者正確</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Pr="00EF5A12">
        <w:rPr>
          <w:rFonts w:ascii="標楷體" w:eastAsia="標楷體" w:hAnsi="標楷體" w:hint="eastAsia"/>
        </w:rPr>
        <w:t>「饗食天堂」為「饗賓餐旅事業股份有限公司」旗下最重要的自助餐飲品牌。</w:t>
      </w:r>
      <w:r>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Pr="00EF5A12">
        <w:rPr>
          <w:rFonts w:ascii="標楷體" w:eastAsia="標楷體" w:hAnsi="標楷體" w:hint="eastAsia"/>
        </w:rPr>
        <w:t>為目前台灣規模最大的連鎖自助餐飲龍頭</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Pr="00FA3463">
        <w:rPr>
          <w:rFonts w:ascii="標楷體" w:eastAsia="標楷體" w:hAnsi="標楷體" w:hint="eastAsia"/>
        </w:rPr>
        <w:t>以上皆是</w:t>
      </w:r>
      <w:r w:rsidRPr="00CF3122">
        <w:rPr>
          <w:rFonts w:ascii="標楷體" w:eastAsia="標楷體" w:hAnsi="標楷體" w:hint="eastAsia"/>
        </w:rPr>
        <w:t>。</w:t>
      </w:r>
    </w:p>
    <w:p w14:paraId="404CB84A" w14:textId="732EF685" w:rsidR="00EF5A12" w:rsidRPr="00CF3122" w:rsidRDefault="00EF5A12" w:rsidP="00EF5A12">
      <w:pPr>
        <w:ind w:left="850" w:hangingChars="354" w:hanging="850"/>
        <w:jc w:val="both"/>
        <w:rPr>
          <w:rFonts w:ascii="標楷體" w:eastAsia="標楷體" w:hAnsi="標楷體"/>
        </w:rPr>
      </w:pPr>
      <w:r w:rsidRPr="00CF3122">
        <w:rPr>
          <w:rFonts w:ascii="標楷體" w:eastAsia="標楷體" w:hAnsi="標楷體" w:cs="Arial"/>
        </w:rPr>
        <w:t xml:space="preserve">( </w:t>
      </w:r>
      <w:r>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2</w:t>
      </w:r>
      <w:r w:rsidRPr="00CF3122">
        <w:rPr>
          <w:rFonts w:ascii="標楷體" w:eastAsia="標楷體" w:hAnsi="標楷體" w:cs="Arial" w:hint="eastAsia"/>
        </w:rPr>
        <w:t>.</w:t>
      </w:r>
      <w:r w:rsidRPr="007A3361">
        <w:rPr>
          <w:rFonts w:hint="eastAsia"/>
        </w:rPr>
        <w:t xml:space="preserve"> </w:t>
      </w:r>
      <w:r>
        <w:rPr>
          <w:rFonts w:ascii="標楷體" w:eastAsia="標楷體" w:hAnsi="標楷體" w:cs="Arial" w:hint="eastAsia"/>
        </w:rPr>
        <w:t>以下敘述何者正確</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Pr="00EF5A12">
        <w:rPr>
          <w:rFonts w:ascii="標楷體" w:eastAsia="標楷體" w:hAnsi="標楷體" w:hint="eastAsia"/>
        </w:rPr>
        <w:t>「饗食天堂」這個自助餐廳品牌品牌的興起，故事要回到民國60年從承包桃園復興路上的農田水利會員工「福利餐廳」。</w:t>
      </w:r>
      <w:r>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Pr>
          <w:rFonts w:ascii="標楷體" w:eastAsia="標楷體" w:hAnsi="標楷體" w:hint="eastAsia"/>
        </w:rPr>
        <w:t>希望</w:t>
      </w:r>
      <w:r w:rsidRPr="00EF5A12">
        <w:rPr>
          <w:rFonts w:ascii="標楷體" w:eastAsia="標楷體" w:hAnsi="標楷體" w:hint="eastAsia"/>
        </w:rPr>
        <w:t>提供消費者「饗以盛宴、賓至如歸」</w:t>
      </w:r>
      <w:r w:rsidRPr="00CF3122">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Pr="00FA3463">
        <w:rPr>
          <w:rFonts w:ascii="標楷體" w:eastAsia="標楷體" w:hAnsi="標楷體" w:hint="eastAsia"/>
        </w:rPr>
        <w:t>以上皆是</w:t>
      </w:r>
      <w:r w:rsidRPr="00CF3122">
        <w:rPr>
          <w:rFonts w:ascii="標楷體" w:eastAsia="標楷體" w:hAnsi="標楷體" w:hint="eastAsia"/>
        </w:rPr>
        <w:t>。</w:t>
      </w:r>
    </w:p>
    <w:p w14:paraId="2FB49708" w14:textId="7A24ADF1" w:rsidR="00EF5A12" w:rsidRPr="00CF3122" w:rsidRDefault="00EF5A12" w:rsidP="00EF5A12">
      <w:pPr>
        <w:ind w:left="850" w:hangingChars="354" w:hanging="850"/>
        <w:jc w:val="both"/>
        <w:rPr>
          <w:rFonts w:ascii="標楷體" w:eastAsia="標楷體" w:hAnsi="標楷體"/>
        </w:rPr>
      </w:pPr>
      <w:r w:rsidRPr="00CF3122">
        <w:rPr>
          <w:rFonts w:ascii="標楷體" w:eastAsia="標楷體" w:hAnsi="標楷體" w:cs="Arial"/>
        </w:rPr>
        <w:t xml:space="preserve">( </w:t>
      </w:r>
      <w:r>
        <w:rPr>
          <w:rFonts w:ascii="標楷體" w:eastAsia="標楷體" w:hAnsi="標楷體" w:cs="Arial" w:hint="eastAsia"/>
        </w:rPr>
        <w:t>C</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3</w:t>
      </w:r>
      <w:r w:rsidRPr="00CF3122">
        <w:rPr>
          <w:rFonts w:ascii="標楷體" w:eastAsia="標楷體" w:hAnsi="標楷體" w:cs="Arial" w:hint="eastAsia"/>
        </w:rPr>
        <w:t xml:space="preserve">. </w:t>
      </w:r>
      <w:r w:rsidRPr="00EF5A12">
        <w:rPr>
          <w:rFonts w:ascii="標楷體" w:eastAsia="標楷體" w:hAnsi="標楷體" w:hint="eastAsia"/>
        </w:rPr>
        <w:t>以下饗食天堂</w:t>
      </w:r>
      <w:r>
        <w:rPr>
          <w:rFonts w:ascii="標楷體" w:eastAsia="標楷體" w:hAnsi="標楷體" w:hint="eastAsia"/>
        </w:rPr>
        <w:t>的</w:t>
      </w:r>
      <w:r w:rsidRPr="00EF5A12">
        <w:rPr>
          <w:rFonts w:ascii="標楷體" w:eastAsia="標楷體" w:hAnsi="標楷體" w:hint="eastAsia"/>
        </w:rPr>
        <w:t>組織服務環境與流程設計敘述何者正確？(A) 透過這種「內部創造」的過程試圖創造出消費對企業所倡議的價值主張。 (B) 堅持「現煮」及「互動」的經營理念　(C) 以上皆是。</w:t>
      </w:r>
    </w:p>
    <w:p w14:paraId="3E12D996" w14:textId="479F7288" w:rsidR="00EF5A12" w:rsidRPr="00CF3122" w:rsidRDefault="00EF5A12" w:rsidP="00EF5A12">
      <w:pPr>
        <w:ind w:left="991" w:hangingChars="413" w:hanging="991"/>
        <w:jc w:val="both"/>
        <w:rPr>
          <w:rFonts w:ascii="標楷體" w:eastAsia="標楷體" w:hAnsi="標楷體"/>
        </w:rPr>
      </w:pPr>
      <w:r w:rsidRPr="00CF3122">
        <w:rPr>
          <w:rFonts w:ascii="標楷體" w:eastAsia="標楷體" w:hAnsi="標楷體" w:cs="Arial"/>
        </w:rPr>
        <w:t xml:space="preserve">( </w:t>
      </w:r>
      <w:r>
        <w:rPr>
          <w:rFonts w:ascii="標楷體" w:eastAsia="標楷體" w:hAnsi="標楷體" w:cs="Arial" w:hint="eastAsia"/>
        </w:rPr>
        <w:t>B</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4</w:t>
      </w:r>
      <w:r w:rsidRPr="00CF3122">
        <w:rPr>
          <w:rFonts w:ascii="標楷體" w:eastAsia="標楷體" w:hAnsi="標楷體" w:cs="Arial" w:hint="eastAsia"/>
        </w:rPr>
        <w:t>.</w:t>
      </w:r>
      <w:r w:rsidRPr="00263F5A">
        <w:rPr>
          <w:rFonts w:hint="eastAsia"/>
        </w:rPr>
        <w:t xml:space="preserve"> </w:t>
      </w:r>
      <w:r w:rsidRPr="00EF5A12">
        <w:rPr>
          <w:rFonts w:ascii="標楷體" w:eastAsia="標楷體" w:hAnsi="標楷體" w:hint="eastAsia"/>
        </w:rPr>
        <w:t>該餐廳堅持要建置「秀廚 (開放式廚房)」，就是希望顧客可以在「秀廚」前面「現點、現看、現拿」，</w:t>
      </w:r>
      <w:r>
        <w:rPr>
          <w:rFonts w:ascii="標楷體" w:eastAsia="標楷體" w:hAnsi="標楷體" w:hint="eastAsia"/>
        </w:rPr>
        <w:t>可</w:t>
      </w:r>
      <w:r w:rsidRPr="00EF5A12">
        <w:rPr>
          <w:rFonts w:ascii="標楷體" w:eastAsia="標楷體" w:hAnsi="標楷體" w:hint="eastAsia"/>
        </w:rPr>
        <w:t>創造</w:t>
      </w:r>
      <w:r w:rsidRPr="00CF3122">
        <w:rPr>
          <w:rFonts w:ascii="標楷體" w:eastAsia="標楷體" w:hAnsi="標楷體" w:hint="eastAsia"/>
        </w:rPr>
        <w:t>？</w:t>
      </w:r>
      <w:r w:rsidRPr="00CF3122">
        <w:rPr>
          <w:rFonts w:ascii="標楷體" w:eastAsia="標楷體" w:hAnsi="標楷體"/>
        </w:rPr>
        <w:t>(A)</w:t>
      </w:r>
      <w:r w:rsidRPr="00CF3122">
        <w:rPr>
          <w:rFonts w:ascii="標楷體" w:eastAsia="標楷體" w:hAnsi="標楷體" w:hint="eastAsia"/>
        </w:rPr>
        <w:t xml:space="preserve"> </w:t>
      </w:r>
      <w:r w:rsidRPr="00EF5A12">
        <w:rPr>
          <w:rFonts w:ascii="標楷體" w:eastAsia="標楷體" w:hAnsi="標楷體" w:hint="eastAsia"/>
        </w:rPr>
        <w:t>視覺享受」的價值</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sidRPr="00EF5A12">
        <w:rPr>
          <w:rFonts w:ascii="標楷體" w:eastAsia="標楷體" w:hAnsi="標楷體" w:hint="eastAsia"/>
        </w:rPr>
        <w:t>「賓至如歸」的感受</w:t>
      </w:r>
      <w:r>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sidRPr="00EF5A12">
        <w:rPr>
          <w:rFonts w:ascii="標楷體" w:eastAsia="標楷體" w:hAnsi="標楷體" w:hint="eastAsia"/>
        </w:rPr>
        <w:t>以上皆是</w:t>
      </w:r>
      <w:r w:rsidRPr="00CF3122">
        <w:rPr>
          <w:rFonts w:ascii="標楷體" w:eastAsia="標楷體" w:hAnsi="標楷體" w:hint="eastAsia"/>
        </w:rPr>
        <w:t>。</w:t>
      </w:r>
    </w:p>
    <w:p w14:paraId="74321480" w14:textId="6E713A18" w:rsidR="00EF5A12" w:rsidRPr="00CF3122" w:rsidRDefault="00EF5A12" w:rsidP="00EF5A12">
      <w:pPr>
        <w:ind w:left="850" w:hangingChars="354" w:hanging="850"/>
        <w:jc w:val="both"/>
        <w:rPr>
          <w:rFonts w:ascii="標楷體" w:eastAsia="標楷體" w:hAnsi="標楷體"/>
        </w:rPr>
      </w:pPr>
      <w:r w:rsidRPr="00CF3122">
        <w:rPr>
          <w:rFonts w:ascii="標楷體" w:eastAsia="標楷體" w:hAnsi="標楷體" w:cs="Arial"/>
        </w:rPr>
        <w:t xml:space="preserve">( </w:t>
      </w:r>
      <w:r>
        <w:rPr>
          <w:rFonts w:ascii="標楷體" w:eastAsia="標楷體" w:hAnsi="標楷體" w:cs="Arial" w:hint="eastAsia"/>
        </w:rPr>
        <w:t>A</w:t>
      </w:r>
      <w:r w:rsidRPr="00CF3122">
        <w:rPr>
          <w:rFonts w:ascii="標楷體" w:eastAsia="標楷體" w:hAnsi="標楷體" w:cs="Arial"/>
        </w:rPr>
        <w:t xml:space="preserve"> )</w:t>
      </w:r>
      <w:r w:rsidRPr="00CF3122">
        <w:rPr>
          <w:rFonts w:ascii="標楷體" w:eastAsia="標楷體" w:hAnsi="標楷體" w:cs="Arial" w:hint="eastAsia"/>
        </w:rPr>
        <w:t xml:space="preserve"> </w:t>
      </w:r>
      <w:r>
        <w:rPr>
          <w:rFonts w:ascii="標楷體" w:eastAsia="標楷體" w:hAnsi="標楷體" w:cs="Arial" w:hint="eastAsia"/>
        </w:rPr>
        <w:t>5</w:t>
      </w:r>
      <w:r w:rsidRPr="00CF3122">
        <w:rPr>
          <w:rFonts w:ascii="標楷體" w:eastAsia="標楷體" w:hAnsi="標楷體" w:cs="Arial" w:hint="eastAsia"/>
        </w:rPr>
        <w:t>.</w:t>
      </w:r>
      <w:r w:rsidRPr="00CF3122">
        <w:rPr>
          <w:rFonts w:ascii="標楷體" w:eastAsia="標楷體" w:hAnsi="標楷體" w:hint="eastAsia"/>
        </w:rPr>
        <w:t xml:space="preserve"> </w:t>
      </w:r>
      <w:r w:rsidRPr="00EF5A12">
        <w:rPr>
          <w:rFonts w:ascii="標楷體" w:eastAsia="標楷體" w:hAnsi="標楷體" w:hint="eastAsia"/>
          <w:b/>
          <w:bCs/>
        </w:rPr>
        <w:t>為了要反映滿意度的即時性及真實性，「饗食天堂」餐廳於結帳時提供「滿意度問卷的QR Code」，統計後發現，該餐廳的客群</w:t>
      </w:r>
      <w:r>
        <w:rPr>
          <w:rFonts w:ascii="標楷體" w:eastAsia="標楷體" w:hAnsi="標楷體" w:hint="eastAsia"/>
          <w:b/>
          <w:bCs/>
        </w:rPr>
        <w:t>有多少比例屬常客</w:t>
      </w:r>
      <w:r w:rsidRPr="00CF3122">
        <w:rPr>
          <w:rFonts w:ascii="標楷體" w:eastAsia="標楷體" w:hAnsi="標楷體" w:hint="eastAsia"/>
        </w:rPr>
        <w:t xml:space="preserve">？ </w:t>
      </w:r>
      <w:r w:rsidRPr="00CF3122">
        <w:rPr>
          <w:rFonts w:ascii="標楷體" w:eastAsia="標楷體" w:hAnsi="標楷體"/>
        </w:rPr>
        <w:t>(A)</w:t>
      </w:r>
      <w:r w:rsidRPr="00CF3122">
        <w:rPr>
          <w:rFonts w:ascii="標楷體" w:eastAsia="標楷體" w:hAnsi="標楷體" w:hint="eastAsia"/>
        </w:rPr>
        <w:t xml:space="preserve"> </w:t>
      </w:r>
      <w:r>
        <w:rPr>
          <w:rFonts w:ascii="標楷體" w:eastAsia="標楷體" w:hAnsi="標楷體" w:hint="eastAsia"/>
        </w:rPr>
        <w:t>50%</w:t>
      </w:r>
      <w:r w:rsidRPr="00CF3122">
        <w:rPr>
          <w:rFonts w:ascii="標楷體" w:eastAsia="標楷體" w:hAnsi="標楷體" w:hint="eastAsia"/>
        </w:rPr>
        <w:t xml:space="preserve">。　</w:t>
      </w:r>
      <w:r w:rsidRPr="00CF3122">
        <w:rPr>
          <w:rFonts w:ascii="標楷體" w:eastAsia="標楷體" w:hAnsi="標楷體"/>
        </w:rPr>
        <w:t>(B)</w:t>
      </w:r>
      <w:r w:rsidRPr="00CF3122">
        <w:rPr>
          <w:rFonts w:ascii="標楷體" w:eastAsia="標楷體" w:hAnsi="標楷體" w:hint="eastAsia"/>
        </w:rPr>
        <w:t xml:space="preserve"> </w:t>
      </w:r>
      <w:r>
        <w:rPr>
          <w:rFonts w:ascii="標楷體" w:eastAsia="標楷體" w:hAnsi="標楷體" w:hint="eastAsia"/>
        </w:rPr>
        <w:t>90%</w:t>
      </w:r>
      <w:r w:rsidRPr="00CF3122">
        <w:rPr>
          <w:rFonts w:ascii="標楷體" w:eastAsia="標楷體" w:hAnsi="標楷體" w:hint="eastAsia"/>
        </w:rPr>
        <w:t>。</w:t>
      </w:r>
      <w:r>
        <w:rPr>
          <w:rFonts w:ascii="標楷體" w:eastAsia="標楷體" w:hAnsi="標楷體" w:hint="eastAsia"/>
        </w:rPr>
        <w:t xml:space="preserve"> </w:t>
      </w:r>
      <w:r w:rsidRPr="00CF3122">
        <w:rPr>
          <w:rFonts w:ascii="標楷體" w:eastAsia="標楷體" w:hAnsi="標楷體"/>
        </w:rPr>
        <w:t>(C)</w:t>
      </w:r>
      <w:r w:rsidRPr="00CF3122">
        <w:rPr>
          <w:rFonts w:ascii="標楷體" w:eastAsia="標楷體" w:hAnsi="標楷體" w:hint="eastAsia"/>
        </w:rPr>
        <w:t xml:space="preserve"> </w:t>
      </w:r>
      <w:r>
        <w:rPr>
          <w:rFonts w:ascii="標楷體" w:eastAsia="標楷體" w:hAnsi="標楷體" w:hint="eastAsia"/>
        </w:rPr>
        <w:t>20%</w:t>
      </w:r>
      <w:r w:rsidRPr="00CF3122">
        <w:rPr>
          <w:rFonts w:ascii="標楷體" w:eastAsia="標楷體" w:hAnsi="標楷體" w:hint="eastAsia"/>
        </w:rPr>
        <w:t>。</w:t>
      </w:r>
    </w:p>
    <w:sectPr w:rsidR="00EF5A12" w:rsidRPr="00CF3122">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592D" w14:textId="77777777" w:rsidR="00442843" w:rsidRDefault="00442843" w:rsidP="000E768D">
      <w:r>
        <w:separator/>
      </w:r>
    </w:p>
  </w:endnote>
  <w:endnote w:type="continuationSeparator" w:id="0">
    <w:p w14:paraId="26C3616F" w14:textId="77777777" w:rsidR="00442843" w:rsidRDefault="00442843" w:rsidP="000E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特圓體">
    <w:altName w:val="新細明體"/>
    <w:panose1 w:val="020F08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EAB3" w14:textId="77777777" w:rsidR="004D6DB5" w:rsidRPr="00960587" w:rsidRDefault="004D6DB5">
    <w:pPr>
      <w:pStyle w:val="a5"/>
      <w:jc w:val="center"/>
      <w:rPr>
        <w:b/>
        <w:sz w:val="24"/>
        <w:szCs w:val="24"/>
      </w:rPr>
    </w:pPr>
    <w:r w:rsidRPr="00960587">
      <w:rPr>
        <w:b/>
        <w:sz w:val="24"/>
        <w:szCs w:val="24"/>
      </w:rPr>
      <w:fldChar w:fldCharType="begin"/>
    </w:r>
    <w:r w:rsidRPr="00960587">
      <w:rPr>
        <w:b/>
        <w:sz w:val="24"/>
        <w:szCs w:val="24"/>
      </w:rPr>
      <w:instrText xml:space="preserve"> PAGE   \* MERGEFORMAT </w:instrText>
    </w:r>
    <w:r w:rsidRPr="00960587">
      <w:rPr>
        <w:b/>
        <w:sz w:val="24"/>
        <w:szCs w:val="24"/>
      </w:rPr>
      <w:fldChar w:fldCharType="separate"/>
    </w:r>
    <w:r w:rsidR="001652CC" w:rsidRPr="001652CC">
      <w:rPr>
        <w:b/>
        <w:noProof/>
        <w:sz w:val="24"/>
        <w:szCs w:val="24"/>
        <w:lang w:val="zh-TW"/>
      </w:rPr>
      <w:t>3</w:t>
    </w:r>
    <w:r w:rsidRPr="00960587">
      <w:rPr>
        <w:b/>
        <w:sz w:val="24"/>
        <w:szCs w:val="24"/>
      </w:rPr>
      <w:fldChar w:fldCharType="end"/>
    </w:r>
  </w:p>
  <w:p w14:paraId="79FB911E" w14:textId="77777777" w:rsidR="004D6DB5" w:rsidRDefault="004D6D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D530" w14:textId="77777777" w:rsidR="00442843" w:rsidRDefault="00442843" w:rsidP="000E768D">
      <w:r>
        <w:separator/>
      </w:r>
    </w:p>
  </w:footnote>
  <w:footnote w:type="continuationSeparator" w:id="0">
    <w:p w14:paraId="24CE036D" w14:textId="77777777" w:rsidR="00442843" w:rsidRDefault="00442843" w:rsidP="000E7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7.5pt;height:407.5pt" o:bullet="t">
        <v:imagedata r:id="rId1" o:title="artC004"/>
      </v:shape>
    </w:pict>
  </w:numPicBullet>
  <w:numPicBullet w:numPicBulletId="1">
    <w:pict>
      <v:shape id="_x0000_i1029" type="#_x0000_t75" style="width:409.8pt;height:409.8pt" o:bullet="t">
        <v:imagedata r:id="rId2" o:title="art3023"/>
      </v:shape>
    </w:pict>
  </w:numPicBullet>
  <w:abstractNum w:abstractNumId="0" w15:restartNumberingAfterBreak="0">
    <w:nsid w:val="053C6E53"/>
    <w:multiLevelType w:val="hybridMultilevel"/>
    <w:tmpl w:val="881AC32C"/>
    <w:lvl w:ilvl="0" w:tplc="2A8EDAE2">
      <w:start w:val="1"/>
      <w:numFmt w:val="bullet"/>
      <w:lvlText w:val=""/>
      <w:lvlPicBulletId w:val="1"/>
      <w:lvlJc w:val="left"/>
      <w:pPr>
        <w:tabs>
          <w:tab w:val="num" w:pos="720"/>
        </w:tabs>
        <w:ind w:left="720" w:hanging="360"/>
      </w:pPr>
      <w:rPr>
        <w:rFonts w:ascii="Symbol" w:hAnsi="Symbol" w:hint="default"/>
      </w:rPr>
    </w:lvl>
    <w:lvl w:ilvl="1" w:tplc="90C66B3A" w:tentative="1">
      <w:start w:val="1"/>
      <w:numFmt w:val="bullet"/>
      <w:lvlText w:val=""/>
      <w:lvlPicBulletId w:val="1"/>
      <w:lvlJc w:val="left"/>
      <w:pPr>
        <w:tabs>
          <w:tab w:val="num" w:pos="1440"/>
        </w:tabs>
        <w:ind w:left="1440" w:hanging="360"/>
      </w:pPr>
      <w:rPr>
        <w:rFonts w:ascii="Symbol" w:hAnsi="Symbol" w:hint="default"/>
      </w:rPr>
    </w:lvl>
    <w:lvl w:ilvl="2" w:tplc="2BEEBDDA" w:tentative="1">
      <w:start w:val="1"/>
      <w:numFmt w:val="bullet"/>
      <w:lvlText w:val=""/>
      <w:lvlPicBulletId w:val="1"/>
      <w:lvlJc w:val="left"/>
      <w:pPr>
        <w:tabs>
          <w:tab w:val="num" w:pos="2160"/>
        </w:tabs>
        <w:ind w:left="2160" w:hanging="360"/>
      </w:pPr>
      <w:rPr>
        <w:rFonts w:ascii="Symbol" w:hAnsi="Symbol" w:hint="default"/>
      </w:rPr>
    </w:lvl>
    <w:lvl w:ilvl="3" w:tplc="EA009F9C" w:tentative="1">
      <w:start w:val="1"/>
      <w:numFmt w:val="bullet"/>
      <w:lvlText w:val=""/>
      <w:lvlPicBulletId w:val="1"/>
      <w:lvlJc w:val="left"/>
      <w:pPr>
        <w:tabs>
          <w:tab w:val="num" w:pos="2880"/>
        </w:tabs>
        <w:ind w:left="2880" w:hanging="360"/>
      </w:pPr>
      <w:rPr>
        <w:rFonts w:ascii="Symbol" w:hAnsi="Symbol" w:hint="default"/>
      </w:rPr>
    </w:lvl>
    <w:lvl w:ilvl="4" w:tplc="90C2CB88" w:tentative="1">
      <w:start w:val="1"/>
      <w:numFmt w:val="bullet"/>
      <w:lvlText w:val=""/>
      <w:lvlPicBulletId w:val="1"/>
      <w:lvlJc w:val="left"/>
      <w:pPr>
        <w:tabs>
          <w:tab w:val="num" w:pos="3600"/>
        </w:tabs>
        <w:ind w:left="3600" w:hanging="360"/>
      </w:pPr>
      <w:rPr>
        <w:rFonts w:ascii="Symbol" w:hAnsi="Symbol" w:hint="default"/>
      </w:rPr>
    </w:lvl>
    <w:lvl w:ilvl="5" w:tplc="C2CA5DDA" w:tentative="1">
      <w:start w:val="1"/>
      <w:numFmt w:val="bullet"/>
      <w:lvlText w:val=""/>
      <w:lvlPicBulletId w:val="1"/>
      <w:lvlJc w:val="left"/>
      <w:pPr>
        <w:tabs>
          <w:tab w:val="num" w:pos="4320"/>
        </w:tabs>
        <w:ind w:left="4320" w:hanging="360"/>
      </w:pPr>
      <w:rPr>
        <w:rFonts w:ascii="Symbol" w:hAnsi="Symbol" w:hint="default"/>
      </w:rPr>
    </w:lvl>
    <w:lvl w:ilvl="6" w:tplc="07E2DD6C" w:tentative="1">
      <w:start w:val="1"/>
      <w:numFmt w:val="bullet"/>
      <w:lvlText w:val=""/>
      <w:lvlPicBulletId w:val="1"/>
      <w:lvlJc w:val="left"/>
      <w:pPr>
        <w:tabs>
          <w:tab w:val="num" w:pos="5040"/>
        </w:tabs>
        <w:ind w:left="5040" w:hanging="360"/>
      </w:pPr>
      <w:rPr>
        <w:rFonts w:ascii="Symbol" w:hAnsi="Symbol" w:hint="default"/>
      </w:rPr>
    </w:lvl>
    <w:lvl w:ilvl="7" w:tplc="2294FAF0" w:tentative="1">
      <w:start w:val="1"/>
      <w:numFmt w:val="bullet"/>
      <w:lvlText w:val=""/>
      <w:lvlPicBulletId w:val="1"/>
      <w:lvlJc w:val="left"/>
      <w:pPr>
        <w:tabs>
          <w:tab w:val="num" w:pos="5760"/>
        </w:tabs>
        <w:ind w:left="5760" w:hanging="360"/>
      </w:pPr>
      <w:rPr>
        <w:rFonts w:ascii="Symbol" w:hAnsi="Symbol" w:hint="default"/>
      </w:rPr>
    </w:lvl>
    <w:lvl w:ilvl="8" w:tplc="916C831C" w:tentative="1">
      <w:start w:val="1"/>
      <w:numFmt w:val="bullet"/>
      <w:lvlText w:val=""/>
      <w:lvlPicBulletId w:val="1"/>
      <w:lvlJc w:val="left"/>
      <w:pPr>
        <w:tabs>
          <w:tab w:val="num" w:pos="6480"/>
        </w:tabs>
        <w:ind w:left="6480" w:hanging="360"/>
      </w:pPr>
      <w:rPr>
        <w:rFonts w:ascii="Symbol" w:hAnsi="Symbol" w:hint="default"/>
      </w:rPr>
    </w:lvl>
  </w:abstractNum>
  <w:abstractNum w:abstractNumId="1" w15:restartNumberingAfterBreak="0">
    <w:nsid w:val="1FB6335B"/>
    <w:multiLevelType w:val="hybridMultilevel"/>
    <w:tmpl w:val="CBBA3BCE"/>
    <w:lvl w:ilvl="0" w:tplc="C300565E">
      <w:start w:val="1"/>
      <w:numFmt w:val="bullet"/>
      <w:lvlText w:val=""/>
      <w:lvlPicBulletId w:val="1"/>
      <w:lvlJc w:val="left"/>
      <w:pPr>
        <w:tabs>
          <w:tab w:val="num" w:pos="720"/>
        </w:tabs>
        <w:ind w:left="720" w:hanging="360"/>
      </w:pPr>
      <w:rPr>
        <w:rFonts w:ascii="Symbol" w:hAnsi="Symbol" w:hint="default"/>
      </w:rPr>
    </w:lvl>
    <w:lvl w:ilvl="1" w:tplc="AF1C36B2" w:tentative="1">
      <w:start w:val="1"/>
      <w:numFmt w:val="bullet"/>
      <w:lvlText w:val=""/>
      <w:lvlPicBulletId w:val="1"/>
      <w:lvlJc w:val="left"/>
      <w:pPr>
        <w:tabs>
          <w:tab w:val="num" w:pos="1440"/>
        </w:tabs>
        <w:ind w:left="1440" w:hanging="360"/>
      </w:pPr>
      <w:rPr>
        <w:rFonts w:ascii="Symbol" w:hAnsi="Symbol" w:hint="default"/>
      </w:rPr>
    </w:lvl>
    <w:lvl w:ilvl="2" w:tplc="A970A906" w:tentative="1">
      <w:start w:val="1"/>
      <w:numFmt w:val="bullet"/>
      <w:lvlText w:val=""/>
      <w:lvlPicBulletId w:val="1"/>
      <w:lvlJc w:val="left"/>
      <w:pPr>
        <w:tabs>
          <w:tab w:val="num" w:pos="2160"/>
        </w:tabs>
        <w:ind w:left="2160" w:hanging="360"/>
      </w:pPr>
      <w:rPr>
        <w:rFonts w:ascii="Symbol" w:hAnsi="Symbol" w:hint="default"/>
      </w:rPr>
    </w:lvl>
    <w:lvl w:ilvl="3" w:tplc="BCA232FC" w:tentative="1">
      <w:start w:val="1"/>
      <w:numFmt w:val="bullet"/>
      <w:lvlText w:val=""/>
      <w:lvlPicBulletId w:val="1"/>
      <w:lvlJc w:val="left"/>
      <w:pPr>
        <w:tabs>
          <w:tab w:val="num" w:pos="2880"/>
        </w:tabs>
        <w:ind w:left="2880" w:hanging="360"/>
      </w:pPr>
      <w:rPr>
        <w:rFonts w:ascii="Symbol" w:hAnsi="Symbol" w:hint="default"/>
      </w:rPr>
    </w:lvl>
    <w:lvl w:ilvl="4" w:tplc="642E9B22" w:tentative="1">
      <w:start w:val="1"/>
      <w:numFmt w:val="bullet"/>
      <w:lvlText w:val=""/>
      <w:lvlPicBulletId w:val="1"/>
      <w:lvlJc w:val="left"/>
      <w:pPr>
        <w:tabs>
          <w:tab w:val="num" w:pos="3600"/>
        </w:tabs>
        <w:ind w:left="3600" w:hanging="360"/>
      </w:pPr>
      <w:rPr>
        <w:rFonts w:ascii="Symbol" w:hAnsi="Symbol" w:hint="default"/>
      </w:rPr>
    </w:lvl>
    <w:lvl w:ilvl="5" w:tplc="CEE49AFC" w:tentative="1">
      <w:start w:val="1"/>
      <w:numFmt w:val="bullet"/>
      <w:lvlText w:val=""/>
      <w:lvlPicBulletId w:val="1"/>
      <w:lvlJc w:val="left"/>
      <w:pPr>
        <w:tabs>
          <w:tab w:val="num" w:pos="4320"/>
        </w:tabs>
        <w:ind w:left="4320" w:hanging="360"/>
      </w:pPr>
      <w:rPr>
        <w:rFonts w:ascii="Symbol" w:hAnsi="Symbol" w:hint="default"/>
      </w:rPr>
    </w:lvl>
    <w:lvl w:ilvl="6" w:tplc="263C2FC4" w:tentative="1">
      <w:start w:val="1"/>
      <w:numFmt w:val="bullet"/>
      <w:lvlText w:val=""/>
      <w:lvlPicBulletId w:val="1"/>
      <w:lvlJc w:val="left"/>
      <w:pPr>
        <w:tabs>
          <w:tab w:val="num" w:pos="5040"/>
        </w:tabs>
        <w:ind w:left="5040" w:hanging="360"/>
      </w:pPr>
      <w:rPr>
        <w:rFonts w:ascii="Symbol" w:hAnsi="Symbol" w:hint="default"/>
      </w:rPr>
    </w:lvl>
    <w:lvl w:ilvl="7" w:tplc="D5BACEB2" w:tentative="1">
      <w:start w:val="1"/>
      <w:numFmt w:val="bullet"/>
      <w:lvlText w:val=""/>
      <w:lvlPicBulletId w:val="1"/>
      <w:lvlJc w:val="left"/>
      <w:pPr>
        <w:tabs>
          <w:tab w:val="num" w:pos="5760"/>
        </w:tabs>
        <w:ind w:left="5760" w:hanging="360"/>
      </w:pPr>
      <w:rPr>
        <w:rFonts w:ascii="Symbol" w:hAnsi="Symbol" w:hint="default"/>
      </w:rPr>
    </w:lvl>
    <w:lvl w:ilvl="8" w:tplc="3ADEB4D4" w:tentative="1">
      <w:start w:val="1"/>
      <w:numFmt w:val="bullet"/>
      <w:lvlText w:val=""/>
      <w:lvlPicBulletId w:val="1"/>
      <w:lvlJc w:val="left"/>
      <w:pPr>
        <w:tabs>
          <w:tab w:val="num" w:pos="6480"/>
        </w:tabs>
        <w:ind w:left="6480" w:hanging="360"/>
      </w:pPr>
      <w:rPr>
        <w:rFonts w:ascii="Symbol" w:hAnsi="Symbol" w:hint="default"/>
      </w:rPr>
    </w:lvl>
  </w:abstractNum>
  <w:abstractNum w:abstractNumId="2" w15:restartNumberingAfterBreak="0">
    <w:nsid w:val="33016A78"/>
    <w:multiLevelType w:val="hybridMultilevel"/>
    <w:tmpl w:val="B3CC21AA"/>
    <w:lvl w:ilvl="0" w:tplc="E6DE7DFE">
      <w:start w:val="1"/>
      <w:numFmt w:val="decimal"/>
      <w:lvlText w:val="%1."/>
      <w:lvlJc w:val="left"/>
      <w:pPr>
        <w:tabs>
          <w:tab w:val="num" w:pos="720"/>
        </w:tabs>
        <w:ind w:left="720" w:hanging="360"/>
      </w:pPr>
    </w:lvl>
    <w:lvl w:ilvl="1" w:tplc="F9083012">
      <w:start w:val="1"/>
      <w:numFmt w:val="decimal"/>
      <w:lvlText w:val="%2."/>
      <w:lvlJc w:val="left"/>
      <w:pPr>
        <w:tabs>
          <w:tab w:val="num" w:pos="1440"/>
        </w:tabs>
        <w:ind w:left="1440" w:hanging="360"/>
      </w:pPr>
    </w:lvl>
    <w:lvl w:ilvl="2" w:tplc="ABB60F6E" w:tentative="1">
      <w:start w:val="1"/>
      <w:numFmt w:val="decimal"/>
      <w:lvlText w:val="%3."/>
      <w:lvlJc w:val="left"/>
      <w:pPr>
        <w:tabs>
          <w:tab w:val="num" w:pos="2160"/>
        </w:tabs>
        <w:ind w:left="2160" w:hanging="360"/>
      </w:pPr>
    </w:lvl>
    <w:lvl w:ilvl="3" w:tplc="710A03D2" w:tentative="1">
      <w:start w:val="1"/>
      <w:numFmt w:val="decimal"/>
      <w:lvlText w:val="%4."/>
      <w:lvlJc w:val="left"/>
      <w:pPr>
        <w:tabs>
          <w:tab w:val="num" w:pos="2880"/>
        </w:tabs>
        <w:ind w:left="2880" w:hanging="360"/>
      </w:pPr>
    </w:lvl>
    <w:lvl w:ilvl="4" w:tplc="CC9E50AE" w:tentative="1">
      <w:start w:val="1"/>
      <w:numFmt w:val="decimal"/>
      <w:lvlText w:val="%5."/>
      <w:lvlJc w:val="left"/>
      <w:pPr>
        <w:tabs>
          <w:tab w:val="num" w:pos="3600"/>
        </w:tabs>
        <w:ind w:left="3600" w:hanging="360"/>
      </w:pPr>
    </w:lvl>
    <w:lvl w:ilvl="5" w:tplc="B882F256" w:tentative="1">
      <w:start w:val="1"/>
      <w:numFmt w:val="decimal"/>
      <w:lvlText w:val="%6."/>
      <w:lvlJc w:val="left"/>
      <w:pPr>
        <w:tabs>
          <w:tab w:val="num" w:pos="4320"/>
        </w:tabs>
        <w:ind w:left="4320" w:hanging="360"/>
      </w:pPr>
    </w:lvl>
    <w:lvl w:ilvl="6" w:tplc="6CA68392" w:tentative="1">
      <w:start w:val="1"/>
      <w:numFmt w:val="decimal"/>
      <w:lvlText w:val="%7."/>
      <w:lvlJc w:val="left"/>
      <w:pPr>
        <w:tabs>
          <w:tab w:val="num" w:pos="5040"/>
        </w:tabs>
        <w:ind w:left="5040" w:hanging="360"/>
      </w:pPr>
    </w:lvl>
    <w:lvl w:ilvl="7" w:tplc="F65E0DF2" w:tentative="1">
      <w:start w:val="1"/>
      <w:numFmt w:val="decimal"/>
      <w:lvlText w:val="%8."/>
      <w:lvlJc w:val="left"/>
      <w:pPr>
        <w:tabs>
          <w:tab w:val="num" w:pos="5760"/>
        </w:tabs>
        <w:ind w:left="5760" w:hanging="360"/>
      </w:pPr>
    </w:lvl>
    <w:lvl w:ilvl="8" w:tplc="3FF041DC" w:tentative="1">
      <w:start w:val="1"/>
      <w:numFmt w:val="decimal"/>
      <w:lvlText w:val="%9."/>
      <w:lvlJc w:val="left"/>
      <w:pPr>
        <w:tabs>
          <w:tab w:val="num" w:pos="6480"/>
        </w:tabs>
        <w:ind w:left="6480" w:hanging="360"/>
      </w:pPr>
    </w:lvl>
  </w:abstractNum>
  <w:abstractNum w:abstractNumId="3" w15:restartNumberingAfterBreak="0">
    <w:nsid w:val="3BA439E0"/>
    <w:multiLevelType w:val="hybridMultilevel"/>
    <w:tmpl w:val="A6CECDA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D1F0054"/>
    <w:multiLevelType w:val="hybridMultilevel"/>
    <w:tmpl w:val="4B1E4642"/>
    <w:lvl w:ilvl="0" w:tplc="4BFA4980">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55434F"/>
    <w:multiLevelType w:val="hybridMultilevel"/>
    <w:tmpl w:val="2794D00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5C8B7D53"/>
    <w:multiLevelType w:val="hybridMultilevel"/>
    <w:tmpl w:val="212AAB40"/>
    <w:lvl w:ilvl="0" w:tplc="09CE6E7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3C6346"/>
    <w:multiLevelType w:val="hybridMultilevel"/>
    <w:tmpl w:val="2794D00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7667379"/>
    <w:multiLevelType w:val="hybridMultilevel"/>
    <w:tmpl w:val="8F02B3F0"/>
    <w:lvl w:ilvl="0" w:tplc="094E4456">
      <w:start w:val="1"/>
      <w:numFmt w:val="decimal"/>
      <w:lvlText w:val="%1."/>
      <w:lvlJc w:val="left"/>
      <w:pPr>
        <w:tabs>
          <w:tab w:val="num" w:pos="340"/>
        </w:tabs>
        <w:ind w:left="340" w:hanging="34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F200094"/>
    <w:multiLevelType w:val="hybridMultilevel"/>
    <w:tmpl w:val="D5C0D2F8"/>
    <w:lvl w:ilvl="0" w:tplc="1D76B076">
      <w:start w:val="1"/>
      <w:numFmt w:val="decimal"/>
      <w:lvlText w:val="%1."/>
      <w:lvlJc w:val="left"/>
      <w:pPr>
        <w:tabs>
          <w:tab w:val="num" w:pos="720"/>
        </w:tabs>
        <w:ind w:left="720" w:hanging="360"/>
      </w:pPr>
    </w:lvl>
    <w:lvl w:ilvl="1" w:tplc="10F87874">
      <w:start w:val="1"/>
      <w:numFmt w:val="decimal"/>
      <w:lvlText w:val="%2."/>
      <w:lvlJc w:val="left"/>
      <w:pPr>
        <w:tabs>
          <w:tab w:val="num" w:pos="1440"/>
        </w:tabs>
        <w:ind w:left="1440" w:hanging="360"/>
      </w:pPr>
    </w:lvl>
    <w:lvl w:ilvl="2" w:tplc="841CC568" w:tentative="1">
      <w:start w:val="1"/>
      <w:numFmt w:val="decimal"/>
      <w:lvlText w:val="%3."/>
      <w:lvlJc w:val="left"/>
      <w:pPr>
        <w:tabs>
          <w:tab w:val="num" w:pos="2160"/>
        </w:tabs>
        <w:ind w:left="2160" w:hanging="360"/>
      </w:pPr>
    </w:lvl>
    <w:lvl w:ilvl="3" w:tplc="B8063E96" w:tentative="1">
      <w:start w:val="1"/>
      <w:numFmt w:val="decimal"/>
      <w:lvlText w:val="%4."/>
      <w:lvlJc w:val="left"/>
      <w:pPr>
        <w:tabs>
          <w:tab w:val="num" w:pos="2880"/>
        </w:tabs>
        <w:ind w:left="2880" w:hanging="360"/>
      </w:pPr>
    </w:lvl>
    <w:lvl w:ilvl="4" w:tplc="6E960950" w:tentative="1">
      <w:start w:val="1"/>
      <w:numFmt w:val="decimal"/>
      <w:lvlText w:val="%5."/>
      <w:lvlJc w:val="left"/>
      <w:pPr>
        <w:tabs>
          <w:tab w:val="num" w:pos="3600"/>
        </w:tabs>
        <w:ind w:left="3600" w:hanging="360"/>
      </w:pPr>
    </w:lvl>
    <w:lvl w:ilvl="5" w:tplc="8640DACA" w:tentative="1">
      <w:start w:val="1"/>
      <w:numFmt w:val="decimal"/>
      <w:lvlText w:val="%6."/>
      <w:lvlJc w:val="left"/>
      <w:pPr>
        <w:tabs>
          <w:tab w:val="num" w:pos="4320"/>
        </w:tabs>
        <w:ind w:left="4320" w:hanging="360"/>
      </w:pPr>
    </w:lvl>
    <w:lvl w:ilvl="6" w:tplc="0D1ADA88" w:tentative="1">
      <w:start w:val="1"/>
      <w:numFmt w:val="decimal"/>
      <w:lvlText w:val="%7."/>
      <w:lvlJc w:val="left"/>
      <w:pPr>
        <w:tabs>
          <w:tab w:val="num" w:pos="5040"/>
        </w:tabs>
        <w:ind w:left="5040" w:hanging="360"/>
      </w:pPr>
    </w:lvl>
    <w:lvl w:ilvl="7" w:tplc="3E40966A" w:tentative="1">
      <w:start w:val="1"/>
      <w:numFmt w:val="decimal"/>
      <w:lvlText w:val="%8."/>
      <w:lvlJc w:val="left"/>
      <w:pPr>
        <w:tabs>
          <w:tab w:val="num" w:pos="5760"/>
        </w:tabs>
        <w:ind w:left="5760" w:hanging="360"/>
      </w:pPr>
    </w:lvl>
    <w:lvl w:ilvl="8" w:tplc="F1444A7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2"/>
  </w:num>
  <w:num w:numId="5">
    <w:abstractNumId w:val="9"/>
  </w:num>
  <w:num w:numId="6">
    <w:abstractNumId w:val="5"/>
  </w:num>
  <w:num w:numId="7">
    <w:abstractNumId w:val="7"/>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E1"/>
    <w:rsid w:val="00010608"/>
    <w:rsid w:val="00030E9F"/>
    <w:rsid w:val="00034327"/>
    <w:rsid w:val="000427CC"/>
    <w:rsid w:val="00062EFF"/>
    <w:rsid w:val="00075773"/>
    <w:rsid w:val="00077D29"/>
    <w:rsid w:val="00082AC7"/>
    <w:rsid w:val="000B3442"/>
    <w:rsid w:val="000B4EDC"/>
    <w:rsid w:val="000C4616"/>
    <w:rsid w:val="000D0D31"/>
    <w:rsid w:val="000D1BEB"/>
    <w:rsid w:val="000D2336"/>
    <w:rsid w:val="000E05E1"/>
    <w:rsid w:val="000E768D"/>
    <w:rsid w:val="0012175D"/>
    <w:rsid w:val="0013758E"/>
    <w:rsid w:val="00153E12"/>
    <w:rsid w:val="00163E2A"/>
    <w:rsid w:val="001652CC"/>
    <w:rsid w:val="00166D2C"/>
    <w:rsid w:val="00186799"/>
    <w:rsid w:val="00186D7A"/>
    <w:rsid w:val="001D7645"/>
    <w:rsid w:val="0020236A"/>
    <w:rsid w:val="00224C51"/>
    <w:rsid w:val="002320F5"/>
    <w:rsid w:val="00241CF1"/>
    <w:rsid w:val="0024468F"/>
    <w:rsid w:val="00262545"/>
    <w:rsid w:val="00263F5A"/>
    <w:rsid w:val="00297592"/>
    <w:rsid w:val="002D5659"/>
    <w:rsid w:val="002E78D3"/>
    <w:rsid w:val="00314D6F"/>
    <w:rsid w:val="00327D00"/>
    <w:rsid w:val="00370D5C"/>
    <w:rsid w:val="00397248"/>
    <w:rsid w:val="003B01EA"/>
    <w:rsid w:val="00442843"/>
    <w:rsid w:val="004704FD"/>
    <w:rsid w:val="0047091E"/>
    <w:rsid w:val="00470EE5"/>
    <w:rsid w:val="00481625"/>
    <w:rsid w:val="0048225F"/>
    <w:rsid w:val="004917CB"/>
    <w:rsid w:val="00492BBB"/>
    <w:rsid w:val="004B6B06"/>
    <w:rsid w:val="004C0B96"/>
    <w:rsid w:val="004C421A"/>
    <w:rsid w:val="004D6DB5"/>
    <w:rsid w:val="005355CB"/>
    <w:rsid w:val="00597F41"/>
    <w:rsid w:val="005B11C4"/>
    <w:rsid w:val="005F6392"/>
    <w:rsid w:val="005F67B3"/>
    <w:rsid w:val="00667889"/>
    <w:rsid w:val="006718DA"/>
    <w:rsid w:val="006A6B36"/>
    <w:rsid w:val="006C489F"/>
    <w:rsid w:val="006D58F1"/>
    <w:rsid w:val="006D5A89"/>
    <w:rsid w:val="006E2A27"/>
    <w:rsid w:val="0070549B"/>
    <w:rsid w:val="007407B1"/>
    <w:rsid w:val="007467E3"/>
    <w:rsid w:val="00777D8C"/>
    <w:rsid w:val="007A3361"/>
    <w:rsid w:val="007B2E7F"/>
    <w:rsid w:val="007B53E2"/>
    <w:rsid w:val="007B6144"/>
    <w:rsid w:val="007D48C7"/>
    <w:rsid w:val="007E3699"/>
    <w:rsid w:val="007F582F"/>
    <w:rsid w:val="008242DA"/>
    <w:rsid w:val="008A2A36"/>
    <w:rsid w:val="008C1341"/>
    <w:rsid w:val="00943670"/>
    <w:rsid w:val="00960587"/>
    <w:rsid w:val="00960A26"/>
    <w:rsid w:val="0096634A"/>
    <w:rsid w:val="009828A8"/>
    <w:rsid w:val="009C4D2A"/>
    <w:rsid w:val="009C5688"/>
    <w:rsid w:val="00A303D3"/>
    <w:rsid w:val="00AD08BE"/>
    <w:rsid w:val="00AE6573"/>
    <w:rsid w:val="00AF2419"/>
    <w:rsid w:val="00B03AB9"/>
    <w:rsid w:val="00B12746"/>
    <w:rsid w:val="00B143D3"/>
    <w:rsid w:val="00B14689"/>
    <w:rsid w:val="00B16D08"/>
    <w:rsid w:val="00B206C6"/>
    <w:rsid w:val="00B64166"/>
    <w:rsid w:val="00B82408"/>
    <w:rsid w:val="00B93141"/>
    <w:rsid w:val="00BD3477"/>
    <w:rsid w:val="00BF66DA"/>
    <w:rsid w:val="00C0508A"/>
    <w:rsid w:val="00C05F9C"/>
    <w:rsid w:val="00C42E1C"/>
    <w:rsid w:val="00C53B56"/>
    <w:rsid w:val="00C70BC2"/>
    <w:rsid w:val="00C737CB"/>
    <w:rsid w:val="00C816AF"/>
    <w:rsid w:val="00C826BC"/>
    <w:rsid w:val="00CA397E"/>
    <w:rsid w:val="00CD37B4"/>
    <w:rsid w:val="00CD7FCE"/>
    <w:rsid w:val="00CE4420"/>
    <w:rsid w:val="00CF22CF"/>
    <w:rsid w:val="00CF3122"/>
    <w:rsid w:val="00D07824"/>
    <w:rsid w:val="00D661F1"/>
    <w:rsid w:val="00D87BF3"/>
    <w:rsid w:val="00D97D27"/>
    <w:rsid w:val="00DA1A44"/>
    <w:rsid w:val="00DA2354"/>
    <w:rsid w:val="00DA2BB4"/>
    <w:rsid w:val="00DB6B1D"/>
    <w:rsid w:val="00DD2E52"/>
    <w:rsid w:val="00DF42FD"/>
    <w:rsid w:val="00E02181"/>
    <w:rsid w:val="00E030D5"/>
    <w:rsid w:val="00E24555"/>
    <w:rsid w:val="00E60B25"/>
    <w:rsid w:val="00E86FD7"/>
    <w:rsid w:val="00EA6A22"/>
    <w:rsid w:val="00ED0BD1"/>
    <w:rsid w:val="00EE791F"/>
    <w:rsid w:val="00EF5A12"/>
    <w:rsid w:val="00F359B5"/>
    <w:rsid w:val="00F5765D"/>
    <w:rsid w:val="00F86D8D"/>
    <w:rsid w:val="00FA3463"/>
    <w:rsid w:val="00FB3A35"/>
    <w:rsid w:val="00FB5374"/>
    <w:rsid w:val="00FE3C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1D057"/>
  <w15:chartTrackingRefBased/>
  <w15:docId w15:val="{D2E7C885-25C4-4CBD-8506-240654BC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05E1"/>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768D"/>
    <w:pPr>
      <w:tabs>
        <w:tab w:val="center" w:pos="4153"/>
        <w:tab w:val="right" w:pos="8306"/>
      </w:tabs>
      <w:snapToGrid w:val="0"/>
    </w:pPr>
    <w:rPr>
      <w:sz w:val="20"/>
      <w:szCs w:val="20"/>
    </w:rPr>
  </w:style>
  <w:style w:type="character" w:customStyle="1" w:styleId="a4">
    <w:name w:val="頁首 字元"/>
    <w:link w:val="a3"/>
    <w:rsid w:val="000E768D"/>
    <w:rPr>
      <w:kern w:val="2"/>
    </w:rPr>
  </w:style>
  <w:style w:type="paragraph" w:styleId="a5">
    <w:name w:val="footer"/>
    <w:basedOn w:val="a"/>
    <w:link w:val="a6"/>
    <w:uiPriority w:val="99"/>
    <w:rsid w:val="000E768D"/>
    <w:pPr>
      <w:tabs>
        <w:tab w:val="center" w:pos="4153"/>
        <w:tab w:val="right" w:pos="8306"/>
      </w:tabs>
      <w:snapToGrid w:val="0"/>
    </w:pPr>
    <w:rPr>
      <w:sz w:val="20"/>
      <w:szCs w:val="20"/>
    </w:rPr>
  </w:style>
  <w:style w:type="character" w:customStyle="1" w:styleId="a6">
    <w:name w:val="頁尾 字元"/>
    <w:link w:val="a5"/>
    <w:uiPriority w:val="99"/>
    <w:rsid w:val="000E768D"/>
    <w:rPr>
      <w:kern w:val="2"/>
    </w:rPr>
  </w:style>
  <w:style w:type="paragraph" w:styleId="a7">
    <w:name w:val="Plain Text"/>
    <w:basedOn w:val="a"/>
    <w:link w:val="a8"/>
    <w:rsid w:val="00FE3CA4"/>
    <w:rPr>
      <w:rFonts w:ascii="細明體" w:eastAsia="細明體" w:hAnsi="Courier New" w:cs="Courier New"/>
    </w:rPr>
  </w:style>
  <w:style w:type="character" w:customStyle="1" w:styleId="a8">
    <w:name w:val="純文字 字元"/>
    <w:link w:val="a7"/>
    <w:rsid w:val="00FE3CA4"/>
    <w:rPr>
      <w:rFonts w:ascii="細明體" w:eastAsia="細明體" w:hAnsi="Courier New" w:cs="Courier New"/>
      <w:kern w:val="2"/>
      <w:sz w:val="24"/>
      <w:szCs w:val="24"/>
    </w:rPr>
  </w:style>
  <w:style w:type="paragraph" w:styleId="Web">
    <w:name w:val="Normal (Web)"/>
    <w:basedOn w:val="a"/>
    <w:uiPriority w:val="99"/>
    <w:unhideWhenUsed/>
    <w:rsid w:val="00777D8C"/>
    <w:pPr>
      <w:widowControl/>
      <w:spacing w:before="100" w:beforeAutospacing="1" w:after="100" w:afterAutospacing="1"/>
    </w:pPr>
    <w:rPr>
      <w:rFonts w:ascii="新細明體" w:hAnsi="新細明體" w:cs="新細明體"/>
      <w:kern w:val="0"/>
    </w:rPr>
  </w:style>
  <w:style w:type="paragraph" w:styleId="a9">
    <w:name w:val="List Paragraph"/>
    <w:basedOn w:val="a"/>
    <w:uiPriority w:val="34"/>
    <w:qFormat/>
    <w:rsid w:val="00777D8C"/>
    <w:pPr>
      <w:widowControl/>
      <w:ind w:leftChars="200" w:left="480"/>
    </w:pPr>
    <w:rPr>
      <w:rFonts w:ascii="新細明體" w:hAnsi="新細明體" w:cs="新細明體"/>
      <w:kern w:val="0"/>
    </w:rPr>
  </w:style>
  <w:style w:type="character" w:styleId="aa">
    <w:name w:val="annotation reference"/>
    <w:basedOn w:val="a0"/>
    <w:rsid w:val="00ED0BD1"/>
    <w:rPr>
      <w:sz w:val="18"/>
      <w:szCs w:val="18"/>
    </w:rPr>
  </w:style>
  <w:style w:type="paragraph" w:styleId="ab">
    <w:name w:val="annotation text"/>
    <w:basedOn w:val="a"/>
    <w:link w:val="ac"/>
    <w:rsid w:val="00ED0BD1"/>
  </w:style>
  <w:style w:type="character" w:customStyle="1" w:styleId="ac">
    <w:name w:val="註解文字 字元"/>
    <w:basedOn w:val="a0"/>
    <w:link w:val="ab"/>
    <w:rsid w:val="00ED0BD1"/>
    <w:rPr>
      <w:kern w:val="2"/>
      <w:sz w:val="24"/>
      <w:szCs w:val="24"/>
    </w:rPr>
  </w:style>
  <w:style w:type="paragraph" w:styleId="ad">
    <w:name w:val="annotation subject"/>
    <w:basedOn w:val="ab"/>
    <w:next w:val="ab"/>
    <w:link w:val="ae"/>
    <w:rsid w:val="00ED0BD1"/>
    <w:rPr>
      <w:b/>
      <w:bCs/>
    </w:rPr>
  </w:style>
  <w:style w:type="character" w:customStyle="1" w:styleId="ae">
    <w:name w:val="註解主旨 字元"/>
    <w:basedOn w:val="ac"/>
    <w:link w:val="ad"/>
    <w:rsid w:val="00ED0BD1"/>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6562">
      <w:bodyDiv w:val="1"/>
      <w:marLeft w:val="0"/>
      <w:marRight w:val="0"/>
      <w:marTop w:val="0"/>
      <w:marBottom w:val="0"/>
      <w:divBdr>
        <w:top w:val="none" w:sz="0" w:space="0" w:color="auto"/>
        <w:left w:val="none" w:sz="0" w:space="0" w:color="auto"/>
        <w:bottom w:val="none" w:sz="0" w:space="0" w:color="auto"/>
        <w:right w:val="none" w:sz="0" w:space="0" w:color="auto"/>
      </w:divBdr>
      <w:divsChild>
        <w:div w:id="273370388">
          <w:marLeft w:val="1411"/>
          <w:marRight w:val="0"/>
          <w:marTop w:val="140"/>
          <w:marBottom w:val="0"/>
          <w:divBdr>
            <w:top w:val="none" w:sz="0" w:space="0" w:color="auto"/>
            <w:left w:val="none" w:sz="0" w:space="0" w:color="auto"/>
            <w:bottom w:val="none" w:sz="0" w:space="0" w:color="auto"/>
            <w:right w:val="none" w:sz="0" w:space="0" w:color="auto"/>
          </w:divBdr>
        </w:div>
      </w:divsChild>
    </w:div>
    <w:div w:id="462626109">
      <w:bodyDiv w:val="1"/>
      <w:marLeft w:val="0"/>
      <w:marRight w:val="0"/>
      <w:marTop w:val="0"/>
      <w:marBottom w:val="0"/>
      <w:divBdr>
        <w:top w:val="none" w:sz="0" w:space="0" w:color="auto"/>
        <w:left w:val="none" w:sz="0" w:space="0" w:color="auto"/>
        <w:bottom w:val="none" w:sz="0" w:space="0" w:color="auto"/>
        <w:right w:val="none" w:sz="0" w:space="0" w:color="auto"/>
      </w:divBdr>
    </w:div>
    <w:div w:id="554509156">
      <w:bodyDiv w:val="1"/>
      <w:marLeft w:val="0"/>
      <w:marRight w:val="0"/>
      <w:marTop w:val="0"/>
      <w:marBottom w:val="0"/>
      <w:divBdr>
        <w:top w:val="none" w:sz="0" w:space="0" w:color="auto"/>
        <w:left w:val="none" w:sz="0" w:space="0" w:color="auto"/>
        <w:bottom w:val="none" w:sz="0" w:space="0" w:color="auto"/>
        <w:right w:val="none" w:sz="0" w:space="0" w:color="auto"/>
      </w:divBdr>
      <w:divsChild>
        <w:div w:id="1717201351">
          <w:marLeft w:val="749"/>
          <w:marRight w:val="0"/>
          <w:marTop w:val="140"/>
          <w:marBottom w:val="0"/>
          <w:divBdr>
            <w:top w:val="none" w:sz="0" w:space="0" w:color="auto"/>
            <w:left w:val="none" w:sz="0" w:space="0" w:color="auto"/>
            <w:bottom w:val="none" w:sz="0" w:space="0" w:color="auto"/>
            <w:right w:val="none" w:sz="0" w:space="0" w:color="auto"/>
          </w:divBdr>
        </w:div>
      </w:divsChild>
    </w:div>
    <w:div w:id="565381120">
      <w:bodyDiv w:val="1"/>
      <w:marLeft w:val="0"/>
      <w:marRight w:val="0"/>
      <w:marTop w:val="0"/>
      <w:marBottom w:val="0"/>
      <w:divBdr>
        <w:top w:val="none" w:sz="0" w:space="0" w:color="auto"/>
        <w:left w:val="none" w:sz="0" w:space="0" w:color="auto"/>
        <w:bottom w:val="none" w:sz="0" w:space="0" w:color="auto"/>
        <w:right w:val="none" w:sz="0" w:space="0" w:color="auto"/>
      </w:divBdr>
    </w:div>
    <w:div w:id="653224258">
      <w:bodyDiv w:val="1"/>
      <w:marLeft w:val="0"/>
      <w:marRight w:val="0"/>
      <w:marTop w:val="0"/>
      <w:marBottom w:val="0"/>
      <w:divBdr>
        <w:top w:val="none" w:sz="0" w:space="0" w:color="auto"/>
        <w:left w:val="none" w:sz="0" w:space="0" w:color="auto"/>
        <w:bottom w:val="none" w:sz="0" w:space="0" w:color="auto"/>
        <w:right w:val="none" w:sz="0" w:space="0" w:color="auto"/>
      </w:divBdr>
    </w:div>
    <w:div w:id="1244290789">
      <w:bodyDiv w:val="1"/>
      <w:marLeft w:val="0"/>
      <w:marRight w:val="0"/>
      <w:marTop w:val="0"/>
      <w:marBottom w:val="0"/>
      <w:divBdr>
        <w:top w:val="none" w:sz="0" w:space="0" w:color="auto"/>
        <w:left w:val="none" w:sz="0" w:space="0" w:color="auto"/>
        <w:bottom w:val="none" w:sz="0" w:space="0" w:color="auto"/>
        <w:right w:val="none" w:sz="0" w:space="0" w:color="auto"/>
      </w:divBdr>
      <w:divsChild>
        <w:div w:id="2101414761">
          <w:marLeft w:val="1310"/>
          <w:marRight w:val="0"/>
          <w:marTop w:val="100"/>
          <w:marBottom w:val="0"/>
          <w:divBdr>
            <w:top w:val="none" w:sz="0" w:space="0" w:color="auto"/>
            <w:left w:val="none" w:sz="0" w:space="0" w:color="auto"/>
            <w:bottom w:val="none" w:sz="0" w:space="0" w:color="auto"/>
            <w:right w:val="none" w:sz="0" w:space="0" w:color="auto"/>
          </w:divBdr>
        </w:div>
      </w:divsChild>
    </w:div>
    <w:div w:id="1329214760">
      <w:bodyDiv w:val="1"/>
      <w:marLeft w:val="0"/>
      <w:marRight w:val="0"/>
      <w:marTop w:val="0"/>
      <w:marBottom w:val="0"/>
      <w:divBdr>
        <w:top w:val="none" w:sz="0" w:space="0" w:color="auto"/>
        <w:left w:val="none" w:sz="0" w:space="0" w:color="auto"/>
        <w:bottom w:val="none" w:sz="0" w:space="0" w:color="auto"/>
        <w:right w:val="none" w:sz="0" w:space="0" w:color="auto"/>
      </w:divBdr>
    </w:div>
    <w:div w:id="1408504096">
      <w:bodyDiv w:val="1"/>
      <w:marLeft w:val="0"/>
      <w:marRight w:val="0"/>
      <w:marTop w:val="0"/>
      <w:marBottom w:val="0"/>
      <w:divBdr>
        <w:top w:val="none" w:sz="0" w:space="0" w:color="auto"/>
        <w:left w:val="none" w:sz="0" w:space="0" w:color="auto"/>
        <w:bottom w:val="none" w:sz="0" w:space="0" w:color="auto"/>
        <w:right w:val="none" w:sz="0" w:space="0" w:color="auto"/>
      </w:divBdr>
      <w:divsChild>
        <w:div w:id="337385649">
          <w:marLeft w:val="1310"/>
          <w:marRight w:val="0"/>
          <w:marTop w:val="100"/>
          <w:marBottom w:val="0"/>
          <w:divBdr>
            <w:top w:val="none" w:sz="0" w:space="0" w:color="auto"/>
            <w:left w:val="none" w:sz="0" w:space="0" w:color="auto"/>
            <w:bottom w:val="none" w:sz="0" w:space="0" w:color="auto"/>
            <w:right w:val="none" w:sz="0" w:space="0" w:color="auto"/>
          </w:divBdr>
        </w:div>
      </w:divsChild>
    </w:div>
    <w:div w:id="1498808393">
      <w:bodyDiv w:val="1"/>
      <w:marLeft w:val="0"/>
      <w:marRight w:val="0"/>
      <w:marTop w:val="0"/>
      <w:marBottom w:val="0"/>
      <w:divBdr>
        <w:top w:val="none" w:sz="0" w:space="0" w:color="auto"/>
        <w:left w:val="none" w:sz="0" w:space="0" w:color="auto"/>
        <w:bottom w:val="none" w:sz="0" w:space="0" w:color="auto"/>
        <w:right w:val="none" w:sz="0" w:space="0" w:color="auto"/>
      </w:divBdr>
    </w:div>
    <w:div w:id="1740520111">
      <w:bodyDiv w:val="1"/>
      <w:marLeft w:val="0"/>
      <w:marRight w:val="0"/>
      <w:marTop w:val="0"/>
      <w:marBottom w:val="0"/>
      <w:divBdr>
        <w:top w:val="none" w:sz="0" w:space="0" w:color="auto"/>
        <w:left w:val="none" w:sz="0" w:space="0" w:color="auto"/>
        <w:bottom w:val="none" w:sz="0" w:space="0" w:color="auto"/>
        <w:right w:val="none" w:sz="0" w:space="0" w:color="auto"/>
      </w:divBdr>
    </w:div>
    <w:div w:id="1872572182">
      <w:bodyDiv w:val="1"/>
      <w:marLeft w:val="0"/>
      <w:marRight w:val="0"/>
      <w:marTop w:val="0"/>
      <w:marBottom w:val="0"/>
      <w:divBdr>
        <w:top w:val="none" w:sz="0" w:space="0" w:color="auto"/>
        <w:left w:val="none" w:sz="0" w:space="0" w:color="auto"/>
        <w:bottom w:val="none" w:sz="0" w:space="0" w:color="auto"/>
        <w:right w:val="none" w:sz="0" w:space="0" w:color="auto"/>
      </w:divBdr>
    </w:div>
    <w:div w:id="1947808246">
      <w:bodyDiv w:val="1"/>
      <w:marLeft w:val="0"/>
      <w:marRight w:val="0"/>
      <w:marTop w:val="0"/>
      <w:marBottom w:val="0"/>
      <w:divBdr>
        <w:top w:val="none" w:sz="0" w:space="0" w:color="auto"/>
        <w:left w:val="none" w:sz="0" w:space="0" w:color="auto"/>
        <w:bottom w:val="none" w:sz="0" w:space="0" w:color="auto"/>
        <w:right w:val="none" w:sz="0" w:space="0" w:color="auto"/>
      </w:divBdr>
    </w:div>
    <w:div w:id="2080058977">
      <w:bodyDiv w:val="1"/>
      <w:marLeft w:val="0"/>
      <w:marRight w:val="0"/>
      <w:marTop w:val="0"/>
      <w:marBottom w:val="0"/>
      <w:divBdr>
        <w:top w:val="none" w:sz="0" w:space="0" w:color="auto"/>
        <w:left w:val="none" w:sz="0" w:space="0" w:color="auto"/>
        <w:bottom w:val="none" w:sz="0" w:space="0" w:color="auto"/>
        <w:right w:val="none" w:sz="0" w:space="0" w:color="auto"/>
      </w:divBdr>
      <w:divsChild>
        <w:div w:id="280117613">
          <w:marLeft w:val="749"/>
          <w:marRight w:val="0"/>
          <w:marTop w:val="140"/>
          <w:marBottom w:val="0"/>
          <w:divBdr>
            <w:top w:val="none" w:sz="0" w:space="0" w:color="auto"/>
            <w:left w:val="none" w:sz="0" w:space="0" w:color="auto"/>
            <w:bottom w:val="none" w:sz="0" w:space="0" w:color="auto"/>
            <w:right w:val="none" w:sz="0" w:space="0" w:color="auto"/>
          </w:divBdr>
        </w:div>
      </w:divsChild>
    </w:div>
    <w:div w:id="21086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947</Words>
  <Characters>5399</Characters>
  <Application>Microsoft Office Word</Application>
  <DocSecurity>0</DocSecurity>
  <Lines>44</Lines>
  <Paragraphs>12</Paragraphs>
  <ScaleCrop>false</ScaleCrop>
  <Company>N.O.U</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財務個案自我評量</dc:title>
  <dc:subject/>
  <dc:creator>NOU</dc:creator>
  <cp:keywords/>
  <cp:lastModifiedBy>黃 品書</cp:lastModifiedBy>
  <cp:revision>8</cp:revision>
  <dcterms:created xsi:type="dcterms:W3CDTF">2024-07-09T09:25:00Z</dcterms:created>
  <dcterms:modified xsi:type="dcterms:W3CDTF">2024-07-30T08:45:00Z</dcterms:modified>
</cp:coreProperties>
</file>