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19"/>
        <w:gridCol w:w="199"/>
        <w:gridCol w:w="12184"/>
        <w:gridCol w:w="148"/>
      </w:tblGrid>
      <w:tr w:rsidR="008803B3" w:rsidRPr="0086726F" w:rsidTr="0086726F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6726F" w:rsidRPr="00AE1A38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E1A38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8F8" w:rsidRPr="00AE1A38" w:rsidRDefault="00EA08F8" w:rsidP="00EA08F8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86726F" w:rsidRDefault="0086726F" w:rsidP="0086726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8803B3" w:rsidRPr="0086726F" w:rsidTr="0086726F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873B1" w:rsidRPr="00AE1A38" w:rsidRDefault="003873B1" w:rsidP="003873B1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kern w:val="0"/>
                <w:szCs w:val="24"/>
                <w:u w:val="single"/>
              </w:rPr>
            </w:pPr>
          </w:p>
          <w:p w:rsidR="009A6380" w:rsidRPr="00AE1A38" w:rsidRDefault="009A6380" w:rsidP="009A6380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kern w:val="0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6726F" w:rsidRPr="0086726F" w:rsidRDefault="0086726F" w:rsidP="0086726F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8803B3" w:rsidRPr="0086726F" w:rsidTr="0086726F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86726F" w:rsidRDefault="003873B1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1</w:t>
            </w:r>
            <w:r w:rsidR="0086726F"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</w:t>
            </w:r>
          </w:p>
          <w:p w:rsidR="0086726F" w:rsidRPr="0086726F" w:rsidRDefault="0086726F" w:rsidP="0086726F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若您目前</w:t>
            </w:r>
            <w:r w:rsidR="004D092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的個人</w: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生涯階段處於維持期 (45~54歲) 時，則適合您的理財規劃設定應以</w:t>
            </w:r>
            <w:r w:rsidR="008803B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下列何者</w: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為主</w:t>
            </w:r>
            <w:r w:rsidR="008C5D9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？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2" type="#_x0000_t75" style="width:20.25pt;height:19.5pt" o:ole="">
                  <v:imagedata r:id="rId7" o:title=""/>
                </v:shape>
                <w:control r:id="rId8" w:name="DefaultOcxName8" w:shapeid="_x0000_i1082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開源節流及努力儲蓄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85" type="#_x0000_t75" style="width:20.25pt;height:19.5pt" o:ole="">
                  <v:imagedata r:id="rId7" o:title=""/>
                </v:shape>
                <w:control r:id="rId9" w:name="DefaultOcxName9" w:shapeid="_x0000_i1085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努力累積子女未來的教育基金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088" type="#_x0000_t75" style="width:20.25pt;height:19.5pt" o:ole="">
                  <v:imagedata r:id="rId7" o:title=""/>
                </v:shape>
                <w:control r:id="rId10" w:name="DefaultOcxName10" w:shapeid="_x0000_i1088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準備自己及配偶的退休基金</w:t>
            </w:r>
          </w:p>
          <w:p w:rsidR="0086726F" w:rsidRDefault="0086726F" w:rsidP="0086726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91" type="#_x0000_t75" style="width:20.25pt;height:19.5pt" o:ole="">
                  <v:imagedata r:id="rId7" o:title=""/>
                </v:shape>
                <w:control r:id="rId11" w:name="DefaultOcxName11" w:shapeid="_x0000_i1091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提高收入</w:t>
            </w:r>
          </w:p>
          <w:p w:rsidR="004D092F" w:rsidRPr="0086726F" w:rsidRDefault="004D092F" w:rsidP="004D092F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(</w:t>
            </w:r>
            <w:r w:rsidR="00D325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P.65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86726F" w:rsidRDefault="0086726F" w:rsidP="0086726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8803B3" w:rsidRPr="0086726F" w:rsidTr="0086726F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6726F" w:rsidRPr="0086726F" w:rsidRDefault="003873B1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</w:t>
            </w:r>
            <w:r w:rsidR="0086726F"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</w:t>
            </w:r>
          </w:p>
          <w:p w:rsidR="0086726F" w:rsidRPr="0086726F" w:rsidRDefault="0086726F" w:rsidP="0086726F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若您的家庭目前的生命週期處於成長期 (</w:t>
            </w:r>
            <w:proofErr w:type="gramStart"/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滿巢期</w:t>
            </w:r>
            <w:proofErr w:type="gramEnd"/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) 時，則保險規劃方面應可設定為：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94" type="#_x0000_t75" style="width:20.25pt;height:19.5pt" o:ole="">
                  <v:imagedata r:id="rId7" o:title=""/>
                </v:shape>
                <w:control r:id="rId12" w:name="DefaultOcxName12" w:shapeid="_x0000_i1094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以定期壽險為主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097" type="#_x0000_t75" style="width:20.25pt;height:19.5pt" o:ole="">
                  <v:imagedata r:id="rId7" o:title=""/>
                </v:shape>
                <w:control r:id="rId13" w:name="DefaultOcxName13" w:shapeid="_x0000_i1097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除定期壽險及醫療險外，可再增加購買年金保險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100" type="#_x0000_t75" style="width:20.25pt;height:19.5pt" o:ole="">
                  <v:imagedata r:id="rId7" o:title=""/>
                </v:shape>
                <w:control r:id="rId14" w:name="DefaultOcxName14" w:shapeid="_x0000_i1100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以養老險為主</w:t>
            </w:r>
          </w:p>
          <w:p w:rsidR="0086726F" w:rsidRDefault="0086726F" w:rsidP="0086726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103" type="#_x0000_t75" style="width:20.25pt;height:19.5pt" o:ole="">
                  <v:imagedata r:id="rId7" o:title=""/>
                </v:shape>
                <w:control r:id="rId15" w:name="DefaultOcxName15" w:shapeid="_x0000_i1103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因收入不穩，故不應購買任何保險</w:t>
            </w:r>
          </w:p>
          <w:p w:rsidR="003400BE" w:rsidRPr="0086726F" w:rsidRDefault="003400BE" w:rsidP="003400BE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 w:rsidR="00BF402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P.67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6726F" w:rsidRPr="0086726F" w:rsidRDefault="0086726F" w:rsidP="0086726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8803B3" w:rsidRPr="0086726F" w:rsidTr="0086726F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AE1A38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  <w:p w:rsidR="005977E8" w:rsidRPr="00AE1A38" w:rsidRDefault="005977E8" w:rsidP="00F16F3C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86726F" w:rsidRDefault="0086726F" w:rsidP="0086726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D72EC" w:rsidRDefault="000D72EC" w:rsidP="000D72EC"/>
    <w:p w:rsidR="00145C83" w:rsidRDefault="003873B1" w:rsidP="00145C83">
      <w:r>
        <w:t>3</w:t>
      </w:r>
      <w:r w:rsidR="00145C83">
        <w:rPr>
          <w:rFonts w:hint="eastAsia"/>
        </w:rPr>
        <w:t xml:space="preserve">. </w:t>
      </w:r>
      <w:r w:rsidR="00145C83">
        <w:rPr>
          <w:rFonts w:hint="eastAsia"/>
        </w:rPr>
        <w:t>若家庭的生命週期處於「成長期」時，則其核心資產配置應以</w:t>
      </w:r>
      <w:r w:rsidR="00E547EA">
        <w:rPr>
          <w:rFonts w:hint="eastAsia"/>
        </w:rPr>
        <w:t>下列哪項</w:t>
      </w:r>
      <w:r w:rsidR="00145C83">
        <w:rPr>
          <w:rFonts w:hint="eastAsia"/>
        </w:rPr>
        <w:t>為主</w:t>
      </w:r>
      <w:r w:rsidR="00E547EA">
        <w:rPr>
          <w:rFonts w:hint="eastAsia"/>
        </w:rPr>
        <w:t>？</w:t>
      </w:r>
    </w:p>
    <w:p w:rsidR="00145C83" w:rsidRDefault="00145C83" w:rsidP="00145C83">
      <w:r>
        <w:t xml:space="preserve">     (A) </w:t>
      </w:r>
      <w:r w:rsidR="00E547EA">
        <w:rPr>
          <w:rFonts w:hint="eastAsia"/>
        </w:rPr>
        <w:t>定期壽險</w:t>
      </w:r>
    </w:p>
    <w:p w:rsidR="00145C83" w:rsidRDefault="00145C83" w:rsidP="00145C83">
      <w:r>
        <w:t xml:space="preserve">     (B) </w:t>
      </w:r>
      <w:proofErr w:type="gramStart"/>
      <w:r w:rsidR="00E547EA">
        <w:rPr>
          <w:rFonts w:hint="eastAsia"/>
        </w:rPr>
        <w:t>可供保本</w:t>
      </w:r>
      <w:proofErr w:type="gramEnd"/>
      <w:r w:rsidR="00E547EA">
        <w:rPr>
          <w:rFonts w:hint="eastAsia"/>
        </w:rPr>
        <w:t>的債券</w:t>
      </w:r>
    </w:p>
    <w:p w:rsidR="00145C83" w:rsidRDefault="00145C83" w:rsidP="00145C83">
      <w:r>
        <w:t xml:space="preserve">     (</w:t>
      </w:r>
      <w:r w:rsidR="001522A6">
        <w:t>C</w:t>
      </w:r>
      <w:r>
        <w:t xml:space="preserve">) </w:t>
      </w:r>
      <w:r w:rsidR="00E547EA">
        <w:rPr>
          <w:rFonts w:hint="eastAsia"/>
        </w:rPr>
        <w:t>股票</w:t>
      </w:r>
    </w:p>
    <w:p w:rsidR="00145C83" w:rsidRDefault="00145C83" w:rsidP="00145C83">
      <w:r>
        <w:t xml:space="preserve">     </w:t>
      </w:r>
      <w:r>
        <w:rPr>
          <w:rFonts w:hint="eastAsia"/>
        </w:rPr>
        <w:t>參考答案：</w:t>
      </w:r>
      <w:r w:rsidR="00E547EA">
        <w:t>C</w:t>
      </w:r>
      <w:r>
        <w:t xml:space="preserve"> (</w:t>
      </w:r>
      <w:r w:rsidRPr="00450D9D">
        <w:t>P.66-68</w:t>
      </w:r>
      <w:r>
        <w:t>)</w:t>
      </w:r>
    </w:p>
    <w:p w:rsidR="003C517D" w:rsidRDefault="003C517D" w:rsidP="00145C83"/>
    <w:p w:rsidR="003C517D" w:rsidRDefault="003873B1" w:rsidP="003C517D">
      <w:r>
        <w:t>4</w:t>
      </w:r>
      <w:r w:rsidR="003C517D">
        <w:rPr>
          <w:rFonts w:hint="eastAsia"/>
        </w:rPr>
        <w:t xml:space="preserve">. </w:t>
      </w:r>
      <w:r w:rsidR="003C517D">
        <w:rPr>
          <w:rFonts w:hint="eastAsia"/>
        </w:rPr>
        <w:t>關於家庭生命週期</w:t>
      </w:r>
      <w:r w:rsidR="00C86C02">
        <w:rPr>
          <w:rFonts w:hint="eastAsia"/>
        </w:rPr>
        <w:t>之</w:t>
      </w:r>
      <w:r w:rsidR="003C517D">
        <w:rPr>
          <w:rFonts w:hint="eastAsia"/>
        </w:rPr>
        <w:t>「衰老期」</w:t>
      </w:r>
      <w:r w:rsidR="0010418D">
        <w:rPr>
          <w:rFonts w:hint="eastAsia"/>
        </w:rPr>
        <w:t>的敘述，</w:t>
      </w:r>
      <w:r w:rsidR="003C517D">
        <w:rPr>
          <w:rFonts w:hint="eastAsia"/>
        </w:rPr>
        <w:t>下列</w:t>
      </w:r>
      <w:r w:rsidR="0010418D">
        <w:rPr>
          <w:rFonts w:hint="eastAsia"/>
        </w:rPr>
        <w:t>何者有誤</w:t>
      </w:r>
      <w:r w:rsidR="003C517D">
        <w:rPr>
          <w:rFonts w:hint="eastAsia"/>
        </w:rPr>
        <w:t>？</w:t>
      </w:r>
    </w:p>
    <w:p w:rsidR="003C517D" w:rsidRDefault="003C517D" w:rsidP="003C517D">
      <w:r>
        <w:t xml:space="preserve">     (A) </w:t>
      </w:r>
      <w:r w:rsidR="0010418D">
        <w:rPr>
          <w:rFonts w:hint="eastAsia"/>
        </w:rPr>
        <w:t>保險安排以遺產節稅之保險，以及終身壽險為主</w:t>
      </w:r>
    </w:p>
    <w:p w:rsidR="003C517D" w:rsidRDefault="003C517D" w:rsidP="003C517D">
      <w:r>
        <w:t xml:space="preserve">     (B) </w:t>
      </w:r>
      <w:r w:rsidR="0010418D">
        <w:rPr>
          <w:rFonts w:hint="eastAsia"/>
        </w:rPr>
        <w:t>核心資產配置應以</w:t>
      </w:r>
      <w:proofErr w:type="gramStart"/>
      <w:r w:rsidR="0010418D">
        <w:rPr>
          <w:rFonts w:hint="eastAsia"/>
        </w:rPr>
        <w:t>可供保本</w:t>
      </w:r>
      <w:proofErr w:type="gramEnd"/>
      <w:r w:rsidR="0010418D">
        <w:rPr>
          <w:rFonts w:hint="eastAsia"/>
        </w:rPr>
        <w:t>的債券為主</w:t>
      </w:r>
    </w:p>
    <w:p w:rsidR="003C517D" w:rsidRDefault="003C517D" w:rsidP="003C517D">
      <w:r>
        <w:t xml:space="preserve">     (C) </w:t>
      </w:r>
      <w:r w:rsidR="0010418D">
        <w:rPr>
          <w:rFonts w:hint="eastAsia"/>
        </w:rPr>
        <w:t>一般來說，此階</w:t>
      </w:r>
      <w:r w:rsidR="00C86C02">
        <w:rPr>
          <w:rFonts w:hint="eastAsia"/>
        </w:rPr>
        <w:t>段</w:t>
      </w:r>
      <w:r w:rsidR="0010418D">
        <w:rPr>
          <w:rFonts w:hint="eastAsia"/>
        </w:rPr>
        <w:t>是以主動收入做為經濟來源</w:t>
      </w:r>
    </w:p>
    <w:p w:rsidR="003C517D" w:rsidRDefault="003C517D" w:rsidP="003C517D">
      <w:r>
        <w:t xml:space="preserve">     </w:t>
      </w:r>
      <w:r>
        <w:rPr>
          <w:rFonts w:hint="eastAsia"/>
        </w:rPr>
        <w:t>參考答案：</w:t>
      </w:r>
      <w:r>
        <w:t>C (</w:t>
      </w:r>
      <w:r w:rsidRPr="00450D9D">
        <w:t>P.6</w:t>
      </w:r>
      <w:r w:rsidR="0010418D">
        <w:t>7</w:t>
      </w:r>
      <w:r w:rsidRPr="00450D9D">
        <w:t>-68</w:t>
      </w:r>
      <w:r>
        <w:t>)</w:t>
      </w:r>
    </w:p>
    <w:p w:rsidR="00A07AEE" w:rsidRDefault="00A07AEE" w:rsidP="00A07AEE"/>
    <w:p w:rsidR="002B45A6" w:rsidRDefault="002B45A6" w:rsidP="00A07AEE">
      <w:pPr>
        <w:rPr>
          <w:rFonts w:hint="eastAsia"/>
        </w:rPr>
      </w:pPr>
    </w:p>
    <w:p w:rsidR="00594BC7" w:rsidRDefault="003873B1" w:rsidP="00594BC7">
      <w:r>
        <w:t>5</w:t>
      </w:r>
      <w:r w:rsidR="00594BC7">
        <w:rPr>
          <w:rFonts w:hint="eastAsia"/>
        </w:rPr>
        <w:t xml:space="preserve">. </w:t>
      </w:r>
      <w:r w:rsidR="00594BC7">
        <w:rPr>
          <w:rFonts w:hint="eastAsia"/>
        </w:rPr>
        <w:t>若個人的生涯階段處於「</w:t>
      </w:r>
      <w:r w:rsidR="00FA2DB7">
        <w:rPr>
          <w:rFonts w:hint="eastAsia"/>
        </w:rPr>
        <w:t>建立期</w:t>
      </w:r>
      <w:r w:rsidR="00594BC7">
        <w:rPr>
          <w:rFonts w:hint="eastAsia"/>
        </w:rPr>
        <w:t>」時，其投資配置</w:t>
      </w:r>
      <w:r w:rsidR="00FA2DB7">
        <w:rPr>
          <w:rFonts w:hint="eastAsia"/>
        </w:rPr>
        <w:t>下列何者不適合？</w:t>
      </w:r>
    </w:p>
    <w:p w:rsidR="00594BC7" w:rsidRDefault="00594BC7" w:rsidP="00594BC7">
      <w:r>
        <w:t xml:space="preserve">     (A) </w:t>
      </w:r>
      <w:r w:rsidR="00552B1E">
        <w:rPr>
          <w:rFonts w:hint="eastAsia"/>
        </w:rPr>
        <w:t>活期存款</w:t>
      </w:r>
    </w:p>
    <w:p w:rsidR="00594BC7" w:rsidRDefault="00594BC7" w:rsidP="00594BC7">
      <w:r>
        <w:t xml:space="preserve">     (B) </w:t>
      </w:r>
      <w:r w:rsidR="00FA2DB7">
        <w:rPr>
          <w:rFonts w:hint="eastAsia"/>
        </w:rPr>
        <w:t>標會</w:t>
      </w:r>
    </w:p>
    <w:p w:rsidR="00FA2DB7" w:rsidRDefault="00594BC7" w:rsidP="00552B1E">
      <w:r>
        <w:t xml:space="preserve">     (</w:t>
      </w:r>
      <w:r w:rsidR="00FA2DB7">
        <w:t>C</w:t>
      </w:r>
      <w:r>
        <w:t xml:space="preserve">) </w:t>
      </w:r>
      <w:r w:rsidR="00FA2DB7">
        <w:rPr>
          <w:rFonts w:hint="eastAsia"/>
        </w:rPr>
        <w:t>定期</w:t>
      </w:r>
      <w:r w:rsidR="006507C0">
        <w:rPr>
          <w:rFonts w:hint="eastAsia"/>
        </w:rPr>
        <w:t>定額</w:t>
      </w:r>
      <w:r w:rsidR="00FA2DB7">
        <w:rPr>
          <w:rFonts w:hint="eastAsia"/>
        </w:rPr>
        <w:t>投資國內外基金</w:t>
      </w:r>
    </w:p>
    <w:p w:rsidR="00A07AEE" w:rsidRDefault="00594BC7" w:rsidP="000D72EC">
      <w:pPr>
        <w:rPr>
          <w:rFonts w:hint="eastAsia"/>
        </w:rPr>
      </w:pPr>
      <w:r>
        <w:t xml:space="preserve">     </w:t>
      </w:r>
      <w:r>
        <w:rPr>
          <w:rFonts w:hint="eastAsia"/>
        </w:rPr>
        <w:t>參考答案：</w:t>
      </w:r>
      <w:r w:rsidR="00552B1E">
        <w:t>A</w:t>
      </w:r>
      <w:r>
        <w:t xml:space="preserve"> (P.6</w:t>
      </w:r>
      <w:r w:rsidR="00552B1E">
        <w:t>4</w:t>
      </w:r>
      <w:r>
        <w:t>)</w:t>
      </w:r>
    </w:p>
    <w:p w:rsidR="0063047D" w:rsidRDefault="0063047D" w:rsidP="000D72EC"/>
    <w:p w:rsidR="00A07AEE" w:rsidRDefault="003873B1" w:rsidP="00A07AEE">
      <w:r>
        <w:t>6</w:t>
      </w:r>
      <w:r w:rsidR="00A07AEE">
        <w:rPr>
          <w:rFonts w:hint="eastAsia"/>
        </w:rPr>
        <w:t>.</w:t>
      </w:r>
      <w:r w:rsidR="00A07AEE">
        <w:rPr>
          <w:rFonts w:hint="eastAsia"/>
        </w:rPr>
        <w:tab/>
      </w:r>
      <w:r w:rsidR="00612707">
        <w:t>C</w:t>
      </w:r>
      <w:r w:rsidR="00A07AEE">
        <w:rPr>
          <w:rFonts w:hint="eastAsia"/>
        </w:rPr>
        <w:t xml:space="preserve"> 40</w:t>
      </w:r>
      <w:r w:rsidR="00A07AEE">
        <w:rPr>
          <w:rFonts w:hint="eastAsia"/>
        </w:rPr>
        <w:t>歲的老王目前因貸款購屋及需要扶養一位</w:t>
      </w:r>
      <w:r w:rsidR="00A07AEE">
        <w:rPr>
          <w:rFonts w:hint="eastAsia"/>
        </w:rPr>
        <w:t>7</w:t>
      </w:r>
      <w:r w:rsidR="00A07AEE">
        <w:rPr>
          <w:rFonts w:hint="eastAsia"/>
        </w:rPr>
        <w:t>歲小孩而有沈重的經濟壓力，</w:t>
      </w:r>
      <w:r w:rsidR="00221791">
        <w:rPr>
          <w:rFonts w:hint="eastAsia"/>
        </w:rPr>
        <w:t>請參考個人生涯階段，</w:t>
      </w:r>
      <w:r w:rsidR="00A07AEE">
        <w:rPr>
          <w:rFonts w:hint="eastAsia"/>
        </w:rPr>
        <w:t>試問您會如何建議他的投資規劃？</w:t>
      </w:r>
    </w:p>
    <w:p w:rsidR="00A07AEE" w:rsidRDefault="00A07AEE" w:rsidP="00A07AEE">
      <w:r>
        <w:rPr>
          <w:rFonts w:hint="eastAsia"/>
        </w:rPr>
        <w:t xml:space="preserve">(A) </w:t>
      </w:r>
      <w:r w:rsidR="00612707">
        <w:rPr>
          <w:rFonts w:hint="eastAsia"/>
        </w:rPr>
        <w:t>以活期存款為主，增加未來使用資金的彈性空間</w:t>
      </w:r>
    </w:p>
    <w:p w:rsidR="00A07AEE" w:rsidRDefault="00A07AEE" w:rsidP="00A07AEE">
      <w:r>
        <w:rPr>
          <w:rFonts w:hint="eastAsia"/>
        </w:rPr>
        <w:t xml:space="preserve">(B) </w:t>
      </w:r>
      <w:r w:rsidR="00612707">
        <w:rPr>
          <w:rFonts w:hint="eastAsia"/>
        </w:rPr>
        <w:t>以債券型基金為主，以降低投資本金減少的可能性</w:t>
      </w:r>
    </w:p>
    <w:p w:rsidR="00A07AEE" w:rsidRDefault="00A07AEE" w:rsidP="00A07AEE">
      <w:r>
        <w:rPr>
          <w:rFonts w:hint="eastAsia"/>
        </w:rPr>
        <w:t xml:space="preserve">(C) </w:t>
      </w:r>
      <w:r w:rsidR="00612707">
        <w:rPr>
          <w:rFonts w:hint="eastAsia"/>
        </w:rPr>
        <w:t>以收益較高的股票型基金為主，定期儲蓄為輔的方式來增加收益</w:t>
      </w:r>
      <w:r w:rsidR="00927681">
        <w:br/>
      </w:r>
      <w:r>
        <w:rPr>
          <w:rFonts w:hint="eastAsia"/>
        </w:rPr>
        <w:t>P.64-65</w:t>
      </w:r>
    </w:p>
    <w:p w:rsidR="00A07AEE" w:rsidRDefault="00A07AEE" w:rsidP="00A07AEE"/>
    <w:p w:rsidR="00A07AEE" w:rsidRDefault="00A07AEE" w:rsidP="00A07AEE"/>
    <w:p w:rsidR="00D76711" w:rsidRDefault="00D76711" w:rsidP="00A07AEE"/>
    <w:p w:rsidR="00A07AEE" w:rsidRDefault="003873B1" w:rsidP="00A07AEE">
      <w:r>
        <w:t>7</w:t>
      </w:r>
      <w:r w:rsidR="00A07AEE">
        <w:rPr>
          <w:rFonts w:hint="eastAsia"/>
        </w:rPr>
        <w:t>.</w:t>
      </w:r>
      <w:r w:rsidR="00A07AEE">
        <w:rPr>
          <w:rFonts w:hint="eastAsia"/>
        </w:rPr>
        <w:tab/>
      </w:r>
      <w:r w:rsidR="00346BA8">
        <w:t>B</w:t>
      </w:r>
      <w:r w:rsidR="00A07AEE">
        <w:rPr>
          <w:rFonts w:hint="eastAsia"/>
        </w:rPr>
        <w:t xml:space="preserve"> 60</w:t>
      </w:r>
      <w:r w:rsidR="00A07AEE">
        <w:rPr>
          <w:rFonts w:hint="eastAsia"/>
        </w:rPr>
        <w:t>歲的老陳目前子女皆已</w:t>
      </w:r>
      <w:proofErr w:type="gramStart"/>
      <w:r w:rsidR="00A07AEE">
        <w:rPr>
          <w:rFonts w:hint="eastAsia"/>
        </w:rPr>
        <w:t>獨立且快退</w:t>
      </w:r>
      <w:r w:rsidR="00D82D6C">
        <w:rPr>
          <w:rFonts w:hint="eastAsia"/>
        </w:rPr>
        <w:t>休</w:t>
      </w:r>
      <w:proofErr w:type="gramEnd"/>
      <w:r w:rsidR="00A07AEE">
        <w:rPr>
          <w:rFonts w:hint="eastAsia"/>
        </w:rPr>
        <w:t>，</w:t>
      </w:r>
      <w:r w:rsidR="00D82D6C">
        <w:rPr>
          <w:rFonts w:hint="eastAsia"/>
        </w:rPr>
        <w:t>根據個人生涯階段</w:t>
      </w:r>
      <w:r w:rsidR="00221791">
        <w:rPr>
          <w:rFonts w:hint="eastAsia"/>
        </w:rPr>
        <w:t>，</w:t>
      </w:r>
      <w:r w:rsidR="00A07AEE">
        <w:rPr>
          <w:rFonts w:hint="eastAsia"/>
        </w:rPr>
        <w:t>試問您會如何建議他的保險規劃？</w:t>
      </w:r>
    </w:p>
    <w:p w:rsidR="00A07AEE" w:rsidRDefault="00A07AEE" w:rsidP="00A07AEE">
      <w:r>
        <w:rPr>
          <w:rFonts w:hint="eastAsia"/>
        </w:rPr>
        <w:t xml:space="preserve">(A) </w:t>
      </w:r>
      <w:r w:rsidR="00346BA8">
        <w:rPr>
          <w:rFonts w:hint="eastAsia"/>
        </w:rPr>
        <w:t>針對房貸餘額投保遞減型房貸壽險，並添購失能險</w:t>
      </w:r>
    </w:p>
    <w:p w:rsidR="00A07AEE" w:rsidRDefault="00A07AEE" w:rsidP="00A07AEE">
      <w:r>
        <w:rPr>
          <w:rFonts w:hint="eastAsia"/>
        </w:rPr>
        <w:t xml:space="preserve">(B) </w:t>
      </w:r>
      <w:r w:rsidR="00346BA8">
        <w:rPr>
          <w:rFonts w:hint="eastAsia"/>
        </w:rPr>
        <w:t>添購高額終身壽險保單或年金類商品</w:t>
      </w:r>
    </w:p>
    <w:p w:rsidR="00A07AEE" w:rsidRDefault="00A07AEE" w:rsidP="00A07AEE">
      <w:r>
        <w:rPr>
          <w:rFonts w:hint="eastAsia"/>
        </w:rPr>
        <w:t>(C)</w:t>
      </w:r>
      <w:r w:rsidR="00346BA8" w:rsidRPr="00346BA8">
        <w:rPr>
          <w:rFonts w:hint="eastAsia"/>
        </w:rPr>
        <w:t xml:space="preserve"> </w:t>
      </w:r>
      <w:r w:rsidR="00346BA8">
        <w:rPr>
          <w:rFonts w:hint="eastAsia"/>
        </w:rPr>
        <w:t>以意外險與壽險為主，並以父母為保險受益人</w:t>
      </w:r>
      <w:r w:rsidR="00DE6C89">
        <w:br/>
      </w:r>
      <w:r>
        <w:rPr>
          <w:rFonts w:hint="eastAsia"/>
        </w:rPr>
        <w:t>P.64-65</w:t>
      </w:r>
    </w:p>
    <w:p w:rsidR="00670818" w:rsidRDefault="00670818" w:rsidP="00A07AEE">
      <w:pPr>
        <w:rPr>
          <w:rFonts w:hint="eastAsia"/>
        </w:rPr>
      </w:pPr>
    </w:p>
    <w:p w:rsidR="00670818" w:rsidRDefault="00670818" w:rsidP="00A07AEE"/>
    <w:p w:rsidR="00A07AEE" w:rsidRDefault="003873B1" w:rsidP="00A07AEE">
      <w:r>
        <w:t>8</w:t>
      </w:r>
      <w:r w:rsidR="00A07AEE">
        <w:rPr>
          <w:rFonts w:hint="eastAsia"/>
        </w:rPr>
        <w:t>.</w:t>
      </w:r>
      <w:r w:rsidR="00A07AEE">
        <w:rPr>
          <w:rFonts w:hint="eastAsia"/>
        </w:rPr>
        <w:tab/>
      </w:r>
      <w:r w:rsidR="00A774A8">
        <w:t>D</w:t>
      </w:r>
      <w:r w:rsidR="00A07AEE">
        <w:rPr>
          <w:rFonts w:hint="eastAsia"/>
        </w:rPr>
        <w:t xml:space="preserve"> </w:t>
      </w:r>
      <w:r w:rsidR="00A07AEE">
        <w:rPr>
          <w:rFonts w:hint="eastAsia"/>
        </w:rPr>
        <w:t>當處於退休期</w:t>
      </w:r>
      <w:r w:rsidR="00A07AEE">
        <w:rPr>
          <w:rFonts w:hint="eastAsia"/>
        </w:rPr>
        <w:t xml:space="preserve"> (65</w:t>
      </w:r>
      <w:r w:rsidR="00A07AEE">
        <w:rPr>
          <w:rFonts w:hint="eastAsia"/>
        </w:rPr>
        <w:t>歲以上</w:t>
      </w:r>
      <w:r w:rsidR="00A07AEE">
        <w:rPr>
          <w:rFonts w:hint="eastAsia"/>
        </w:rPr>
        <w:t>)</w:t>
      </w:r>
      <w:r w:rsidR="00A07AEE">
        <w:rPr>
          <w:rFonts w:hint="eastAsia"/>
        </w:rPr>
        <w:t>，應該優先考慮哪一種投資工具？</w:t>
      </w:r>
      <w:r w:rsidR="00A07AEE">
        <w:rPr>
          <w:rFonts w:hint="eastAsia"/>
        </w:rPr>
        <w:t xml:space="preserve"> </w:t>
      </w:r>
    </w:p>
    <w:p w:rsidR="00A07AEE" w:rsidRDefault="00A07AEE" w:rsidP="00A07AEE">
      <w:r>
        <w:rPr>
          <w:rFonts w:hint="eastAsia"/>
        </w:rPr>
        <w:t xml:space="preserve">(A) </w:t>
      </w:r>
      <w:r>
        <w:rPr>
          <w:rFonts w:hint="eastAsia"/>
        </w:rPr>
        <w:t>股票型基金</w:t>
      </w:r>
      <w:r>
        <w:rPr>
          <w:rFonts w:hint="eastAsia"/>
        </w:rPr>
        <w:t xml:space="preserve"> </w:t>
      </w:r>
    </w:p>
    <w:p w:rsidR="00A07AEE" w:rsidRDefault="00A07AEE" w:rsidP="00A07AEE">
      <w:r>
        <w:rPr>
          <w:rFonts w:hint="eastAsia"/>
        </w:rPr>
        <w:t xml:space="preserve">(B) </w:t>
      </w:r>
      <w:r w:rsidR="00A774A8">
        <w:rPr>
          <w:rFonts w:hint="eastAsia"/>
        </w:rPr>
        <w:t>分析師建議的明牌</w:t>
      </w:r>
    </w:p>
    <w:p w:rsidR="00A774A8" w:rsidRDefault="00A07AEE" w:rsidP="00A07AEE">
      <w:r>
        <w:rPr>
          <w:rFonts w:hint="eastAsia"/>
        </w:rPr>
        <w:t>(C)</w:t>
      </w:r>
      <w:r w:rsidR="007D69BE" w:rsidRPr="007D69BE">
        <w:rPr>
          <w:rFonts w:hint="eastAsia"/>
        </w:rPr>
        <w:t xml:space="preserve"> </w:t>
      </w:r>
      <w:r w:rsidR="007D69BE">
        <w:rPr>
          <w:rFonts w:hint="eastAsia"/>
        </w:rPr>
        <w:t>高風險期貨</w:t>
      </w:r>
    </w:p>
    <w:p w:rsidR="003A374E" w:rsidRDefault="00A774A8" w:rsidP="00A07AEE">
      <w:pPr>
        <w:rPr>
          <w:rFonts w:hint="eastAsia"/>
        </w:rPr>
      </w:pPr>
      <w:r>
        <w:rPr>
          <w:rFonts w:hint="eastAsia"/>
        </w:rPr>
        <w:t>(</w:t>
      </w:r>
      <w:r>
        <w:t>D)</w:t>
      </w:r>
      <w:r w:rsidRPr="00A774A8">
        <w:rPr>
          <w:rFonts w:hint="eastAsia"/>
        </w:rPr>
        <w:t xml:space="preserve"> </w:t>
      </w:r>
      <w:r>
        <w:rPr>
          <w:rFonts w:hint="eastAsia"/>
        </w:rPr>
        <w:t>公債或定期存款</w:t>
      </w:r>
      <w:r w:rsidR="00634557">
        <w:br/>
      </w:r>
      <w:r w:rsidR="00A07AEE">
        <w:rPr>
          <w:rFonts w:hint="eastAsia"/>
        </w:rPr>
        <w:t>P</w:t>
      </w:r>
      <w:r w:rsidR="00EE54BC">
        <w:t>.</w:t>
      </w:r>
      <w:r w:rsidR="00A07AEE">
        <w:rPr>
          <w:rFonts w:hint="eastAsia"/>
        </w:rPr>
        <w:t>65</w:t>
      </w:r>
      <w:bookmarkStart w:id="0" w:name="_GoBack"/>
      <w:bookmarkEnd w:id="0"/>
    </w:p>
    <w:p w:rsidR="00670818" w:rsidRDefault="00670818" w:rsidP="00A07AEE"/>
    <w:p w:rsidR="00CC6EAF" w:rsidRDefault="003873B1" w:rsidP="00A07AEE">
      <w:r>
        <w:t>9</w:t>
      </w:r>
      <w:r w:rsidR="00E8031C">
        <w:rPr>
          <w:rFonts w:hint="eastAsia"/>
        </w:rPr>
        <w:t>.</w:t>
      </w:r>
      <w:r w:rsidR="00E8031C">
        <w:rPr>
          <w:rFonts w:hint="eastAsia"/>
        </w:rPr>
        <w:tab/>
      </w:r>
      <w:r w:rsidR="00CC6EAF">
        <w:t>C</w:t>
      </w:r>
      <w:r w:rsidR="00E8031C">
        <w:rPr>
          <w:rFonts w:hint="eastAsia"/>
        </w:rPr>
        <w:t xml:space="preserve"> </w:t>
      </w:r>
      <w:r w:rsidR="00E8031C">
        <w:rPr>
          <w:rFonts w:hint="eastAsia"/>
        </w:rPr>
        <w:t>關於目標順序法的敘述，何者正確？</w:t>
      </w:r>
      <w:r w:rsidR="00E8031C">
        <w:br/>
      </w:r>
      <w:r w:rsidR="00E8031C">
        <w:rPr>
          <w:rFonts w:hint="eastAsia"/>
        </w:rPr>
        <w:t xml:space="preserve">(A) </w:t>
      </w:r>
      <w:r w:rsidR="00437EB6">
        <w:rPr>
          <w:rFonts w:hint="eastAsia"/>
        </w:rPr>
        <w:t>需要同時進行多個理財目標</w:t>
      </w:r>
      <w:r w:rsidR="00E8031C">
        <w:br/>
      </w:r>
      <w:r w:rsidR="00E8031C">
        <w:rPr>
          <w:rFonts w:hint="eastAsia"/>
        </w:rPr>
        <w:t xml:space="preserve">(B) </w:t>
      </w:r>
      <w:r w:rsidR="00EB7BB7">
        <w:rPr>
          <w:rFonts w:hint="eastAsia"/>
        </w:rPr>
        <w:t>違反</w:t>
      </w:r>
      <w:r w:rsidR="00CC6EAF">
        <w:rPr>
          <w:rFonts w:hint="eastAsia"/>
        </w:rPr>
        <w:t>一般人的理財習慣，不易被接受</w:t>
      </w:r>
    </w:p>
    <w:p w:rsidR="00E8031C" w:rsidRDefault="00CC6EAF" w:rsidP="00A07AEE">
      <w:r>
        <w:t xml:space="preserve">(C)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目標的達成年限皆被縮短，因此未能充分發展複利效果</w:t>
      </w:r>
      <w:r>
        <w:rPr>
          <w:rFonts w:hint="eastAsia"/>
        </w:rPr>
        <w:t xml:space="preserve"> </w:t>
      </w:r>
      <w:r w:rsidR="009E6BDF">
        <w:br/>
      </w:r>
      <w:r w:rsidR="00E8031C">
        <w:rPr>
          <w:rFonts w:hint="eastAsia"/>
        </w:rPr>
        <w:t>P.69-71</w:t>
      </w:r>
    </w:p>
    <w:p w:rsidR="00041A58" w:rsidRDefault="00041A58" w:rsidP="00A07AEE"/>
    <w:p w:rsidR="00670818" w:rsidRDefault="00670818" w:rsidP="00A07AEE"/>
    <w:p w:rsidR="00041A58" w:rsidRDefault="003873B1" w:rsidP="00041A58">
      <w:r>
        <w:t>10</w:t>
      </w:r>
      <w:r w:rsidR="00041A58">
        <w:rPr>
          <w:rFonts w:hint="eastAsia"/>
        </w:rPr>
        <w:t xml:space="preserve">. </w:t>
      </w:r>
      <w:r w:rsidR="00041A58">
        <w:rPr>
          <w:rFonts w:hint="eastAsia"/>
        </w:rPr>
        <w:t>以下</w:t>
      </w:r>
      <w:r w:rsidR="00DE122A">
        <w:rPr>
          <w:rFonts w:hint="eastAsia"/>
        </w:rPr>
        <w:t>關於風險承受度之因素的敘述，下列</w:t>
      </w:r>
      <w:r w:rsidR="00041A58">
        <w:rPr>
          <w:rFonts w:hint="eastAsia"/>
        </w:rPr>
        <w:t>何者錯誤？</w:t>
      </w:r>
    </w:p>
    <w:p w:rsidR="00041A58" w:rsidRDefault="00041A58" w:rsidP="00041A58">
      <w:r>
        <w:rPr>
          <w:rFonts w:hint="eastAsia"/>
        </w:rPr>
        <w:t xml:space="preserve">(A) </w:t>
      </w:r>
      <w:r>
        <w:rPr>
          <w:rFonts w:hint="eastAsia"/>
        </w:rPr>
        <w:t>風險中立者選擇投資標的之唯一標準為預期報酬率之高低</w:t>
      </w:r>
      <w:r>
        <w:rPr>
          <w:rFonts w:hint="eastAsia"/>
        </w:rPr>
        <w:t xml:space="preserve"> </w:t>
      </w:r>
    </w:p>
    <w:p w:rsidR="00041A58" w:rsidRDefault="00041A58" w:rsidP="00041A58">
      <w:r>
        <w:rPr>
          <w:rFonts w:hint="eastAsia"/>
        </w:rPr>
        <w:t xml:space="preserve">(B) </w:t>
      </w:r>
      <w:r>
        <w:rPr>
          <w:rFonts w:hint="eastAsia"/>
        </w:rPr>
        <w:t>風險愛好者願意在投資報酬率更高的風險，以便獲取更高的投資收益</w:t>
      </w:r>
      <w:r>
        <w:rPr>
          <w:rFonts w:hint="eastAsia"/>
        </w:rPr>
        <w:t xml:space="preserve"> </w:t>
      </w:r>
    </w:p>
    <w:p w:rsidR="00041A58" w:rsidRDefault="00041A58" w:rsidP="00041A58">
      <w:r>
        <w:rPr>
          <w:rFonts w:hint="eastAsia"/>
        </w:rPr>
        <w:t xml:space="preserve">(C) </w:t>
      </w:r>
      <w:r>
        <w:rPr>
          <w:rFonts w:hint="eastAsia"/>
        </w:rPr>
        <w:t>工作收入愈穩定者，其承擔風險的能力愈高</w:t>
      </w:r>
      <w:r>
        <w:rPr>
          <w:rFonts w:hint="eastAsia"/>
        </w:rPr>
        <w:t xml:space="preserve"> </w:t>
      </w:r>
    </w:p>
    <w:p w:rsidR="00041A58" w:rsidRDefault="00041A58" w:rsidP="00041A58">
      <w:r>
        <w:rPr>
          <w:rFonts w:hint="eastAsia"/>
        </w:rPr>
        <w:t xml:space="preserve">(D) </w:t>
      </w:r>
      <w:r>
        <w:rPr>
          <w:rFonts w:hint="eastAsia"/>
        </w:rPr>
        <w:t>用來投資的資金沒有其他特定用途時，則其可承受的風險程度會較低</w:t>
      </w:r>
    </w:p>
    <w:p w:rsidR="00041A58" w:rsidRDefault="00041A58" w:rsidP="00041A58">
      <w:r>
        <w:rPr>
          <w:rFonts w:hint="eastAsia"/>
        </w:rPr>
        <w:t>答案：</w:t>
      </w:r>
      <w:r>
        <w:rPr>
          <w:rFonts w:hint="eastAsia"/>
        </w:rPr>
        <w:t>D</w:t>
      </w:r>
      <w:r w:rsidR="00ED0AEC">
        <w:t xml:space="preserve"> (P.71-73)</w:t>
      </w:r>
    </w:p>
    <w:p w:rsidR="00041A58" w:rsidRDefault="00041A58" w:rsidP="00041A58"/>
    <w:p w:rsidR="00041A58" w:rsidRDefault="00041A58" w:rsidP="00041A58">
      <w:pPr>
        <w:rPr>
          <w:rFonts w:hint="eastAsia"/>
        </w:rPr>
      </w:pPr>
    </w:p>
    <w:p w:rsidR="00CC7BD1" w:rsidRDefault="003873B1" w:rsidP="00CC7BD1">
      <w:r>
        <w:t>11</w:t>
      </w:r>
      <w:r w:rsidR="00CC7BD1">
        <w:rPr>
          <w:rFonts w:hint="eastAsia"/>
        </w:rPr>
        <w:t xml:space="preserve">. </w:t>
      </w:r>
      <w:r w:rsidR="00CC7BD1">
        <w:rPr>
          <w:rFonts w:hint="eastAsia"/>
        </w:rPr>
        <w:t>以下關於目標並進法之敘述，何者有誤？</w:t>
      </w:r>
    </w:p>
    <w:p w:rsidR="00CC7BD1" w:rsidRDefault="00CC7BD1" w:rsidP="00CC7BD1">
      <w:r>
        <w:rPr>
          <w:rFonts w:hint="eastAsia"/>
        </w:rPr>
        <w:t xml:space="preserve">(A) </w:t>
      </w:r>
      <w:r w:rsidR="00F70A7D">
        <w:rPr>
          <w:rFonts w:hint="eastAsia"/>
        </w:rPr>
        <w:t>屬於一種先苦後甘的目標達成方法</w:t>
      </w:r>
    </w:p>
    <w:p w:rsidR="00CC7BD1" w:rsidRDefault="00CC7BD1" w:rsidP="00CC7BD1">
      <w:r>
        <w:rPr>
          <w:rFonts w:hint="eastAsia"/>
        </w:rPr>
        <w:t xml:space="preserve">(B) </w:t>
      </w:r>
      <w:r w:rsidR="00F70A7D">
        <w:rPr>
          <w:rFonts w:hint="eastAsia"/>
        </w:rPr>
        <w:t>一次進行所有理財計畫之方法</w:t>
      </w:r>
    </w:p>
    <w:p w:rsidR="00CC7BD1" w:rsidRDefault="00CC7BD1" w:rsidP="00CC7BD1">
      <w:r>
        <w:rPr>
          <w:rFonts w:hint="eastAsia"/>
        </w:rPr>
        <w:t xml:space="preserve">(C) </w:t>
      </w:r>
      <w:r w:rsidR="00F70A7D">
        <w:rPr>
          <w:rFonts w:hint="eastAsia"/>
        </w:rPr>
        <w:t>反映一般人只看近期目標的慣性，且操作方式較為複雜，故較不易於被接受使用</w:t>
      </w:r>
    </w:p>
    <w:p w:rsidR="00CC7BD1" w:rsidRDefault="00CC7BD1" w:rsidP="00CC7BD1">
      <w:r>
        <w:rPr>
          <w:rFonts w:hint="eastAsia"/>
        </w:rPr>
        <w:t xml:space="preserve">(D) </w:t>
      </w:r>
      <w:r w:rsidR="00F70A7D">
        <w:rPr>
          <w:rFonts w:hint="eastAsia"/>
        </w:rPr>
        <w:t>由於每</w:t>
      </w:r>
      <w:proofErr w:type="gramStart"/>
      <w:r w:rsidR="00F70A7D">
        <w:rPr>
          <w:rFonts w:hint="eastAsia"/>
        </w:rPr>
        <w:t>個</w:t>
      </w:r>
      <w:proofErr w:type="gramEnd"/>
      <w:r w:rsidR="00F70A7D">
        <w:rPr>
          <w:rFonts w:hint="eastAsia"/>
        </w:rPr>
        <w:t>目標的達成的年限皆被縮短，因此個人或家庭無法利用延長各目標達成時間，來充分發揮複利效果</w:t>
      </w:r>
    </w:p>
    <w:p w:rsidR="00041A58" w:rsidRPr="0086726F" w:rsidRDefault="00CC7BD1" w:rsidP="00CC7BD1">
      <w:r>
        <w:rPr>
          <w:rFonts w:hint="eastAsia"/>
        </w:rPr>
        <w:t>答案：</w:t>
      </w:r>
      <w:r w:rsidR="00F70A7D">
        <w:t>D</w:t>
      </w:r>
      <w:r w:rsidR="00A855F1">
        <w:t xml:space="preserve">  (P.</w:t>
      </w:r>
      <w:r w:rsidR="00DB2030">
        <w:t>69-</w:t>
      </w:r>
      <w:r w:rsidR="00A855F1">
        <w:t>70)</w:t>
      </w:r>
    </w:p>
    <w:sectPr w:rsidR="00041A58" w:rsidRPr="0086726F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862" w:rsidRDefault="00E45862" w:rsidP="00E45862">
      <w:r>
        <w:separator/>
      </w:r>
    </w:p>
  </w:endnote>
  <w:endnote w:type="continuationSeparator" w:id="0">
    <w:p w:rsidR="00E45862" w:rsidRDefault="00E45862" w:rsidP="00E4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862" w:rsidRDefault="00E45862" w:rsidP="00E45862">
      <w:r>
        <w:separator/>
      </w:r>
    </w:p>
  </w:footnote>
  <w:footnote w:type="continuationSeparator" w:id="0">
    <w:p w:rsidR="00E45862" w:rsidRDefault="00E45862" w:rsidP="00E45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55F4D"/>
    <w:multiLevelType w:val="multilevel"/>
    <w:tmpl w:val="927E8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B28B8"/>
    <w:multiLevelType w:val="multilevel"/>
    <w:tmpl w:val="A438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32141"/>
    <w:multiLevelType w:val="multilevel"/>
    <w:tmpl w:val="C47C4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92503"/>
    <w:multiLevelType w:val="multilevel"/>
    <w:tmpl w:val="3F7852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53EAA"/>
    <w:multiLevelType w:val="multilevel"/>
    <w:tmpl w:val="81BEB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13"/>
  </w:num>
  <w:num w:numId="9">
    <w:abstractNumId w:val="12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041A58"/>
    <w:rsid w:val="00065C74"/>
    <w:rsid w:val="000D72EC"/>
    <w:rsid w:val="0010418D"/>
    <w:rsid w:val="00104691"/>
    <w:rsid w:val="001233A9"/>
    <w:rsid w:val="00145C83"/>
    <w:rsid w:val="001522A6"/>
    <w:rsid w:val="001B72ED"/>
    <w:rsid w:val="002147C8"/>
    <w:rsid w:val="00221791"/>
    <w:rsid w:val="00221D76"/>
    <w:rsid w:val="00243653"/>
    <w:rsid w:val="002B45A6"/>
    <w:rsid w:val="003400BE"/>
    <w:rsid w:val="00341611"/>
    <w:rsid w:val="00346BA8"/>
    <w:rsid w:val="003815F1"/>
    <w:rsid w:val="003873B1"/>
    <w:rsid w:val="003A374E"/>
    <w:rsid w:val="003B1639"/>
    <w:rsid w:val="003C517D"/>
    <w:rsid w:val="00414A4F"/>
    <w:rsid w:val="00437EB6"/>
    <w:rsid w:val="004D092F"/>
    <w:rsid w:val="00552B1E"/>
    <w:rsid w:val="0057124B"/>
    <w:rsid w:val="0059080F"/>
    <w:rsid w:val="00594BC7"/>
    <w:rsid w:val="005977E8"/>
    <w:rsid w:val="005C5294"/>
    <w:rsid w:val="00612707"/>
    <w:rsid w:val="0063047D"/>
    <w:rsid w:val="00634557"/>
    <w:rsid w:val="006507C0"/>
    <w:rsid w:val="00670818"/>
    <w:rsid w:val="007A725C"/>
    <w:rsid w:val="007D69BE"/>
    <w:rsid w:val="008321D6"/>
    <w:rsid w:val="0086726F"/>
    <w:rsid w:val="008803B3"/>
    <w:rsid w:val="008C5D9C"/>
    <w:rsid w:val="009119CD"/>
    <w:rsid w:val="0091626B"/>
    <w:rsid w:val="00923459"/>
    <w:rsid w:val="00927681"/>
    <w:rsid w:val="009A6380"/>
    <w:rsid w:val="009E6BDF"/>
    <w:rsid w:val="00A07AEE"/>
    <w:rsid w:val="00A07F94"/>
    <w:rsid w:val="00A6533E"/>
    <w:rsid w:val="00A774A8"/>
    <w:rsid w:val="00A855F1"/>
    <w:rsid w:val="00AE1A38"/>
    <w:rsid w:val="00B50858"/>
    <w:rsid w:val="00BF4027"/>
    <w:rsid w:val="00C86C02"/>
    <w:rsid w:val="00CC4AA4"/>
    <w:rsid w:val="00CC6EAF"/>
    <w:rsid w:val="00CC7BD1"/>
    <w:rsid w:val="00D3256F"/>
    <w:rsid w:val="00D76711"/>
    <w:rsid w:val="00D82D6C"/>
    <w:rsid w:val="00DB2030"/>
    <w:rsid w:val="00DB208C"/>
    <w:rsid w:val="00DE122A"/>
    <w:rsid w:val="00DE6C89"/>
    <w:rsid w:val="00E45862"/>
    <w:rsid w:val="00E547EA"/>
    <w:rsid w:val="00E8031C"/>
    <w:rsid w:val="00EA08F8"/>
    <w:rsid w:val="00EB7BB7"/>
    <w:rsid w:val="00ED0AEC"/>
    <w:rsid w:val="00EE54BC"/>
    <w:rsid w:val="00F16F3C"/>
    <w:rsid w:val="00F25353"/>
    <w:rsid w:val="00F70A7D"/>
    <w:rsid w:val="00F936C3"/>
    <w:rsid w:val="00FA2DB7"/>
    <w:rsid w:val="00FB02D8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C4E7DDC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45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58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5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58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USER</cp:lastModifiedBy>
  <cp:revision>80</cp:revision>
  <dcterms:created xsi:type="dcterms:W3CDTF">2020-08-31T07:18:00Z</dcterms:created>
  <dcterms:modified xsi:type="dcterms:W3CDTF">2025-07-29T02:49:00Z</dcterms:modified>
</cp:coreProperties>
</file>