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74"/>
        <w:gridCol w:w="445"/>
        <w:gridCol w:w="9514"/>
        <w:gridCol w:w="317"/>
      </w:tblGrid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46CF" w:rsidRPr="00523AA7" w:rsidRDefault="00CA46CF" w:rsidP="00A43F1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D87279" w:rsidRDefault="00D87279" w:rsidP="004F7CE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  <w:p w:rsidR="004F7CEB" w:rsidRPr="00523AA7" w:rsidRDefault="004F7CEB" w:rsidP="004F7CE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A43F1B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</w:t>
            </w:r>
            <w:r w:rsidR="00523AA7"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下列何者非保險契約之基本原則?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25pt;height:19.5pt" o:ole="">
                  <v:imagedata r:id="rId7" o:title=""/>
                </v:shape>
                <w:control r:id="rId8" w:name="DefaultOcxName8" w:shapeid="_x0000_i1074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保險保全原則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77" type="#_x0000_t75" style="width:20.25pt;height:19.5pt" o:ole="">
                  <v:imagedata r:id="rId7" o:title=""/>
                </v:shape>
                <w:control r:id="rId9" w:name="DefaultOcxName9" w:shapeid="_x0000_i1077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損</w:t>
            </w:r>
            <w:r w:rsidR="00FA7A8A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失</w: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補償原則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0" type="#_x0000_t75" style="width:20.25pt;height:19.5pt" o:ole="">
                  <v:imagedata r:id="rId7" o:title=""/>
                </v:shape>
                <w:control r:id="rId10" w:name="DefaultOcxName10" w:shapeid="_x0000_i1080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最大誠信原則</w:t>
            </w:r>
          </w:p>
          <w:p w:rsid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3" type="#_x0000_t75" style="width:20.25pt;height:19.5pt" o:ole="">
                  <v:imagedata r:id="rId7" o:title=""/>
                </v:shape>
                <w:control r:id="rId11" w:name="DefaultOcxName11" w:shapeid="_x0000_i1083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主力近因原則</w:t>
            </w:r>
          </w:p>
          <w:p w:rsidR="00D96ED6" w:rsidRPr="00523AA7" w:rsidRDefault="00D96ED6" w:rsidP="00D96ED6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P.132-148)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D4212B" w:rsidRDefault="00523AA7" w:rsidP="00BE1D74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strike/>
                <w:color w:val="FF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FC165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105F6" w:rsidRDefault="007105F6">
      <w:pPr>
        <w:widowControl/>
      </w:pPr>
    </w:p>
    <w:p w:rsidR="002B5E65" w:rsidRDefault="00EF4398" w:rsidP="002B5E65">
      <w:r>
        <w:t>2</w:t>
      </w:r>
      <w:r w:rsidR="002B5E65">
        <w:rPr>
          <w:rFonts w:hint="eastAsia"/>
        </w:rPr>
        <w:t xml:space="preserve">. </w:t>
      </w:r>
      <w:r w:rsidR="002B5E65">
        <w:rPr>
          <w:rFonts w:hint="eastAsia"/>
        </w:rPr>
        <w:t>當「損失機率愈低，且損失額度愈低」時，適合選擇以下何種風險管理方法</w:t>
      </w:r>
      <w:r w:rsidR="002B5E65">
        <w:rPr>
          <w:rFonts w:hint="eastAsia"/>
        </w:rPr>
        <w:t>?</w:t>
      </w:r>
    </w:p>
    <w:p w:rsidR="002B5E65" w:rsidRDefault="002B5E65" w:rsidP="002B5E65">
      <w:r>
        <w:rPr>
          <w:rFonts w:hint="eastAsia"/>
        </w:rPr>
        <w:t xml:space="preserve">     (A) </w:t>
      </w:r>
      <w:r w:rsidR="00AC67BD">
        <w:rPr>
          <w:rFonts w:hint="eastAsia"/>
        </w:rPr>
        <w:t>損失控制</w:t>
      </w:r>
    </w:p>
    <w:p w:rsidR="002B5E65" w:rsidRDefault="002B5E65" w:rsidP="002B5E65">
      <w:r>
        <w:rPr>
          <w:rFonts w:hint="eastAsia"/>
        </w:rPr>
        <w:t xml:space="preserve">     (B) </w:t>
      </w:r>
      <w:r w:rsidR="00AC67BD">
        <w:rPr>
          <w:rFonts w:hint="eastAsia"/>
        </w:rPr>
        <w:t>風險迴避</w:t>
      </w:r>
    </w:p>
    <w:p w:rsidR="002B5E65" w:rsidRDefault="002B5E65" w:rsidP="002B5E65">
      <w:r>
        <w:rPr>
          <w:rFonts w:hint="eastAsia"/>
        </w:rPr>
        <w:t xml:space="preserve">     (C) </w:t>
      </w:r>
      <w:r w:rsidR="00AC67BD">
        <w:rPr>
          <w:rFonts w:hint="eastAsia"/>
        </w:rPr>
        <w:t>風險移轉</w:t>
      </w:r>
    </w:p>
    <w:p w:rsidR="00060E69" w:rsidRDefault="00060E69" w:rsidP="00060E69">
      <w:pPr>
        <w:ind w:firstLineChars="250" w:firstLine="600"/>
      </w:pPr>
      <w:r>
        <w:rPr>
          <w:rFonts w:hint="eastAsia"/>
        </w:rPr>
        <w:t>(</w:t>
      </w:r>
      <w:r w:rsidR="00AC67BD">
        <w:t>D</w:t>
      </w:r>
      <w:r>
        <w:t>)</w:t>
      </w:r>
      <w:r w:rsidR="00AC67BD" w:rsidRPr="00AC67BD">
        <w:rPr>
          <w:rFonts w:hint="eastAsia"/>
        </w:rPr>
        <w:t xml:space="preserve"> </w:t>
      </w:r>
      <w:r w:rsidR="00AC67BD">
        <w:rPr>
          <w:rFonts w:hint="eastAsia"/>
        </w:rPr>
        <w:t>風險自留</w:t>
      </w:r>
    </w:p>
    <w:p w:rsidR="00FD64E7" w:rsidRDefault="002B5E65" w:rsidP="002B5E65">
      <w:r>
        <w:rPr>
          <w:rFonts w:hint="eastAsia"/>
        </w:rPr>
        <w:t xml:space="preserve">     </w:t>
      </w:r>
      <w:r>
        <w:rPr>
          <w:rFonts w:hint="eastAsia"/>
        </w:rPr>
        <w:t>參考答案：</w:t>
      </w:r>
      <w:r w:rsidR="00AC67BD">
        <w:t>D</w:t>
      </w:r>
      <w:r>
        <w:rPr>
          <w:rFonts w:hint="eastAsia"/>
        </w:rPr>
        <w:t xml:space="preserve"> (P.122-125)</w:t>
      </w:r>
    </w:p>
    <w:p w:rsidR="002B5E65" w:rsidRDefault="002B5E65" w:rsidP="002B5E65"/>
    <w:p w:rsidR="00AC67BD" w:rsidRDefault="00AC67BD" w:rsidP="002B5E65"/>
    <w:p w:rsidR="00AC67BD" w:rsidRDefault="00EF4398" w:rsidP="00AC67BD">
      <w:r>
        <w:t>3</w:t>
      </w:r>
      <w:r w:rsidR="00AC67BD">
        <w:rPr>
          <w:rFonts w:hint="eastAsia"/>
        </w:rPr>
        <w:t xml:space="preserve">. </w:t>
      </w:r>
      <w:r w:rsidR="00AC67BD">
        <w:rPr>
          <w:rFonts w:hint="eastAsia"/>
        </w:rPr>
        <w:t>「面對無法規避的風險，並採取事前或事後的措施，將損失機率及損失額度降到最低」，此為何種風險管理方法</w:t>
      </w:r>
      <w:r w:rsidR="00AC67BD">
        <w:rPr>
          <w:rFonts w:hint="eastAsia"/>
        </w:rPr>
        <w:t>?</w:t>
      </w:r>
    </w:p>
    <w:p w:rsidR="00AC67BD" w:rsidRDefault="00AC67BD" w:rsidP="00AC67BD">
      <w:r>
        <w:rPr>
          <w:rFonts w:hint="eastAsia"/>
        </w:rPr>
        <w:t xml:space="preserve">     (A) </w:t>
      </w:r>
      <w:r>
        <w:rPr>
          <w:rFonts w:hint="eastAsia"/>
        </w:rPr>
        <w:t>風險自留</w:t>
      </w:r>
    </w:p>
    <w:p w:rsidR="00AC67BD" w:rsidRDefault="00AC67BD" w:rsidP="00AC67BD">
      <w:r>
        <w:rPr>
          <w:rFonts w:hint="eastAsia"/>
        </w:rPr>
        <w:t xml:space="preserve">     (B) </w:t>
      </w:r>
      <w:r>
        <w:rPr>
          <w:rFonts w:hint="eastAsia"/>
        </w:rPr>
        <w:t>風險移轉</w:t>
      </w:r>
    </w:p>
    <w:p w:rsidR="00AC67BD" w:rsidRDefault="00AC67BD" w:rsidP="00AC67BD">
      <w:r>
        <w:rPr>
          <w:rFonts w:hint="eastAsia"/>
        </w:rPr>
        <w:t xml:space="preserve">     (C) </w:t>
      </w:r>
      <w:r>
        <w:rPr>
          <w:rFonts w:hint="eastAsia"/>
        </w:rPr>
        <w:t>損失控制</w:t>
      </w:r>
    </w:p>
    <w:p w:rsidR="00AC67BD" w:rsidRDefault="00AC67BD" w:rsidP="00AC67BD">
      <w:pPr>
        <w:ind w:firstLineChars="250" w:firstLine="600"/>
      </w:pPr>
      <w:r>
        <w:rPr>
          <w:rFonts w:hint="eastAsia"/>
        </w:rPr>
        <w:t>(</w:t>
      </w:r>
      <w:r>
        <w:t>D)</w:t>
      </w:r>
      <w:r w:rsidRPr="00AC67BD">
        <w:rPr>
          <w:rFonts w:hint="eastAsia"/>
        </w:rPr>
        <w:t xml:space="preserve"> </w:t>
      </w:r>
      <w:r>
        <w:rPr>
          <w:rFonts w:hint="eastAsia"/>
        </w:rPr>
        <w:t>風險迴避</w:t>
      </w:r>
    </w:p>
    <w:p w:rsidR="00AC67BD" w:rsidRDefault="00AC67BD" w:rsidP="00AC67BD">
      <w:r>
        <w:rPr>
          <w:rFonts w:hint="eastAsia"/>
        </w:rPr>
        <w:t xml:space="preserve">     </w:t>
      </w:r>
      <w:r>
        <w:rPr>
          <w:rFonts w:hint="eastAsia"/>
        </w:rPr>
        <w:t>參考答案：</w:t>
      </w:r>
      <w:r>
        <w:t>C</w:t>
      </w:r>
      <w:r>
        <w:rPr>
          <w:rFonts w:hint="eastAsia"/>
        </w:rPr>
        <w:t xml:space="preserve"> (P.122-125)</w:t>
      </w:r>
    </w:p>
    <w:p w:rsidR="00AC67BD" w:rsidRDefault="00AC67BD" w:rsidP="002B5E65"/>
    <w:p w:rsidR="00AC67BD" w:rsidRDefault="00AC67BD" w:rsidP="002B5E65"/>
    <w:p w:rsidR="00AC67BD" w:rsidRDefault="00AC67BD" w:rsidP="002B5E65"/>
    <w:p w:rsidR="002B5E65" w:rsidRDefault="00EF4398" w:rsidP="002B5E65">
      <w:r>
        <w:t>4</w:t>
      </w:r>
      <w:r w:rsidR="002B5E65">
        <w:rPr>
          <w:rFonts w:hint="eastAsia"/>
        </w:rPr>
        <w:t xml:space="preserve">. </w:t>
      </w:r>
      <w:r w:rsidR="002B5E65">
        <w:rPr>
          <w:rFonts w:hint="eastAsia"/>
        </w:rPr>
        <w:t>以下關於「萬能</w:t>
      </w:r>
      <w:r w:rsidR="000B2B36">
        <w:rPr>
          <w:rFonts w:hint="eastAsia"/>
        </w:rPr>
        <w:t>壽</w:t>
      </w:r>
      <w:r w:rsidR="002B5E65">
        <w:rPr>
          <w:rFonts w:hint="eastAsia"/>
        </w:rPr>
        <w:t>險與變額</w:t>
      </w:r>
      <w:r w:rsidR="000B2B36">
        <w:rPr>
          <w:rFonts w:hint="eastAsia"/>
        </w:rPr>
        <w:t>壽</w:t>
      </w:r>
      <w:r w:rsidR="002B5E65">
        <w:rPr>
          <w:rFonts w:hint="eastAsia"/>
        </w:rPr>
        <w:t>險的比較」</w:t>
      </w:r>
      <w:r w:rsidR="002B5E65">
        <w:rPr>
          <w:rFonts w:hint="eastAsia"/>
        </w:rPr>
        <w:t xml:space="preserve"> </w:t>
      </w:r>
      <w:r w:rsidR="002B5E65">
        <w:rPr>
          <w:rFonts w:hint="eastAsia"/>
        </w:rPr>
        <w:t>何者正確</w:t>
      </w:r>
      <w:r w:rsidR="002B5E65">
        <w:rPr>
          <w:rFonts w:hint="eastAsia"/>
        </w:rPr>
        <w:t>?</w:t>
      </w:r>
    </w:p>
    <w:p w:rsidR="002B5E65" w:rsidRDefault="002B5E65" w:rsidP="002B5E65">
      <w:r>
        <w:rPr>
          <w:rFonts w:hint="eastAsia"/>
        </w:rPr>
        <w:t xml:space="preserve">     (A) </w:t>
      </w:r>
      <w:r w:rsidR="00367D44">
        <w:rPr>
          <w:rFonts w:hint="eastAsia"/>
        </w:rPr>
        <w:t>萬能壽險屬於投資型商品</w:t>
      </w:r>
    </w:p>
    <w:p w:rsidR="002B5E65" w:rsidRDefault="002B5E65" w:rsidP="002B5E65">
      <w:r>
        <w:rPr>
          <w:rFonts w:hint="eastAsia"/>
        </w:rPr>
        <w:t xml:space="preserve">     (B) </w:t>
      </w:r>
      <w:r w:rsidR="00367D44">
        <w:rPr>
          <w:rFonts w:hint="eastAsia"/>
        </w:rPr>
        <w:t>變額壽險不收取管理費用</w:t>
      </w:r>
    </w:p>
    <w:p w:rsidR="002B5E65" w:rsidRDefault="002B5E65" w:rsidP="002B5E65">
      <w:r>
        <w:rPr>
          <w:rFonts w:hint="eastAsia"/>
        </w:rPr>
        <w:t xml:space="preserve">     (C) </w:t>
      </w:r>
      <w:r w:rsidR="00367D44">
        <w:rPr>
          <w:rFonts w:hint="eastAsia"/>
        </w:rPr>
        <w:t>萬能壽險的繳費方式較為固定</w:t>
      </w:r>
    </w:p>
    <w:p w:rsidR="00B53B99" w:rsidRDefault="002B5E65" w:rsidP="002B5E65">
      <w:r>
        <w:rPr>
          <w:rFonts w:hint="eastAsia"/>
        </w:rPr>
        <w:t xml:space="preserve">     </w:t>
      </w:r>
      <w:r w:rsidR="00B53B99">
        <w:t xml:space="preserve">(D) </w:t>
      </w:r>
      <w:r w:rsidR="00367D44">
        <w:rPr>
          <w:rFonts w:hint="eastAsia"/>
        </w:rPr>
        <w:t>變額壽險的投資風險承擔者為保單持有人</w:t>
      </w:r>
    </w:p>
    <w:p w:rsidR="002B5E65" w:rsidRDefault="002B5E65" w:rsidP="00B53B99">
      <w:pPr>
        <w:ind w:firstLineChars="250" w:firstLine="600"/>
      </w:pPr>
      <w:r>
        <w:rPr>
          <w:rFonts w:hint="eastAsia"/>
        </w:rPr>
        <w:t>參考答案：</w:t>
      </w:r>
      <w:r w:rsidR="00367D44">
        <w:t>D</w:t>
      </w:r>
      <w:r>
        <w:rPr>
          <w:rFonts w:hint="eastAsia"/>
        </w:rPr>
        <w:t xml:space="preserve"> (P.</w:t>
      </w:r>
      <w:r w:rsidR="00C01EB0">
        <w:t>154</w:t>
      </w:r>
      <w:r>
        <w:rPr>
          <w:rFonts w:hint="eastAsia"/>
        </w:rPr>
        <w:t>)</w:t>
      </w:r>
    </w:p>
    <w:p w:rsidR="002B5E65" w:rsidRDefault="002B5E65" w:rsidP="002B5E65"/>
    <w:p w:rsidR="002B5E65" w:rsidRDefault="002B5E65" w:rsidP="002B5E65"/>
    <w:p w:rsidR="002B5E65" w:rsidRDefault="00EF4398" w:rsidP="002B5E65">
      <w:r>
        <w:t>5</w:t>
      </w:r>
      <w:r w:rsidR="002B5E65">
        <w:rPr>
          <w:rFonts w:hint="eastAsia"/>
        </w:rPr>
        <w:t xml:space="preserve">. </w:t>
      </w:r>
      <w:r w:rsidR="002B5E65">
        <w:rPr>
          <w:rFonts w:hint="eastAsia"/>
        </w:rPr>
        <w:t>以下關於「人壽保險與年金保險的比較」</w:t>
      </w:r>
      <w:r w:rsidR="002B5E65">
        <w:rPr>
          <w:rFonts w:hint="eastAsia"/>
        </w:rPr>
        <w:t xml:space="preserve"> </w:t>
      </w:r>
      <w:r w:rsidR="002B5E65">
        <w:rPr>
          <w:rFonts w:hint="eastAsia"/>
        </w:rPr>
        <w:t>何者錯誤</w:t>
      </w:r>
      <w:r w:rsidR="002B5E65">
        <w:rPr>
          <w:rFonts w:hint="eastAsia"/>
        </w:rPr>
        <w:t>?</w:t>
      </w:r>
    </w:p>
    <w:p w:rsidR="002B5E65" w:rsidRDefault="002B5E65" w:rsidP="002B5E65">
      <w:r>
        <w:rPr>
          <w:rFonts w:hint="eastAsia"/>
        </w:rPr>
        <w:t xml:space="preserve">     (A) </w:t>
      </w:r>
      <w:r w:rsidR="00EE2769">
        <w:rPr>
          <w:rFonts w:hint="eastAsia"/>
        </w:rPr>
        <w:t>年金保險無道德風險的可能</w:t>
      </w:r>
    </w:p>
    <w:p w:rsidR="002B5E65" w:rsidRDefault="002B5E65" w:rsidP="002B5E65">
      <w:r>
        <w:rPr>
          <w:rFonts w:hint="eastAsia"/>
        </w:rPr>
        <w:t xml:space="preserve">     (B) </w:t>
      </w:r>
      <w:r>
        <w:rPr>
          <w:rFonts w:hint="eastAsia"/>
        </w:rPr>
        <w:t>人壽保險的保險功能為保障</w:t>
      </w:r>
    </w:p>
    <w:p w:rsidR="002B5E65" w:rsidRDefault="002B5E65" w:rsidP="002B5E65">
      <w:r>
        <w:rPr>
          <w:rFonts w:hint="eastAsia"/>
        </w:rPr>
        <w:t xml:space="preserve">     (C) </w:t>
      </w:r>
      <w:r>
        <w:rPr>
          <w:rFonts w:hint="eastAsia"/>
        </w:rPr>
        <w:t>年金保險的保險金給付方式多為</w:t>
      </w:r>
      <w:r>
        <w:rPr>
          <w:rFonts w:hint="eastAsia"/>
        </w:rPr>
        <w:t xml:space="preserve"> 1 </w:t>
      </w:r>
      <w:r>
        <w:rPr>
          <w:rFonts w:hint="eastAsia"/>
        </w:rPr>
        <w:t>次給付</w:t>
      </w:r>
    </w:p>
    <w:p w:rsidR="00DE6A36" w:rsidRDefault="002B5E65" w:rsidP="002B5E65">
      <w:r>
        <w:rPr>
          <w:rFonts w:hint="eastAsia"/>
        </w:rPr>
        <w:t xml:space="preserve">     </w:t>
      </w:r>
      <w:r w:rsidR="00DE6A36">
        <w:t>(D)</w:t>
      </w:r>
      <w:r w:rsidR="00EE2769">
        <w:t xml:space="preserve"> </w:t>
      </w:r>
      <w:r w:rsidR="00EE2769">
        <w:rPr>
          <w:rFonts w:hint="eastAsia"/>
        </w:rPr>
        <w:t>人壽保險多以被保險人死亡為給付條件</w:t>
      </w:r>
    </w:p>
    <w:p w:rsidR="002B5E65" w:rsidRDefault="002B5E65" w:rsidP="002B5E65">
      <w:r>
        <w:rPr>
          <w:rFonts w:hint="eastAsia"/>
        </w:rPr>
        <w:t>參考答案：</w:t>
      </w:r>
      <w:r>
        <w:rPr>
          <w:rFonts w:hint="eastAsia"/>
        </w:rPr>
        <w:t>C (P.155)</w:t>
      </w:r>
    </w:p>
    <w:p w:rsidR="00A82A6D" w:rsidRDefault="00A82A6D" w:rsidP="002B5E65"/>
    <w:p w:rsidR="00A82A6D" w:rsidRDefault="00A82A6D" w:rsidP="002B5E65"/>
    <w:p w:rsidR="00A82A6D" w:rsidRDefault="00EF4398" w:rsidP="00A82A6D">
      <w:r>
        <w:t>6</w:t>
      </w:r>
      <w:r w:rsidR="00A82A6D">
        <w:rPr>
          <w:rFonts w:hint="eastAsia"/>
        </w:rPr>
        <w:t xml:space="preserve">. </w:t>
      </w:r>
      <w:r w:rsidR="00A82A6D">
        <w:rPr>
          <w:rFonts w:hint="eastAsia"/>
        </w:rPr>
        <w:t>當「損失機率愈高，且損失額度愈高」時，適合選擇以下何種風險管理方法</w:t>
      </w:r>
      <w:r w:rsidR="00A82A6D">
        <w:rPr>
          <w:rFonts w:hint="eastAsia"/>
        </w:rPr>
        <w:t>?</w:t>
      </w:r>
    </w:p>
    <w:p w:rsidR="00A82A6D" w:rsidRDefault="00A82A6D" w:rsidP="00A82A6D">
      <w:r>
        <w:rPr>
          <w:rFonts w:hint="eastAsia"/>
        </w:rPr>
        <w:t xml:space="preserve">     (A) </w:t>
      </w:r>
      <w:r w:rsidR="00E5714D">
        <w:rPr>
          <w:rFonts w:hint="eastAsia"/>
        </w:rPr>
        <w:t>損失控制</w:t>
      </w:r>
    </w:p>
    <w:p w:rsidR="00A82A6D" w:rsidRDefault="00A82A6D" w:rsidP="00A82A6D">
      <w:r>
        <w:rPr>
          <w:rFonts w:hint="eastAsia"/>
        </w:rPr>
        <w:t xml:space="preserve">     (B) </w:t>
      </w:r>
      <w:r>
        <w:rPr>
          <w:rFonts w:hint="eastAsia"/>
        </w:rPr>
        <w:t>風險移轉</w:t>
      </w:r>
    </w:p>
    <w:p w:rsidR="00A82A6D" w:rsidRDefault="00A82A6D" w:rsidP="00A82A6D">
      <w:r>
        <w:rPr>
          <w:rFonts w:hint="eastAsia"/>
        </w:rPr>
        <w:t xml:space="preserve">     (C) </w:t>
      </w:r>
      <w:r>
        <w:rPr>
          <w:rFonts w:hint="eastAsia"/>
        </w:rPr>
        <w:t>風險自留</w:t>
      </w:r>
    </w:p>
    <w:p w:rsidR="00E5714D" w:rsidRDefault="00A82A6D" w:rsidP="00A82A6D">
      <w:r>
        <w:rPr>
          <w:rFonts w:hint="eastAsia"/>
        </w:rPr>
        <w:lastRenderedPageBreak/>
        <w:t xml:space="preserve">     </w:t>
      </w:r>
      <w:r w:rsidR="00E5714D">
        <w:t xml:space="preserve">(D) </w:t>
      </w:r>
      <w:r w:rsidR="00E5714D">
        <w:rPr>
          <w:rFonts w:hint="eastAsia"/>
        </w:rPr>
        <w:t>風險迴避</w:t>
      </w:r>
    </w:p>
    <w:p w:rsidR="00A82A6D" w:rsidRDefault="00A82A6D" w:rsidP="00A82A6D">
      <w:r>
        <w:rPr>
          <w:rFonts w:hint="eastAsia"/>
        </w:rPr>
        <w:t>參考答案：</w:t>
      </w:r>
      <w:r w:rsidR="00E5714D">
        <w:t>D</w:t>
      </w:r>
      <w:r>
        <w:rPr>
          <w:rFonts w:hint="eastAsia"/>
        </w:rPr>
        <w:t xml:space="preserve"> (P.122-125)</w:t>
      </w:r>
    </w:p>
    <w:p w:rsidR="00A82A6D" w:rsidRDefault="00A82A6D" w:rsidP="00A82A6D"/>
    <w:p w:rsidR="00AA0B1C" w:rsidRDefault="00AA0B1C" w:rsidP="00A82A6D"/>
    <w:p w:rsidR="00A82A6D" w:rsidRDefault="00A82A6D" w:rsidP="00A82A6D"/>
    <w:p w:rsidR="00A82A6D" w:rsidRDefault="00EF4398" w:rsidP="00A82A6D">
      <w:r>
        <w:t>7</w:t>
      </w:r>
      <w:r w:rsidR="00A82A6D">
        <w:rPr>
          <w:rFonts w:hint="eastAsia"/>
        </w:rPr>
        <w:t xml:space="preserve">. </w:t>
      </w:r>
      <w:r w:rsidR="00A82A6D">
        <w:rPr>
          <w:rFonts w:hint="eastAsia"/>
        </w:rPr>
        <w:t>以下關於「傳統壽險與投資型壽險的比較」何者正確</w:t>
      </w:r>
      <w:r w:rsidR="00A82A6D">
        <w:rPr>
          <w:rFonts w:hint="eastAsia"/>
        </w:rPr>
        <w:t>?</w:t>
      </w:r>
    </w:p>
    <w:p w:rsidR="00A82A6D" w:rsidRPr="00AA4734" w:rsidRDefault="00A82A6D" w:rsidP="00A82A6D">
      <w:pPr>
        <w:rPr>
          <w:i/>
        </w:rPr>
      </w:pPr>
      <w:r>
        <w:rPr>
          <w:rFonts w:hint="eastAsia"/>
        </w:rPr>
        <w:t xml:space="preserve">     (A) </w:t>
      </w:r>
      <w:r w:rsidR="00AA4734">
        <w:rPr>
          <w:rFonts w:hint="eastAsia"/>
        </w:rPr>
        <w:t>投資型壽險的繳費方式不具彈性</w:t>
      </w:r>
    </w:p>
    <w:p w:rsidR="00A82A6D" w:rsidRDefault="00A82A6D" w:rsidP="00A82A6D">
      <w:r>
        <w:rPr>
          <w:rFonts w:hint="eastAsia"/>
        </w:rPr>
        <w:t xml:space="preserve">     (B) </w:t>
      </w:r>
      <w:r w:rsidR="00AA4734">
        <w:rPr>
          <w:rFonts w:hint="eastAsia"/>
        </w:rPr>
        <w:t>傳統壽險的保戶需承擔資金運用的全部風險</w:t>
      </w:r>
    </w:p>
    <w:p w:rsidR="00A82A6D" w:rsidRDefault="00A82A6D" w:rsidP="00A82A6D">
      <w:r>
        <w:rPr>
          <w:rFonts w:hint="eastAsia"/>
        </w:rPr>
        <w:t xml:space="preserve">     (C) </w:t>
      </w:r>
      <w:r w:rsidR="00AA4734">
        <w:rPr>
          <w:rFonts w:hint="eastAsia"/>
        </w:rPr>
        <w:t>傳統壽險具有保障及投資的雙重功能</w:t>
      </w:r>
    </w:p>
    <w:p w:rsidR="00C30BC2" w:rsidRDefault="00C30BC2" w:rsidP="00A82A6D">
      <w:r>
        <w:rPr>
          <w:rFonts w:hint="eastAsia"/>
        </w:rPr>
        <w:t xml:space="preserve"> </w:t>
      </w:r>
      <w:r>
        <w:t xml:space="preserve">    (D)</w:t>
      </w:r>
      <w:r w:rsidRPr="00C30BC2">
        <w:rPr>
          <w:rFonts w:hint="eastAsia"/>
        </w:rPr>
        <w:t xml:space="preserve"> </w:t>
      </w:r>
      <w:r>
        <w:rPr>
          <w:rFonts w:hint="eastAsia"/>
        </w:rPr>
        <w:t>購買投資型壽險的保戶可即時瞭解資產增減的全部情形</w:t>
      </w:r>
    </w:p>
    <w:p w:rsidR="00A82A6D" w:rsidRDefault="00A82A6D" w:rsidP="00A82A6D">
      <w:r>
        <w:rPr>
          <w:rFonts w:hint="eastAsia"/>
        </w:rPr>
        <w:t xml:space="preserve">     </w:t>
      </w:r>
      <w:r>
        <w:rPr>
          <w:rFonts w:hint="eastAsia"/>
        </w:rPr>
        <w:t>參考答案：</w:t>
      </w:r>
      <w:r w:rsidR="00C30BC2">
        <w:t>D</w:t>
      </w:r>
      <w:r>
        <w:rPr>
          <w:rFonts w:hint="eastAsia"/>
        </w:rPr>
        <w:t xml:space="preserve"> (P.153)</w:t>
      </w:r>
    </w:p>
    <w:p w:rsidR="00B3516D" w:rsidRDefault="00B3516D" w:rsidP="00A82A6D"/>
    <w:p w:rsidR="00DA1725" w:rsidRDefault="00DA1725" w:rsidP="00A82A6D"/>
    <w:p w:rsidR="004E2DFB" w:rsidRDefault="004E2DFB" w:rsidP="00A82A6D"/>
    <w:p w:rsidR="00B3516D" w:rsidRDefault="00EF4398" w:rsidP="00B3516D">
      <w:r>
        <w:t>8</w:t>
      </w:r>
      <w:r w:rsidR="00B3516D">
        <w:rPr>
          <w:rFonts w:hint="eastAsia"/>
        </w:rPr>
        <w:t>.</w:t>
      </w:r>
      <w:r w:rsidR="00B3516D">
        <w:rPr>
          <w:rFonts w:hint="eastAsia"/>
        </w:rPr>
        <w:tab/>
      </w:r>
      <w:r w:rsidR="00977F9B">
        <w:t>C</w:t>
      </w:r>
      <w:r w:rsidR="00B3516D">
        <w:rPr>
          <w:rFonts w:hint="eastAsia"/>
        </w:rPr>
        <w:t>老王新購新車後，因擔心汽車遭竊，因此向產險公司投保汽車竊盜險的行為屬於下列何種風險管理方法？</w:t>
      </w:r>
    </w:p>
    <w:p w:rsidR="00B3516D" w:rsidRDefault="00B3516D" w:rsidP="00B3516D">
      <w:r>
        <w:rPr>
          <w:rFonts w:hint="eastAsia"/>
        </w:rPr>
        <w:t xml:space="preserve">(A) </w:t>
      </w:r>
      <w:r>
        <w:rPr>
          <w:rFonts w:hint="eastAsia"/>
        </w:rPr>
        <w:t>風險迴避</w:t>
      </w:r>
      <w:r>
        <w:rPr>
          <w:rFonts w:hint="eastAsia"/>
        </w:rPr>
        <w:t xml:space="preserve"> </w:t>
      </w:r>
    </w:p>
    <w:p w:rsidR="00B3516D" w:rsidRDefault="00B3516D" w:rsidP="00B3516D">
      <w:r>
        <w:rPr>
          <w:rFonts w:hint="eastAsia"/>
        </w:rPr>
        <w:t xml:space="preserve">(B) </w:t>
      </w:r>
      <w:r w:rsidR="00977F9B">
        <w:rPr>
          <w:rFonts w:hint="eastAsia"/>
        </w:rPr>
        <w:t>風險自留</w:t>
      </w:r>
    </w:p>
    <w:p w:rsidR="00B3516D" w:rsidRDefault="00B3516D" w:rsidP="00B3516D">
      <w:r>
        <w:rPr>
          <w:rFonts w:hint="eastAsia"/>
        </w:rPr>
        <w:t xml:space="preserve">(C) </w:t>
      </w:r>
      <w:r w:rsidR="00977F9B">
        <w:rPr>
          <w:rFonts w:hint="eastAsia"/>
        </w:rPr>
        <w:t>風險移轉</w:t>
      </w:r>
    </w:p>
    <w:p w:rsidR="008F388A" w:rsidRDefault="00422B78" w:rsidP="00B3516D"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損失控制</w:t>
      </w:r>
    </w:p>
    <w:p w:rsidR="00422B78" w:rsidRDefault="00422B78" w:rsidP="00B3516D">
      <w:r>
        <w:rPr>
          <w:rFonts w:hint="eastAsia"/>
        </w:rPr>
        <w:t>P.122-125</w:t>
      </w:r>
    </w:p>
    <w:p w:rsidR="00A42714" w:rsidRDefault="00A42714" w:rsidP="00B3516D"/>
    <w:p w:rsidR="00DC41BD" w:rsidRDefault="00DC41BD" w:rsidP="00B3516D"/>
    <w:p w:rsidR="00DC41BD" w:rsidRDefault="00DC41BD" w:rsidP="00B3516D">
      <w:pPr>
        <w:rPr>
          <w:rFonts w:hint="eastAsia"/>
        </w:rPr>
      </w:pPr>
      <w:bookmarkStart w:id="0" w:name="_GoBack"/>
      <w:bookmarkEnd w:id="0"/>
    </w:p>
    <w:p w:rsidR="008F388A" w:rsidRDefault="00EF4398" w:rsidP="008F388A">
      <w:r>
        <w:lastRenderedPageBreak/>
        <w:t>9</w:t>
      </w:r>
      <w:r w:rsidR="008F388A">
        <w:rPr>
          <w:rFonts w:hint="eastAsia"/>
        </w:rPr>
        <w:t>.</w:t>
      </w:r>
      <w:r w:rsidR="008F388A">
        <w:rPr>
          <w:rFonts w:hint="eastAsia"/>
        </w:rPr>
        <w:tab/>
      </w:r>
      <w:r w:rsidR="00A42714">
        <w:t>D</w:t>
      </w:r>
      <w:r w:rsidR="008F388A">
        <w:rPr>
          <w:rFonts w:hint="eastAsia"/>
        </w:rPr>
        <w:t>老王怕墜機死亡，而乾脆此生都不搭飛機出國的行為屬於下列何種風險管理方法？</w:t>
      </w:r>
    </w:p>
    <w:p w:rsidR="008F388A" w:rsidRDefault="008F388A" w:rsidP="008F388A">
      <w:r>
        <w:rPr>
          <w:rFonts w:hint="eastAsia"/>
        </w:rPr>
        <w:t xml:space="preserve">(A) </w:t>
      </w:r>
      <w:r w:rsidR="00A42714">
        <w:rPr>
          <w:rFonts w:hint="eastAsia"/>
        </w:rPr>
        <w:t>風險移轉</w:t>
      </w:r>
    </w:p>
    <w:p w:rsidR="008F388A" w:rsidRDefault="008F388A" w:rsidP="008F388A">
      <w:r>
        <w:rPr>
          <w:rFonts w:hint="eastAsia"/>
        </w:rPr>
        <w:t xml:space="preserve">(B) </w:t>
      </w:r>
      <w:r w:rsidR="00A42714">
        <w:rPr>
          <w:rFonts w:hint="eastAsia"/>
        </w:rPr>
        <w:t>風險自留</w:t>
      </w:r>
    </w:p>
    <w:p w:rsidR="008F388A" w:rsidRDefault="008F388A" w:rsidP="008F388A">
      <w:r>
        <w:rPr>
          <w:rFonts w:hint="eastAsia"/>
        </w:rPr>
        <w:t xml:space="preserve">(C) </w:t>
      </w:r>
      <w:r w:rsidR="00A42714">
        <w:rPr>
          <w:rFonts w:hint="eastAsia"/>
        </w:rPr>
        <w:t>損失控制</w:t>
      </w:r>
    </w:p>
    <w:p w:rsidR="008F388A" w:rsidRDefault="00A42714" w:rsidP="008F388A"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風險迴避</w:t>
      </w:r>
    </w:p>
    <w:p w:rsidR="008F388A" w:rsidRDefault="00A42714" w:rsidP="008F388A">
      <w:r>
        <w:rPr>
          <w:rFonts w:hint="eastAsia"/>
        </w:rPr>
        <w:t>P.122-125</w:t>
      </w:r>
    </w:p>
    <w:p w:rsidR="00A42714" w:rsidRDefault="00A42714" w:rsidP="008F388A"/>
    <w:p w:rsidR="00FC4B5A" w:rsidRDefault="00FC4B5A" w:rsidP="008F388A"/>
    <w:p w:rsidR="008F388A" w:rsidRDefault="00EF4398" w:rsidP="008F388A">
      <w:r>
        <w:t>10</w:t>
      </w:r>
      <w:r w:rsidR="008F388A">
        <w:rPr>
          <w:rFonts w:hint="eastAsia"/>
        </w:rPr>
        <w:t>.</w:t>
      </w:r>
      <w:r w:rsidR="008F388A">
        <w:rPr>
          <w:rFonts w:hint="eastAsia"/>
        </w:rPr>
        <w:tab/>
      </w:r>
      <w:r w:rsidR="00706B73">
        <w:t>D</w:t>
      </w:r>
      <w:r w:rsidR="008F388A">
        <w:rPr>
          <w:rFonts w:hint="eastAsia"/>
        </w:rPr>
        <w:t>以下關於「財產保險與人壽保險的比較」何者正確？</w:t>
      </w:r>
    </w:p>
    <w:p w:rsidR="008F388A" w:rsidRDefault="008F388A" w:rsidP="008F388A">
      <w:r>
        <w:rPr>
          <w:rFonts w:hint="eastAsia"/>
        </w:rPr>
        <w:t xml:space="preserve">(A) </w:t>
      </w:r>
      <w:r w:rsidR="000A12D0">
        <w:rPr>
          <w:rFonts w:hint="eastAsia"/>
        </w:rPr>
        <w:t>人壽保險的金融機能較弱</w:t>
      </w:r>
    </w:p>
    <w:p w:rsidR="008F388A" w:rsidRDefault="008F388A" w:rsidP="008F388A">
      <w:r>
        <w:rPr>
          <w:rFonts w:hint="eastAsia"/>
        </w:rPr>
        <w:t xml:space="preserve">(B) </w:t>
      </w:r>
      <w:r w:rsidR="000A12D0">
        <w:rPr>
          <w:rFonts w:hint="eastAsia"/>
        </w:rPr>
        <w:t>財產保險通常屬於長期契約</w:t>
      </w:r>
    </w:p>
    <w:p w:rsidR="008F388A" w:rsidRDefault="008F388A" w:rsidP="008F388A">
      <w:r>
        <w:rPr>
          <w:rFonts w:hint="eastAsia"/>
        </w:rPr>
        <w:t xml:space="preserve">(C) </w:t>
      </w:r>
      <w:r w:rsidR="000A12D0">
        <w:rPr>
          <w:rFonts w:hint="eastAsia"/>
        </w:rPr>
        <w:t>人壽保險對於運用再保險的需求性較大</w:t>
      </w:r>
    </w:p>
    <w:p w:rsidR="008F388A" w:rsidRDefault="00706B73" w:rsidP="008F388A"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財產保險的議價空間較大</w:t>
      </w:r>
    </w:p>
    <w:p w:rsidR="00706B73" w:rsidRPr="00706B73" w:rsidRDefault="00706B73" w:rsidP="008F388A">
      <w:r>
        <w:rPr>
          <w:rFonts w:hint="eastAsia"/>
        </w:rPr>
        <w:t>P.130-132</w:t>
      </w:r>
    </w:p>
    <w:p w:rsidR="00706B73" w:rsidRDefault="00706B73" w:rsidP="008F388A"/>
    <w:p w:rsidR="00FE4C8D" w:rsidRPr="00523AA7" w:rsidRDefault="00FE4C8D" w:rsidP="008F388A"/>
    <w:sectPr w:rsidR="00FE4C8D" w:rsidRPr="00523AA7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4"/>
  </w:num>
  <w:num w:numId="5">
    <w:abstractNumId w:val="9"/>
  </w:num>
  <w:num w:numId="6">
    <w:abstractNumId w:val="21"/>
  </w:num>
  <w:num w:numId="7">
    <w:abstractNumId w:val="17"/>
  </w:num>
  <w:num w:numId="8">
    <w:abstractNumId w:val="23"/>
  </w:num>
  <w:num w:numId="9">
    <w:abstractNumId w:val="22"/>
  </w:num>
  <w:num w:numId="10">
    <w:abstractNumId w:val="16"/>
  </w:num>
  <w:num w:numId="11">
    <w:abstractNumId w:val="8"/>
  </w:num>
  <w:num w:numId="12">
    <w:abstractNumId w:val="18"/>
  </w:num>
  <w:num w:numId="13">
    <w:abstractNumId w:val="11"/>
  </w:num>
  <w:num w:numId="14">
    <w:abstractNumId w:val="10"/>
  </w:num>
  <w:num w:numId="15">
    <w:abstractNumId w:val="7"/>
  </w:num>
  <w:num w:numId="16">
    <w:abstractNumId w:val="2"/>
  </w:num>
  <w:num w:numId="17">
    <w:abstractNumId w:val="12"/>
  </w:num>
  <w:num w:numId="18">
    <w:abstractNumId w:val="0"/>
  </w:num>
  <w:num w:numId="19">
    <w:abstractNumId w:val="13"/>
  </w:num>
  <w:num w:numId="20">
    <w:abstractNumId w:val="6"/>
  </w:num>
  <w:num w:numId="21">
    <w:abstractNumId w:val="1"/>
  </w:num>
  <w:num w:numId="22">
    <w:abstractNumId w:val="15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54227"/>
    <w:rsid w:val="00060E69"/>
    <w:rsid w:val="00096817"/>
    <w:rsid w:val="000A0638"/>
    <w:rsid w:val="000A12D0"/>
    <w:rsid w:val="000B2B36"/>
    <w:rsid w:val="0016762B"/>
    <w:rsid w:val="001C0BAF"/>
    <w:rsid w:val="00243653"/>
    <w:rsid w:val="002B5E65"/>
    <w:rsid w:val="002F2961"/>
    <w:rsid w:val="0030512D"/>
    <w:rsid w:val="00330E61"/>
    <w:rsid w:val="00367D44"/>
    <w:rsid w:val="00422B78"/>
    <w:rsid w:val="0048099B"/>
    <w:rsid w:val="004E2DFB"/>
    <w:rsid w:val="004F7CEB"/>
    <w:rsid w:val="00523AA7"/>
    <w:rsid w:val="00706B73"/>
    <w:rsid w:val="007105F6"/>
    <w:rsid w:val="0086726F"/>
    <w:rsid w:val="008F388A"/>
    <w:rsid w:val="00933FA5"/>
    <w:rsid w:val="00977F9B"/>
    <w:rsid w:val="00A42714"/>
    <w:rsid w:val="00A43F1B"/>
    <w:rsid w:val="00A82A6D"/>
    <w:rsid w:val="00AA0B1C"/>
    <w:rsid w:val="00AA4734"/>
    <w:rsid w:val="00AC67BD"/>
    <w:rsid w:val="00B3516D"/>
    <w:rsid w:val="00B53B99"/>
    <w:rsid w:val="00BE1D74"/>
    <w:rsid w:val="00C01EB0"/>
    <w:rsid w:val="00C07190"/>
    <w:rsid w:val="00C30BC2"/>
    <w:rsid w:val="00CA46CF"/>
    <w:rsid w:val="00D4212B"/>
    <w:rsid w:val="00D87279"/>
    <w:rsid w:val="00D96ED6"/>
    <w:rsid w:val="00DA1725"/>
    <w:rsid w:val="00DC41BD"/>
    <w:rsid w:val="00DE6A36"/>
    <w:rsid w:val="00E5714D"/>
    <w:rsid w:val="00EE2769"/>
    <w:rsid w:val="00EF4398"/>
    <w:rsid w:val="00FA7A8A"/>
    <w:rsid w:val="00FB02D8"/>
    <w:rsid w:val="00FC1651"/>
    <w:rsid w:val="00FC4B5A"/>
    <w:rsid w:val="00FD64E7"/>
    <w:rsid w:val="00FE4C8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C982E9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51</cp:revision>
  <dcterms:created xsi:type="dcterms:W3CDTF">2020-08-31T07:19:00Z</dcterms:created>
  <dcterms:modified xsi:type="dcterms:W3CDTF">2025-07-29T02:47:00Z</dcterms:modified>
</cp:coreProperties>
</file>