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B9C279" w14:textId="29EE5A13" w:rsidR="0074070E" w:rsidRDefault="00C75EBB" w:rsidP="007C11E2">
      <w:pPr>
        <w:pStyle w:val="NoSpacing"/>
        <w:spacing w:line="360" w:lineRule="auto"/>
        <w:rPr>
          <w:rFonts w:ascii="Times New Roman" w:hAnsi="Times New Roman" w:cs="Times New Roman"/>
          <w:sz w:val="40"/>
          <w:szCs w:val="40"/>
        </w:rPr>
      </w:pPr>
      <w:r>
        <w:rPr>
          <w:noProof/>
        </w:rPr>
        <w:drawing>
          <wp:anchor distT="0" distB="0" distL="114300" distR="114300" simplePos="0" relativeHeight="251681792" behindDoc="0" locked="0" layoutInCell="1" allowOverlap="1" wp14:anchorId="380262A5" wp14:editId="35F8A22E">
            <wp:simplePos x="0" y="0"/>
            <wp:positionH relativeFrom="column">
              <wp:posOffset>409575</wp:posOffset>
            </wp:positionH>
            <wp:positionV relativeFrom="paragraph">
              <wp:posOffset>-723900</wp:posOffset>
            </wp:positionV>
            <wp:extent cx="4378259" cy="1142948"/>
            <wp:effectExtent l="0" t="0" r="3810" b="635"/>
            <wp:wrapNone/>
            <wp:docPr id="1860239197" name="Picture 1860239197" descr="The Athens University of Economics and Business - i3 Mar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Athens University of Economics and Business - i3 Marke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78259" cy="1142948"/>
                    </a:xfrm>
                    <a:prstGeom prst="rect">
                      <a:avLst/>
                    </a:prstGeom>
                    <a:noFill/>
                    <a:ln>
                      <a:noFill/>
                    </a:ln>
                  </pic:spPr>
                </pic:pic>
              </a:graphicData>
            </a:graphic>
          </wp:anchor>
        </w:drawing>
      </w:r>
    </w:p>
    <w:p w14:paraId="0A939D45" w14:textId="77777777" w:rsidR="00C75EBB" w:rsidRDefault="00C75EBB" w:rsidP="00D946D0">
      <w:pPr>
        <w:pStyle w:val="NoSpacing"/>
        <w:spacing w:line="360" w:lineRule="auto"/>
        <w:jc w:val="center"/>
        <w:rPr>
          <w:rFonts w:ascii="Times New Roman" w:hAnsi="Times New Roman" w:cs="Times New Roman"/>
          <w:sz w:val="40"/>
          <w:szCs w:val="40"/>
          <w:lang w:val="en-US"/>
        </w:rPr>
      </w:pPr>
    </w:p>
    <w:p w14:paraId="386A6701" w14:textId="50C2D17C" w:rsidR="0074070E" w:rsidRPr="00DD22C2" w:rsidRDefault="00DD22C2" w:rsidP="00D946D0">
      <w:pPr>
        <w:pStyle w:val="NoSpacing"/>
        <w:spacing w:line="360" w:lineRule="auto"/>
        <w:jc w:val="center"/>
        <w:rPr>
          <w:rFonts w:ascii="Times New Roman" w:hAnsi="Times New Roman" w:cs="Times New Roman"/>
          <w:sz w:val="16"/>
          <w:szCs w:val="16"/>
          <w:lang w:val="en-US"/>
        </w:rPr>
      </w:pPr>
      <w:r w:rsidRPr="00DD22C2">
        <w:rPr>
          <w:rFonts w:ascii="Times New Roman" w:hAnsi="Times New Roman" w:cs="Times New Roman"/>
          <w:sz w:val="40"/>
          <w:szCs w:val="40"/>
          <w:lang w:val="en-US"/>
        </w:rPr>
        <w:t>Athens University of Economics and Business</w:t>
      </w:r>
      <w:r>
        <w:rPr>
          <w:rFonts w:ascii="Times New Roman" w:hAnsi="Times New Roman" w:cs="Times New Roman"/>
          <w:sz w:val="40"/>
          <w:szCs w:val="40"/>
          <w:lang w:val="en-US"/>
        </w:rPr>
        <w:t xml:space="preserve"> </w:t>
      </w:r>
      <w:r w:rsidR="00D946D0">
        <w:rPr>
          <w:rFonts w:ascii="Times New Roman" w:hAnsi="Times New Roman" w:cs="Times New Roman"/>
          <w:sz w:val="40"/>
          <w:szCs w:val="40"/>
          <w:lang w:val="en-US"/>
        </w:rPr>
        <w:t xml:space="preserve">                            </w:t>
      </w:r>
      <w:r w:rsidR="0074070E" w:rsidRPr="00DD22C2">
        <w:rPr>
          <w:rFonts w:ascii="Times New Roman" w:hAnsi="Times New Roman" w:cs="Times New Roman"/>
          <w:sz w:val="16"/>
          <w:szCs w:val="16"/>
          <w:lang w:val="en-US"/>
        </w:rPr>
        <w:t>---------------------------------------------------</w:t>
      </w:r>
    </w:p>
    <w:p w14:paraId="2AA5F2C5" w14:textId="5CEB68D9" w:rsidR="00DD22C2" w:rsidRPr="00DD22C2" w:rsidRDefault="00DD22C2" w:rsidP="00D946D0">
      <w:pPr>
        <w:pStyle w:val="NoSpacing"/>
        <w:spacing w:line="360" w:lineRule="auto"/>
        <w:jc w:val="center"/>
        <w:rPr>
          <w:rFonts w:ascii="Times New Roman" w:hAnsi="Times New Roman" w:cs="Times New Roman"/>
          <w:sz w:val="32"/>
          <w:szCs w:val="32"/>
          <w:lang w:val="en-US"/>
        </w:rPr>
      </w:pPr>
      <w:r w:rsidRPr="00DD22C2">
        <w:rPr>
          <w:rFonts w:ascii="Times New Roman" w:hAnsi="Times New Roman" w:cs="Times New Roman"/>
          <w:sz w:val="32"/>
          <w:szCs w:val="32"/>
          <w:lang w:val="en-US"/>
        </w:rPr>
        <w:t>Master of Science (MSc) in Business Analytics</w:t>
      </w:r>
    </w:p>
    <w:p w14:paraId="5F277E6C" w14:textId="77777777" w:rsidR="00DD22C2" w:rsidRPr="00DD22C2" w:rsidRDefault="00DD22C2" w:rsidP="00D946D0">
      <w:pPr>
        <w:spacing w:after="0" w:line="240" w:lineRule="auto"/>
        <w:jc w:val="center"/>
        <w:rPr>
          <w:rFonts w:ascii="Arial" w:eastAsia="Times New Roman" w:hAnsi="Arial" w:cs="Arial"/>
          <w:color w:val="1A0DAB"/>
          <w:sz w:val="24"/>
          <w:szCs w:val="24"/>
          <w:u w:val="single"/>
          <w:shd w:val="clear" w:color="auto" w:fill="FFFFFF"/>
          <w:lang w:val="en-US"/>
        </w:rPr>
      </w:pPr>
      <w:r w:rsidRPr="00DD22C2">
        <w:rPr>
          <w:rFonts w:ascii="Times New Roman" w:eastAsia="Times New Roman" w:hAnsi="Times New Roman" w:cs="Times New Roman"/>
          <w:sz w:val="24"/>
          <w:szCs w:val="24"/>
          <w:lang w:val="en-US"/>
        </w:rPr>
        <w:fldChar w:fldCharType="begin"/>
      </w:r>
      <w:r w:rsidRPr="00DD22C2">
        <w:rPr>
          <w:rFonts w:ascii="Times New Roman" w:eastAsia="Times New Roman" w:hAnsi="Times New Roman" w:cs="Times New Roman"/>
          <w:sz w:val="24"/>
          <w:szCs w:val="24"/>
          <w:lang w:val="en-US"/>
        </w:rPr>
        <w:instrText>HYPERLINK "https://analytics.aueb.gr/"</w:instrText>
      </w:r>
      <w:r w:rsidRPr="00DD22C2">
        <w:rPr>
          <w:rFonts w:ascii="Times New Roman" w:eastAsia="Times New Roman" w:hAnsi="Times New Roman" w:cs="Times New Roman"/>
          <w:sz w:val="24"/>
          <w:szCs w:val="24"/>
          <w:lang w:val="en-US"/>
        </w:rPr>
      </w:r>
      <w:r w:rsidRPr="00DD22C2">
        <w:rPr>
          <w:rFonts w:ascii="Times New Roman" w:eastAsia="Times New Roman" w:hAnsi="Times New Roman" w:cs="Times New Roman"/>
          <w:sz w:val="24"/>
          <w:szCs w:val="24"/>
          <w:lang w:val="en-US"/>
        </w:rPr>
        <w:fldChar w:fldCharType="separate"/>
      </w:r>
    </w:p>
    <w:p w14:paraId="78EB7531" w14:textId="26BFDDA2" w:rsidR="0074070E" w:rsidRPr="00DD22C2" w:rsidRDefault="00DD22C2" w:rsidP="00D946D0">
      <w:pPr>
        <w:pStyle w:val="NoSpacing"/>
        <w:spacing w:line="360" w:lineRule="auto"/>
        <w:jc w:val="center"/>
        <w:rPr>
          <w:rFonts w:ascii="Times New Roman" w:hAnsi="Times New Roman" w:cs="Times New Roman"/>
          <w:sz w:val="24"/>
          <w:szCs w:val="24"/>
          <w:lang w:val="en-US"/>
        </w:rPr>
      </w:pPr>
      <w:r w:rsidRPr="00DD22C2">
        <w:rPr>
          <w:rFonts w:ascii="Times New Roman" w:eastAsia="Times New Roman" w:hAnsi="Times New Roman" w:cs="Times New Roman"/>
          <w:sz w:val="24"/>
          <w:szCs w:val="24"/>
          <w:lang w:val="en-US"/>
        </w:rPr>
        <w:fldChar w:fldCharType="end"/>
      </w:r>
    </w:p>
    <w:p w14:paraId="7BFBC631" w14:textId="77777777" w:rsidR="0074070E" w:rsidRPr="00BD62B8" w:rsidRDefault="0074070E" w:rsidP="00D946D0">
      <w:pPr>
        <w:pStyle w:val="NoSpacing"/>
        <w:spacing w:line="360" w:lineRule="auto"/>
        <w:jc w:val="center"/>
        <w:rPr>
          <w:rFonts w:ascii="Times New Roman" w:hAnsi="Times New Roman" w:cs="Times New Roman"/>
          <w:b/>
          <w:bCs/>
          <w:sz w:val="24"/>
          <w:szCs w:val="24"/>
          <w:u w:val="thick"/>
          <w:lang w:val="en-US"/>
        </w:rPr>
      </w:pPr>
      <w:r w:rsidRPr="00BD62B8">
        <w:rPr>
          <w:rFonts w:ascii="Times New Roman" w:hAnsi="Times New Roman" w:cs="Times New Roman"/>
          <w:b/>
          <w:bCs/>
          <w:sz w:val="24"/>
          <w:szCs w:val="24"/>
          <w:u w:val="thick"/>
          <w:lang w:val="en-US"/>
        </w:rPr>
        <w:t>_____________________________________________________________________</w:t>
      </w:r>
    </w:p>
    <w:p w14:paraId="13144A0C" w14:textId="4307F932" w:rsidR="00BD62B8" w:rsidRPr="00BD62B8" w:rsidRDefault="00BD62B8" w:rsidP="00D946D0">
      <w:pPr>
        <w:pStyle w:val="NoSpacing"/>
        <w:spacing w:line="360" w:lineRule="auto"/>
        <w:jc w:val="center"/>
        <w:rPr>
          <w:rFonts w:ascii="Times New Roman" w:hAnsi="Times New Roman" w:cs="Times New Roman"/>
          <w:sz w:val="40"/>
          <w:szCs w:val="40"/>
          <w:lang w:val="en-US"/>
        </w:rPr>
      </w:pPr>
      <w:r w:rsidRPr="00BD62B8">
        <w:rPr>
          <w:rFonts w:ascii="Times New Roman" w:hAnsi="Times New Roman" w:cs="Times New Roman"/>
          <w:sz w:val="40"/>
          <w:szCs w:val="40"/>
          <w:lang w:val="en-US"/>
        </w:rPr>
        <w:t>Statistics for Business Analytics I</w:t>
      </w:r>
      <w:r w:rsidR="00601D61">
        <w:rPr>
          <w:rFonts w:ascii="Times New Roman" w:hAnsi="Times New Roman" w:cs="Times New Roman"/>
          <w:sz w:val="40"/>
          <w:szCs w:val="40"/>
          <w:lang w:val="en-US"/>
        </w:rPr>
        <w:t>Ι</w:t>
      </w:r>
      <w:r w:rsidRPr="00BD62B8">
        <w:rPr>
          <w:rFonts w:ascii="Times New Roman" w:hAnsi="Times New Roman" w:cs="Times New Roman"/>
          <w:sz w:val="40"/>
          <w:szCs w:val="40"/>
          <w:lang w:val="en-US"/>
        </w:rPr>
        <w:t xml:space="preserve"> - FT</w:t>
      </w:r>
    </w:p>
    <w:p w14:paraId="6B7CD92D" w14:textId="69A8B278" w:rsidR="0074070E" w:rsidRPr="00BD62B8" w:rsidRDefault="0074070E" w:rsidP="00D946D0">
      <w:pPr>
        <w:pStyle w:val="NoSpacing"/>
        <w:spacing w:line="360" w:lineRule="auto"/>
        <w:jc w:val="center"/>
        <w:rPr>
          <w:rFonts w:ascii="Times New Roman" w:hAnsi="Times New Roman" w:cs="Times New Roman"/>
          <w:sz w:val="40"/>
          <w:szCs w:val="40"/>
          <w:lang w:val="en-US"/>
        </w:rPr>
      </w:pPr>
      <w:r w:rsidRPr="00BD62B8">
        <w:rPr>
          <w:rFonts w:ascii="Times New Roman" w:hAnsi="Times New Roman" w:cs="Times New Roman"/>
          <w:sz w:val="40"/>
          <w:szCs w:val="40"/>
          <w:lang w:val="en-US"/>
        </w:rPr>
        <w:t>-</w:t>
      </w:r>
      <w:r w:rsidR="00E67DDB" w:rsidRPr="00E67DDB">
        <w:rPr>
          <w:rFonts w:ascii="Times New Roman" w:hAnsi="Times New Roman" w:cs="Times New Roman"/>
          <w:sz w:val="40"/>
          <w:szCs w:val="40"/>
          <w:lang w:val="en-US"/>
        </w:rPr>
        <w:t>Project I</w:t>
      </w:r>
      <w:r w:rsidR="00BD62B8" w:rsidRPr="00BD62B8">
        <w:rPr>
          <w:lang w:val="en-US"/>
        </w:rPr>
        <w:t xml:space="preserve"> </w:t>
      </w:r>
      <w:r w:rsidRPr="00BD62B8">
        <w:rPr>
          <w:rFonts w:ascii="Times New Roman" w:hAnsi="Times New Roman" w:cs="Times New Roman"/>
          <w:sz w:val="40"/>
          <w:szCs w:val="40"/>
          <w:lang w:val="en-US"/>
        </w:rPr>
        <w:t>-</w:t>
      </w:r>
    </w:p>
    <w:p w14:paraId="2FA47D99" w14:textId="7C2D9C33" w:rsidR="0074070E" w:rsidRPr="00E67DDB" w:rsidRDefault="0074070E" w:rsidP="00D946D0">
      <w:pPr>
        <w:pStyle w:val="NoSpacing"/>
        <w:pBdr>
          <w:bottom w:val="single" w:sz="12" w:space="1" w:color="auto"/>
        </w:pBdr>
        <w:spacing w:line="360" w:lineRule="auto"/>
        <w:jc w:val="center"/>
        <w:rPr>
          <w:rFonts w:ascii="Times New Roman" w:hAnsi="Times New Roman" w:cs="Times New Roman"/>
          <w:sz w:val="2"/>
          <w:szCs w:val="2"/>
          <w:lang w:val="en-US"/>
        </w:rPr>
      </w:pPr>
    </w:p>
    <w:p w14:paraId="54731FF0" w14:textId="77777777" w:rsidR="0074070E" w:rsidRPr="00BD62B8" w:rsidRDefault="0074070E" w:rsidP="00D946D0">
      <w:pPr>
        <w:pStyle w:val="NoSpacing"/>
        <w:spacing w:line="360" w:lineRule="auto"/>
        <w:jc w:val="center"/>
        <w:rPr>
          <w:rFonts w:ascii="Times New Roman" w:hAnsi="Times New Roman" w:cs="Times New Roman"/>
          <w:lang w:val="en-US"/>
        </w:rPr>
      </w:pPr>
    </w:p>
    <w:p w14:paraId="5F9D0D5B" w14:textId="77777777" w:rsidR="0074070E" w:rsidRPr="00BD62B8" w:rsidRDefault="0074070E" w:rsidP="0074070E">
      <w:pPr>
        <w:pStyle w:val="NoSpacing"/>
        <w:spacing w:line="360" w:lineRule="auto"/>
        <w:jc w:val="center"/>
        <w:rPr>
          <w:rFonts w:ascii="Times New Roman" w:hAnsi="Times New Roman" w:cs="Times New Roman"/>
          <w:lang w:val="en-US"/>
        </w:rPr>
      </w:pPr>
    </w:p>
    <w:p w14:paraId="27164DBA" w14:textId="77777777" w:rsidR="0074070E" w:rsidRPr="00BD62B8" w:rsidRDefault="0074070E" w:rsidP="0074070E">
      <w:pPr>
        <w:pStyle w:val="NoSpacing"/>
        <w:spacing w:line="360" w:lineRule="auto"/>
        <w:jc w:val="center"/>
        <w:rPr>
          <w:rFonts w:ascii="Times New Roman" w:hAnsi="Times New Roman" w:cs="Times New Roman"/>
          <w:lang w:val="en-US"/>
        </w:rPr>
      </w:pPr>
    </w:p>
    <w:p w14:paraId="1DB0A11A" w14:textId="77777777" w:rsidR="0074070E" w:rsidRPr="00BD62B8" w:rsidRDefault="0074070E" w:rsidP="0074070E">
      <w:pPr>
        <w:pStyle w:val="NoSpacing"/>
        <w:spacing w:line="360" w:lineRule="auto"/>
        <w:jc w:val="center"/>
        <w:rPr>
          <w:rFonts w:ascii="Times New Roman" w:hAnsi="Times New Roman" w:cs="Times New Roman"/>
          <w:lang w:val="en-US"/>
        </w:rPr>
      </w:pPr>
    </w:p>
    <w:p w14:paraId="1C2135B1" w14:textId="77777777" w:rsidR="0074070E" w:rsidRPr="00BD62B8" w:rsidRDefault="0074070E" w:rsidP="0074070E">
      <w:pPr>
        <w:pStyle w:val="NoSpacing"/>
        <w:spacing w:line="360" w:lineRule="auto"/>
        <w:jc w:val="center"/>
        <w:rPr>
          <w:rFonts w:ascii="Times New Roman" w:hAnsi="Times New Roman" w:cs="Times New Roman"/>
          <w:lang w:val="en-US"/>
        </w:rPr>
      </w:pPr>
    </w:p>
    <w:p w14:paraId="4FD85812" w14:textId="66CDA356" w:rsidR="00BD62B8" w:rsidRPr="00BD62B8" w:rsidRDefault="00BD62B8" w:rsidP="00BD62B8">
      <w:pPr>
        <w:pStyle w:val="NoSpacing"/>
        <w:spacing w:line="360" w:lineRule="auto"/>
        <w:jc w:val="center"/>
        <w:rPr>
          <w:rFonts w:ascii="Times New Roman" w:hAnsi="Times New Roman" w:cs="Times New Roman"/>
          <w:sz w:val="36"/>
          <w:szCs w:val="36"/>
          <w:lang w:val="en-US"/>
        </w:rPr>
      </w:pPr>
      <w:r w:rsidRPr="00BD62B8">
        <w:rPr>
          <w:rFonts w:ascii="Times New Roman" w:hAnsi="Times New Roman" w:cs="Times New Roman"/>
          <w:sz w:val="36"/>
          <w:szCs w:val="36"/>
          <w:lang w:val="en-US"/>
        </w:rPr>
        <w:t xml:space="preserve">Instructors: </w:t>
      </w:r>
      <w:r w:rsidR="00E67DDB" w:rsidRPr="00A20011">
        <w:rPr>
          <w:rFonts w:ascii="Times New Roman" w:hAnsi="Times New Roman" w:cs="Times New Roman"/>
          <w:sz w:val="36"/>
          <w:szCs w:val="36"/>
          <w:lang w:val="en-US"/>
        </w:rPr>
        <w:t>Dimitris Karlis</w:t>
      </w:r>
    </w:p>
    <w:p w14:paraId="41159993" w14:textId="4ADD2F2B" w:rsidR="0074070E" w:rsidRPr="00BD62B8" w:rsidRDefault="0074070E" w:rsidP="0074070E">
      <w:pPr>
        <w:pStyle w:val="NoSpacing"/>
        <w:spacing w:line="360" w:lineRule="auto"/>
        <w:jc w:val="center"/>
        <w:rPr>
          <w:rFonts w:ascii="Times New Roman" w:hAnsi="Times New Roman" w:cs="Times New Roman"/>
          <w:sz w:val="36"/>
          <w:szCs w:val="36"/>
          <w:lang w:val="en-US"/>
        </w:rPr>
      </w:pPr>
    </w:p>
    <w:p w14:paraId="74B160CF" w14:textId="77777777" w:rsidR="0074070E" w:rsidRPr="00BD62B8" w:rsidRDefault="0074070E" w:rsidP="0074070E">
      <w:pPr>
        <w:pStyle w:val="NoSpacing"/>
        <w:spacing w:line="360" w:lineRule="auto"/>
        <w:jc w:val="center"/>
        <w:rPr>
          <w:rFonts w:ascii="Times New Roman" w:hAnsi="Times New Roman" w:cs="Times New Roman"/>
          <w:sz w:val="36"/>
          <w:szCs w:val="36"/>
          <w:lang w:val="en-US"/>
        </w:rPr>
      </w:pPr>
    </w:p>
    <w:p w14:paraId="37C766B9" w14:textId="77777777" w:rsidR="00BD62B8" w:rsidRDefault="00BD62B8" w:rsidP="0074070E">
      <w:pPr>
        <w:pStyle w:val="NoSpacing"/>
        <w:spacing w:line="360" w:lineRule="auto"/>
        <w:jc w:val="center"/>
        <w:rPr>
          <w:rFonts w:ascii="Times New Roman" w:hAnsi="Times New Roman" w:cs="Times New Roman"/>
          <w:sz w:val="36"/>
          <w:szCs w:val="36"/>
          <w:lang w:val="en-US"/>
        </w:rPr>
      </w:pPr>
      <w:r w:rsidRPr="00BD62B8">
        <w:rPr>
          <w:rFonts w:ascii="Times New Roman" w:hAnsi="Times New Roman" w:cs="Times New Roman"/>
          <w:sz w:val="36"/>
          <w:szCs w:val="36"/>
          <w:lang w:val="en-US"/>
        </w:rPr>
        <w:t xml:space="preserve">Student Name: Eleni Ralli </w:t>
      </w:r>
    </w:p>
    <w:p w14:paraId="54C09E7E" w14:textId="54807C2B" w:rsidR="00BD62B8" w:rsidRDefault="00BD62B8" w:rsidP="0074070E">
      <w:pPr>
        <w:pStyle w:val="NoSpacing"/>
        <w:spacing w:line="360" w:lineRule="auto"/>
        <w:jc w:val="center"/>
        <w:rPr>
          <w:rFonts w:ascii="Times New Roman" w:hAnsi="Times New Roman" w:cs="Times New Roman"/>
          <w:sz w:val="36"/>
          <w:szCs w:val="36"/>
          <w:lang w:val="en-US"/>
        </w:rPr>
      </w:pPr>
      <w:r w:rsidRPr="00BD62B8">
        <w:rPr>
          <w:rFonts w:ascii="Times New Roman" w:hAnsi="Times New Roman" w:cs="Times New Roman"/>
          <w:sz w:val="36"/>
          <w:szCs w:val="36"/>
          <w:lang w:val="en-US"/>
        </w:rPr>
        <w:t xml:space="preserve">Student ID: </w:t>
      </w:r>
      <w:r w:rsidR="00C75EBB" w:rsidRPr="002B029A">
        <w:rPr>
          <w:rFonts w:ascii="Times New Roman" w:hAnsi="Times New Roman" w:cs="Times New Roman"/>
          <w:sz w:val="36"/>
          <w:szCs w:val="36"/>
          <w:lang w:val="en-US"/>
        </w:rPr>
        <w:t>f2822312</w:t>
      </w:r>
    </w:p>
    <w:p w14:paraId="7261353C" w14:textId="41D37625" w:rsidR="0074070E" w:rsidRPr="00C75EBB" w:rsidRDefault="00E67DDB" w:rsidP="0074070E">
      <w:pPr>
        <w:pStyle w:val="NoSpacing"/>
        <w:spacing w:line="360" w:lineRule="auto"/>
        <w:jc w:val="center"/>
        <w:rPr>
          <w:rFonts w:ascii="Times New Roman" w:hAnsi="Times New Roman" w:cs="Times New Roman"/>
          <w:sz w:val="36"/>
          <w:szCs w:val="36"/>
          <w:lang w:val="en-US"/>
        </w:rPr>
      </w:pPr>
      <w:r>
        <w:rPr>
          <w:rFonts w:ascii="Times New Roman" w:hAnsi="Times New Roman" w:cs="Times New Roman"/>
          <w:sz w:val="36"/>
          <w:szCs w:val="36"/>
          <w:lang w:val="en-US"/>
        </w:rPr>
        <w:t>1</w:t>
      </w:r>
      <w:r w:rsidR="008848CF">
        <w:rPr>
          <w:rFonts w:ascii="Times New Roman" w:hAnsi="Times New Roman" w:cs="Times New Roman"/>
          <w:sz w:val="36"/>
          <w:szCs w:val="36"/>
          <w:lang w:val="en-US"/>
        </w:rPr>
        <w:t>5</w:t>
      </w:r>
      <w:r w:rsidR="00C75EBB">
        <w:rPr>
          <w:rFonts w:ascii="Times New Roman" w:hAnsi="Times New Roman" w:cs="Times New Roman"/>
          <w:sz w:val="36"/>
          <w:szCs w:val="36"/>
          <w:lang w:val="en-US"/>
        </w:rPr>
        <w:t xml:space="preserve"> </w:t>
      </w:r>
      <w:r>
        <w:rPr>
          <w:rFonts w:ascii="Times New Roman" w:hAnsi="Times New Roman" w:cs="Times New Roman"/>
          <w:sz w:val="36"/>
          <w:szCs w:val="36"/>
          <w:lang w:val="en-US"/>
        </w:rPr>
        <w:t>February</w:t>
      </w:r>
      <w:r w:rsidR="0074070E" w:rsidRPr="002B029A">
        <w:rPr>
          <w:rFonts w:ascii="Times New Roman" w:hAnsi="Times New Roman" w:cs="Times New Roman"/>
          <w:sz w:val="36"/>
          <w:szCs w:val="36"/>
          <w:lang w:val="en-US"/>
        </w:rPr>
        <w:t>,</w:t>
      </w:r>
      <w:r w:rsidR="00FF2BC7" w:rsidRPr="002B029A">
        <w:rPr>
          <w:rFonts w:ascii="Times New Roman" w:hAnsi="Times New Roman" w:cs="Times New Roman"/>
          <w:sz w:val="36"/>
          <w:szCs w:val="36"/>
          <w:lang w:val="en-US"/>
        </w:rPr>
        <w:t xml:space="preserve"> </w:t>
      </w:r>
      <w:r w:rsidR="0074070E" w:rsidRPr="002B029A">
        <w:rPr>
          <w:rFonts w:ascii="Times New Roman" w:hAnsi="Times New Roman" w:cs="Times New Roman"/>
          <w:sz w:val="36"/>
          <w:szCs w:val="36"/>
          <w:lang w:val="en-US"/>
        </w:rPr>
        <w:t>202</w:t>
      </w:r>
      <w:r>
        <w:rPr>
          <w:rFonts w:ascii="Times New Roman" w:hAnsi="Times New Roman" w:cs="Times New Roman"/>
          <w:sz w:val="36"/>
          <w:szCs w:val="36"/>
          <w:lang w:val="en-US"/>
        </w:rPr>
        <w:t>4</w:t>
      </w:r>
    </w:p>
    <w:p w14:paraId="16442800" w14:textId="77777777" w:rsidR="0074070E" w:rsidRPr="002B029A" w:rsidRDefault="0074070E" w:rsidP="0074070E">
      <w:pPr>
        <w:pStyle w:val="NoSpacing"/>
        <w:spacing w:line="360" w:lineRule="auto"/>
        <w:jc w:val="both"/>
        <w:rPr>
          <w:rFonts w:ascii="Times New Roman" w:hAnsi="Times New Roman" w:cs="Times New Roman"/>
          <w:lang w:val="en-US"/>
        </w:rPr>
      </w:pPr>
    </w:p>
    <w:p w14:paraId="60D2072D" w14:textId="4FBF3C60" w:rsidR="005C6B00" w:rsidRPr="00BD62B8" w:rsidRDefault="005C6B00" w:rsidP="005C6B00">
      <w:pPr>
        <w:pStyle w:val="NoSpacing"/>
        <w:spacing w:line="360" w:lineRule="auto"/>
        <w:jc w:val="both"/>
        <w:rPr>
          <w:rFonts w:ascii="Times New Roman" w:hAnsi="Times New Roman" w:cs="Times New Roman"/>
          <w:lang w:val="en-US"/>
        </w:rPr>
      </w:pPr>
    </w:p>
    <w:p w14:paraId="767C0770" w14:textId="0F36485B" w:rsidR="0074070E" w:rsidRPr="00BD62B8" w:rsidRDefault="0074070E" w:rsidP="005C6B00">
      <w:pPr>
        <w:pStyle w:val="NoSpacing"/>
        <w:spacing w:line="360" w:lineRule="auto"/>
        <w:jc w:val="both"/>
        <w:rPr>
          <w:rFonts w:ascii="Times New Roman" w:hAnsi="Times New Roman" w:cs="Times New Roman"/>
          <w:lang w:val="en-US"/>
        </w:rPr>
      </w:pPr>
    </w:p>
    <w:p w14:paraId="3082777E" w14:textId="182EEB9A" w:rsidR="0074070E" w:rsidRPr="00BD62B8" w:rsidRDefault="0074070E" w:rsidP="005C6B00">
      <w:pPr>
        <w:pStyle w:val="NoSpacing"/>
        <w:spacing w:line="360" w:lineRule="auto"/>
        <w:jc w:val="both"/>
        <w:rPr>
          <w:rFonts w:ascii="Times New Roman" w:hAnsi="Times New Roman" w:cs="Times New Roman"/>
          <w:lang w:val="en-US"/>
        </w:rPr>
      </w:pPr>
    </w:p>
    <w:p w14:paraId="5B1129B7" w14:textId="3C7A4937" w:rsidR="0074070E" w:rsidRPr="00BD62B8" w:rsidRDefault="0074070E" w:rsidP="005C6B00">
      <w:pPr>
        <w:pStyle w:val="NoSpacing"/>
        <w:spacing w:line="360" w:lineRule="auto"/>
        <w:jc w:val="both"/>
        <w:rPr>
          <w:rFonts w:ascii="Times New Roman" w:hAnsi="Times New Roman" w:cs="Times New Roman"/>
          <w:lang w:val="en-US"/>
        </w:rPr>
      </w:pPr>
    </w:p>
    <w:p w14:paraId="1A5F0F27" w14:textId="77777777" w:rsidR="00DD22C2" w:rsidRPr="00BD62B8" w:rsidRDefault="00DD22C2" w:rsidP="005C6B00">
      <w:pPr>
        <w:pStyle w:val="NoSpacing"/>
        <w:spacing w:line="360" w:lineRule="auto"/>
        <w:jc w:val="both"/>
        <w:rPr>
          <w:rFonts w:ascii="Times New Roman" w:hAnsi="Times New Roman" w:cs="Times New Roman"/>
          <w:lang w:val="en-US"/>
        </w:rPr>
      </w:pPr>
    </w:p>
    <w:sdt>
      <w:sdtPr>
        <w:rPr>
          <w:rFonts w:ascii="Times New Roman" w:eastAsiaTheme="minorHAnsi" w:hAnsi="Times New Roman" w:cs="Times New Roman"/>
          <w:color w:val="auto"/>
          <w:sz w:val="20"/>
          <w:szCs w:val="20"/>
          <w:lang w:val="el-GR"/>
        </w:rPr>
        <w:id w:val="1794869293"/>
        <w:docPartObj>
          <w:docPartGallery w:val="Table of Contents"/>
          <w:docPartUnique/>
        </w:docPartObj>
      </w:sdtPr>
      <w:sdtEndPr>
        <w:rPr>
          <w:b/>
          <w:bCs/>
          <w:noProof/>
        </w:rPr>
      </w:sdtEndPr>
      <w:sdtContent>
        <w:p w14:paraId="5F129193" w14:textId="31B3DDC1" w:rsidR="00DD22C2" w:rsidRPr="00B5711B" w:rsidRDefault="00DD22C2" w:rsidP="00B5711B">
          <w:pPr>
            <w:pStyle w:val="TOCHeading"/>
            <w:spacing w:line="360" w:lineRule="auto"/>
            <w:jc w:val="both"/>
            <w:rPr>
              <w:rFonts w:ascii="Times New Roman" w:hAnsi="Times New Roman" w:cs="Times New Roman"/>
              <w:color w:val="auto"/>
              <w:sz w:val="20"/>
              <w:szCs w:val="20"/>
              <w:u w:val="single"/>
            </w:rPr>
          </w:pPr>
          <w:r w:rsidRPr="00B5711B">
            <w:rPr>
              <w:rFonts w:ascii="Times New Roman" w:hAnsi="Times New Roman" w:cs="Times New Roman"/>
              <w:color w:val="auto"/>
              <w:sz w:val="20"/>
              <w:szCs w:val="20"/>
              <w:u w:val="single"/>
            </w:rPr>
            <w:t>Contents</w:t>
          </w:r>
        </w:p>
        <w:p w14:paraId="4A6307AB" w14:textId="5D433EAC" w:rsidR="007A1091" w:rsidRDefault="00DD22C2">
          <w:pPr>
            <w:pStyle w:val="TOC1"/>
            <w:tabs>
              <w:tab w:val="right" w:leader="dot" w:pos="9736"/>
            </w:tabs>
            <w:rPr>
              <w:rFonts w:eastAsiaTheme="minorEastAsia"/>
              <w:noProof/>
              <w:kern w:val="2"/>
              <w:lang w:val="en-US"/>
              <w14:ligatures w14:val="standardContextual"/>
            </w:rPr>
          </w:pPr>
          <w:r w:rsidRPr="00B5711B">
            <w:rPr>
              <w:rFonts w:ascii="Times New Roman" w:hAnsi="Times New Roman" w:cs="Times New Roman"/>
              <w:sz w:val="20"/>
              <w:szCs w:val="20"/>
            </w:rPr>
            <w:fldChar w:fldCharType="begin"/>
          </w:r>
          <w:r w:rsidRPr="00B5711B">
            <w:rPr>
              <w:rFonts w:ascii="Times New Roman" w:hAnsi="Times New Roman" w:cs="Times New Roman"/>
              <w:sz w:val="20"/>
              <w:szCs w:val="20"/>
              <w:lang w:val="en-US"/>
            </w:rPr>
            <w:instrText xml:space="preserve"> TOC \o "1-3" \h \z \u </w:instrText>
          </w:r>
          <w:r w:rsidRPr="00B5711B">
            <w:rPr>
              <w:rFonts w:ascii="Times New Roman" w:hAnsi="Times New Roman" w:cs="Times New Roman"/>
              <w:sz w:val="20"/>
              <w:szCs w:val="20"/>
            </w:rPr>
            <w:fldChar w:fldCharType="separate"/>
          </w:r>
          <w:hyperlink w:anchor="_Toc159092494" w:history="1">
            <w:r w:rsidR="007A1091" w:rsidRPr="00175C66">
              <w:rPr>
                <w:rStyle w:val="Hyperlink"/>
                <w:rFonts w:ascii="Times New Roman" w:hAnsi="Times New Roman" w:cs="Times New Roman"/>
                <w:b/>
                <w:bCs/>
                <w:noProof/>
                <w:lang w:val="en-US"/>
              </w:rPr>
              <w:t>1. Introduction</w:t>
            </w:r>
            <w:r w:rsidR="007A1091">
              <w:rPr>
                <w:noProof/>
                <w:webHidden/>
              </w:rPr>
              <w:tab/>
            </w:r>
            <w:r w:rsidR="007A1091">
              <w:rPr>
                <w:noProof/>
                <w:webHidden/>
              </w:rPr>
              <w:fldChar w:fldCharType="begin"/>
            </w:r>
            <w:r w:rsidR="007A1091">
              <w:rPr>
                <w:noProof/>
                <w:webHidden/>
              </w:rPr>
              <w:instrText xml:space="preserve"> PAGEREF _Toc159092494 \h </w:instrText>
            </w:r>
            <w:r w:rsidR="007A1091">
              <w:rPr>
                <w:noProof/>
                <w:webHidden/>
              </w:rPr>
            </w:r>
            <w:r w:rsidR="007A1091">
              <w:rPr>
                <w:noProof/>
                <w:webHidden/>
              </w:rPr>
              <w:fldChar w:fldCharType="separate"/>
            </w:r>
            <w:r w:rsidR="007A1091">
              <w:rPr>
                <w:noProof/>
                <w:webHidden/>
              </w:rPr>
              <w:t>2</w:t>
            </w:r>
            <w:r w:rsidR="007A1091">
              <w:rPr>
                <w:noProof/>
                <w:webHidden/>
              </w:rPr>
              <w:fldChar w:fldCharType="end"/>
            </w:r>
          </w:hyperlink>
        </w:p>
        <w:p w14:paraId="542A16A4" w14:textId="1F90CCB6" w:rsidR="007A1091" w:rsidRDefault="007A1091">
          <w:pPr>
            <w:pStyle w:val="TOC1"/>
            <w:tabs>
              <w:tab w:val="right" w:leader="dot" w:pos="9736"/>
            </w:tabs>
            <w:rPr>
              <w:rFonts w:eastAsiaTheme="minorEastAsia"/>
              <w:noProof/>
              <w:kern w:val="2"/>
              <w:lang w:val="en-US"/>
              <w14:ligatures w14:val="standardContextual"/>
            </w:rPr>
          </w:pPr>
          <w:hyperlink w:anchor="_Toc159092495" w:history="1">
            <w:r w:rsidRPr="00175C66">
              <w:rPr>
                <w:rStyle w:val="Hyperlink"/>
                <w:rFonts w:ascii="Times New Roman" w:hAnsi="Times New Roman" w:cs="Times New Roman"/>
                <w:b/>
                <w:bCs/>
                <w:noProof/>
                <w:lang w:val="en-US"/>
              </w:rPr>
              <w:t>2. Descriptive analysis and exploratory data analysis</w:t>
            </w:r>
            <w:r>
              <w:rPr>
                <w:noProof/>
                <w:webHidden/>
              </w:rPr>
              <w:tab/>
            </w:r>
            <w:r>
              <w:rPr>
                <w:noProof/>
                <w:webHidden/>
              </w:rPr>
              <w:fldChar w:fldCharType="begin"/>
            </w:r>
            <w:r>
              <w:rPr>
                <w:noProof/>
                <w:webHidden/>
              </w:rPr>
              <w:instrText xml:space="preserve"> PAGEREF _Toc159092495 \h </w:instrText>
            </w:r>
            <w:r>
              <w:rPr>
                <w:noProof/>
                <w:webHidden/>
              </w:rPr>
            </w:r>
            <w:r>
              <w:rPr>
                <w:noProof/>
                <w:webHidden/>
              </w:rPr>
              <w:fldChar w:fldCharType="separate"/>
            </w:r>
            <w:r>
              <w:rPr>
                <w:noProof/>
                <w:webHidden/>
              </w:rPr>
              <w:t>3</w:t>
            </w:r>
            <w:r>
              <w:rPr>
                <w:noProof/>
                <w:webHidden/>
              </w:rPr>
              <w:fldChar w:fldCharType="end"/>
            </w:r>
          </w:hyperlink>
        </w:p>
        <w:p w14:paraId="6DB38484" w14:textId="2AA47478" w:rsidR="007A1091" w:rsidRDefault="007A1091">
          <w:pPr>
            <w:pStyle w:val="TOC1"/>
            <w:tabs>
              <w:tab w:val="right" w:leader="dot" w:pos="9736"/>
            </w:tabs>
            <w:rPr>
              <w:rFonts w:eastAsiaTheme="minorEastAsia"/>
              <w:noProof/>
              <w:kern w:val="2"/>
              <w:lang w:val="en-US"/>
              <w14:ligatures w14:val="standardContextual"/>
            </w:rPr>
          </w:pPr>
          <w:hyperlink w:anchor="_Toc159092496" w:history="1">
            <w:r w:rsidRPr="00175C66">
              <w:rPr>
                <w:rStyle w:val="Hyperlink"/>
                <w:rFonts w:ascii="Times New Roman" w:hAnsi="Times New Roman" w:cs="Times New Roman"/>
                <w:b/>
                <w:bCs/>
                <w:noProof/>
                <w:lang w:val="en-US"/>
              </w:rPr>
              <w:t>3. Pairwise comparisons</w:t>
            </w:r>
            <w:r>
              <w:rPr>
                <w:noProof/>
                <w:webHidden/>
              </w:rPr>
              <w:tab/>
            </w:r>
            <w:r>
              <w:rPr>
                <w:noProof/>
                <w:webHidden/>
              </w:rPr>
              <w:fldChar w:fldCharType="begin"/>
            </w:r>
            <w:r>
              <w:rPr>
                <w:noProof/>
                <w:webHidden/>
              </w:rPr>
              <w:instrText xml:space="preserve"> PAGEREF _Toc159092496 \h </w:instrText>
            </w:r>
            <w:r>
              <w:rPr>
                <w:noProof/>
                <w:webHidden/>
              </w:rPr>
            </w:r>
            <w:r>
              <w:rPr>
                <w:noProof/>
                <w:webHidden/>
              </w:rPr>
              <w:fldChar w:fldCharType="separate"/>
            </w:r>
            <w:r>
              <w:rPr>
                <w:noProof/>
                <w:webHidden/>
              </w:rPr>
              <w:t>6</w:t>
            </w:r>
            <w:r>
              <w:rPr>
                <w:noProof/>
                <w:webHidden/>
              </w:rPr>
              <w:fldChar w:fldCharType="end"/>
            </w:r>
          </w:hyperlink>
        </w:p>
        <w:p w14:paraId="1AEFAE39" w14:textId="650DC324" w:rsidR="007A1091" w:rsidRDefault="007A1091">
          <w:pPr>
            <w:pStyle w:val="TOC1"/>
            <w:tabs>
              <w:tab w:val="right" w:leader="dot" w:pos="9736"/>
            </w:tabs>
            <w:rPr>
              <w:rFonts w:eastAsiaTheme="minorEastAsia"/>
              <w:noProof/>
              <w:kern w:val="2"/>
              <w:lang w:val="en-US"/>
              <w14:ligatures w14:val="standardContextual"/>
            </w:rPr>
          </w:pPr>
          <w:hyperlink w:anchor="_Toc159092497" w:history="1">
            <w:r w:rsidRPr="00175C66">
              <w:rPr>
                <w:rStyle w:val="Hyperlink"/>
                <w:rFonts w:ascii="Times New Roman" w:hAnsi="Times New Roman" w:cs="Times New Roman"/>
                <w:b/>
                <w:bCs/>
                <w:noProof/>
                <w:lang w:val="en-US"/>
              </w:rPr>
              <w:t>4. Descriptive model</w:t>
            </w:r>
            <w:r>
              <w:rPr>
                <w:noProof/>
                <w:webHidden/>
              </w:rPr>
              <w:tab/>
            </w:r>
            <w:r>
              <w:rPr>
                <w:noProof/>
                <w:webHidden/>
              </w:rPr>
              <w:fldChar w:fldCharType="begin"/>
            </w:r>
            <w:r>
              <w:rPr>
                <w:noProof/>
                <w:webHidden/>
              </w:rPr>
              <w:instrText xml:space="preserve"> PAGEREF _Toc159092497 \h </w:instrText>
            </w:r>
            <w:r>
              <w:rPr>
                <w:noProof/>
                <w:webHidden/>
              </w:rPr>
            </w:r>
            <w:r>
              <w:rPr>
                <w:noProof/>
                <w:webHidden/>
              </w:rPr>
              <w:fldChar w:fldCharType="separate"/>
            </w:r>
            <w:r>
              <w:rPr>
                <w:noProof/>
                <w:webHidden/>
              </w:rPr>
              <w:t>8</w:t>
            </w:r>
            <w:r>
              <w:rPr>
                <w:noProof/>
                <w:webHidden/>
              </w:rPr>
              <w:fldChar w:fldCharType="end"/>
            </w:r>
          </w:hyperlink>
        </w:p>
        <w:p w14:paraId="77FB7454" w14:textId="05C69068" w:rsidR="007A1091" w:rsidRDefault="007A1091">
          <w:pPr>
            <w:pStyle w:val="TOC1"/>
            <w:tabs>
              <w:tab w:val="right" w:leader="dot" w:pos="9736"/>
            </w:tabs>
            <w:rPr>
              <w:rFonts w:eastAsiaTheme="minorEastAsia"/>
              <w:noProof/>
              <w:kern w:val="2"/>
              <w:lang w:val="en-US"/>
              <w14:ligatures w14:val="standardContextual"/>
            </w:rPr>
          </w:pPr>
          <w:hyperlink w:anchor="_Toc159092498" w:history="1">
            <w:r w:rsidRPr="00175C66">
              <w:rPr>
                <w:rStyle w:val="Hyperlink"/>
                <w:rFonts w:ascii="Times New Roman" w:hAnsi="Times New Roman" w:cs="Times New Roman"/>
                <w:b/>
                <w:bCs/>
                <w:noProof/>
              </w:rPr>
              <w:t xml:space="preserve">5. </w:t>
            </w:r>
            <w:r w:rsidRPr="00175C66">
              <w:rPr>
                <w:rStyle w:val="Hyperlink"/>
                <w:rFonts w:ascii="Times New Roman" w:hAnsi="Times New Roman" w:cs="Times New Roman"/>
                <w:b/>
                <w:bCs/>
                <w:noProof/>
                <w:lang w:val="en-US"/>
              </w:rPr>
              <w:t>Conclusions</w:t>
            </w:r>
            <w:r>
              <w:rPr>
                <w:noProof/>
                <w:webHidden/>
              </w:rPr>
              <w:tab/>
            </w:r>
            <w:r>
              <w:rPr>
                <w:noProof/>
                <w:webHidden/>
              </w:rPr>
              <w:fldChar w:fldCharType="begin"/>
            </w:r>
            <w:r>
              <w:rPr>
                <w:noProof/>
                <w:webHidden/>
              </w:rPr>
              <w:instrText xml:space="preserve"> PAGEREF _Toc159092498 \h </w:instrText>
            </w:r>
            <w:r>
              <w:rPr>
                <w:noProof/>
                <w:webHidden/>
              </w:rPr>
            </w:r>
            <w:r>
              <w:rPr>
                <w:noProof/>
                <w:webHidden/>
              </w:rPr>
              <w:fldChar w:fldCharType="separate"/>
            </w:r>
            <w:r>
              <w:rPr>
                <w:noProof/>
                <w:webHidden/>
              </w:rPr>
              <w:t>14</w:t>
            </w:r>
            <w:r>
              <w:rPr>
                <w:noProof/>
                <w:webHidden/>
              </w:rPr>
              <w:fldChar w:fldCharType="end"/>
            </w:r>
          </w:hyperlink>
        </w:p>
        <w:p w14:paraId="04AAC07E" w14:textId="50EBE9A6" w:rsidR="007A1091" w:rsidRDefault="007A1091">
          <w:pPr>
            <w:pStyle w:val="TOC1"/>
            <w:tabs>
              <w:tab w:val="right" w:leader="dot" w:pos="9736"/>
            </w:tabs>
            <w:rPr>
              <w:rFonts w:eastAsiaTheme="minorEastAsia"/>
              <w:noProof/>
              <w:kern w:val="2"/>
              <w:lang w:val="en-US"/>
              <w14:ligatures w14:val="standardContextual"/>
            </w:rPr>
          </w:pPr>
          <w:hyperlink w:anchor="_Toc159092499" w:history="1">
            <w:r w:rsidRPr="00175C66">
              <w:rPr>
                <w:rStyle w:val="Hyperlink"/>
                <w:rFonts w:ascii="Times New Roman" w:hAnsi="Times New Roman" w:cs="Times New Roman"/>
                <w:b/>
                <w:bCs/>
                <w:noProof/>
                <w:lang w:val="en-US"/>
              </w:rPr>
              <w:t>6. List of Tables and Figures.</w:t>
            </w:r>
            <w:r>
              <w:rPr>
                <w:noProof/>
                <w:webHidden/>
              </w:rPr>
              <w:tab/>
            </w:r>
            <w:r>
              <w:rPr>
                <w:noProof/>
                <w:webHidden/>
              </w:rPr>
              <w:fldChar w:fldCharType="begin"/>
            </w:r>
            <w:r>
              <w:rPr>
                <w:noProof/>
                <w:webHidden/>
              </w:rPr>
              <w:instrText xml:space="preserve"> PAGEREF _Toc159092499 \h </w:instrText>
            </w:r>
            <w:r>
              <w:rPr>
                <w:noProof/>
                <w:webHidden/>
              </w:rPr>
            </w:r>
            <w:r>
              <w:rPr>
                <w:noProof/>
                <w:webHidden/>
              </w:rPr>
              <w:fldChar w:fldCharType="separate"/>
            </w:r>
            <w:r>
              <w:rPr>
                <w:noProof/>
                <w:webHidden/>
              </w:rPr>
              <w:t>15</w:t>
            </w:r>
            <w:r>
              <w:rPr>
                <w:noProof/>
                <w:webHidden/>
              </w:rPr>
              <w:fldChar w:fldCharType="end"/>
            </w:r>
          </w:hyperlink>
        </w:p>
        <w:p w14:paraId="25A74C8F" w14:textId="755FFAA4" w:rsidR="007A1091" w:rsidRDefault="007A1091">
          <w:pPr>
            <w:pStyle w:val="TOC1"/>
            <w:tabs>
              <w:tab w:val="right" w:leader="dot" w:pos="9736"/>
            </w:tabs>
            <w:rPr>
              <w:rFonts w:eastAsiaTheme="minorEastAsia"/>
              <w:noProof/>
              <w:kern w:val="2"/>
              <w:lang w:val="en-US"/>
              <w14:ligatures w14:val="standardContextual"/>
            </w:rPr>
          </w:pPr>
          <w:hyperlink w:anchor="_Toc159092500" w:history="1">
            <w:r w:rsidRPr="00175C66">
              <w:rPr>
                <w:rStyle w:val="Hyperlink"/>
                <w:rFonts w:ascii="Times New Roman" w:hAnsi="Times New Roman" w:cs="Times New Roman"/>
                <w:b/>
                <w:bCs/>
                <w:noProof/>
                <w:lang w:val="en-US"/>
              </w:rPr>
              <w:t>7. Appendix</w:t>
            </w:r>
            <w:r>
              <w:rPr>
                <w:noProof/>
                <w:webHidden/>
              </w:rPr>
              <w:tab/>
            </w:r>
            <w:r>
              <w:rPr>
                <w:noProof/>
                <w:webHidden/>
              </w:rPr>
              <w:fldChar w:fldCharType="begin"/>
            </w:r>
            <w:r>
              <w:rPr>
                <w:noProof/>
                <w:webHidden/>
              </w:rPr>
              <w:instrText xml:space="preserve"> PAGEREF _Toc159092500 \h </w:instrText>
            </w:r>
            <w:r>
              <w:rPr>
                <w:noProof/>
                <w:webHidden/>
              </w:rPr>
            </w:r>
            <w:r>
              <w:rPr>
                <w:noProof/>
                <w:webHidden/>
              </w:rPr>
              <w:fldChar w:fldCharType="separate"/>
            </w:r>
            <w:r>
              <w:rPr>
                <w:noProof/>
                <w:webHidden/>
              </w:rPr>
              <w:t>16</w:t>
            </w:r>
            <w:r>
              <w:rPr>
                <w:noProof/>
                <w:webHidden/>
              </w:rPr>
              <w:fldChar w:fldCharType="end"/>
            </w:r>
          </w:hyperlink>
        </w:p>
        <w:p w14:paraId="6667900A" w14:textId="1E30D8ED" w:rsidR="00DD22C2" w:rsidRPr="00B84A9D" w:rsidRDefault="00DD22C2" w:rsidP="00B5711B">
          <w:pPr>
            <w:spacing w:line="360" w:lineRule="auto"/>
            <w:jc w:val="both"/>
            <w:rPr>
              <w:rFonts w:ascii="Times New Roman" w:hAnsi="Times New Roman" w:cs="Times New Roman"/>
              <w:sz w:val="20"/>
              <w:szCs w:val="20"/>
              <w:lang w:val="en-US"/>
            </w:rPr>
          </w:pPr>
          <w:r w:rsidRPr="00B5711B">
            <w:rPr>
              <w:rFonts w:ascii="Times New Roman" w:hAnsi="Times New Roman" w:cs="Times New Roman"/>
              <w:b/>
              <w:bCs/>
              <w:noProof/>
              <w:sz w:val="20"/>
              <w:szCs w:val="20"/>
            </w:rPr>
            <w:fldChar w:fldCharType="end"/>
          </w:r>
        </w:p>
      </w:sdtContent>
    </w:sdt>
    <w:p w14:paraId="4631067E" w14:textId="77777777" w:rsidR="00DD22C2" w:rsidRPr="00B84A9D" w:rsidRDefault="00DD22C2" w:rsidP="005C6B00">
      <w:pPr>
        <w:pStyle w:val="NoSpacing"/>
        <w:spacing w:line="360" w:lineRule="auto"/>
        <w:jc w:val="both"/>
        <w:rPr>
          <w:rFonts w:ascii="Times New Roman" w:hAnsi="Times New Roman" w:cs="Times New Roman"/>
          <w:sz w:val="20"/>
          <w:szCs w:val="20"/>
          <w:lang w:val="en-US"/>
        </w:rPr>
      </w:pPr>
    </w:p>
    <w:p w14:paraId="4A7DC526" w14:textId="77777777" w:rsidR="00C75EBB" w:rsidRPr="00B84A9D" w:rsidRDefault="00C75EBB" w:rsidP="005C6B00">
      <w:pPr>
        <w:pStyle w:val="NoSpacing"/>
        <w:spacing w:line="360" w:lineRule="auto"/>
        <w:jc w:val="both"/>
        <w:rPr>
          <w:rFonts w:ascii="Times New Roman" w:hAnsi="Times New Roman" w:cs="Times New Roman"/>
          <w:sz w:val="20"/>
          <w:szCs w:val="20"/>
          <w:lang w:val="en-US"/>
        </w:rPr>
      </w:pPr>
    </w:p>
    <w:p w14:paraId="3C68CF09" w14:textId="77777777" w:rsidR="00252AB7" w:rsidRPr="00B84A9D" w:rsidRDefault="00252AB7" w:rsidP="005C6B00">
      <w:pPr>
        <w:pStyle w:val="NoSpacing"/>
        <w:spacing w:line="360" w:lineRule="auto"/>
        <w:jc w:val="both"/>
        <w:rPr>
          <w:rFonts w:ascii="Times New Roman" w:hAnsi="Times New Roman" w:cs="Times New Roman"/>
          <w:sz w:val="20"/>
          <w:szCs w:val="20"/>
          <w:lang w:val="en-US"/>
        </w:rPr>
      </w:pPr>
    </w:p>
    <w:p w14:paraId="6CF08123" w14:textId="77777777" w:rsidR="00252AB7" w:rsidRPr="00B84A9D" w:rsidRDefault="00252AB7" w:rsidP="005C6B00">
      <w:pPr>
        <w:pStyle w:val="NoSpacing"/>
        <w:spacing w:line="360" w:lineRule="auto"/>
        <w:jc w:val="both"/>
        <w:rPr>
          <w:rFonts w:ascii="Times New Roman" w:hAnsi="Times New Roman" w:cs="Times New Roman"/>
          <w:sz w:val="20"/>
          <w:szCs w:val="20"/>
          <w:lang w:val="en-US"/>
        </w:rPr>
      </w:pPr>
    </w:p>
    <w:p w14:paraId="147AF217" w14:textId="77777777" w:rsidR="00252AB7" w:rsidRPr="00B84A9D" w:rsidRDefault="00252AB7" w:rsidP="005C6B00">
      <w:pPr>
        <w:pStyle w:val="NoSpacing"/>
        <w:spacing w:line="360" w:lineRule="auto"/>
        <w:jc w:val="both"/>
        <w:rPr>
          <w:rFonts w:ascii="Times New Roman" w:hAnsi="Times New Roman" w:cs="Times New Roman"/>
          <w:sz w:val="20"/>
          <w:szCs w:val="20"/>
          <w:lang w:val="en-US"/>
        </w:rPr>
      </w:pPr>
    </w:p>
    <w:p w14:paraId="538FEF16" w14:textId="77777777" w:rsidR="00252AB7" w:rsidRPr="00B84A9D" w:rsidRDefault="00252AB7" w:rsidP="00FF2887">
      <w:pPr>
        <w:rPr>
          <w:lang w:val="en-US"/>
        </w:rPr>
      </w:pPr>
    </w:p>
    <w:p w14:paraId="58B02B95" w14:textId="77777777" w:rsidR="00252AB7" w:rsidRPr="00B84A9D" w:rsidRDefault="00252AB7" w:rsidP="00FF2887">
      <w:pPr>
        <w:rPr>
          <w:lang w:val="en-US"/>
        </w:rPr>
      </w:pPr>
    </w:p>
    <w:p w14:paraId="6983D34C" w14:textId="77777777" w:rsidR="00252AB7" w:rsidRPr="00B84A9D" w:rsidRDefault="00252AB7" w:rsidP="00FF2887">
      <w:pPr>
        <w:rPr>
          <w:lang w:val="en-US"/>
        </w:rPr>
      </w:pPr>
    </w:p>
    <w:p w14:paraId="09D0C8A1" w14:textId="77777777" w:rsidR="00252AB7" w:rsidRPr="00B84A9D" w:rsidRDefault="00252AB7" w:rsidP="00FF2887">
      <w:pPr>
        <w:rPr>
          <w:lang w:val="en-US"/>
        </w:rPr>
      </w:pPr>
    </w:p>
    <w:p w14:paraId="1F5B6AFC" w14:textId="77777777" w:rsidR="00252AB7" w:rsidRPr="00B84A9D" w:rsidRDefault="00252AB7" w:rsidP="00FF2887">
      <w:pPr>
        <w:rPr>
          <w:lang w:val="en-US"/>
        </w:rPr>
      </w:pPr>
    </w:p>
    <w:p w14:paraId="6AB83773" w14:textId="77777777" w:rsidR="00252AB7" w:rsidRPr="00B84A9D" w:rsidRDefault="00252AB7" w:rsidP="00FF2887">
      <w:pPr>
        <w:rPr>
          <w:lang w:val="en-US"/>
        </w:rPr>
      </w:pPr>
    </w:p>
    <w:p w14:paraId="12E7A805" w14:textId="77777777" w:rsidR="00252AB7" w:rsidRDefault="00252AB7" w:rsidP="00FF2887">
      <w:pPr>
        <w:rPr>
          <w:lang w:val="en-US"/>
        </w:rPr>
      </w:pPr>
    </w:p>
    <w:p w14:paraId="0719D668" w14:textId="77777777" w:rsidR="00821B48" w:rsidRDefault="00821B48" w:rsidP="00FF2887">
      <w:pPr>
        <w:rPr>
          <w:lang w:val="en-US"/>
        </w:rPr>
      </w:pPr>
    </w:p>
    <w:p w14:paraId="184A953F" w14:textId="77777777" w:rsidR="00821B48" w:rsidRPr="00B84A9D" w:rsidRDefault="00821B48" w:rsidP="00FF2887">
      <w:pPr>
        <w:rPr>
          <w:lang w:val="en-US"/>
        </w:rPr>
      </w:pPr>
    </w:p>
    <w:p w14:paraId="0A892C0F" w14:textId="77777777" w:rsidR="00252AB7" w:rsidRPr="00B84A9D" w:rsidRDefault="00252AB7" w:rsidP="00FF2887">
      <w:pPr>
        <w:rPr>
          <w:lang w:val="en-US"/>
        </w:rPr>
      </w:pPr>
    </w:p>
    <w:p w14:paraId="23453C0C" w14:textId="77777777" w:rsidR="00252AB7" w:rsidRDefault="00252AB7" w:rsidP="00FF2887">
      <w:pPr>
        <w:rPr>
          <w:lang w:val="en-US"/>
        </w:rPr>
      </w:pPr>
    </w:p>
    <w:p w14:paraId="52DE30DE" w14:textId="77777777" w:rsidR="00B84A9D" w:rsidRDefault="00B84A9D" w:rsidP="00FF2887">
      <w:pPr>
        <w:rPr>
          <w:lang w:val="en-US"/>
        </w:rPr>
      </w:pPr>
    </w:p>
    <w:p w14:paraId="3E7CF478" w14:textId="77777777" w:rsidR="00B84A9D" w:rsidRDefault="00B84A9D" w:rsidP="00FF2887">
      <w:pPr>
        <w:rPr>
          <w:lang w:val="en-US"/>
        </w:rPr>
      </w:pPr>
    </w:p>
    <w:p w14:paraId="51DF38FE" w14:textId="77777777" w:rsidR="007774A6" w:rsidRDefault="007774A6" w:rsidP="00FF2887">
      <w:pPr>
        <w:rPr>
          <w:lang w:val="en-US"/>
        </w:rPr>
      </w:pPr>
    </w:p>
    <w:p w14:paraId="645E13B4" w14:textId="77777777" w:rsidR="00E77BAC" w:rsidRDefault="00E77BAC" w:rsidP="00FF2887">
      <w:pPr>
        <w:rPr>
          <w:lang w:val="en-US"/>
        </w:rPr>
      </w:pPr>
    </w:p>
    <w:p w14:paraId="73848F05" w14:textId="77777777" w:rsidR="006332F2" w:rsidRDefault="006332F2" w:rsidP="00FF2887">
      <w:pPr>
        <w:rPr>
          <w:lang w:val="en-US"/>
        </w:rPr>
      </w:pPr>
    </w:p>
    <w:p w14:paraId="5F3E3327" w14:textId="77777777" w:rsidR="00B84A9D" w:rsidRPr="00B84A9D" w:rsidRDefault="00B84A9D" w:rsidP="00FF2887">
      <w:pPr>
        <w:rPr>
          <w:lang w:val="en-US"/>
        </w:rPr>
      </w:pPr>
    </w:p>
    <w:p w14:paraId="22B800D4" w14:textId="7FF6A01F" w:rsidR="00FC5503" w:rsidRPr="00FC5503" w:rsidRDefault="00FC5503" w:rsidP="00FC5503">
      <w:pPr>
        <w:pStyle w:val="Heading1"/>
        <w:spacing w:line="360" w:lineRule="auto"/>
        <w:jc w:val="both"/>
        <w:rPr>
          <w:rFonts w:ascii="Times New Roman" w:hAnsi="Times New Roman" w:cs="Times New Roman"/>
          <w:b/>
          <w:bCs/>
          <w:color w:val="auto"/>
          <w:u w:val="single"/>
          <w:lang w:val="en-US"/>
        </w:rPr>
      </w:pPr>
      <w:bookmarkStart w:id="0" w:name="_Toc159092494"/>
      <w:r w:rsidRPr="00FC5503">
        <w:rPr>
          <w:rFonts w:ascii="Times New Roman" w:hAnsi="Times New Roman" w:cs="Times New Roman"/>
          <w:b/>
          <w:bCs/>
          <w:color w:val="auto"/>
          <w:u w:val="single"/>
          <w:lang w:val="en-US"/>
        </w:rPr>
        <w:lastRenderedPageBreak/>
        <w:t xml:space="preserve">1. </w:t>
      </w:r>
      <w:r w:rsidR="00C75EBB" w:rsidRPr="00FC5503">
        <w:rPr>
          <w:rFonts w:ascii="Times New Roman" w:hAnsi="Times New Roman" w:cs="Times New Roman"/>
          <w:b/>
          <w:bCs/>
          <w:color w:val="auto"/>
          <w:u w:val="single"/>
          <w:lang w:val="en-US"/>
        </w:rPr>
        <w:t>Introduction</w:t>
      </w:r>
      <w:bookmarkEnd w:id="0"/>
    </w:p>
    <w:p w14:paraId="2CD51C0F" w14:textId="56607A71" w:rsidR="00FF2887" w:rsidRDefault="00FF2887" w:rsidP="000352CF">
      <w:pPr>
        <w:pStyle w:val="ListParagraph"/>
        <w:spacing w:line="360" w:lineRule="auto"/>
        <w:ind w:left="0"/>
        <w:jc w:val="both"/>
        <w:rPr>
          <w:rFonts w:ascii="Times New Roman" w:hAnsi="Times New Roman" w:cs="Times New Roman"/>
          <w:sz w:val="20"/>
          <w:szCs w:val="20"/>
          <w:lang w:val="en-US"/>
        </w:rPr>
      </w:pPr>
      <w:r w:rsidRPr="00FF2887">
        <w:rPr>
          <w:rFonts w:ascii="Times New Roman" w:hAnsi="Times New Roman" w:cs="Times New Roman"/>
          <w:sz w:val="20"/>
          <w:szCs w:val="20"/>
          <w:lang w:val="en-US"/>
        </w:rPr>
        <w:t>This study focuses on analyzing cancellation behaviors for room bookings in a hotel, aiming to explain the factors influencing the decision to cancel rather than predicting it. We utilize a random sample of bookings that includes a variety of variables such as the number of adults and children, room type, price, special requests, and others. This approach offers a deeper understanding of the dynamics shaping cancellation decisions</w:t>
      </w:r>
      <w:r w:rsidR="00E77BAC">
        <w:rPr>
          <w:rFonts w:ascii="Times New Roman" w:hAnsi="Times New Roman" w:cs="Times New Roman"/>
          <w:sz w:val="20"/>
          <w:szCs w:val="20"/>
          <w:lang w:val="en-US"/>
        </w:rPr>
        <w:t>.</w:t>
      </w:r>
    </w:p>
    <w:p w14:paraId="2AB82236" w14:textId="49A0188C" w:rsidR="00372878" w:rsidRDefault="00FF2887" w:rsidP="000352CF">
      <w:pPr>
        <w:pStyle w:val="ListParagraph"/>
        <w:spacing w:line="360" w:lineRule="auto"/>
        <w:ind w:left="0"/>
        <w:jc w:val="both"/>
        <w:rPr>
          <w:rFonts w:ascii="Times New Roman" w:hAnsi="Times New Roman" w:cs="Times New Roman"/>
          <w:sz w:val="20"/>
          <w:szCs w:val="20"/>
          <w:lang w:val="en-US"/>
        </w:rPr>
      </w:pPr>
      <w:r w:rsidRPr="00FF2887">
        <w:rPr>
          <w:rFonts w:ascii="Times New Roman" w:hAnsi="Times New Roman" w:cs="Times New Roman"/>
          <w:sz w:val="20"/>
          <w:szCs w:val="20"/>
          <w:lang w:val="en-US"/>
        </w:rPr>
        <w:t xml:space="preserve">For this study, we utilize a dataset comprising </w:t>
      </w:r>
      <w:r>
        <w:rPr>
          <w:rFonts w:ascii="Times New Roman" w:hAnsi="Times New Roman" w:cs="Times New Roman"/>
          <w:sz w:val="20"/>
          <w:szCs w:val="20"/>
          <w:lang w:val="en-US"/>
        </w:rPr>
        <w:t>2000</w:t>
      </w:r>
      <w:r w:rsidRPr="00FF2887">
        <w:rPr>
          <w:rFonts w:ascii="Times New Roman" w:hAnsi="Times New Roman" w:cs="Times New Roman"/>
          <w:sz w:val="20"/>
          <w:szCs w:val="20"/>
          <w:lang w:val="en-US"/>
        </w:rPr>
        <w:t xml:space="preserve"> observations of individual room bookings</w:t>
      </w:r>
      <w:r>
        <w:rPr>
          <w:rFonts w:ascii="Times New Roman" w:hAnsi="Times New Roman" w:cs="Times New Roman"/>
          <w:sz w:val="20"/>
          <w:szCs w:val="20"/>
          <w:lang w:val="en-US"/>
        </w:rPr>
        <w:t xml:space="preserve"> </w:t>
      </w:r>
      <w:r w:rsidR="00E77BAC">
        <w:rPr>
          <w:rFonts w:ascii="Times New Roman" w:hAnsi="Times New Roman" w:cs="Times New Roman"/>
          <w:sz w:val="20"/>
          <w:szCs w:val="20"/>
          <w:lang w:val="en-US"/>
        </w:rPr>
        <w:t>in some hotel,</w:t>
      </w:r>
      <w:r w:rsidRPr="00FF2887">
        <w:rPr>
          <w:rFonts w:ascii="Times New Roman" w:hAnsi="Times New Roman" w:cs="Times New Roman"/>
          <w:sz w:val="20"/>
          <w:szCs w:val="20"/>
          <w:lang w:val="en-US"/>
        </w:rPr>
        <w:t xml:space="preserve"> encompassing </w:t>
      </w:r>
      <w:r w:rsidR="00372878">
        <w:rPr>
          <w:rFonts w:ascii="Times New Roman" w:hAnsi="Times New Roman" w:cs="Times New Roman"/>
          <w:sz w:val="20"/>
          <w:szCs w:val="20"/>
          <w:lang w:val="en-US"/>
        </w:rPr>
        <w:t>17</w:t>
      </w:r>
      <w:r w:rsidRPr="00FF2887">
        <w:rPr>
          <w:rFonts w:ascii="Times New Roman" w:hAnsi="Times New Roman" w:cs="Times New Roman"/>
          <w:sz w:val="20"/>
          <w:szCs w:val="20"/>
          <w:lang w:val="en-US"/>
        </w:rPr>
        <w:t xml:space="preserve"> diverse variables (including nominal, ordinal, continuous, and discrete types).</w:t>
      </w:r>
    </w:p>
    <w:p w14:paraId="14BF1862" w14:textId="61796F15" w:rsidR="00EE052A" w:rsidRPr="00B84A9D" w:rsidRDefault="00372878" w:rsidP="000352CF">
      <w:pPr>
        <w:pStyle w:val="ListParagraph"/>
        <w:spacing w:line="360" w:lineRule="auto"/>
        <w:ind w:left="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Also, we create </w:t>
      </w:r>
      <w:r w:rsidR="00BE30DB">
        <w:rPr>
          <w:rFonts w:ascii="Times New Roman" w:hAnsi="Times New Roman" w:cs="Times New Roman"/>
          <w:sz w:val="20"/>
          <w:szCs w:val="20"/>
          <w:lang w:val="en-US"/>
        </w:rPr>
        <w:t>3</w:t>
      </w:r>
      <w:r>
        <w:rPr>
          <w:rFonts w:ascii="Times New Roman" w:hAnsi="Times New Roman" w:cs="Times New Roman"/>
          <w:sz w:val="20"/>
          <w:szCs w:val="20"/>
          <w:lang w:val="en-US"/>
        </w:rPr>
        <w:t xml:space="preserve"> more variables that will be useful for our study the number of total quests (the sum of total number of adults and total number of children), the number of total nights (the sum of total number of </w:t>
      </w:r>
      <w:r w:rsidRPr="00372878">
        <w:rPr>
          <w:rFonts w:ascii="Times New Roman" w:hAnsi="Times New Roman" w:cs="Times New Roman"/>
          <w:sz w:val="20"/>
          <w:szCs w:val="20"/>
          <w:lang w:val="en-US"/>
        </w:rPr>
        <w:t>weekend</w:t>
      </w:r>
      <w:r>
        <w:rPr>
          <w:rFonts w:ascii="Times New Roman" w:hAnsi="Times New Roman" w:cs="Times New Roman"/>
          <w:sz w:val="20"/>
          <w:szCs w:val="20"/>
          <w:lang w:val="en-US"/>
        </w:rPr>
        <w:t xml:space="preserve"> </w:t>
      </w:r>
      <w:r w:rsidRPr="00372878">
        <w:rPr>
          <w:rFonts w:ascii="Times New Roman" w:hAnsi="Times New Roman" w:cs="Times New Roman"/>
          <w:sz w:val="20"/>
          <w:szCs w:val="20"/>
          <w:lang w:val="en-US"/>
        </w:rPr>
        <w:t>nights</w:t>
      </w:r>
      <w:r>
        <w:rPr>
          <w:rFonts w:ascii="Times New Roman" w:hAnsi="Times New Roman" w:cs="Times New Roman"/>
          <w:sz w:val="20"/>
          <w:szCs w:val="20"/>
          <w:lang w:val="en-US"/>
        </w:rPr>
        <w:t xml:space="preserve"> and total number of </w:t>
      </w:r>
      <w:r w:rsidRPr="00372878">
        <w:rPr>
          <w:rFonts w:ascii="Times New Roman" w:hAnsi="Times New Roman" w:cs="Times New Roman"/>
          <w:sz w:val="20"/>
          <w:szCs w:val="20"/>
          <w:lang w:val="en-US"/>
        </w:rPr>
        <w:t>week</w:t>
      </w:r>
      <w:r>
        <w:rPr>
          <w:rFonts w:ascii="Times New Roman" w:hAnsi="Times New Roman" w:cs="Times New Roman"/>
          <w:sz w:val="20"/>
          <w:szCs w:val="20"/>
          <w:lang w:val="en-US"/>
        </w:rPr>
        <w:t xml:space="preserve"> </w:t>
      </w:r>
      <w:r w:rsidRPr="00372878">
        <w:rPr>
          <w:rFonts w:ascii="Times New Roman" w:hAnsi="Times New Roman" w:cs="Times New Roman"/>
          <w:sz w:val="20"/>
          <w:szCs w:val="20"/>
          <w:lang w:val="en-US"/>
        </w:rPr>
        <w:t>nights</w:t>
      </w:r>
      <w:r>
        <w:rPr>
          <w:rFonts w:ascii="Times New Roman" w:hAnsi="Times New Roman" w:cs="Times New Roman"/>
          <w:sz w:val="20"/>
          <w:szCs w:val="20"/>
          <w:lang w:val="en-US"/>
        </w:rPr>
        <w:t>)</w:t>
      </w:r>
      <w:r w:rsidR="00BE30DB">
        <w:rPr>
          <w:rFonts w:ascii="Times New Roman" w:hAnsi="Times New Roman" w:cs="Times New Roman"/>
          <w:sz w:val="20"/>
          <w:szCs w:val="20"/>
          <w:lang w:val="en-US"/>
        </w:rPr>
        <w:t xml:space="preserve"> and the reservation month</w:t>
      </w:r>
      <w:r>
        <w:rPr>
          <w:rFonts w:ascii="Times New Roman" w:hAnsi="Times New Roman" w:cs="Times New Roman"/>
          <w:sz w:val="20"/>
          <w:szCs w:val="20"/>
          <w:lang w:val="en-US"/>
        </w:rPr>
        <w:t xml:space="preserve">. </w:t>
      </w:r>
    </w:p>
    <w:p w14:paraId="2B8A1B6E" w14:textId="77777777" w:rsidR="00CE3AB8" w:rsidRPr="00B84A9D" w:rsidRDefault="00CE3AB8" w:rsidP="00CE3AB8">
      <w:pPr>
        <w:spacing w:line="360" w:lineRule="auto"/>
        <w:jc w:val="both"/>
        <w:rPr>
          <w:rFonts w:ascii="Times New Roman" w:hAnsi="Times New Roman" w:cs="Times New Roman"/>
          <w:sz w:val="20"/>
          <w:szCs w:val="20"/>
          <w:lang w:val="en-US"/>
        </w:rPr>
      </w:pPr>
      <w:bookmarkStart w:id="1" w:name="_Hlk154842817"/>
      <w:r w:rsidRPr="00B84A9D">
        <w:rPr>
          <w:rFonts w:ascii="Times New Roman" w:hAnsi="Times New Roman" w:cs="Times New Roman"/>
          <w:sz w:val="20"/>
          <w:szCs w:val="20"/>
          <w:lang w:val="en-US"/>
        </w:rPr>
        <w:t>Table 1: Data Table</w:t>
      </w:r>
    </w:p>
    <w:tbl>
      <w:tblPr>
        <w:tblStyle w:val="TableGrid"/>
        <w:tblW w:w="9776" w:type="dxa"/>
        <w:tblLook w:val="04A0" w:firstRow="1" w:lastRow="0" w:firstColumn="1" w:lastColumn="0" w:noHBand="0" w:noVBand="1"/>
      </w:tblPr>
      <w:tblGrid>
        <w:gridCol w:w="905"/>
        <w:gridCol w:w="2066"/>
        <w:gridCol w:w="1139"/>
        <w:gridCol w:w="5666"/>
      </w:tblGrid>
      <w:tr w:rsidR="001E0515" w:rsidRPr="00B84A9D" w14:paraId="7D17C6D4" w14:textId="77777777" w:rsidTr="00E77BAC">
        <w:tc>
          <w:tcPr>
            <w:tcW w:w="905" w:type="dxa"/>
            <w:shd w:val="clear" w:color="auto" w:fill="D9E2F3" w:themeFill="accent1" w:themeFillTint="33"/>
          </w:tcPr>
          <w:bookmarkEnd w:id="1"/>
          <w:p w14:paraId="6039EF3C" w14:textId="7928197E" w:rsidR="00CE3AB8" w:rsidRPr="00B84A9D" w:rsidRDefault="00CE3AB8" w:rsidP="00CE3AB8">
            <w:pPr>
              <w:pStyle w:val="ListParagraph"/>
              <w:spacing w:line="360" w:lineRule="auto"/>
              <w:ind w:left="0"/>
              <w:jc w:val="both"/>
              <w:rPr>
                <w:rFonts w:ascii="Times New Roman" w:hAnsi="Times New Roman" w:cs="Times New Roman"/>
                <w:sz w:val="20"/>
                <w:szCs w:val="20"/>
                <w:lang w:val="en-US"/>
              </w:rPr>
            </w:pPr>
            <w:r w:rsidRPr="00B84A9D">
              <w:rPr>
                <w:rFonts w:ascii="Times New Roman" w:hAnsi="Times New Roman" w:cs="Times New Roman"/>
                <w:sz w:val="20"/>
                <w:szCs w:val="20"/>
                <w:lang w:val="en-US"/>
              </w:rPr>
              <w:t xml:space="preserve">Variable Number          </w:t>
            </w:r>
          </w:p>
        </w:tc>
        <w:tc>
          <w:tcPr>
            <w:tcW w:w="2067" w:type="dxa"/>
            <w:shd w:val="clear" w:color="auto" w:fill="D9E2F3" w:themeFill="accent1" w:themeFillTint="33"/>
          </w:tcPr>
          <w:p w14:paraId="299BC191" w14:textId="25273F9E" w:rsidR="00CE3AB8" w:rsidRPr="00B84A9D" w:rsidRDefault="00CE3AB8" w:rsidP="00CE3AB8">
            <w:pPr>
              <w:pStyle w:val="ListParagraph"/>
              <w:spacing w:line="360" w:lineRule="auto"/>
              <w:ind w:left="0"/>
              <w:jc w:val="both"/>
              <w:rPr>
                <w:rFonts w:ascii="Times New Roman" w:hAnsi="Times New Roman" w:cs="Times New Roman"/>
                <w:sz w:val="20"/>
                <w:szCs w:val="20"/>
                <w:lang w:val="en-US"/>
              </w:rPr>
            </w:pPr>
            <w:r w:rsidRPr="00B84A9D">
              <w:rPr>
                <w:rFonts w:ascii="Times New Roman" w:hAnsi="Times New Roman" w:cs="Times New Roman"/>
                <w:sz w:val="20"/>
                <w:szCs w:val="20"/>
                <w:lang w:val="en-US"/>
              </w:rPr>
              <w:t>Name</w:t>
            </w:r>
          </w:p>
        </w:tc>
        <w:tc>
          <w:tcPr>
            <w:tcW w:w="1134" w:type="dxa"/>
            <w:shd w:val="clear" w:color="auto" w:fill="D9E2F3" w:themeFill="accent1" w:themeFillTint="33"/>
          </w:tcPr>
          <w:p w14:paraId="575D9950" w14:textId="14682A3F" w:rsidR="00CE3AB8" w:rsidRPr="00B84A9D" w:rsidRDefault="00CE3AB8" w:rsidP="00F03DC5">
            <w:pPr>
              <w:pStyle w:val="ListParagraph"/>
              <w:spacing w:line="360" w:lineRule="auto"/>
              <w:ind w:left="0"/>
              <w:rPr>
                <w:rFonts w:ascii="Times New Roman" w:hAnsi="Times New Roman" w:cs="Times New Roman"/>
                <w:sz w:val="20"/>
                <w:szCs w:val="20"/>
                <w:lang w:val="en-US"/>
              </w:rPr>
            </w:pPr>
            <w:r w:rsidRPr="00B84A9D">
              <w:rPr>
                <w:rFonts w:ascii="Times New Roman" w:hAnsi="Times New Roman" w:cs="Times New Roman"/>
                <w:sz w:val="20"/>
                <w:szCs w:val="20"/>
                <w:lang w:val="en-US"/>
              </w:rPr>
              <w:t xml:space="preserve">Type of Variable    </w:t>
            </w:r>
          </w:p>
        </w:tc>
        <w:tc>
          <w:tcPr>
            <w:tcW w:w="5670" w:type="dxa"/>
            <w:shd w:val="clear" w:color="auto" w:fill="D9E2F3" w:themeFill="accent1" w:themeFillTint="33"/>
          </w:tcPr>
          <w:p w14:paraId="3CCF7066" w14:textId="25E9FB4C" w:rsidR="00CE3AB8" w:rsidRPr="00B84A9D" w:rsidRDefault="00CE3AB8" w:rsidP="00CE3AB8">
            <w:pPr>
              <w:pStyle w:val="ListParagraph"/>
              <w:spacing w:line="360" w:lineRule="auto"/>
              <w:ind w:left="0"/>
              <w:jc w:val="both"/>
              <w:rPr>
                <w:rFonts w:ascii="Times New Roman" w:hAnsi="Times New Roman" w:cs="Times New Roman"/>
                <w:sz w:val="20"/>
                <w:szCs w:val="20"/>
                <w:lang w:val="en-US"/>
              </w:rPr>
            </w:pPr>
            <w:r w:rsidRPr="00B84A9D">
              <w:rPr>
                <w:rFonts w:ascii="Times New Roman" w:hAnsi="Times New Roman" w:cs="Times New Roman"/>
                <w:sz w:val="20"/>
                <w:szCs w:val="20"/>
                <w:lang w:val="en-US"/>
              </w:rPr>
              <w:t xml:space="preserve">Description </w:t>
            </w:r>
          </w:p>
        </w:tc>
      </w:tr>
      <w:tr w:rsidR="00E77BAC" w:rsidRPr="00FE2E10" w14:paraId="25F16F0F" w14:textId="77777777" w:rsidTr="00E77BAC">
        <w:tc>
          <w:tcPr>
            <w:tcW w:w="905" w:type="dxa"/>
          </w:tcPr>
          <w:p w14:paraId="1A342552" w14:textId="77777777" w:rsidR="00CE3AB8" w:rsidRPr="00B84A9D" w:rsidRDefault="00CE3AB8" w:rsidP="00CE3AB8">
            <w:pPr>
              <w:pStyle w:val="ListParagraph"/>
              <w:numPr>
                <w:ilvl w:val="0"/>
                <w:numId w:val="7"/>
              </w:numPr>
              <w:spacing w:line="360" w:lineRule="auto"/>
              <w:jc w:val="both"/>
              <w:rPr>
                <w:rFonts w:ascii="Times New Roman" w:hAnsi="Times New Roman" w:cs="Times New Roman"/>
                <w:sz w:val="20"/>
                <w:szCs w:val="20"/>
                <w:lang w:val="en-US"/>
              </w:rPr>
            </w:pPr>
          </w:p>
        </w:tc>
        <w:tc>
          <w:tcPr>
            <w:tcW w:w="2067" w:type="dxa"/>
          </w:tcPr>
          <w:p w14:paraId="5D8880EA" w14:textId="055F07B9" w:rsidR="00CE3AB8" w:rsidRPr="00B84A9D" w:rsidRDefault="00372878" w:rsidP="00BE30DB">
            <w:pPr>
              <w:pStyle w:val="ListParagraph"/>
              <w:spacing w:line="360" w:lineRule="auto"/>
              <w:ind w:left="0"/>
              <w:rPr>
                <w:rFonts w:ascii="Times New Roman" w:hAnsi="Times New Roman" w:cs="Times New Roman"/>
                <w:sz w:val="20"/>
                <w:szCs w:val="20"/>
                <w:lang w:val="en-US"/>
              </w:rPr>
            </w:pPr>
            <w:proofErr w:type="spellStart"/>
            <w:r w:rsidRPr="00372878">
              <w:rPr>
                <w:rFonts w:ascii="Times New Roman" w:hAnsi="Times New Roman" w:cs="Times New Roman"/>
                <w:sz w:val="20"/>
                <w:szCs w:val="20"/>
              </w:rPr>
              <w:t>Booking_ID</w:t>
            </w:r>
            <w:proofErr w:type="spellEnd"/>
          </w:p>
        </w:tc>
        <w:tc>
          <w:tcPr>
            <w:tcW w:w="1134" w:type="dxa"/>
          </w:tcPr>
          <w:p w14:paraId="58C68A2F" w14:textId="43D087CB" w:rsidR="00CE3AB8" w:rsidRPr="001E0515" w:rsidRDefault="001E0515" w:rsidP="00BE30DB">
            <w:pPr>
              <w:pStyle w:val="ListParagraph"/>
              <w:spacing w:line="360" w:lineRule="auto"/>
              <w:ind w:left="0"/>
              <w:rPr>
                <w:rFonts w:ascii="Times New Roman" w:hAnsi="Times New Roman" w:cs="Times New Roman"/>
                <w:sz w:val="20"/>
                <w:szCs w:val="20"/>
                <w:lang w:val="en-US"/>
              </w:rPr>
            </w:pPr>
            <w:r w:rsidRPr="001E0515">
              <w:rPr>
                <w:rFonts w:ascii="Times New Roman" w:hAnsi="Times New Roman" w:cs="Times New Roman"/>
                <w:sz w:val="20"/>
                <w:szCs w:val="20"/>
                <w:lang w:val="en-US"/>
              </w:rPr>
              <w:t>Nominal</w:t>
            </w:r>
          </w:p>
        </w:tc>
        <w:tc>
          <w:tcPr>
            <w:tcW w:w="5670" w:type="dxa"/>
          </w:tcPr>
          <w:p w14:paraId="53B01A65" w14:textId="46E7D7F0" w:rsidR="00CE3AB8" w:rsidRPr="00B84A9D" w:rsidRDefault="00BE30DB" w:rsidP="00BE30DB">
            <w:pPr>
              <w:pStyle w:val="ListParagraph"/>
              <w:spacing w:line="360" w:lineRule="auto"/>
              <w:ind w:left="0"/>
              <w:rPr>
                <w:rFonts w:ascii="Times New Roman" w:hAnsi="Times New Roman" w:cs="Times New Roman"/>
                <w:sz w:val="20"/>
                <w:szCs w:val="20"/>
                <w:lang w:val="en-US"/>
              </w:rPr>
            </w:pPr>
            <w:r w:rsidRPr="00BE30DB">
              <w:rPr>
                <w:rFonts w:ascii="Times New Roman" w:hAnsi="Times New Roman" w:cs="Times New Roman"/>
                <w:sz w:val="20"/>
                <w:szCs w:val="20"/>
                <w:lang w:val="en-US"/>
              </w:rPr>
              <w:t>Unique identifier for each booking</w:t>
            </w:r>
          </w:p>
        </w:tc>
      </w:tr>
      <w:tr w:rsidR="00E77BAC" w:rsidRPr="00FE2E10" w14:paraId="58A55495" w14:textId="77777777" w:rsidTr="00E77BAC">
        <w:tc>
          <w:tcPr>
            <w:tcW w:w="905" w:type="dxa"/>
          </w:tcPr>
          <w:p w14:paraId="6E471442" w14:textId="77777777" w:rsidR="00CE3AB8" w:rsidRPr="00B84A9D" w:rsidRDefault="00CE3AB8" w:rsidP="00CE3AB8">
            <w:pPr>
              <w:pStyle w:val="ListParagraph"/>
              <w:numPr>
                <w:ilvl w:val="0"/>
                <w:numId w:val="7"/>
              </w:numPr>
              <w:spacing w:line="360" w:lineRule="auto"/>
              <w:jc w:val="both"/>
              <w:rPr>
                <w:rFonts w:ascii="Times New Roman" w:hAnsi="Times New Roman" w:cs="Times New Roman"/>
                <w:sz w:val="20"/>
                <w:szCs w:val="20"/>
                <w:lang w:val="en-US"/>
              </w:rPr>
            </w:pPr>
          </w:p>
        </w:tc>
        <w:tc>
          <w:tcPr>
            <w:tcW w:w="2067" w:type="dxa"/>
          </w:tcPr>
          <w:p w14:paraId="37E10CE8" w14:textId="7A5B43B7" w:rsidR="00CE3AB8" w:rsidRPr="00AC1C83" w:rsidRDefault="00AC1C83" w:rsidP="00BE30DB">
            <w:pPr>
              <w:pStyle w:val="ListParagraph"/>
              <w:spacing w:line="360" w:lineRule="auto"/>
              <w:ind w:left="0"/>
              <w:rPr>
                <w:rFonts w:ascii="Times New Roman" w:hAnsi="Times New Roman" w:cs="Times New Roman"/>
                <w:sz w:val="20"/>
                <w:szCs w:val="20"/>
                <w:lang w:val="en-US"/>
              </w:rPr>
            </w:pPr>
            <w:r w:rsidRPr="00372878">
              <w:rPr>
                <w:rFonts w:ascii="Times New Roman" w:hAnsi="Times New Roman" w:cs="Times New Roman"/>
                <w:sz w:val="20"/>
                <w:szCs w:val="20"/>
              </w:rPr>
              <w:t>Number</w:t>
            </w:r>
            <w:r w:rsidR="00372878" w:rsidRPr="00372878">
              <w:rPr>
                <w:rFonts w:ascii="Times New Roman" w:hAnsi="Times New Roman" w:cs="Times New Roman"/>
                <w:sz w:val="20"/>
                <w:szCs w:val="20"/>
              </w:rPr>
              <w:t xml:space="preserve"> of </w:t>
            </w:r>
            <w:r w:rsidRPr="00372878">
              <w:rPr>
                <w:rFonts w:ascii="Times New Roman" w:hAnsi="Times New Roman" w:cs="Times New Roman"/>
                <w:sz w:val="20"/>
                <w:szCs w:val="20"/>
              </w:rPr>
              <w:t>Adult</w:t>
            </w:r>
            <w:r>
              <w:rPr>
                <w:rFonts w:ascii="Times New Roman" w:hAnsi="Times New Roman" w:cs="Times New Roman"/>
                <w:sz w:val="20"/>
                <w:szCs w:val="20"/>
                <w:lang w:val="en-US"/>
              </w:rPr>
              <w:t>s</w:t>
            </w:r>
          </w:p>
        </w:tc>
        <w:tc>
          <w:tcPr>
            <w:tcW w:w="1134" w:type="dxa"/>
          </w:tcPr>
          <w:p w14:paraId="4FB8ED88" w14:textId="19A30334" w:rsidR="00CE3AB8" w:rsidRPr="001E0515" w:rsidRDefault="001E0515" w:rsidP="00BE30DB">
            <w:pPr>
              <w:pStyle w:val="ListParagraph"/>
              <w:spacing w:line="360" w:lineRule="auto"/>
              <w:ind w:left="0"/>
              <w:rPr>
                <w:rFonts w:ascii="Times New Roman" w:hAnsi="Times New Roman" w:cs="Times New Roman"/>
                <w:sz w:val="20"/>
                <w:szCs w:val="20"/>
                <w:lang w:val="en-US"/>
              </w:rPr>
            </w:pPr>
            <w:r w:rsidRPr="001E0515">
              <w:rPr>
                <w:rFonts w:ascii="Times New Roman" w:hAnsi="Times New Roman" w:cs="Times New Roman"/>
                <w:sz w:val="20"/>
                <w:szCs w:val="20"/>
                <w:lang w:val="en-US"/>
              </w:rPr>
              <w:t>Discrete</w:t>
            </w:r>
          </w:p>
        </w:tc>
        <w:tc>
          <w:tcPr>
            <w:tcW w:w="5670" w:type="dxa"/>
          </w:tcPr>
          <w:p w14:paraId="047D5EAA" w14:textId="58936071" w:rsidR="00CE3AB8" w:rsidRPr="00B84A9D" w:rsidRDefault="00BE30DB" w:rsidP="00BE30DB">
            <w:pPr>
              <w:pStyle w:val="ListParagraph"/>
              <w:spacing w:line="360" w:lineRule="auto"/>
              <w:ind w:left="0"/>
              <w:rPr>
                <w:rFonts w:ascii="Times New Roman" w:hAnsi="Times New Roman" w:cs="Times New Roman"/>
                <w:sz w:val="20"/>
                <w:szCs w:val="20"/>
                <w:lang w:val="en-US"/>
              </w:rPr>
            </w:pPr>
            <w:r w:rsidRPr="00BE30DB">
              <w:rPr>
                <w:rFonts w:ascii="Times New Roman" w:hAnsi="Times New Roman" w:cs="Times New Roman"/>
                <w:sz w:val="20"/>
                <w:szCs w:val="20"/>
                <w:lang w:val="en-US"/>
              </w:rPr>
              <w:t>Number of adults included in the booking</w:t>
            </w:r>
          </w:p>
        </w:tc>
      </w:tr>
      <w:tr w:rsidR="00E77BAC" w:rsidRPr="00FE2E10" w14:paraId="024BF989" w14:textId="77777777" w:rsidTr="00E77BAC">
        <w:tc>
          <w:tcPr>
            <w:tcW w:w="905" w:type="dxa"/>
          </w:tcPr>
          <w:p w14:paraId="3D82C7DE" w14:textId="77777777" w:rsidR="00CE3AB8" w:rsidRPr="00B84A9D" w:rsidRDefault="00CE3AB8" w:rsidP="00CE3AB8">
            <w:pPr>
              <w:pStyle w:val="ListParagraph"/>
              <w:numPr>
                <w:ilvl w:val="0"/>
                <w:numId w:val="7"/>
              </w:numPr>
              <w:spacing w:line="360" w:lineRule="auto"/>
              <w:jc w:val="both"/>
              <w:rPr>
                <w:rFonts w:ascii="Times New Roman" w:hAnsi="Times New Roman" w:cs="Times New Roman"/>
                <w:sz w:val="20"/>
                <w:szCs w:val="20"/>
                <w:lang w:val="en-US"/>
              </w:rPr>
            </w:pPr>
          </w:p>
        </w:tc>
        <w:tc>
          <w:tcPr>
            <w:tcW w:w="2067" w:type="dxa"/>
          </w:tcPr>
          <w:p w14:paraId="5D3A6BE2" w14:textId="03CDD186" w:rsidR="00CE3AB8" w:rsidRPr="00B84A9D" w:rsidRDefault="00372878" w:rsidP="00BE30DB">
            <w:pPr>
              <w:pStyle w:val="ListParagraph"/>
              <w:spacing w:line="360" w:lineRule="auto"/>
              <w:ind w:left="0"/>
              <w:rPr>
                <w:rFonts w:ascii="Times New Roman" w:hAnsi="Times New Roman" w:cs="Times New Roman"/>
                <w:sz w:val="20"/>
                <w:szCs w:val="20"/>
                <w:lang w:val="en-US"/>
              </w:rPr>
            </w:pPr>
            <w:r w:rsidRPr="00372878">
              <w:rPr>
                <w:rFonts w:ascii="Times New Roman" w:hAnsi="Times New Roman" w:cs="Times New Roman"/>
                <w:sz w:val="20"/>
                <w:szCs w:val="20"/>
                <w:lang w:val="en-US"/>
              </w:rPr>
              <w:t>Number</w:t>
            </w:r>
            <w:r>
              <w:rPr>
                <w:rFonts w:ascii="Times New Roman" w:hAnsi="Times New Roman" w:cs="Times New Roman"/>
                <w:sz w:val="20"/>
                <w:szCs w:val="20"/>
                <w:lang w:val="en-US"/>
              </w:rPr>
              <w:t xml:space="preserve"> </w:t>
            </w:r>
            <w:r w:rsidRPr="00372878">
              <w:rPr>
                <w:rFonts w:ascii="Times New Roman" w:hAnsi="Times New Roman" w:cs="Times New Roman"/>
                <w:sz w:val="20"/>
                <w:szCs w:val="20"/>
                <w:lang w:val="en-US"/>
              </w:rPr>
              <w:t>of children</w:t>
            </w:r>
          </w:p>
        </w:tc>
        <w:tc>
          <w:tcPr>
            <w:tcW w:w="1134" w:type="dxa"/>
          </w:tcPr>
          <w:p w14:paraId="2549ADF2" w14:textId="5B6CDE13" w:rsidR="00CE3AB8" w:rsidRPr="001E0515" w:rsidRDefault="001E0515" w:rsidP="00BE30DB">
            <w:pPr>
              <w:pStyle w:val="ListParagraph"/>
              <w:spacing w:line="360" w:lineRule="auto"/>
              <w:ind w:left="0"/>
              <w:rPr>
                <w:rFonts w:ascii="Times New Roman" w:hAnsi="Times New Roman" w:cs="Times New Roman"/>
                <w:sz w:val="20"/>
                <w:szCs w:val="20"/>
                <w:lang w:val="en-US"/>
              </w:rPr>
            </w:pPr>
            <w:r w:rsidRPr="001E0515">
              <w:rPr>
                <w:rFonts w:ascii="Times New Roman" w:hAnsi="Times New Roman" w:cs="Times New Roman"/>
                <w:sz w:val="20"/>
                <w:szCs w:val="20"/>
                <w:lang w:val="en-US"/>
              </w:rPr>
              <w:t>Discrete</w:t>
            </w:r>
          </w:p>
        </w:tc>
        <w:tc>
          <w:tcPr>
            <w:tcW w:w="5670" w:type="dxa"/>
          </w:tcPr>
          <w:p w14:paraId="16A2E586" w14:textId="7C820A0B" w:rsidR="00CE3AB8" w:rsidRPr="00B84A9D" w:rsidRDefault="00BE30DB" w:rsidP="00BE30DB">
            <w:pPr>
              <w:pStyle w:val="ListParagraph"/>
              <w:spacing w:line="360" w:lineRule="auto"/>
              <w:ind w:left="0"/>
              <w:rPr>
                <w:rFonts w:ascii="Times New Roman" w:hAnsi="Times New Roman" w:cs="Times New Roman"/>
                <w:sz w:val="20"/>
                <w:szCs w:val="20"/>
                <w:lang w:val="en-US"/>
              </w:rPr>
            </w:pPr>
            <w:r w:rsidRPr="00BE30DB">
              <w:rPr>
                <w:rFonts w:ascii="Times New Roman" w:hAnsi="Times New Roman" w:cs="Times New Roman"/>
                <w:sz w:val="20"/>
                <w:szCs w:val="20"/>
                <w:lang w:val="en-US"/>
              </w:rPr>
              <w:t>Number of</w:t>
            </w:r>
            <w:r>
              <w:rPr>
                <w:rFonts w:ascii="Times New Roman" w:hAnsi="Times New Roman" w:cs="Times New Roman"/>
                <w:sz w:val="20"/>
                <w:szCs w:val="20"/>
                <w:lang w:val="en-US"/>
              </w:rPr>
              <w:t xml:space="preserve"> children</w:t>
            </w:r>
            <w:r w:rsidRPr="00BE30DB">
              <w:rPr>
                <w:rFonts w:ascii="Times New Roman" w:hAnsi="Times New Roman" w:cs="Times New Roman"/>
                <w:sz w:val="20"/>
                <w:szCs w:val="20"/>
                <w:lang w:val="en-US"/>
              </w:rPr>
              <w:t xml:space="preserve"> included in the booking</w:t>
            </w:r>
          </w:p>
        </w:tc>
      </w:tr>
      <w:tr w:rsidR="00E77BAC" w:rsidRPr="00FE2E10" w14:paraId="1F5294E5" w14:textId="77777777" w:rsidTr="00E77BAC">
        <w:tc>
          <w:tcPr>
            <w:tcW w:w="905" w:type="dxa"/>
          </w:tcPr>
          <w:p w14:paraId="724B4A00" w14:textId="77777777" w:rsidR="008972DD" w:rsidRPr="00B84A9D" w:rsidRDefault="008972DD" w:rsidP="008972DD">
            <w:pPr>
              <w:pStyle w:val="ListParagraph"/>
              <w:numPr>
                <w:ilvl w:val="0"/>
                <w:numId w:val="7"/>
              </w:numPr>
              <w:spacing w:line="360" w:lineRule="auto"/>
              <w:jc w:val="both"/>
              <w:rPr>
                <w:rFonts w:ascii="Times New Roman" w:hAnsi="Times New Roman" w:cs="Times New Roman"/>
                <w:sz w:val="20"/>
                <w:szCs w:val="20"/>
                <w:lang w:val="en-US"/>
              </w:rPr>
            </w:pPr>
          </w:p>
        </w:tc>
        <w:tc>
          <w:tcPr>
            <w:tcW w:w="2067" w:type="dxa"/>
          </w:tcPr>
          <w:p w14:paraId="4D62CC2C" w14:textId="441C1004" w:rsidR="008972DD" w:rsidRPr="00B84A9D" w:rsidRDefault="00372878" w:rsidP="00BE30DB">
            <w:pPr>
              <w:pStyle w:val="ListParagraph"/>
              <w:spacing w:line="360" w:lineRule="auto"/>
              <w:ind w:left="0"/>
              <w:rPr>
                <w:rFonts w:ascii="Times New Roman" w:hAnsi="Times New Roman" w:cs="Times New Roman"/>
                <w:sz w:val="20"/>
                <w:szCs w:val="20"/>
                <w:lang w:val="en-US"/>
              </w:rPr>
            </w:pPr>
            <w:r w:rsidRPr="00372878">
              <w:rPr>
                <w:rFonts w:ascii="Times New Roman" w:hAnsi="Times New Roman" w:cs="Times New Roman"/>
                <w:sz w:val="20"/>
                <w:szCs w:val="20"/>
                <w:lang w:val="en-US"/>
              </w:rPr>
              <w:t>number of weekend nights</w:t>
            </w:r>
          </w:p>
        </w:tc>
        <w:tc>
          <w:tcPr>
            <w:tcW w:w="1134" w:type="dxa"/>
          </w:tcPr>
          <w:p w14:paraId="623F9CA8" w14:textId="0FDFB3A1" w:rsidR="008972DD" w:rsidRPr="001E0515" w:rsidRDefault="001E0515" w:rsidP="00BE30DB">
            <w:pPr>
              <w:pStyle w:val="ListParagraph"/>
              <w:spacing w:line="360" w:lineRule="auto"/>
              <w:ind w:left="0"/>
              <w:rPr>
                <w:rFonts w:ascii="Times New Roman" w:hAnsi="Times New Roman" w:cs="Times New Roman"/>
                <w:sz w:val="20"/>
                <w:szCs w:val="20"/>
                <w:lang w:val="en-US"/>
              </w:rPr>
            </w:pPr>
            <w:r w:rsidRPr="001E0515">
              <w:rPr>
                <w:rFonts w:ascii="Times New Roman" w:hAnsi="Times New Roman" w:cs="Times New Roman"/>
                <w:sz w:val="20"/>
                <w:szCs w:val="20"/>
                <w:lang w:val="en-US"/>
              </w:rPr>
              <w:t>Discrete</w:t>
            </w:r>
          </w:p>
        </w:tc>
        <w:tc>
          <w:tcPr>
            <w:tcW w:w="5670" w:type="dxa"/>
          </w:tcPr>
          <w:p w14:paraId="3D69CFB8" w14:textId="1B78FC53" w:rsidR="008972DD" w:rsidRPr="00B5711B" w:rsidRDefault="00BE30DB" w:rsidP="00BE30DB">
            <w:pPr>
              <w:pStyle w:val="ListParagraph"/>
              <w:spacing w:line="360" w:lineRule="auto"/>
              <w:ind w:left="0"/>
              <w:rPr>
                <w:rFonts w:ascii="Times New Roman" w:hAnsi="Times New Roman" w:cs="Times New Roman"/>
                <w:sz w:val="20"/>
                <w:szCs w:val="20"/>
                <w:lang w:val="en-US"/>
              </w:rPr>
            </w:pPr>
            <w:r w:rsidRPr="00BE30DB">
              <w:rPr>
                <w:rFonts w:ascii="Times New Roman" w:hAnsi="Times New Roman" w:cs="Times New Roman"/>
                <w:sz w:val="20"/>
                <w:szCs w:val="20"/>
                <w:lang w:val="en-US"/>
              </w:rPr>
              <w:t>Number of weekend nights included in the booking</w:t>
            </w:r>
          </w:p>
        </w:tc>
      </w:tr>
      <w:tr w:rsidR="00E77BAC" w:rsidRPr="00FE2E10" w14:paraId="7D55584F" w14:textId="77777777" w:rsidTr="00E77BAC">
        <w:tc>
          <w:tcPr>
            <w:tcW w:w="905" w:type="dxa"/>
          </w:tcPr>
          <w:p w14:paraId="488AAB90" w14:textId="77777777" w:rsidR="008972DD" w:rsidRPr="00B5711B" w:rsidRDefault="008972DD" w:rsidP="008972DD">
            <w:pPr>
              <w:pStyle w:val="ListParagraph"/>
              <w:numPr>
                <w:ilvl w:val="0"/>
                <w:numId w:val="7"/>
              </w:numPr>
              <w:spacing w:line="360" w:lineRule="auto"/>
              <w:jc w:val="both"/>
              <w:rPr>
                <w:rFonts w:ascii="Times New Roman" w:hAnsi="Times New Roman" w:cs="Times New Roman"/>
                <w:sz w:val="20"/>
                <w:szCs w:val="20"/>
                <w:lang w:val="en-US"/>
              </w:rPr>
            </w:pPr>
          </w:p>
        </w:tc>
        <w:tc>
          <w:tcPr>
            <w:tcW w:w="2067" w:type="dxa"/>
          </w:tcPr>
          <w:p w14:paraId="0AE49A0B" w14:textId="469686F4" w:rsidR="008972DD" w:rsidRPr="00B5711B" w:rsidRDefault="00372878" w:rsidP="00BE30DB">
            <w:pPr>
              <w:pStyle w:val="ListParagraph"/>
              <w:spacing w:line="360" w:lineRule="auto"/>
              <w:ind w:left="0"/>
              <w:rPr>
                <w:rFonts w:ascii="Times New Roman" w:hAnsi="Times New Roman" w:cs="Times New Roman"/>
                <w:sz w:val="20"/>
                <w:szCs w:val="20"/>
                <w:lang w:val="en-US"/>
              </w:rPr>
            </w:pPr>
            <w:r w:rsidRPr="00372878">
              <w:rPr>
                <w:rFonts w:ascii="Times New Roman" w:hAnsi="Times New Roman" w:cs="Times New Roman"/>
                <w:sz w:val="20"/>
                <w:szCs w:val="20"/>
                <w:lang w:val="en-US"/>
              </w:rPr>
              <w:t>number of week nights</w:t>
            </w:r>
          </w:p>
        </w:tc>
        <w:tc>
          <w:tcPr>
            <w:tcW w:w="1134" w:type="dxa"/>
          </w:tcPr>
          <w:p w14:paraId="7EF64C98" w14:textId="51DC6A1D" w:rsidR="008972DD" w:rsidRPr="001E0515" w:rsidRDefault="001E0515" w:rsidP="00BE30DB">
            <w:pPr>
              <w:pStyle w:val="ListParagraph"/>
              <w:spacing w:line="360" w:lineRule="auto"/>
              <w:ind w:left="0"/>
              <w:rPr>
                <w:rFonts w:ascii="Times New Roman" w:hAnsi="Times New Roman" w:cs="Times New Roman"/>
                <w:sz w:val="20"/>
                <w:szCs w:val="20"/>
                <w:lang w:val="en-US"/>
              </w:rPr>
            </w:pPr>
            <w:r w:rsidRPr="001E0515">
              <w:rPr>
                <w:rFonts w:ascii="Times New Roman" w:hAnsi="Times New Roman" w:cs="Times New Roman"/>
                <w:sz w:val="20"/>
                <w:szCs w:val="20"/>
                <w:lang w:val="en-US"/>
              </w:rPr>
              <w:t>Discrete</w:t>
            </w:r>
          </w:p>
        </w:tc>
        <w:tc>
          <w:tcPr>
            <w:tcW w:w="5670" w:type="dxa"/>
          </w:tcPr>
          <w:p w14:paraId="49E550B0" w14:textId="70FEB99A" w:rsidR="008972DD" w:rsidRPr="00B5711B" w:rsidRDefault="007774A6" w:rsidP="00BE30DB">
            <w:pPr>
              <w:pStyle w:val="ListParagraph"/>
              <w:spacing w:line="360" w:lineRule="auto"/>
              <w:ind w:left="0"/>
              <w:rPr>
                <w:rFonts w:ascii="Times New Roman" w:hAnsi="Times New Roman" w:cs="Times New Roman"/>
                <w:sz w:val="20"/>
                <w:szCs w:val="20"/>
                <w:lang w:val="en-US"/>
              </w:rPr>
            </w:pPr>
            <w:r w:rsidRPr="007774A6">
              <w:rPr>
                <w:rFonts w:ascii="Times New Roman" w:hAnsi="Times New Roman" w:cs="Times New Roman"/>
                <w:sz w:val="20"/>
                <w:szCs w:val="20"/>
                <w:lang w:val="en-US"/>
              </w:rPr>
              <w:t>Number of week nights included in the booking</w:t>
            </w:r>
          </w:p>
        </w:tc>
      </w:tr>
      <w:tr w:rsidR="00E77BAC" w:rsidRPr="00FE2E10" w14:paraId="1166A049" w14:textId="77777777" w:rsidTr="00E77BAC">
        <w:tc>
          <w:tcPr>
            <w:tcW w:w="905" w:type="dxa"/>
          </w:tcPr>
          <w:p w14:paraId="65750AEA" w14:textId="77777777" w:rsidR="00B5711B" w:rsidRPr="00B5711B" w:rsidRDefault="00B5711B" w:rsidP="00B5711B">
            <w:pPr>
              <w:pStyle w:val="ListParagraph"/>
              <w:numPr>
                <w:ilvl w:val="0"/>
                <w:numId w:val="7"/>
              </w:numPr>
              <w:spacing w:line="360" w:lineRule="auto"/>
              <w:jc w:val="both"/>
              <w:rPr>
                <w:rFonts w:ascii="Times New Roman" w:hAnsi="Times New Roman" w:cs="Times New Roman"/>
                <w:sz w:val="20"/>
                <w:szCs w:val="20"/>
                <w:lang w:val="en-US"/>
              </w:rPr>
            </w:pPr>
          </w:p>
        </w:tc>
        <w:tc>
          <w:tcPr>
            <w:tcW w:w="2067" w:type="dxa"/>
          </w:tcPr>
          <w:p w14:paraId="5630A918" w14:textId="750A6B33" w:rsidR="00B5711B" w:rsidRPr="00B5711B" w:rsidRDefault="00372878" w:rsidP="00BE30DB">
            <w:pPr>
              <w:pStyle w:val="ListParagraph"/>
              <w:spacing w:line="360" w:lineRule="auto"/>
              <w:ind w:left="0"/>
              <w:rPr>
                <w:rFonts w:ascii="Times New Roman" w:hAnsi="Times New Roman" w:cs="Times New Roman"/>
                <w:sz w:val="20"/>
                <w:szCs w:val="20"/>
                <w:lang w:val="en-US"/>
              </w:rPr>
            </w:pPr>
            <w:r w:rsidRPr="00372878">
              <w:rPr>
                <w:rFonts w:ascii="Times New Roman" w:hAnsi="Times New Roman" w:cs="Times New Roman"/>
                <w:sz w:val="20"/>
                <w:szCs w:val="20"/>
                <w:lang w:val="en-US"/>
              </w:rPr>
              <w:t>type of meal</w:t>
            </w:r>
          </w:p>
        </w:tc>
        <w:tc>
          <w:tcPr>
            <w:tcW w:w="1134" w:type="dxa"/>
          </w:tcPr>
          <w:p w14:paraId="23D3E1C0" w14:textId="0C36683F" w:rsidR="00B5711B" w:rsidRPr="001E0515" w:rsidRDefault="001E0515" w:rsidP="00BE30DB">
            <w:pPr>
              <w:pStyle w:val="ListParagraph"/>
              <w:spacing w:line="360" w:lineRule="auto"/>
              <w:ind w:left="0"/>
              <w:rPr>
                <w:rFonts w:ascii="Times New Roman" w:hAnsi="Times New Roman" w:cs="Times New Roman"/>
                <w:sz w:val="20"/>
                <w:szCs w:val="20"/>
                <w:lang w:val="en-US"/>
              </w:rPr>
            </w:pPr>
            <w:r w:rsidRPr="001E0515">
              <w:rPr>
                <w:rFonts w:ascii="Times New Roman" w:hAnsi="Times New Roman" w:cs="Times New Roman"/>
                <w:sz w:val="20"/>
                <w:szCs w:val="20"/>
                <w:lang w:val="en-US"/>
              </w:rPr>
              <w:t>Nominal</w:t>
            </w:r>
          </w:p>
        </w:tc>
        <w:tc>
          <w:tcPr>
            <w:tcW w:w="5670" w:type="dxa"/>
          </w:tcPr>
          <w:p w14:paraId="12884909" w14:textId="719527DF" w:rsidR="00B5711B" w:rsidRPr="00B5711B" w:rsidRDefault="007774A6" w:rsidP="00BE30DB">
            <w:pPr>
              <w:pStyle w:val="ListParagraph"/>
              <w:spacing w:line="360" w:lineRule="auto"/>
              <w:ind w:left="0"/>
              <w:rPr>
                <w:rFonts w:ascii="Times New Roman" w:hAnsi="Times New Roman" w:cs="Times New Roman"/>
                <w:sz w:val="20"/>
                <w:szCs w:val="20"/>
                <w:lang w:val="en-US"/>
              </w:rPr>
            </w:pPr>
            <w:proofErr w:type="spellStart"/>
            <w:r w:rsidRPr="007774A6">
              <w:rPr>
                <w:rFonts w:ascii="Times New Roman" w:hAnsi="Times New Roman" w:cs="Times New Roman"/>
                <w:sz w:val="20"/>
                <w:szCs w:val="20"/>
                <w:lang w:val="en-US"/>
              </w:rPr>
              <w:t>Τype</w:t>
            </w:r>
            <w:proofErr w:type="spellEnd"/>
            <w:r w:rsidRPr="007774A6">
              <w:rPr>
                <w:rFonts w:ascii="Times New Roman" w:hAnsi="Times New Roman" w:cs="Times New Roman"/>
                <w:sz w:val="20"/>
                <w:szCs w:val="20"/>
                <w:lang w:val="en-US"/>
              </w:rPr>
              <w:t xml:space="preserve"> of meal included in the booking</w:t>
            </w:r>
          </w:p>
        </w:tc>
      </w:tr>
      <w:tr w:rsidR="00E77BAC" w:rsidRPr="00FE2E10" w14:paraId="59C2DB2A" w14:textId="77777777" w:rsidTr="00E77BAC">
        <w:tc>
          <w:tcPr>
            <w:tcW w:w="905" w:type="dxa"/>
          </w:tcPr>
          <w:p w14:paraId="38A9DAAE" w14:textId="77777777" w:rsidR="00B5711B" w:rsidRPr="00B5711B" w:rsidRDefault="00B5711B" w:rsidP="00B5711B">
            <w:pPr>
              <w:pStyle w:val="ListParagraph"/>
              <w:numPr>
                <w:ilvl w:val="0"/>
                <w:numId w:val="7"/>
              </w:numPr>
              <w:spacing w:line="360" w:lineRule="auto"/>
              <w:jc w:val="both"/>
              <w:rPr>
                <w:rFonts w:ascii="Times New Roman" w:hAnsi="Times New Roman" w:cs="Times New Roman"/>
                <w:sz w:val="20"/>
                <w:szCs w:val="20"/>
                <w:lang w:val="en-US"/>
              </w:rPr>
            </w:pPr>
          </w:p>
        </w:tc>
        <w:tc>
          <w:tcPr>
            <w:tcW w:w="2067" w:type="dxa"/>
          </w:tcPr>
          <w:p w14:paraId="673711DC" w14:textId="10519848" w:rsidR="00B5711B" w:rsidRPr="00B5711B" w:rsidRDefault="00372878" w:rsidP="00BE30DB">
            <w:pPr>
              <w:pStyle w:val="ListParagraph"/>
              <w:spacing w:line="360" w:lineRule="auto"/>
              <w:ind w:left="0"/>
              <w:rPr>
                <w:rFonts w:ascii="Times New Roman" w:hAnsi="Times New Roman" w:cs="Times New Roman"/>
                <w:sz w:val="20"/>
                <w:szCs w:val="20"/>
                <w:lang w:val="en-US"/>
              </w:rPr>
            </w:pPr>
            <w:r w:rsidRPr="00372878">
              <w:rPr>
                <w:rFonts w:ascii="Times New Roman" w:hAnsi="Times New Roman" w:cs="Times New Roman"/>
                <w:sz w:val="20"/>
                <w:szCs w:val="20"/>
                <w:lang w:val="en-US"/>
              </w:rPr>
              <w:t>car parking space</w:t>
            </w:r>
          </w:p>
        </w:tc>
        <w:tc>
          <w:tcPr>
            <w:tcW w:w="1134" w:type="dxa"/>
          </w:tcPr>
          <w:p w14:paraId="46B51E28" w14:textId="7AFADB34" w:rsidR="00B5711B" w:rsidRPr="001E0515" w:rsidRDefault="00F03DC5" w:rsidP="00BE30DB">
            <w:pPr>
              <w:pStyle w:val="ListParagraph"/>
              <w:spacing w:line="360" w:lineRule="auto"/>
              <w:ind w:left="0"/>
              <w:rPr>
                <w:rFonts w:ascii="Times New Roman" w:hAnsi="Times New Roman" w:cs="Times New Roman"/>
                <w:sz w:val="20"/>
                <w:szCs w:val="20"/>
                <w:lang w:val="en-US"/>
              </w:rPr>
            </w:pPr>
            <w:r w:rsidRPr="001E0515">
              <w:rPr>
                <w:rFonts w:ascii="Times New Roman" w:hAnsi="Times New Roman" w:cs="Times New Roman"/>
                <w:sz w:val="20"/>
                <w:szCs w:val="20"/>
                <w:lang w:val="en-US"/>
              </w:rPr>
              <w:t>Nominal</w:t>
            </w:r>
          </w:p>
        </w:tc>
        <w:tc>
          <w:tcPr>
            <w:tcW w:w="5670" w:type="dxa"/>
          </w:tcPr>
          <w:p w14:paraId="2D52BA53" w14:textId="19CAB423" w:rsidR="00B5711B" w:rsidRPr="00B5711B" w:rsidRDefault="007774A6" w:rsidP="00BE30DB">
            <w:pPr>
              <w:pStyle w:val="ListParagraph"/>
              <w:spacing w:line="360" w:lineRule="auto"/>
              <w:ind w:left="0"/>
              <w:rPr>
                <w:rFonts w:ascii="Times New Roman" w:hAnsi="Times New Roman" w:cs="Times New Roman"/>
                <w:sz w:val="20"/>
                <w:szCs w:val="20"/>
                <w:lang w:val="en-US"/>
              </w:rPr>
            </w:pPr>
            <w:r w:rsidRPr="007774A6">
              <w:rPr>
                <w:rFonts w:ascii="Times New Roman" w:hAnsi="Times New Roman" w:cs="Times New Roman"/>
                <w:sz w:val="20"/>
                <w:szCs w:val="20"/>
                <w:lang w:val="en-US"/>
              </w:rPr>
              <w:t>Indicates whether a car parking space was requested or included in the booking</w:t>
            </w:r>
          </w:p>
        </w:tc>
      </w:tr>
      <w:tr w:rsidR="00E77BAC" w:rsidRPr="00E67DDB" w14:paraId="07679A41" w14:textId="77777777" w:rsidTr="00E77BAC">
        <w:tc>
          <w:tcPr>
            <w:tcW w:w="905" w:type="dxa"/>
          </w:tcPr>
          <w:p w14:paraId="788F472E" w14:textId="77777777" w:rsidR="00B5711B" w:rsidRPr="00B5711B" w:rsidRDefault="00B5711B" w:rsidP="00B5711B">
            <w:pPr>
              <w:pStyle w:val="ListParagraph"/>
              <w:numPr>
                <w:ilvl w:val="0"/>
                <w:numId w:val="7"/>
              </w:numPr>
              <w:spacing w:line="360" w:lineRule="auto"/>
              <w:jc w:val="both"/>
              <w:rPr>
                <w:rFonts w:ascii="Times New Roman" w:hAnsi="Times New Roman" w:cs="Times New Roman"/>
                <w:sz w:val="20"/>
                <w:szCs w:val="20"/>
                <w:lang w:val="en-US"/>
              </w:rPr>
            </w:pPr>
          </w:p>
        </w:tc>
        <w:tc>
          <w:tcPr>
            <w:tcW w:w="2067" w:type="dxa"/>
          </w:tcPr>
          <w:p w14:paraId="2BAAA25A" w14:textId="52B56541" w:rsidR="00B5711B" w:rsidRPr="00B5711B" w:rsidRDefault="00372878" w:rsidP="00BE30DB">
            <w:pPr>
              <w:pStyle w:val="ListParagraph"/>
              <w:spacing w:line="360" w:lineRule="auto"/>
              <w:ind w:left="0"/>
              <w:rPr>
                <w:rFonts w:ascii="Times New Roman" w:hAnsi="Times New Roman" w:cs="Times New Roman"/>
                <w:sz w:val="20"/>
                <w:szCs w:val="20"/>
                <w:lang w:val="en-US"/>
              </w:rPr>
            </w:pPr>
            <w:r w:rsidRPr="00372878">
              <w:rPr>
                <w:rFonts w:ascii="Times New Roman" w:hAnsi="Times New Roman" w:cs="Times New Roman"/>
                <w:sz w:val="20"/>
                <w:szCs w:val="20"/>
                <w:lang w:val="en-US"/>
              </w:rPr>
              <w:t>room type</w:t>
            </w:r>
          </w:p>
        </w:tc>
        <w:tc>
          <w:tcPr>
            <w:tcW w:w="1134" w:type="dxa"/>
          </w:tcPr>
          <w:p w14:paraId="4C232D3D" w14:textId="76E1E868" w:rsidR="00B5711B" w:rsidRPr="001E0515" w:rsidRDefault="00F03DC5" w:rsidP="00BE30DB">
            <w:pPr>
              <w:pStyle w:val="ListParagraph"/>
              <w:spacing w:line="360" w:lineRule="auto"/>
              <w:ind w:left="0"/>
              <w:rPr>
                <w:rFonts w:ascii="Times New Roman" w:hAnsi="Times New Roman" w:cs="Times New Roman"/>
                <w:sz w:val="20"/>
                <w:szCs w:val="20"/>
                <w:lang w:val="en-US"/>
              </w:rPr>
            </w:pPr>
            <w:r w:rsidRPr="001E0515">
              <w:rPr>
                <w:rFonts w:ascii="Times New Roman" w:hAnsi="Times New Roman" w:cs="Times New Roman"/>
                <w:sz w:val="20"/>
                <w:szCs w:val="20"/>
                <w:lang w:val="en-US"/>
              </w:rPr>
              <w:t>Nominal</w:t>
            </w:r>
          </w:p>
        </w:tc>
        <w:tc>
          <w:tcPr>
            <w:tcW w:w="5670" w:type="dxa"/>
          </w:tcPr>
          <w:p w14:paraId="7C8B4F21" w14:textId="14D5FA12" w:rsidR="00B5711B" w:rsidRPr="00B5711B" w:rsidRDefault="007774A6" w:rsidP="00BE30DB">
            <w:pPr>
              <w:pStyle w:val="ListParagraph"/>
              <w:spacing w:line="360" w:lineRule="auto"/>
              <w:ind w:left="0"/>
              <w:rPr>
                <w:rFonts w:ascii="Times New Roman" w:hAnsi="Times New Roman" w:cs="Times New Roman"/>
                <w:sz w:val="20"/>
                <w:szCs w:val="20"/>
                <w:lang w:val="en-US"/>
              </w:rPr>
            </w:pPr>
            <w:r w:rsidRPr="007774A6">
              <w:rPr>
                <w:rFonts w:ascii="Times New Roman" w:hAnsi="Times New Roman" w:cs="Times New Roman"/>
                <w:sz w:val="20"/>
                <w:szCs w:val="20"/>
                <w:lang w:val="en-US"/>
              </w:rPr>
              <w:t>Type of room booked</w:t>
            </w:r>
          </w:p>
        </w:tc>
      </w:tr>
      <w:tr w:rsidR="00E77BAC" w:rsidRPr="00FE2E10" w14:paraId="34058836" w14:textId="77777777" w:rsidTr="00E77BAC">
        <w:tc>
          <w:tcPr>
            <w:tcW w:w="905" w:type="dxa"/>
          </w:tcPr>
          <w:p w14:paraId="4A3F6E58" w14:textId="77777777" w:rsidR="00B5711B" w:rsidRPr="00B5711B" w:rsidRDefault="00B5711B" w:rsidP="00B5711B">
            <w:pPr>
              <w:pStyle w:val="ListParagraph"/>
              <w:numPr>
                <w:ilvl w:val="0"/>
                <w:numId w:val="7"/>
              </w:numPr>
              <w:spacing w:line="360" w:lineRule="auto"/>
              <w:jc w:val="both"/>
              <w:rPr>
                <w:rFonts w:ascii="Times New Roman" w:hAnsi="Times New Roman" w:cs="Times New Roman"/>
                <w:sz w:val="20"/>
                <w:szCs w:val="20"/>
                <w:lang w:val="en-US"/>
              </w:rPr>
            </w:pPr>
          </w:p>
        </w:tc>
        <w:tc>
          <w:tcPr>
            <w:tcW w:w="2067" w:type="dxa"/>
          </w:tcPr>
          <w:p w14:paraId="7E78F038" w14:textId="39926E56" w:rsidR="00B5711B" w:rsidRPr="00B5711B" w:rsidRDefault="00372878" w:rsidP="00BE30DB">
            <w:pPr>
              <w:pStyle w:val="ListParagraph"/>
              <w:spacing w:line="360" w:lineRule="auto"/>
              <w:ind w:left="0"/>
              <w:rPr>
                <w:rFonts w:ascii="Times New Roman" w:hAnsi="Times New Roman" w:cs="Times New Roman"/>
                <w:sz w:val="20"/>
                <w:szCs w:val="20"/>
                <w:lang w:val="en-US"/>
              </w:rPr>
            </w:pPr>
            <w:r w:rsidRPr="00372878">
              <w:rPr>
                <w:rFonts w:ascii="Times New Roman" w:hAnsi="Times New Roman" w:cs="Times New Roman"/>
                <w:sz w:val="20"/>
                <w:szCs w:val="20"/>
                <w:lang w:val="en-US"/>
              </w:rPr>
              <w:t>lead time</w:t>
            </w:r>
          </w:p>
        </w:tc>
        <w:tc>
          <w:tcPr>
            <w:tcW w:w="1134" w:type="dxa"/>
          </w:tcPr>
          <w:p w14:paraId="00A494C6" w14:textId="190E460F" w:rsidR="00B5711B" w:rsidRPr="001E0515" w:rsidRDefault="001E0515" w:rsidP="00BE30DB">
            <w:pPr>
              <w:pStyle w:val="ListParagraph"/>
              <w:spacing w:line="360" w:lineRule="auto"/>
              <w:ind w:left="0"/>
              <w:rPr>
                <w:rFonts w:ascii="Times New Roman" w:hAnsi="Times New Roman" w:cs="Times New Roman"/>
                <w:sz w:val="20"/>
                <w:szCs w:val="20"/>
                <w:lang w:val="en-US"/>
              </w:rPr>
            </w:pPr>
            <w:r w:rsidRPr="001E0515">
              <w:rPr>
                <w:rFonts w:ascii="Times New Roman" w:hAnsi="Times New Roman" w:cs="Times New Roman"/>
                <w:sz w:val="20"/>
                <w:szCs w:val="20"/>
                <w:lang w:val="en-US"/>
              </w:rPr>
              <w:t>Discrete</w:t>
            </w:r>
          </w:p>
        </w:tc>
        <w:tc>
          <w:tcPr>
            <w:tcW w:w="5670" w:type="dxa"/>
          </w:tcPr>
          <w:p w14:paraId="44EC304B" w14:textId="7865CF9F" w:rsidR="00B5711B" w:rsidRPr="00B5711B" w:rsidRDefault="007774A6" w:rsidP="00BE30DB">
            <w:pPr>
              <w:pStyle w:val="ListParagraph"/>
              <w:spacing w:line="360" w:lineRule="auto"/>
              <w:ind w:left="0"/>
              <w:rPr>
                <w:rFonts w:ascii="Times New Roman" w:hAnsi="Times New Roman" w:cs="Times New Roman"/>
                <w:sz w:val="20"/>
                <w:szCs w:val="20"/>
                <w:lang w:val="en-US"/>
              </w:rPr>
            </w:pPr>
            <w:r w:rsidRPr="007774A6">
              <w:rPr>
                <w:rFonts w:ascii="Times New Roman" w:hAnsi="Times New Roman" w:cs="Times New Roman"/>
                <w:sz w:val="20"/>
                <w:szCs w:val="20"/>
                <w:lang w:val="en-US"/>
              </w:rPr>
              <w:t>Number of days between the booking date and the arrival date</w:t>
            </w:r>
          </w:p>
        </w:tc>
      </w:tr>
      <w:tr w:rsidR="00E77BAC" w:rsidRPr="00FE2E10" w14:paraId="0ADEAC9F" w14:textId="77777777" w:rsidTr="00E77BAC">
        <w:tc>
          <w:tcPr>
            <w:tcW w:w="905" w:type="dxa"/>
          </w:tcPr>
          <w:p w14:paraId="30C0CF6D" w14:textId="77777777" w:rsidR="00B5711B" w:rsidRPr="00B5711B" w:rsidRDefault="00B5711B" w:rsidP="00B5711B">
            <w:pPr>
              <w:pStyle w:val="ListParagraph"/>
              <w:numPr>
                <w:ilvl w:val="0"/>
                <w:numId w:val="7"/>
              </w:numPr>
              <w:spacing w:line="360" w:lineRule="auto"/>
              <w:jc w:val="both"/>
              <w:rPr>
                <w:rFonts w:ascii="Times New Roman" w:hAnsi="Times New Roman" w:cs="Times New Roman"/>
                <w:sz w:val="20"/>
                <w:szCs w:val="20"/>
                <w:lang w:val="en-US"/>
              </w:rPr>
            </w:pPr>
          </w:p>
        </w:tc>
        <w:tc>
          <w:tcPr>
            <w:tcW w:w="2067" w:type="dxa"/>
          </w:tcPr>
          <w:p w14:paraId="6FE25865" w14:textId="5089E66F" w:rsidR="00B5711B" w:rsidRPr="00B5711B" w:rsidRDefault="00372878" w:rsidP="00BE30DB">
            <w:pPr>
              <w:pStyle w:val="ListParagraph"/>
              <w:spacing w:line="360" w:lineRule="auto"/>
              <w:ind w:left="0"/>
              <w:rPr>
                <w:rFonts w:ascii="Times New Roman" w:hAnsi="Times New Roman" w:cs="Times New Roman"/>
                <w:sz w:val="20"/>
                <w:szCs w:val="20"/>
                <w:lang w:val="en-US"/>
              </w:rPr>
            </w:pPr>
            <w:r w:rsidRPr="00372878">
              <w:rPr>
                <w:rFonts w:ascii="Times New Roman" w:hAnsi="Times New Roman" w:cs="Times New Roman"/>
                <w:sz w:val="20"/>
                <w:szCs w:val="20"/>
                <w:lang w:val="en-US"/>
              </w:rPr>
              <w:t>market segment type</w:t>
            </w:r>
          </w:p>
        </w:tc>
        <w:tc>
          <w:tcPr>
            <w:tcW w:w="1134" w:type="dxa"/>
          </w:tcPr>
          <w:p w14:paraId="596605B0" w14:textId="0FD44174" w:rsidR="00B5711B" w:rsidRPr="001E0515" w:rsidRDefault="00F03DC5" w:rsidP="00BE30DB">
            <w:pPr>
              <w:pStyle w:val="ListParagraph"/>
              <w:spacing w:line="360" w:lineRule="auto"/>
              <w:ind w:left="0"/>
              <w:rPr>
                <w:rFonts w:ascii="Times New Roman" w:hAnsi="Times New Roman" w:cs="Times New Roman"/>
                <w:sz w:val="20"/>
                <w:szCs w:val="20"/>
                <w:lang w:val="en-US"/>
              </w:rPr>
            </w:pPr>
            <w:r w:rsidRPr="001E0515">
              <w:rPr>
                <w:rFonts w:ascii="Times New Roman" w:hAnsi="Times New Roman" w:cs="Times New Roman"/>
                <w:sz w:val="20"/>
                <w:szCs w:val="20"/>
                <w:lang w:val="en-US"/>
              </w:rPr>
              <w:t>Nominal</w:t>
            </w:r>
          </w:p>
        </w:tc>
        <w:tc>
          <w:tcPr>
            <w:tcW w:w="5670" w:type="dxa"/>
          </w:tcPr>
          <w:p w14:paraId="39F51977" w14:textId="0DCAF2C6" w:rsidR="00B5711B" w:rsidRPr="00B5711B" w:rsidRDefault="007774A6" w:rsidP="00BE30DB">
            <w:pPr>
              <w:pStyle w:val="ListParagraph"/>
              <w:spacing w:line="360" w:lineRule="auto"/>
              <w:ind w:left="0"/>
              <w:rPr>
                <w:rFonts w:ascii="Times New Roman" w:hAnsi="Times New Roman" w:cs="Times New Roman"/>
                <w:sz w:val="20"/>
                <w:szCs w:val="20"/>
                <w:lang w:val="en-US"/>
              </w:rPr>
            </w:pPr>
            <w:r w:rsidRPr="007774A6">
              <w:rPr>
                <w:rFonts w:ascii="Times New Roman" w:hAnsi="Times New Roman" w:cs="Times New Roman"/>
                <w:sz w:val="20"/>
                <w:szCs w:val="20"/>
                <w:lang w:val="en-US"/>
              </w:rPr>
              <w:t>Type of market segment associated with the booking</w:t>
            </w:r>
          </w:p>
        </w:tc>
      </w:tr>
      <w:tr w:rsidR="00E77BAC" w:rsidRPr="00FE2E10" w14:paraId="5F16C776" w14:textId="77777777" w:rsidTr="00E77BAC">
        <w:tc>
          <w:tcPr>
            <w:tcW w:w="905" w:type="dxa"/>
          </w:tcPr>
          <w:p w14:paraId="56C8E3F4" w14:textId="77777777" w:rsidR="00B5711B" w:rsidRPr="00B5711B" w:rsidRDefault="00B5711B" w:rsidP="00B5711B">
            <w:pPr>
              <w:pStyle w:val="ListParagraph"/>
              <w:numPr>
                <w:ilvl w:val="0"/>
                <w:numId w:val="7"/>
              </w:numPr>
              <w:spacing w:line="360" w:lineRule="auto"/>
              <w:jc w:val="both"/>
              <w:rPr>
                <w:rFonts w:ascii="Times New Roman" w:hAnsi="Times New Roman" w:cs="Times New Roman"/>
                <w:sz w:val="20"/>
                <w:szCs w:val="20"/>
                <w:lang w:val="en-US"/>
              </w:rPr>
            </w:pPr>
          </w:p>
        </w:tc>
        <w:tc>
          <w:tcPr>
            <w:tcW w:w="2067" w:type="dxa"/>
          </w:tcPr>
          <w:p w14:paraId="73DDEC0B" w14:textId="68DF4FCC" w:rsidR="00B5711B" w:rsidRPr="00B5711B" w:rsidRDefault="00372878" w:rsidP="00BE30DB">
            <w:pPr>
              <w:pStyle w:val="ListParagraph"/>
              <w:spacing w:line="360" w:lineRule="auto"/>
              <w:ind w:left="0"/>
              <w:rPr>
                <w:rFonts w:ascii="Times New Roman" w:hAnsi="Times New Roman" w:cs="Times New Roman"/>
                <w:sz w:val="20"/>
                <w:szCs w:val="20"/>
                <w:lang w:val="en-US"/>
              </w:rPr>
            </w:pPr>
            <w:r w:rsidRPr="00372878">
              <w:rPr>
                <w:rFonts w:ascii="Times New Roman" w:hAnsi="Times New Roman" w:cs="Times New Roman"/>
                <w:sz w:val="20"/>
                <w:szCs w:val="20"/>
                <w:lang w:val="en-US"/>
              </w:rPr>
              <w:t>repeated</w:t>
            </w:r>
          </w:p>
        </w:tc>
        <w:tc>
          <w:tcPr>
            <w:tcW w:w="1134" w:type="dxa"/>
          </w:tcPr>
          <w:p w14:paraId="23B54B1F" w14:textId="03D775ED" w:rsidR="00B5711B" w:rsidRPr="001E0515" w:rsidRDefault="001E0515" w:rsidP="00BE30DB">
            <w:pPr>
              <w:pStyle w:val="ListParagraph"/>
              <w:spacing w:line="360" w:lineRule="auto"/>
              <w:ind w:left="0"/>
              <w:rPr>
                <w:rFonts w:ascii="Times New Roman" w:hAnsi="Times New Roman" w:cs="Times New Roman"/>
                <w:sz w:val="20"/>
                <w:szCs w:val="20"/>
                <w:lang w:val="en-US"/>
              </w:rPr>
            </w:pPr>
            <w:r w:rsidRPr="001E0515">
              <w:rPr>
                <w:rFonts w:ascii="Times New Roman" w:hAnsi="Times New Roman" w:cs="Times New Roman"/>
                <w:sz w:val="20"/>
                <w:szCs w:val="20"/>
                <w:lang w:val="en-US"/>
              </w:rPr>
              <w:t>Nominal</w:t>
            </w:r>
          </w:p>
        </w:tc>
        <w:tc>
          <w:tcPr>
            <w:tcW w:w="5670" w:type="dxa"/>
          </w:tcPr>
          <w:p w14:paraId="7D0FB81A" w14:textId="25730BD9" w:rsidR="00B5711B" w:rsidRPr="00B5711B" w:rsidRDefault="007774A6" w:rsidP="00BE30DB">
            <w:pPr>
              <w:pStyle w:val="ListParagraph"/>
              <w:spacing w:line="360" w:lineRule="auto"/>
              <w:ind w:left="0"/>
              <w:rPr>
                <w:rFonts w:ascii="Times New Roman" w:hAnsi="Times New Roman" w:cs="Times New Roman"/>
                <w:sz w:val="20"/>
                <w:szCs w:val="20"/>
                <w:lang w:val="en-US"/>
              </w:rPr>
            </w:pPr>
            <w:r w:rsidRPr="007774A6">
              <w:rPr>
                <w:rFonts w:ascii="Times New Roman" w:hAnsi="Times New Roman" w:cs="Times New Roman"/>
                <w:sz w:val="20"/>
                <w:szCs w:val="20"/>
                <w:lang w:val="en-US"/>
              </w:rPr>
              <w:t>Indicates whether the booking is a repeat booking</w:t>
            </w:r>
          </w:p>
        </w:tc>
      </w:tr>
      <w:tr w:rsidR="00E77BAC" w:rsidRPr="00FE2E10" w14:paraId="480F2F96" w14:textId="77777777" w:rsidTr="00E77BAC">
        <w:tc>
          <w:tcPr>
            <w:tcW w:w="905" w:type="dxa"/>
          </w:tcPr>
          <w:p w14:paraId="3F1C3B09" w14:textId="77777777" w:rsidR="00F03DC5" w:rsidRPr="00B5711B" w:rsidRDefault="00F03DC5" w:rsidP="00F03DC5">
            <w:pPr>
              <w:pStyle w:val="ListParagraph"/>
              <w:numPr>
                <w:ilvl w:val="0"/>
                <w:numId w:val="7"/>
              </w:numPr>
              <w:spacing w:line="360" w:lineRule="auto"/>
              <w:jc w:val="both"/>
              <w:rPr>
                <w:rFonts w:ascii="Times New Roman" w:hAnsi="Times New Roman" w:cs="Times New Roman"/>
                <w:sz w:val="20"/>
                <w:szCs w:val="20"/>
                <w:lang w:val="en-US"/>
              </w:rPr>
            </w:pPr>
          </w:p>
        </w:tc>
        <w:tc>
          <w:tcPr>
            <w:tcW w:w="2067" w:type="dxa"/>
          </w:tcPr>
          <w:p w14:paraId="3911B165" w14:textId="41DED2A1" w:rsidR="00F03DC5" w:rsidRPr="00B5711B" w:rsidRDefault="00372878" w:rsidP="00BE30DB">
            <w:pPr>
              <w:pStyle w:val="ListParagraph"/>
              <w:spacing w:line="360" w:lineRule="auto"/>
              <w:ind w:left="0"/>
              <w:rPr>
                <w:rFonts w:ascii="Times New Roman" w:hAnsi="Times New Roman" w:cs="Times New Roman"/>
                <w:sz w:val="20"/>
                <w:szCs w:val="20"/>
                <w:lang w:val="en-US"/>
              </w:rPr>
            </w:pPr>
            <w:r w:rsidRPr="00372878">
              <w:rPr>
                <w:rFonts w:ascii="Times New Roman" w:hAnsi="Times New Roman" w:cs="Times New Roman"/>
                <w:sz w:val="20"/>
                <w:szCs w:val="20"/>
                <w:lang w:val="en-US"/>
              </w:rPr>
              <w:t>P-C</w:t>
            </w:r>
          </w:p>
        </w:tc>
        <w:tc>
          <w:tcPr>
            <w:tcW w:w="1134" w:type="dxa"/>
          </w:tcPr>
          <w:p w14:paraId="76CF4375" w14:textId="167BC0A3" w:rsidR="00F03DC5" w:rsidRPr="001E0515" w:rsidRDefault="001E0515" w:rsidP="00BE30DB">
            <w:pPr>
              <w:pStyle w:val="ListParagraph"/>
              <w:spacing w:line="360" w:lineRule="auto"/>
              <w:ind w:left="0"/>
              <w:rPr>
                <w:rFonts w:ascii="Times New Roman" w:hAnsi="Times New Roman" w:cs="Times New Roman"/>
                <w:sz w:val="20"/>
                <w:szCs w:val="20"/>
                <w:lang w:val="en-US"/>
              </w:rPr>
            </w:pPr>
            <w:r w:rsidRPr="001E0515">
              <w:rPr>
                <w:rFonts w:ascii="Times New Roman" w:hAnsi="Times New Roman" w:cs="Times New Roman"/>
                <w:sz w:val="20"/>
                <w:szCs w:val="20"/>
                <w:lang w:val="en-US"/>
              </w:rPr>
              <w:t>Discrete</w:t>
            </w:r>
          </w:p>
        </w:tc>
        <w:tc>
          <w:tcPr>
            <w:tcW w:w="5670" w:type="dxa"/>
          </w:tcPr>
          <w:p w14:paraId="085BE28F" w14:textId="170AC0E9" w:rsidR="00F03DC5" w:rsidRPr="00B5711B" w:rsidRDefault="007774A6" w:rsidP="00BE30DB">
            <w:pPr>
              <w:pStyle w:val="ListParagraph"/>
              <w:spacing w:line="360" w:lineRule="auto"/>
              <w:ind w:left="0"/>
              <w:rPr>
                <w:rFonts w:ascii="Times New Roman" w:hAnsi="Times New Roman" w:cs="Times New Roman"/>
                <w:sz w:val="20"/>
                <w:szCs w:val="20"/>
                <w:lang w:val="en-US"/>
              </w:rPr>
            </w:pPr>
            <w:r w:rsidRPr="007774A6">
              <w:rPr>
                <w:rFonts w:ascii="Times New Roman" w:hAnsi="Times New Roman" w:cs="Times New Roman"/>
                <w:sz w:val="20"/>
                <w:szCs w:val="20"/>
                <w:lang w:val="en-US"/>
              </w:rPr>
              <w:t>Number of previous bookings that were canceled by the customer prior to the current booking</w:t>
            </w:r>
          </w:p>
        </w:tc>
      </w:tr>
      <w:tr w:rsidR="00E77BAC" w:rsidRPr="00FE2E10" w14:paraId="2B9DDDC9" w14:textId="77777777" w:rsidTr="00E77BAC">
        <w:tc>
          <w:tcPr>
            <w:tcW w:w="905" w:type="dxa"/>
          </w:tcPr>
          <w:p w14:paraId="2512B9B3" w14:textId="77777777" w:rsidR="00F03DC5" w:rsidRPr="00B5711B" w:rsidRDefault="00F03DC5" w:rsidP="00F03DC5">
            <w:pPr>
              <w:pStyle w:val="ListParagraph"/>
              <w:numPr>
                <w:ilvl w:val="0"/>
                <w:numId w:val="7"/>
              </w:numPr>
              <w:spacing w:line="360" w:lineRule="auto"/>
              <w:jc w:val="both"/>
              <w:rPr>
                <w:rFonts w:ascii="Times New Roman" w:hAnsi="Times New Roman" w:cs="Times New Roman"/>
                <w:sz w:val="20"/>
                <w:szCs w:val="20"/>
                <w:lang w:val="en-US"/>
              </w:rPr>
            </w:pPr>
          </w:p>
        </w:tc>
        <w:tc>
          <w:tcPr>
            <w:tcW w:w="2067" w:type="dxa"/>
          </w:tcPr>
          <w:p w14:paraId="5A6ACD7C" w14:textId="4FD84F14" w:rsidR="00F03DC5" w:rsidRPr="00B5711B" w:rsidRDefault="00372878" w:rsidP="00BE30DB">
            <w:pPr>
              <w:pStyle w:val="ListParagraph"/>
              <w:spacing w:line="360" w:lineRule="auto"/>
              <w:ind w:left="0"/>
              <w:rPr>
                <w:rFonts w:ascii="Times New Roman" w:hAnsi="Times New Roman" w:cs="Times New Roman"/>
                <w:sz w:val="20"/>
                <w:szCs w:val="20"/>
                <w:lang w:val="en-US"/>
              </w:rPr>
            </w:pPr>
            <w:r w:rsidRPr="00372878">
              <w:rPr>
                <w:rFonts w:ascii="Times New Roman" w:hAnsi="Times New Roman" w:cs="Times New Roman"/>
                <w:sz w:val="20"/>
                <w:szCs w:val="20"/>
                <w:lang w:val="en-US"/>
              </w:rPr>
              <w:t>P-not-C</w:t>
            </w:r>
          </w:p>
        </w:tc>
        <w:tc>
          <w:tcPr>
            <w:tcW w:w="1134" w:type="dxa"/>
          </w:tcPr>
          <w:p w14:paraId="4E59F67F" w14:textId="3E5EF732" w:rsidR="00F03DC5" w:rsidRPr="001E0515" w:rsidRDefault="001E0515" w:rsidP="00BE30DB">
            <w:pPr>
              <w:pStyle w:val="ListParagraph"/>
              <w:spacing w:line="360" w:lineRule="auto"/>
              <w:ind w:left="0"/>
              <w:rPr>
                <w:rFonts w:ascii="Times New Roman" w:hAnsi="Times New Roman" w:cs="Times New Roman"/>
                <w:sz w:val="20"/>
                <w:szCs w:val="20"/>
                <w:lang w:val="en-US"/>
              </w:rPr>
            </w:pPr>
            <w:r w:rsidRPr="001E0515">
              <w:rPr>
                <w:rFonts w:ascii="Times New Roman" w:hAnsi="Times New Roman" w:cs="Times New Roman"/>
                <w:sz w:val="20"/>
                <w:szCs w:val="20"/>
                <w:lang w:val="en-US"/>
              </w:rPr>
              <w:t>Discrete</w:t>
            </w:r>
          </w:p>
        </w:tc>
        <w:tc>
          <w:tcPr>
            <w:tcW w:w="5670" w:type="dxa"/>
          </w:tcPr>
          <w:p w14:paraId="6C5247EA" w14:textId="58864007" w:rsidR="00F03DC5" w:rsidRPr="00B5711B" w:rsidRDefault="007774A6" w:rsidP="00BE30DB">
            <w:pPr>
              <w:pStyle w:val="ListParagraph"/>
              <w:spacing w:line="360" w:lineRule="auto"/>
              <w:ind w:left="0"/>
              <w:rPr>
                <w:rFonts w:ascii="Times New Roman" w:hAnsi="Times New Roman" w:cs="Times New Roman"/>
                <w:sz w:val="20"/>
                <w:szCs w:val="20"/>
                <w:lang w:val="en-US"/>
              </w:rPr>
            </w:pPr>
            <w:r w:rsidRPr="007774A6">
              <w:rPr>
                <w:rFonts w:ascii="Times New Roman" w:hAnsi="Times New Roman" w:cs="Times New Roman"/>
                <w:sz w:val="20"/>
                <w:szCs w:val="20"/>
                <w:lang w:val="en-US"/>
              </w:rPr>
              <w:t>Number of previous bookings not canceled by the customer prior to the current booking</w:t>
            </w:r>
          </w:p>
        </w:tc>
      </w:tr>
      <w:tr w:rsidR="00E77BAC" w:rsidRPr="00FE2E10" w14:paraId="3C5F6B1F" w14:textId="77777777" w:rsidTr="00E77BAC">
        <w:tc>
          <w:tcPr>
            <w:tcW w:w="905" w:type="dxa"/>
          </w:tcPr>
          <w:p w14:paraId="7F4FF807" w14:textId="77777777" w:rsidR="001E0515" w:rsidRPr="00B5711B" w:rsidRDefault="001E0515" w:rsidP="001E0515">
            <w:pPr>
              <w:pStyle w:val="ListParagraph"/>
              <w:numPr>
                <w:ilvl w:val="0"/>
                <w:numId w:val="7"/>
              </w:numPr>
              <w:spacing w:line="360" w:lineRule="auto"/>
              <w:jc w:val="both"/>
              <w:rPr>
                <w:rFonts w:ascii="Times New Roman" w:hAnsi="Times New Roman" w:cs="Times New Roman"/>
                <w:sz w:val="20"/>
                <w:szCs w:val="20"/>
                <w:lang w:val="en-US"/>
              </w:rPr>
            </w:pPr>
          </w:p>
        </w:tc>
        <w:tc>
          <w:tcPr>
            <w:tcW w:w="2067" w:type="dxa"/>
          </w:tcPr>
          <w:p w14:paraId="39EB2CD7" w14:textId="55FAC60C" w:rsidR="001E0515" w:rsidRPr="00B5711B" w:rsidRDefault="001E0515" w:rsidP="001E0515">
            <w:pPr>
              <w:pStyle w:val="ListParagraph"/>
              <w:spacing w:line="360" w:lineRule="auto"/>
              <w:ind w:left="0"/>
              <w:rPr>
                <w:rFonts w:ascii="Times New Roman" w:hAnsi="Times New Roman" w:cs="Times New Roman"/>
                <w:sz w:val="20"/>
                <w:szCs w:val="20"/>
                <w:lang w:val="en-US"/>
              </w:rPr>
            </w:pPr>
            <w:r w:rsidRPr="00372878">
              <w:rPr>
                <w:rFonts w:ascii="Times New Roman" w:hAnsi="Times New Roman" w:cs="Times New Roman"/>
                <w:sz w:val="20"/>
                <w:szCs w:val="20"/>
                <w:lang w:val="en-US"/>
              </w:rPr>
              <w:t>average price</w:t>
            </w:r>
          </w:p>
        </w:tc>
        <w:tc>
          <w:tcPr>
            <w:tcW w:w="1134" w:type="dxa"/>
          </w:tcPr>
          <w:p w14:paraId="0E23F72B" w14:textId="11E38467" w:rsidR="001E0515" w:rsidRPr="001E0515" w:rsidRDefault="001E0515" w:rsidP="001E0515">
            <w:pPr>
              <w:pStyle w:val="ListParagraph"/>
              <w:spacing w:line="360" w:lineRule="auto"/>
              <w:ind w:left="0"/>
              <w:rPr>
                <w:rFonts w:ascii="Times New Roman" w:hAnsi="Times New Roman" w:cs="Times New Roman"/>
                <w:sz w:val="20"/>
                <w:szCs w:val="20"/>
                <w:lang w:val="en-US"/>
              </w:rPr>
            </w:pPr>
            <w:r w:rsidRPr="001E0515">
              <w:rPr>
                <w:rFonts w:ascii="Times New Roman" w:hAnsi="Times New Roman" w:cs="Times New Roman"/>
                <w:sz w:val="20"/>
                <w:szCs w:val="20"/>
                <w:lang w:val="en-US"/>
              </w:rPr>
              <w:t>Continuous</w:t>
            </w:r>
          </w:p>
        </w:tc>
        <w:tc>
          <w:tcPr>
            <w:tcW w:w="5670" w:type="dxa"/>
          </w:tcPr>
          <w:p w14:paraId="14CDF5E7" w14:textId="1AFE6889" w:rsidR="001E0515" w:rsidRPr="00B5711B" w:rsidRDefault="001E0515" w:rsidP="001E0515">
            <w:pPr>
              <w:pStyle w:val="ListParagraph"/>
              <w:spacing w:line="360" w:lineRule="auto"/>
              <w:ind w:left="0"/>
              <w:rPr>
                <w:rFonts w:ascii="Times New Roman" w:hAnsi="Times New Roman" w:cs="Times New Roman"/>
                <w:sz w:val="20"/>
                <w:szCs w:val="20"/>
                <w:lang w:val="en-US"/>
              </w:rPr>
            </w:pPr>
            <w:r w:rsidRPr="007774A6">
              <w:rPr>
                <w:rFonts w:ascii="Times New Roman" w:hAnsi="Times New Roman" w:cs="Times New Roman"/>
                <w:sz w:val="20"/>
                <w:szCs w:val="20"/>
                <w:lang w:val="en-US"/>
              </w:rPr>
              <w:t>Average price associated with the booking</w:t>
            </w:r>
          </w:p>
        </w:tc>
      </w:tr>
      <w:tr w:rsidR="00E77BAC" w:rsidRPr="00FE2E10" w14:paraId="4E07DC9E" w14:textId="77777777" w:rsidTr="00E77BAC">
        <w:tc>
          <w:tcPr>
            <w:tcW w:w="905" w:type="dxa"/>
          </w:tcPr>
          <w:p w14:paraId="3B95A7A2" w14:textId="77777777" w:rsidR="001E0515" w:rsidRPr="00B5711B" w:rsidRDefault="001E0515" w:rsidP="001E0515">
            <w:pPr>
              <w:pStyle w:val="ListParagraph"/>
              <w:numPr>
                <w:ilvl w:val="0"/>
                <w:numId w:val="7"/>
              </w:numPr>
              <w:spacing w:line="360" w:lineRule="auto"/>
              <w:jc w:val="both"/>
              <w:rPr>
                <w:rFonts w:ascii="Times New Roman" w:hAnsi="Times New Roman" w:cs="Times New Roman"/>
                <w:sz w:val="20"/>
                <w:szCs w:val="20"/>
                <w:lang w:val="en-US"/>
              </w:rPr>
            </w:pPr>
          </w:p>
        </w:tc>
        <w:tc>
          <w:tcPr>
            <w:tcW w:w="2067" w:type="dxa"/>
          </w:tcPr>
          <w:p w14:paraId="774CD714" w14:textId="7BC195EA" w:rsidR="001E0515" w:rsidRPr="00B5711B" w:rsidRDefault="001E0515" w:rsidP="001E0515">
            <w:pPr>
              <w:pStyle w:val="ListParagraph"/>
              <w:spacing w:line="360" w:lineRule="auto"/>
              <w:ind w:left="0"/>
              <w:rPr>
                <w:rFonts w:ascii="Times New Roman" w:hAnsi="Times New Roman" w:cs="Times New Roman"/>
                <w:sz w:val="20"/>
                <w:szCs w:val="20"/>
                <w:lang w:val="en-US"/>
              </w:rPr>
            </w:pPr>
            <w:r w:rsidRPr="00372878">
              <w:rPr>
                <w:rFonts w:ascii="Times New Roman" w:hAnsi="Times New Roman" w:cs="Times New Roman"/>
                <w:sz w:val="20"/>
                <w:szCs w:val="20"/>
                <w:lang w:val="en-US"/>
              </w:rPr>
              <w:t>special requests</w:t>
            </w:r>
          </w:p>
        </w:tc>
        <w:tc>
          <w:tcPr>
            <w:tcW w:w="1134" w:type="dxa"/>
          </w:tcPr>
          <w:p w14:paraId="59E40350" w14:textId="5665C846" w:rsidR="001E0515" w:rsidRPr="001E0515" w:rsidRDefault="001E0515" w:rsidP="001E0515">
            <w:pPr>
              <w:pStyle w:val="ListParagraph"/>
              <w:spacing w:line="360" w:lineRule="auto"/>
              <w:ind w:left="0"/>
              <w:rPr>
                <w:rFonts w:ascii="Times New Roman" w:hAnsi="Times New Roman" w:cs="Times New Roman"/>
                <w:sz w:val="20"/>
                <w:szCs w:val="20"/>
                <w:lang w:val="en-US"/>
              </w:rPr>
            </w:pPr>
            <w:r w:rsidRPr="001E0515">
              <w:rPr>
                <w:rFonts w:ascii="Times New Roman" w:hAnsi="Times New Roman" w:cs="Times New Roman"/>
                <w:sz w:val="20"/>
                <w:szCs w:val="20"/>
                <w:lang w:val="en-US"/>
              </w:rPr>
              <w:t>Discrete</w:t>
            </w:r>
          </w:p>
        </w:tc>
        <w:tc>
          <w:tcPr>
            <w:tcW w:w="5670" w:type="dxa"/>
          </w:tcPr>
          <w:p w14:paraId="1B600761" w14:textId="1E17D2D3" w:rsidR="001E0515" w:rsidRPr="00B5711B" w:rsidRDefault="001E0515" w:rsidP="001E0515">
            <w:pPr>
              <w:pStyle w:val="ListParagraph"/>
              <w:spacing w:line="360" w:lineRule="auto"/>
              <w:ind w:left="0"/>
              <w:rPr>
                <w:rFonts w:ascii="Times New Roman" w:hAnsi="Times New Roman" w:cs="Times New Roman"/>
                <w:sz w:val="20"/>
                <w:szCs w:val="20"/>
                <w:lang w:val="en-US"/>
              </w:rPr>
            </w:pPr>
            <w:r w:rsidRPr="007774A6">
              <w:rPr>
                <w:rFonts w:ascii="Times New Roman" w:hAnsi="Times New Roman" w:cs="Times New Roman"/>
                <w:sz w:val="20"/>
                <w:szCs w:val="20"/>
                <w:lang w:val="en-US"/>
              </w:rPr>
              <w:t>Number of special requests made by the guest</w:t>
            </w:r>
          </w:p>
        </w:tc>
      </w:tr>
      <w:tr w:rsidR="00E77BAC" w:rsidRPr="00E67DDB" w14:paraId="182859AC" w14:textId="77777777" w:rsidTr="00E77BAC">
        <w:tc>
          <w:tcPr>
            <w:tcW w:w="905" w:type="dxa"/>
          </w:tcPr>
          <w:p w14:paraId="6E0F2851" w14:textId="77777777" w:rsidR="001E0515" w:rsidRPr="00B5711B" w:rsidRDefault="001E0515" w:rsidP="001E0515">
            <w:pPr>
              <w:pStyle w:val="ListParagraph"/>
              <w:numPr>
                <w:ilvl w:val="0"/>
                <w:numId w:val="7"/>
              </w:numPr>
              <w:spacing w:line="360" w:lineRule="auto"/>
              <w:jc w:val="both"/>
              <w:rPr>
                <w:rFonts w:ascii="Times New Roman" w:hAnsi="Times New Roman" w:cs="Times New Roman"/>
                <w:sz w:val="20"/>
                <w:szCs w:val="20"/>
                <w:lang w:val="en-US"/>
              </w:rPr>
            </w:pPr>
          </w:p>
        </w:tc>
        <w:tc>
          <w:tcPr>
            <w:tcW w:w="2067" w:type="dxa"/>
          </w:tcPr>
          <w:p w14:paraId="568AA436" w14:textId="65D0388B" w:rsidR="001E0515" w:rsidRPr="00B5711B" w:rsidRDefault="001E0515" w:rsidP="001E0515">
            <w:pPr>
              <w:pStyle w:val="ListParagraph"/>
              <w:spacing w:line="360" w:lineRule="auto"/>
              <w:ind w:left="0"/>
              <w:rPr>
                <w:rFonts w:ascii="Times New Roman" w:hAnsi="Times New Roman" w:cs="Times New Roman"/>
                <w:sz w:val="20"/>
                <w:szCs w:val="20"/>
                <w:lang w:val="en-US"/>
              </w:rPr>
            </w:pPr>
            <w:r w:rsidRPr="00372878">
              <w:rPr>
                <w:rFonts w:ascii="Times New Roman" w:hAnsi="Times New Roman" w:cs="Times New Roman"/>
                <w:sz w:val="20"/>
                <w:szCs w:val="20"/>
                <w:lang w:val="en-US"/>
              </w:rPr>
              <w:t>date of reservation</w:t>
            </w:r>
          </w:p>
        </w:tc>
        <w:tc>
          <w:tcPr>
            <w:tcW w:w="1134" w:type="dxa"/>
          </w:tcPr>
          <w:p w14:paraId="1FCA7DF7" w14:textId="3A5F5F2E" w:rsidR="001E0515" w:rsidRPr="001E0515" w:rsidRDefault="001E0515" w:rsidP="001E0515">
            <w:pPr>
              <w:pStyle w:val="ListParagraph"/>
              <w:spacing w:line="360" w:lineRule="auto"/>
              <w:ind w:left="0"/>
              <w:rPr>
                <w:rFonts w:ascii="Times New Roman" w:hAnsi="Times New Roman" w:cs="Times New Roman"/>
                <w:sz w:val="20"/>
                <w:szCs w:val="20"/>
                <w:lang w:val="en-US"/>
              </w:rPr>
            </w:pPr>
            <w:r w:rsidRPr="001E0515">
              <w:rPr>
                <w:rFonts w:ascii="Times New Roman" w:hAnsi="Times New Roman" w:cs="Times New Roman"/>
                <w:sz w:val="20"/>
                <w:szCs w:val="20"/>
                <w:lang w:val="en-US"/>
              </w:rPr>
              <w:t>Nominal</w:t>
            </w:r>
          </w:p>
        </w:tc>
        <w:tc>
          <w:tcPr>
            <w:tcW w:w="5670" w:type="dxa"/>
          </w:tcPr>
          <w:p w14:paraId="364F381C" w14:textId="23FA97A7" w:rsidR="001E0515" w:rsidRPr="00B5711B" w:rsidRDefault="001E0515" w:rsidP="001E0515">
            <w:pPr>
              <w:pStyle w:val="ListParagraph"/>
              <w:spacing w:line="360" w:lineRule="auto"/>
              <w:ind w:left="0"/>
              <w:rPr>
                <w:rFonts w:ascii="Times New Roman" w:hAnsi="Times New Roman" w:cs="Times New Roman"/>
                <w:sz w:val="20"/>
                <w:szCs w:val="20"/>
                <w:lang w:val="en-US"/>
              </w:rPr>
            </w:pPr>
            <w:r w:rsidRPr="007774A6">
              <w:rPr>
                <w:rFonts w:ascii="Times New Roman" w:hAnsi="Times New Roman" w:cs="Times New Roman"/>
                <w:sz w:val="20"/>
                <w:szCs w:val="20"/>
                <w:lang w:val="en-US"/>
              </w:rPr>
              <w:t>Date of the reservation</w:t>
            </w:r>
          </w:p>
        </w:tc>
      </w:tr>
      <w:tr w:rsidR="00E77BAC" w:rsidRPr="00FE2E10" w14:paraId="1A1DB889" w14:textId="77777777" w:rsidTr="00E77BAC">
        <w:tc>
          <w:tcPr>
            <w:tcW w:w="905" w:type="dxa"/>
          </w:tcPr>
          <w:p w14:paraId="1A1CAEB2" w14:textId="77777777" w:rsidR="001E0515" w:rsidRPr="00B5711B" w:rsidRDefault="001E0515" w:rsidP="001E0515">
            <w:pPr>
              <w:pStyle w:val="ListParagraph"/>
              <w:numPr>
                <w:ilvl w:val="0"/>
                <w:numId w:val="7"/>
              </w:numPr>
              <w:spacing w:line="360" w:lineRule="auto"/>
              <w:jc w:val="both"/>
              <w:rPr>
                <w:rFonts w:ascii="Times New Roman" w:hAnsi="Times New Roman" w:cs="Times New Roman"/>
                <w:sz w:val="20"/>
                <w:szCs w:val="20"/>
                <w:lang w:val="en-US"/>
              </w:rPr>
            </w:pPr>
          </w:p>
        </w:tc>
        <w:tc>
          <w:tcPr>
            <w:tcW w:w="2067" w:type="dxa"/>
          </w:tcPr>
          <w:p w14:paraId="5966A739" w14:textId="4F7DF743" w:rsidR="001E0515" w:rsidRPr="00B5711B" w:rsidRDefault="001E0515" w:rsidP="001E0515">
            <w:pPr>
              <w:pStyle w:val="ListParagraph"/>
              <w:spacing w:line="360" w:lineRule="auto"/>
              <w:ind w:left="0"/>
              <w:rPr>
                <w:rFonts w:ascii="Times New Roman" w:hAnsi="Times New Roman" w:cs="Times New Roman"/>
                <w:sz w:val="20"/>
                <w:szCs w:val="20"/>
                <w:lang w:val="en-US"/>
              </w:rPr>
            </w:pPr>
            <w:r w:rsidRPr="00372878">
              <w:rPr>
                <w:rFonts w:ascii="Times New Roman" w:hAnsi="Times New Roman" w:cs="Times New Roman"/>
                <w:sz w:val="20"/>
                <w:szCs w:val="20"/>
                <w:lang w:val="en-US"/>
              </w:rPr>
              <w:t>booking status</w:t>
            </w:r>
          </w:p>
        </w:tc>
        <w:tc>
          <w:tcPr>
            <w:tcW w:w="1134" w:type="dxa"/>
          </w:tcPr>
          <w:p w14:paraId="522A1743" w14:textId="3ECA8E60" w:rsidR="001E0515" w:rsidRPr="001E0515" w:rsidRDefault="001E0515" w:rsidP="001E0515">
            <w:pPr>
              <w:pStyle w:val="ListParagraph"/>
              <w:spacing w:line="360" w:lineRule="auto"/>
              <w:ind w:left="0"/>
              <w:rPr>
                <w:rFonts w:ascii="Times New Roman" w:hAnsi="Times New Roman" w:cs="Times New Roman"/>
                <w:sz w:val="20"/>
                <w:szCs w:val="20"/>
                <w:lang w:val="en-US"/>
              </w:rPr>
            </w:pPr>
            <w:r w:rsidRPr="001E0515">
              <w:rPr>
                <w:rFonts w:ascii="Times New Roman" w:hAnsi="Times New Roman" w:cs="Times New Roman"/>
                <w:sz w:val="20"/>
                <w:szCs w:val="20"/>
                <w:lang w:val="en-US"/>
              </w:rPr>
              <w:t>Nominal</w:t>
            </w:r>
          </w:p>
        </w:tc>
        <w:tc>
          <w:tcPr>
            <w:tcW w:w="5670" w:type="dxa"/>
          </w:tcPr>
          <w:p w14:paraId="33CB5236" w14:textId="1DDAA042" w:rsidR="001E0515" w:rsidRPr="00B5711B" w:rsidRDefault="001E0515" w:rsidP="001E0515">
            <w:pPr>
              <w:pStyle w:val="ListParagraph"/>
              <w:spacing w:line="360" w:lineRule="auto"/>
              <w:ind w:left="0"/>
              <w:rPr>
                <w:rFonts w:ascii="Times New Roman" w:hAnsi="Times New Roman" w:cs="Times New Roman"/>
                <w:sz w:val="20"/>
                <w:szCs w:val="20"/>
                <w:lang w:val="en-US"/>
              </w:rPr>
            </w:pPr>
            <w:r w:rsidRPr="007774A6">
              <w:rPr>
                <w:rFonts w:ascii="Times New Roman" w:hAnsi="Times New Roman" w:cs="Times New Roman"/>
                <w:sz w:val="20"/>
                <w:szCs w:val="20"/>
                <w:lang w:val="en-US"/>
              </w:rPr>
              <w:t>Status of the booking (canceled or not canceled)</w:t>
            </w:r>
          </w:p>
        </w:tc>
      </w:tr>
      <w:tr w:rsidR="00E77BAC" w:rsidRPr="00FE2E10" w14:paraId="72AF8158" w14:textId="77777777" w:rsidTr="00E77BAC">
        <w:tc>
          <w:tcPr>
            <w:tcW w:w="905" w:type="dxa"/>
          </w:tcPr>
          <w:p w14:paraId="7937771D" w14:textId="77777777" w:rsidR="001E0515" w:rsidRPr="00B5711B" w:rsidRDefault="001E0515" w:rsidP="001E0515">
            <w:pPr>
              <w:pStyle w:val="ListParagraph"/>
              <w:numPr>
                <w:ilvl w:val="0"/>
                <w:numId w:val="7"/>
              </w:numPr>
              <w:spacing w:line="360" w:lineRule="auto"/>
              <w:jc w:val="both"/>
              <w:rPr>
                <w:rFonts w:ascii="Times New Roman" w:hAnsi="Times New Roman" w:cs="Times New Roman"/>
                <w:sz w:val="20"/>
                <w:szCs w:val="20"/>
                <w:lang w:val="en-US"/>
              </w:rPr>
            </w:pPr>
          </w:p>
        </w:tc>
        <w:tc>
          <w:tcPr>
            <w:tcW w:w="2067" w:type="dxa"/>
          </w:tcPr>
          <w:p w14:paraId="5FE19EDD" w14:textId="7F1A6AB9" w:rsidR="001E0515" w:rsidRPr="00B5711B" w:rsidRDefault="001E0515" w:rsidP="001E0515">
            <w:pPr>
              <w:pStyle w:val="ListParagraph"/>
              <w:spacing w:line="360" w:lineRule="auto"/>
              <w:ind w:left="0"/>
              <w:rPr>
                <w:rFonts w:ascii="Times New Roman" w:hAnsi="Times New Roman" w:cs="Times New Roman"/>
                <w:sz w:val="20"/>
                <w:szCs w:val="20"/>
                <w:lang w:val="en-US"/>
              </w:rPr>
            </w:pPr>
            <w:r w:rsidRPr="00EE052A">
              <w:rPr>
                <w:rFonts w:ascii="Times New Roman" w:hAnsi="Times New Roman" w:cs="Times New Roman"/>
                <w:sz w:val="20"/>
                <w:szCs w:val="20"/>
                <w:lang w:val="en-US"/>
              </w:rPr>
              <w:t>number of total quests</w:t>
            </w:r>
          </w:p>
        </w:tc>
        <w:tc>
          <w:tcPr>
            <w:tcW w:w="1134" w:type="dxa"/>
          </w:tcPr>
          <w:p w14:paraId="6D98682A" w14:textId="1C86864F" w:rsidR="001E0515" w:rsidRPr="001E0515" w:rsidRDefault="001E0515" w:rsidP="001E0515">
            <w:pPr>
              <w:pStyle w:val="ListParagraph"/>
              <w:spacing w:line="360" w:lineRule="auto"/>
              <w:ind w:left="0"/>
              <w:rPr>
                <w:rFonts w:ascii="Times New Roman" w:hAnsi="Times New Roman" w:cs="Times New Roman"/>
                <w:sz w:val="20"/>
                <w:szCs w:val="20"/>
                <w:lang w:val="en-US"/>
              </w:rPr>
            </w:pPr>
            <w:r w:rsidRPr="001E0515">
              <w:rPr>
                <w:rFonts w:ascii="Times New Roman" w:hAnsi="Times New Roman" w:cs="Times New Roman"/>
                <w:sz w:val="20"/>
                <w:szCs w:val="20"/>
                <w:lang w:val="en-US"/>
              </w:rPr>
              <w:t>Discrete</w:t>
            </w:r>
          </w:p>
        </w:tc>
        <w:tc>
          <w:tcPr>
            <w:tcW w:w="5670" w:type="dxa"/>
          </w:tcPr>
          <w:p w14:paraId="0AE0F1F9" w14:textId="3A335ABE" w:rsidR="001E0515" w:rsidRPr="00B5711B" w:rsidRDefault="001E0515" w:rsidP="001E0515">
            <w:pPr>
              <w:pStyle w:val="ListParagraph"/>
              <w:spacing w:line="360" w:lineRule="auto"/>
              <w:ind w:left="0"/>
              <w:rPr>
                <w:rFonts w:ascii="Times New Roman" w:hAnsi="Times New Roman" w:cs="Times New Roman"/>
                <w:sz w:val="20"/>
                <w:szCs w:val="20"/>
                <w:lang w:val="en-US"/>
              </w:rPr>
            </w:pPr>
            <w:r>
              <w:rPr>
                <w:rFonts w:ascii="Times New Roman" w:hAnsi="Times New Roman" w:cs="Times New Roman"/>
                <w:sz w:val="20"/>
                <w:szCs w:val="20"/>
                <w:lang w:val="en-US"/>
              </w:rPr>
              <w:t>T</w:t>
            </w:r>
            <w:r w:rsidRPr="007774A6">
              <w:rPr>
                <w:rFonts w:ascii="Times New Roman" w:hAnsi="Times New Roman" w:cs="Times New Roman"/>
                <w:sz w:val="20"/>
                <w:szCs w:val="20"/>
                <w:lang w:val="en-US"/>
              </w:rPr>
              <w:t>he sum of total number of adults and total number of children</w:t>
            </w:r>
          </w:p>
        </w:tc>
      </w:tr>
      <w:tr w:rsidR="00E77BAC" w:rsidRPr="00FE2E10" w14:paraId="27800096" w14:textId="77777777" w:rsidTr="00E77BAC">
        <w:tc>
          <w:tcPr>
            <w:tcW w:w="905" w:type="dxa"/>
          </w:tcPr>
          <w:p w14:paraId="25DEBE2F" w14:textId="77777777" w:rsidR="001E0515" w:rsidRPr="00B5711B" w:rsidRDefault="001E0515" w:rsidP="001E0515">
            <w:pPr>
              <w:pStyle w:val="ListParagraph"/>
              <w:numPr>
                <w:ilvl w:val="0"/>
                <w:numId w:val="7"/>
              </w:numPr>
              <w:spacing w:line="360" w:lineRule="auto"/>
              <w:jc w:val="both"/>
              <w:rPr>
                <w:rFonts w:ascii="Times New Roman" w:hAnsi="Times New Roman" w:cs="Times New Roman"/>
                <w:sz w:val="20"/>
                <w:szCs w:val="20"/>
                <w:lang w:val="en-US"/>
              </w:rPr>
            </w:pPr>
          </w:p>
        </w:tc>
        <w:tc>
          <w:tcPr>
            <w:tcW w:w="2067" w:type="dxa"/>
          </w:tcPr>
          <w:p w14:paraId="6D32C6F2" w14:textId="53B828B0" w:rsidR="001E0515" w:rsidRPr="00B5711B" w:rsidRDefault="001E0515" w:rsidP="001E0515">
            <w:pPr>
              <w:pStyle w:val="ListParagraph"/>
              <w:spacing w:line="360" w:lineRule="auto"/>
              <w:ind w:left="0"/>
              <w:rPr>
                <w:rFonts w:ascii="Times New Roman" w:hAnsi="Times New Roman" w:cs="Times New Roman"/>
                <w:sz w:val="20"/>
                <w:szCs w:val="20"/>
                <w:lang w:val="en-US"/>
              </w:rPr>
            </w:pPr>
            <w:r w:rsidRPr="00EE052A">
              <w:rPr>
                <w:rFonts w:ascii="Times New Roman" w:hAnsi="Times New Roman" w:cs="Times New Roman"/>
                <w:sz w:val="20"/>
                <w:szCs w:val="20"/>
                <w:lang w:val="en-US"/>
              </w:rPr>
              <w:t>number of total nights</w:t>
            </w:r>
          </w:p>
        </w:tc>
        <w:tc>
          <w:tcPr>
            <w:tcW w:w="1134" w:type="dxa"/>
          </w:tcPr>
          <w:p w14:paraId="500722C1" w14:textId="4AC44877" w:rsidR="001E0515" w:rsidRPr="001E0515" w:rsidRDefault="001E0515" w:rsidP="001E0515">
            <w:pPr>
              <w:pStyle w:val="ListParagraph"/>
              <w:spacing w:line="360" w:lineRule="auto"/>
              <w:ind w:left="0"/>
              <w:rPr>
                <w:rFonts w:ascii="Times New Roman" w:hAnsi="Times New Roman" w:cs="Times New Roman"/>
                <w:sz w:val="20"/>
                <w:szCs w:val="20"/>
                <w:lang w:val="en-US"/>
              </w:rPr>
            </w:pPr>
            <w:r w:rsidRPr="001E0515">
              <w:rPr>
                <w:rFonts w:ascii="Times New Roman" w:hAnsi="Times New Roman" w:cs="Times New Roman"/>
                <w:sz w:val="20"/>
                <w:szCs w:val="20"/>
                <w:lang w:val="en-US"/>
              </w:rPr>
              <w:t>Discrete</w:t>
            </w:r>
          </w:p>
        </w:tc>
        <w:tc>
          <w:tcPr>
            <w:tcW w:w="5670" w:type="dxa"/>
          </w:tcPr>
          <w:p w14:paraId="3CCD353C" w14:textId="5C3D4E2C" w:rsidR="001E0515" w:rsidRPr="00B5711B" w:rsidRDefault="001E0515" w:rsidP="001E0515">
            <w:pPr>
              <w:pStyle w:val="ListParagraph"/>
              <w:spacing w:line="360" w:lineRule="auto"/>
              <w:ind w:left="0"/>
              <w:rPr>
                <w:rFonts w:ascii="Times New Roman" w:hAnsi="Times New Roman" w:cs="Times New Roman"/>
                <w:sz w:val="20"/>
                <w:szCs w:val="20"/>
                <w:lang w:val="en-US"/>
              </w:rPr>
            </w:pPr>
            <w:r>
              <w:rPr>
                <w:rFonts w:ascii="Times New Roman" w:hAnsi="Times New Roman" w:cs="Times New Roman"/>
                <w:sz w:val="20"/>
                <w:szCs w:val="20"/>
                <w:lang w:val="en-US"/>
              </w:rPr>
              <w:t>T</w:t>
            </w:r>
            <w:r w:rsidRPr="007774A6">
              <w:rPr>
                <w:rFonts w:ascii="Times New Roman" w:hAnsi="Times New Roman" w:cs="Times New Roman"/>
                <w:sz w:val="20"/>
                <w:szCs w:val="20"/>
                <w:lang w:val="en-US"/>
              </w:rPr>
              <w:t>he sum of total number of weekend nights and total number of week nights</w:t>
            </w:r>
          </w:p>
        </w:tc>
      </w:tr>
      <w:tr w:rsidR="00E77BAC" w:rsidRPr="00FE2E10" w14:paraId="7984A3AB" w14:textId="77777777" w:rsidTr="00E77BAC">
        <w:tc>
          <w:tcPr>
            <w:tcW w:w="905" w:type="dxa"/>
          </w:tcPr>
          <w:p w14:paraId="133C48A9" w14:textId="77777777" w:rsidR="001E0515" w:rsidRPr="00B5711B" w:rsidRDefault="001E0515" w:rsidP="001E0515">
            <w:pPr>
              <w:pStyle w:val="ListParagraph"/>
              <w:numPr>
                <w:ilvl w:val="0"/>
                <w:numId w:val="7"/>
              </w:numPr>
              <w:spacing w:line="360" w:lineRule="auto"/>
              <w:jc w:val="both"/>
              <w:rPr>
                <w:rFonts w:ascii="Times New Roman" w:hAnsi="Times New Roman" w:cs="Times New Roman"/>
                <w:sz w:val="20"/>
                <w:szCs w:val="20"/>
                <w:lang w:val="en-US"/>
              </w:rPr>
            </w:pPr>
          </w:p>
        </w:tc>
        <w:tc>
          <w:tcPr>
            <w:tcW w:w="2067" w:type="dxa"/>
          </w:tcPr>
          <w:p w14:paraId="0ABC2522" w14:textId="245C6F63" w:rsidR="001E0515" w:rsidRPr="00EE052A" w:rsidRDefault="001E0515" w:rsidP="001E0515">
            <w:pPr>
              <w:pStyle w:val="ListParagraph"/>
              <w:spacing w:line="360" w:lineRule="auto"/>
              <w:ind w:left="0"/>
              <w:rPr>
                <w:rFonts w:ascii="Times New Roman" w:hAnsi="Times New Roman" w:cs="Times New Roman"/>
                <w:sz w:val="20"/>
                <w:szCs w:val="20"/>
                <w:lang w:val="en-US"/>
              </w:rPr>
            </w:pPr>
            <w:r w:rsidRPr="00BE30DB">
              <w:rPr>
                <w:rFonts w:ascii="Times New Roman" w:hAnsi="Times New Roman" w:cs="Times New Roman"/>
                <w:sz w:val="20"/>
                <w:szCs w:val="20"/>
                <w:lang w:val="en-US"/>
              </w:rPr>
              <w:t>reservation month</w:t>
            </w:r>
          </w:p>
        </w:tc>
        <w:tc>
          <w:tcPr>
            <w:tcW w:w="1134" w:type="dxa"/>
          </w:tcPr>
          <w:p w14:paraId="6EE9437E" w14:textId="3AA88EBD" w:rsidR="001E0515" w:rsidRPr="001E0515" w:rsidRDefault="001E0515" w:rsidP="001E0515">
            <w:pPr>
              <w:pStyle w:val="ListParagraph"/>
              <w:spacing w:line="360" w:lineRule="auto"/>
              <w:ind w:left="0"/>
              <w:rPr>
                <w:rFonts w:ascii="Times New Roman" w:hAnsi="Times New Roman" w:cs="Times New Roman"/>
                <w:sz w:val="20"/>
                <w:szCs w:val="20"/>
                <w:lang w:val="en-US"/>
              </w:rPr>
            </w:pPr>
            <w:r w:rsidRPr="001E0515">
              <w:rPr>
                <w:rFonts w:ascii="Times New Roman" w:hAnsi="Times New Roman" w:cs="Times New Roman"/>
                <w:sz w:val="20"/>
                <w:szCs w:val="20"/>
                <w:lang w:val="en-US"/>
              </w:rPr>
              <w:t>Nominal</w:t>
            </w:r>
          </w:p>
        </w:tc>
        <w:tc>
          <w:tcPr>
            <w:tcW w:w="5670" w:type="dxa"/>
          </w:tcPr>
          <w:p w14:paraId="05CF372E" w14:textId="06CC2A25" w:rsidR="001E0515" w:rsidRPr="00B5711B" w:rsidRDefault="001E0515" w:rsidP="001E0515">
            <w:pPr>
              <w:pStyle w:val="ListParagraph"/>
              <w:spacing w:line="360" w:lineRule="auto"/>
              <w:ind w:left="0"/>
              <w:rPr>
                <w:rFonts w:ascii="Times New Roman" w:hAnsi="Times New Roman" w:cs="Times New Roman"/>
                <w:sz w:val="20"/>
                <w:szCs w:val="20"/>
                <w:lang w:val="en-US"/>
              </w:rPr>
            </w:pPr>
            <w:r>
              <w:rPr>
                <w:rFonts w:ascii="Times New Roman" w:hAnsi="Times New Roman" w:cs="Times New Roman"/>
                <w:sz w:val="20"/>
                <w:szCs w:val="20"/>
                <w:lang w:val="en-US"/>
              </w:rPr>
              <w:t xml:space="preserve">The month of the reservation </w:t>
            </w:r>
          </w:p>
        </w:tc>
      </w:tr>
    </w:tbl>
    <w:p w14:paraId="20ACB414" w14:textId="1C852F9F" w:rsidR="007856E8" w:rsidRPr="007856E8" w:rsidRDefault="00CE5A65" w:rsidP="007856E8">
      <w:pPr>
        <w:pStyle w:val="Heading1"/>
        <w:spacing w:line="360" w:lineRule="auto"/>
        <w:jc w:val="both"/>
        <w:rPr>
          <w:rFonts w:ascii="Times New Roman" w:hAnsi="Times New Roman" w:cs="Times New Roman"/>
          <w:b/>
          <w:bCs/>
          <w:color w:val="auto"/>
          <w:u w:val="single"/>
          <w:lang w:val="en-US"/>
        </w:rPr>
      </w:pPr>
      <w:bookmarkStart w:id="2" w:name="_Toc159092495"/>
      <w:r w:rsidRPr="00FC5503">
        <w:rPr>
          <w:rFonts w:ascii="Times New Roman" w:hAnsi="Times New Roman" w:cs="Times New Roman"/>
          <w:b/>
          <w:bCs/>
          <w:color w:val="auto"/>
          <w:u w:val="single"/>
          <w:lang w:val="en-US"/>
        </w:rPr>
        <w:lastRenderedPageBreak/>
        <w:t xml:space="preserve">2. </w:t>
      </w:r>
      <w:r w:rsidR="00C75EBB" w:rsidRPr="00FC5503">
        <w:rPr>
          <w:rFonts w:ascii="Times New Roman" w:hAnsi="Times New Roman" w:cs="Times New Roman"/>
          <w:b/>
          <w:bCs/>
          <w:color w:val="auto"/>
          <w:u w:val="single"/>
          <w:lang w:val="en-US"/>
        </w:rPr>
        <w:t>Descriptive analysis and exploratory data analysis</w:t>
      </w:r>
      <w:bookmarkEnd w:id="2"/>
    </w:p>
    <w:p w14:paraId="422B48FA" w14:textId="119B7B23" w:rsidR="00E77BAC" w:rsidRPr="00B84A9D" w:rsidRDefault="00232012" w:rsidP="006B1418">
      <w:pPr>
        <w:spacing w:line="360" w:lineRule="auto"/>
        <w:jc w:val="both"/>
        <w:rPr>
          <w:rFonts w:ascii="Times New Roman" w:hAnsi="Times New Roman" w:cs="Times New Roman"/>
          <w:sz w:val="20"/>
          <w:szCs w:val="20"/>
          <w:lang w:val="en-US"/>
        </w:rPr>
      </w:pPr>
      <w:r w:rsidRPr="00B84A9D">
        <w:rPr>
          <w:rFonts w:ascii="Times New Roman" w:hAnsi="Times New Roman" w:cs="Times New Roman"/>
          <w:sz w:val="20"/>
          <w:szCs w:val="20"/>
          <w:lang w:val="en-US"/>
        </w:rPr>
        <w:t xml:space="preserve">The analysis will be performed using the R statistical package. The dataset initially </w:t>
      </w:r>
      <w:r w:rsidR="00E77BAC" w:rsidRPr="00B84A9D">
        <w:rPr>
          <w:rFonts w:ascii="Times New Roman" w:hAnsi="Times New Roman" w:cs="Times New Roman"/>
          <w:sz w:val="20"/>
          <w:szCs w:val="20"/>
          <w:lang w:val="en-US"/>
        </w:rPr>
        <w:t>contained ‘</w:t>
      </w:r>
      <w:r w:rsidRPr="00B84A9D">
        <w:rPr>
          <w:rFonts w:ascii="Times New Roman" w:hAnsi="Times New Roman" w:cs="Times New Roman"/>
          <w:sz w:val="20"/>
          <w:szCs w:val="20"/>
          <w:lang w:val="en-US"/>
        </w:rPr>
        <w:t>Not Available' (NA) values</w:t>
      </w:r>
      <w:r w:rsidR="00A13FDE">
        <w:rPr>
          <w:rFonts w:ascii="Times New Roman" w:hAnsi="Times New Roman" w:cs="Times New Roman"/>
          <w:sz w:val="20"/>
          <w:szCs w:val="20"/>
          <w:lang w:val="en-US"/>
        </w:rPr>
        <w:t xml:space="preserve"> in two </w:t>
      </w:r>
      <w:r w:rsidR="00E77BAC">
        <w:rPr>
          <w:rFonts w:ascii="Times New Roman" w:hAnsi="Times New Roman" w:cs="Times New Roman"/>
          <w:sz w:val="20"/>
          <w:szCs w:val="20"/>
          <w:lang w:val="en-US"/>
        </w:rPr>
        <w:t>observations.</w:t>
      </w:r>
      <w:r w:rsidRPr="00B84A9D">
        <w:rPr>
          <w:rFonts w:ascii="Times New Roman" w:hAnsi="Times New Roman" w:cs="Times New Roman"/>
          <w:sz w:val="20"/>
          <w:szCs w:val="20"/>
          <w:lang w:val="en-US"/>
        </w:rPr>
        <w:t xml:space="preserve"> Due to this, these </w:t>
      </w:r>
      <w:r w:rsidR="00A13FDE">
        <w:rPr>
          <w:rFonts w:ascii="Times New Roman" w:hAnsi="Times New Roman" w:cs="Times New Roman"/>
          <w:sz w:val="20"/>
          <w:szCs w:val="20"/>
          <w:lang w:val="en-US"/>
        </w:rPr>
        <w:t xml:space="preserve">observations </w:t>
      </w:r>
      <w:r w:rsidRPr="00B84A9D">
        <w:rPr>
          <w:rFonts w:ascii="Times New Roman" w:hAnsi="Times New Roman" w:cs="Times New Roman"/>
          <w:sz w:val="20"/>
          <w:szCs w:val="20"/>
          <w:lang w:val="en-US"/>
        </w:rPr>
        <w:t xml:space="preserve">would provide incomplete information for our analysis and could cause issues in conducting the analysis using R package. So, they were removed. </w:t>
      </w:r>
    </w:p>
    <w:p w14:paraId="557A9704" w14:textId="395C102C" w:rsidR="00D925CD" w:rsidRDefault="00D925CD" w:rsidP="00360FC8">
      <w:pPr>
        <w:spacing w:line="360" w:lineRule="auto"/>
        <w:jc w:val="both"/>
        <w:rPr>
          <w:rFonts w:ascii="Times New Roman" w:hAnsi="Times New Roman" w:cs="Times New Roman"/>
          <w:sz w:val="20"/>
          <w:szCs w:val="20"/>
          <w:lang w:val="en-US"/>
        </w:rPr>
      </w:pPr>
      <w:r w:rsidRPr="00B84A9D">
        <w:rPr>
          <w:rFonts w:ascii="Times New Roman" w:hAnsi="Times New Roman" w:cs="Times New Roman"/>
          <w:sz w:val="20"/>
          <w:szCs w:val="20"/>
          <w:lang w:val="en-US"/>
        </w:rPr>
        <w:t xml:space="preserve">We are examining certain variables that we find interesting on an individual basis to understand the values they hold and to perform some descriptive measures. These measures help us in better understanding each variable. For the quantitative </w:t>
      </w:r>
      <w:r w:rsidRPr="00AC1C83">
        <w:rPr>
          <w:rFonts w:ascii="Times New Roman" w:hAnsi="Times New Roman" w:cs="Times New Roman"/>
          <w:sz w:val="20"/>
          <w:szCs w:val="20"/>
          <w:lang w:val="en-US"/>
        </w:rPr>
        <w:t xml:space="preserve">variables </w:t>
      </w:r>
      <w:bookmarkStart w:id="3" w:name="_Hlk158063857"/>
      <w:r w:rsidRPr="00AC1C83">
        <w:rPr>
          <w:rFonts w:ascii="Times New Roman" w:hAnsi="Times New Roman" w:cs="Times New Roman"/>
          <w:sz w:val="20"/>
          <w:szCs w:val="20"/>
          <w:lang w:val="en-US"/>
        </w:rPr>
        <w:t xml:space="preserve">like </w:t>
      </w:r>
      <w:bookmarkStart w:id="4" w:name="_Hlk154922847"/>
      <w:bookmarkStart w:id="5" w:name="_Hlk158067726"/>
      <w:r w:rsidR="00AC1C83">
        <w:rPr>
          <w:rFonts w:ascii="Times New Roman" w:hAnsi="Times New Roman" w:cs="Times New Roman"/>
          <w:sz w:val="20"/>
          <w:szCs w:val="20"/>
          <w:lang w:val="en-US"/>
        </w:rPr>
        <w:t>n</w:t>
      </w:r>
      <w:r w:rsidR="00AC1C83" w:rsidRPr="00AC1C83">
        <w:rPr>
          <w:rFonts w:ascii="Times New Roman" w:hAnsi="Times New Roman" w:cs="Times New Roman"/>
          <w:sz w:val="20"/>
          <w:szCs w:val="20"/>
          <w:lang w:val="en-US"/>
        </w:rPr>
        <w:t>umber of total quests</w:t>
      </w:r>
      <w:r w:rsidRPr="00AC1C83">
        <w:rPr>
          <w:rFonts w:ascii="Times New Roman" w:hAnsi="Times New Roman" w:cs="Times New Roman"/>
          <w:sz w:val="20"/>
          <w:szCs w:val="20"/>
          <w:lang w:val="en-US"/>
        </w:rPr>
        <w:t xml:space="preserve">, </w:t>
      </w:r>
      <w:r w:rsidR="00AC1C83">
        <w:rPr>
          <w:rFonts w:ascii="Times New Roman" w:hAnsi="Times New Roman" w:cs="Times New Roman"/>
          <w:sz w:val="20"/>
          <w:szCs w:val="20"/>
          <w:lang w:val="en-US"/>
        </w:rPr>
        <w:t>n</w:t>
      </w:r>
      <w:r w:rsidR="00AC1C83" w:rsidRPr="00AC1C83">
        <w:rPr>
          <w:rFonts w:ascii="Times New Roman" w:hAnsi="Times New Roman" w:cs="Times New Roman"/>
          <w:sz w:val="20"/>
          <w:szCs w:val="20"/>
          <w:lang w:val="en-US"/>
        </w:rPr>
        <w:t>umber of total nights</w:t>
      </w:r>
      <w:r w:rsidRPr="00AC1C83">
        <w:rPr>
          <w:rFonts w:ascii="Times New Roman" w:hAnsi="Times New Roman" w:cs="Times New Roman"/>
          <w:sz w:val="20"/>
          <w:szCs w:val="20"/>
          <w:lang w:val="en-US"/>
        </w:rPr>
        <w:t xml:space="preserve">, </w:t>
      </w:r>
      <w:r w:rsidR="00AC1C83" w:rsidRPr="00AC1C83">
        <w:rPr>
          <w:rFonts w:ascii="Times New Roman" w:hAnsi="Times New Roman" w:cs="Times New Roman"/>
          <w:sz w:val="20"/>
          <w:szCs w:val="20"/>
          <w:lang w:val="en-US"/>
        </w:rPr>
        <w:t>lead time</w:t>
      </w:r>
      <w:r w:rsidRPr="00AC1C83">
        <w:rPr>
          <w:rFonts w:ascii="Times New Roman" w:hAnsi="Times New Roman" w:cs="Times New Roman"/>
          <w:sz w:val="20"/>
          <w:szCs w:val="20"/>
          <w:lang w:val="en-US"/>
        </w:rPr>
        <w:t xml:space="preserve">, </w:t>
      </w:r>
      <w:r w:rsidR="00AC1C83" w:rsidRPr="00AC1C83">
        <w:rPr>
          <w:rFonts w:ascii="Times New Roman" w:hAnsi="Times New Roman" w:cs="Times New Roman"/>
          <w:sz w:val="20"/>
          <w:szCs w:val="20"/>
          <w:lang w:val="en-US"/>
        </w:rPr>
        <w:t>number of week nights</w:t>
      </w:r>
      <w:r w:rsidRPr="00AC1C83">
        <w:rPr>
          <w:rFonts w:ascii="Times New Roman" w:hAnsi="Times New Roman" w:cs="Times New Roman"/>
          <w:sz w:val="20"/>
          <w:szCs w:val="20"/>
          <w:lang w:val="en-US"/>
        </w:rPr>
        <w:t xml:space="preserve">, </w:t>
      </w:r>
      <w:r w:rsidR="00AC1C83" w:rsidRPr="00AC1C83">
        <w:rPr>
          <w:rFonts w:ascii="Times New Roman" w:hAnsi="Times New Roman" w:cs="Times New Roman"/>
          <w:sz w:val="20"/>
          <w:szCs w:val="20"/>
          <w:lang w:val="en-US"/>
        </w:rPr>
        <w:t>average price</w:t>
      </w:r>
      <w:r w:rsidRPr="00AC1C83">
        <w:rPr>
          <w:rFonts w:ascii="Times New Roman" w:hAnsi="Times New Roman" w:cs="Times New Roman"/>
          <w:sz w:val="20"/>
          <w:szCs w:val="20"/>
          <w:lang w:val="en-US"/>
        </w:rPr>
        <w:t xml:space="preserve">, and </w:t>
      </w:r>
      <w:bookmarkEnd w:id="4"/>
      <w:r w:rsidR="00AC1C83" w:rsidRPr="00AC1C83">
        <w:rPr>
          <w:rFonts w:ascii="Times New Roman" w:hAnsi="Times New Roman" w:cs="Times New Roman"/>
          <w:sz w:val="20"/>
          <w:szCs w:val="20"/>
          <w:lang w:val="en-US"/>
        </w:rPr>
        <w:t>special requests</w:t>
      </w:r>
      <w:bookmarkEnd w:id="3"/>
      <w:bookmarkEnd w:id="5"/>
      <w:r w:rsidRPr="00B84A9D">
        <w:rPr>
          <w:rFonts w:ascii="Times New Roman" w:hAnsi="Times New Roman" w:cs="Times New Roman"/>
          <w:sz w:val="20"/>
          <w:szCs w:val="20"/>
          <w:lang w:val="en-US"/>
        </w:rPr>
        <w:t>, we are looking at their mean, standard deviation, median, minimum and maximum value, skewness, and kurtosis (</w:t>
      </w:r>
      <w:r w:rsidR="00272669" w:rsidRPr="00B84A9D">
        <w:rPr>
          <w:rFonts w:ascii="Times New Roman" w:hAnsi="Times New Roman" w:cs="Times New Roman"/>
          <w:sz w:val="20"/>
          <w:szCs w:val="20"/>
          <w:lang w:val="en-US"/>
        </w:rPr>
        <w:t xml:space="preserve">see </w:t>
      </w:r>
      <w:r w:rsidRPr="00B84A9D">
        <w:rPr>
          <w:rFonts w:ascii="Times New Roman" w:hAnsi="Times New Roman" w:cs="Times New Roman"/>
          <w:sz w:val="20"/>
          <w:szCs w:val="20"/>
          <w:lang w:val="en-US"/>
        </w:rPr>
        <w:t>Table 2)</w:t>
      </w:r>
      <w:r w:rsidR="006D3197" w:rsidRPr="00B84A9D">
        <w:rPr>
          <w:rFonts w:ascii="Times New Roman" w:hAnsi="Times New Roman" w:cs="Times New Roman"/>
          <w:sz w:val="20"/>
          <w:szCs w:val="20"/>
          <w:lang w:val="en-US"/>
        </w:rPr>
        <w:t xml:space="preserve">. </w:t>
      </w:r>
    </w:p>
    <w:p w14:paraId="18F4668A" w14:textId="00358246" w:rsidR="003D1596" w:rsidRPr="00444E9D" w:rsidRDefault="009B576A" w:rsidP="00360FC8">
      <w:pPr>
        <w:spacing w:line="360" w:lineRule="auto"/>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From </w:t>
      </w:r>
      <w:r w:rsidR="00305934">
        <w:rPr>
          <w:rFonts w:ascii="Times New Roman" w:hAnsi="Times New Roman" w:cs="Times New Roman"/>
          <w:sz w:val="20"/>
          <w:szCs w:val="20"/>
          <w:lang w:val="en-US"/>
        </w:rPr>
        <w:t>this numeric variable</w:t>
      </w:r>
      <w:r>
        <w:rPr>
          <w:rFonts w:ascii="Times New Roman" w:hAnsi="Times New Roman" w:cs="Times New Roman"/>
          <w:sz w:val="20"/>
          <w:szCs w:val="20"/>
          <w:lang w:val="en-US"/>
        </w:rPr>
        <w:t xml:space="preserve"> that we examine no one is close to a normal distribution.</w:t>
      </w:r>
      <w:r w:rsidRPr="009B576A">
        <w:rPr>
          <w:rFonts w:ascii="Times New Roman" w:hAnsi="Times New Roman" w:cs="Times New Roman"/>
          <w:sz w:val="20"/>
          <w:szCs w:val="20"/>
          <w:lang w:val="en-US"/>
        </w:rPr>
        <w:t xml:space="preserve"> </w:t>
      </w:r>
      <w:r>
        <w:rPr>
          <w:rFonts w:ascii="Times New Roman" w:hAnsi="Times New Roman" w:cs="Times New Roman"/>
          <w:sz w:val="20"/>
          <w:szCs w:val="20"/>
          <w:lang w:val="en-US"/>
        </w:rPr>
        <w:t>N</w:t>
      </w:r>
      <w:r w:rsidRPr="00AC1C83">
        <w:rPr>
          <w:rFonts w:ascii="Times New Roman" w:hAnsi="Times New Roman" w:cs="Times New Roman"/>
          <w:sz w:val="20"/>
          <w:szCs w:val="20"/>
          <w:lang w:val="en-US"/>
        </w:rPr>
        <w:t xml:space="preserve">umber of total quests, </w:t>
      </w:r>
      <w:r>
        <w:rPr>
          <w:rFonts w:ascii="Times New Roman" w:hAnsi="Times New Roman" w:cs="Times New Roman"/>
          <w:sz w:val="20"/>
          <w:szCs w:val="20"/>
          <w:lang w:val="en-US"/>
        </w:rPr>
        <w:t>n</w:t>
      </w:r>
      <w:r w:rsidRPr="00AC1C83">
        <w:rPr>
          <w:rFonts w:ascii="Times New Roman" w:hAnsi="Times New Roman" w:cs="Times New Roman"/>
          <w:sz w:val="20"/>
          <w:szCs w:val="20"/>
          <w:lang w:val="en-US"/>
        </w:rPr>
        <w:t>umber of total nights, lead time, number of week nights, and special requests</w:t>
      </w:r>
      <w:r>
        <w:rPr>
          <w:rFonts w:ascii="Times New Roman" w:hAnsi="Times New Roman" w:cs="Times New Roman"/>
          <w:sz w:val="20"/>
          <w:szCs w:val="20"/>
          <w:lang w:val="en-US"/>
        </w:rPr>
        <w:t xml:space="preserve"> are </w:t>
      </w:r>
      <w:r w:rsidR="00305934">
        <w:rPr>
          <w:rFonts w:ascii="Times New Roman" w:hAnsi="Times New Roman" w:cs="Times New Roman"/>
          <w:sz w:val="20"/>
          <w:szCs w:val="20"/>
          <w:lang w:val="en-US"/>
        </w:rPr>
        <w:t>discrete</w:t>
      </w:r>
      <w:r>
        <w:rPr>
          <w:rFonts w:ascii="Times New Roman" w:hAnsi="Times New Roman" w:cs="Times New Roman"/>
          <w:sz w:val="20"/>
          <w:szCs w:val="20"/>
          <w:lang w:val="en-US"/>
        </w:rPr>
        <w:t xml:space="preserve"> variables so this is one more reason </w:t>
      </w:r>
      <w:r w:rsidR="00305934">
        <w:rPr>
          <w:rFonts w:ascii="Times New Roman" w:hAnsi="Times New Roman" w:cs="Times New Roman"/>
          <w:sz w:val="20"/>
          <w:szCs w:val="20"/>
          <w:lang w:val="en-US"/>
        </w:rPr>
        <w:t>to doesn’t be close to a normal distribution. All these numeric variables that we choose to examine s</w:t>
      </w:r>
      <w:r w:rsidR="00104921" w:rsidRPr="00B84A9D">
        <w:rPr>
          <w:rFonts w:ascii="Times New Roman" w:hAnsi="Times New Roman" w:cs="Times New Roman"/>
          <w:sz w:val="20"/>
          <w:szCs w:val="20"/>
          <w:lang w:val="en-US"/>
        </w:rPr>
        <w:t>how a tendency to have more values on the left side of the distribution (right skew</w:t>
      </w:r>
      <w:r w:rsidR="00305934">
        <w:rPr>
          <w:rFonts w:ascii="Times New Roman" w:hAnsi="Times New Roman" w:cs="Times New Roman"/>
          <w:sz w:val="20"/>
          <w:szCs w:val="20"/>
          <w:lang w:val="en-US"/>
        </w:rPr>
        <w:t xml:space="preserve">- </w:t>
      </w:r>
      <w:r w:rsidR="00305934" w:rsidRPr="00B84A9D">
        <w:rPr>
          <w:rFonts w:ascii="Times New Roman" w:hAnsi="Times New Roman" w:cs="Times New Roman"/>
          <w:sz w:val="20"/>
          <w:szCs w:val="20"/>
          <w:lang w:val="en-US"/>
        </w:rPr>
        <w:t>in a perfect normal distribution, skewness is 0</w:t>
      </w:r>
      <w:r w:rsidR="00104921" w:rsidRPr="00B84A9D">
        <w:rPr>
          <w:rFonts w:ascii="Times New Roman" w:hAnsi="Times New Roman" w:cs="Times New Roman"/>
          <w:sz w:val="20"/>
          <w:szCs w:val="20"/>
          <w:lang w:val="en-US"/>
        </w:rPr>
        <w:t>)</w:t>
      </w:r>
      <w:r w:rsidR="00305934">
        <w:rPr>
          <w:rFonts w:ascii="Times New Roman" w:hAnsi="Times New Roman" w:cs="Times New Roman"/>
          <w:sz w:val="20"/>
          <w:szCs w:val="20"/>
          <w:lang w:val="en-US"/>
        </w:rPr>
        <w:t>. Also, n</w:t>
      </w:r>
      <w:r w:rsidR="00305934" w:rsidRPr="00AC1C83">
        <w:rPr>
          <w:rFonts w:ascii="Times New Roman" w:hAnsi="Times New Roman" w:cs="Times New Roman"/>
          <w:sz w:val="20"/>
          <w:szCs w:val="20"/>
          <w:lang w:val="en-US"/>
        </w:rPr>
        <w:t>umber of total nights</w:t>
      </w:r>
      <w:r w:rsidR="00305934">
        <w:rPr>
          <w:rFonts w:ascii="Times New Roman" w:hAnsi="Times New Roman" w:cs="Times New Roman"/>
          <w:sz w:val="20"/>
          <w:szCs w:val="20"/>
          <w:lang w:val="en-US"/>
        </w:rPr>
        <w:t xml:space="preserve"> and </w:t>
      </w:r>
      <w:r w:rsidR="00305934" w:rsidRPr="00AC1C83">
        <w:rPr>
          <w:rFonts w:ascii="Times New Roman" w:hAnsi="Times New Roman" w:cs="Times New Roman"/>
          <w:sz w:val="20"/>
          <w:szCs w:val="20"/>
          <w:lang w:val="en-US"/>
        </w:rPr>
        <w:t>number of week nights</w:t>
      </w:r>
      <w:r w:rsidR="00305934">
        <w:rPr>
          <w:rFonts w:ascii="Times New Roman" w:hAnsi="Times New Roman" w:cs="Times New Roman"/>
          <w:sz w:val="20"/>
          <w:szCs w:val="20"/>
          <w:lang w:val="en-US"/>
        </w:rPr>
        <w:t xml:space="preserve"> have </w:t>
      </w:r>
      <w:r w:rsidR="00104921" w:rsidRPr="00B84A9D">
        <w:rPr>
          <w:rFonts w:ascii="Times New Roman" w:hAnsi="Times New Roman" w:cs="Times New Roman"/>
          <w:sz w:val="20"/>
          <w:szCs w:val="20"/>
          <w:lang w:val="en-US"/>
        </w:rPr>
        <w:t>high</w:t>
      </w:r>
      <w:r w:rsidR="00945999" w:rsidRPr="00B84A9D">
        <w:rPr>
          <w:rFonts w:ascii="Times New Roman" w:hAnsi="Times New Roman" w:cs="Times New Roman"/>
          <w:sz w:val="20"/>
          <w:szCs w:val="20"/>
          <w:lang w:val="en-US"/>
        </w:rPr>
        <w:t>er</w:t>
      </w:r>
      <w:r w:rsidR="00104921" w:rsidRPr="00B84A9D">
        <w:rPr>
          <w:rFonts w:ascii="Times New Roman" w:hAnsi="Times New Roman" w:cs="Times New Roman"/>
          <w:sz w:val="20"/>
          <w:szCs w:val="20"/>
          <w:lang w:val="en-US"/>
        </w:rPr>
        <w:t xml:space="preserve"> kurtosis values </w:t>
      </w:r>
      <w:r w:rsidR="00945999" w:rsidRPr="00B84A9D">
        <w:rPr>
          <w:rFonts w:ascii="Times New Roman" w:hAnsi="Times New Roman" w:cs="Times New Roman"/>
          <w:sz w:val="20"/>
          <w:szCs w:val="20"/>
          <w:lang w:val="en-US"/>
        </w:rPr>
        <w:t xml:space="preserve">in contrast to a normal </w:t>
      </w:r>
      <w:proofErr w:type="gramStart"/>
      <w:r w:rsidR="00945999" w:rsidRPr="00B84A9D">
        <w:rPr>
          <w:rFonts w:ascii="Times New Roman" w:hAnsi="Times New Roman" w:cs="Times New Roman"/>
          <w:sz w:val="20"/>
          <w:szCs w:val="20"/>
          <w:lang w:val="en-US"/>
        </w:rPr>
        <w:t>distribution  (</w:t>
      </w:r>
      <w:proofErr w:type="gramEnd"/>
      <w:r w:rsidR="00305934" w:rsidRPr="00B84A9D">
        <w:rPr>
          <w:rFonts w:ascii="Times New Roman" w:hAnsi="Times New Roman" w:cs="Times New Roman"/>
          <w:sz w:val="20"/>
          <w:szCs w:val="20"/>
          <w:lang w:val="en-US"/>
        </w:rPr>
        <w:t xml:space="preserve">in a perfect normal distribution </w:t>
      </w:r>
      <w:r w:rsidR="00945999" w:rsidRPr="00B84A9D">
        <w:rPr>
          <w:rFonts w:ascii="Times New Roman" w:hAnsi="Times New Roman" w:cs="Times New Roman"/>
          <w:sz w:val="20"/>
          <w:szCs w:val="20"/>
          <w:lang w:val="en-US"/>
        </w:rPr>
        <w:t xml:space="preserve">kurtosis is 3) </w:t>
      </w:r>
      <w:r w:rsidR="00305934">
        <w:rPr>
          <w:rFonts w:ascii="Times New Roman" w:hAnsi="Times New Roman" w:cs="Times New Roman"/>
          <w:sz w:val="20"/>
          <w:szCs w:val="20"/>
          <w:lang w:val="en-US"/>
        </w:rPr>
        <w:t>and variables n</w:t>
      </w:r>
      <w:r w:rsidR="00305934" w:rsidRPr="00AC1C83">
        <w:rPr>
          <w:rFonts w:ascii="Times New Roman" w:hAnsi="Times New Roman" w:cs="Times New Roman"/>
          <w:sz w:val="20"/>
          <w:szCs w:val="20"/>
          <w:lang w:val="en-US"/>
        </w:rPr>
        <w:t>umber of total quests</w:t>
      </w:r>
      <w:r w:rsidR="00305934">
        <w:rPr>
          <w:rFonts w:ascii="Times New Roman" w:hAnsi="Times New Roman" w:cs="Times New Roman"/>
          <w:sz w:val="20"/>
          <w:szCs w:val="20"/>
          <w:lang w:val="en-US"/>
        </w:rPr>
        <w:t xml:space="preserve">, </w:t>
      </w:r>
      <w:r w:rsidR="00305934" w:rsidRPr="00AC1C83">
        <w:rPr>
          <w:rFonts w:ascii="Times New Roman" w:hAnsi="Times New Roman" w:cs="Times New Roman"/>
          <w:sz w:val="20"/>
          <w:szCs w:val="20"/>
          <w:lang w:val="en-US"/>
        </w:rPr>
        <w:t>lead time</w:t>
      </w:r>
      <w:r w:rsidR="00305934">
        <w:rPr>
          <w:rFonts w:ascii="Times New Roman" w:hAnsi="Times New Roman" w:cs="Times New Roman"/>
          <w:sz w:val="20"/>
          <w:szCs w:val="20"/>
          <w:lang w:val="en-US"/>
        </w:rPr>
        <w:t xml:space="preserve"> </w:t>
      </w:r>
      <w:r w:rsidR="00305934" w:rsidRPr="00AC1C83">
        <w:rPr>
          <w:rFonts w:ascii="Times New Roman" w:hAnsi="Times New Roman" w:cs="Times New Roman"/>
          <w:sz w:val="20"/>
          <w:szCs w:val="20"/>
          <w:lang w:val="en-US"/>
        </w:rPr>
        <w:t>average price, and special requests</w:t>
      </w:r>
      <w:r w:rsidR="00305934" w:rsidRPr="00444E9D">
        <w:rPr>
          <w:rFonts w:ascii="Times New Roman" w:hAnsi="Times New Roman" w:cs="Times New Roman"/>
          <w:sz w:val="20"/>
          <w:szCs w:val="20"/>
          <w:lang w:val="en-US"/>
        </w:rPr>
        <w:t xml:space="preserve"> </w:t>
      </w:r>
      <w:r w:rsidR="00305934">
        <w:rPr>
          <w:rFonts w:ascii="Times New Roman" w:hAnsi="Times New Roman" w:cs="Times New Roman"/>
          <w:sz w:val="20"/>
          <w:szCs w:val="20"/>
          <w:lang w:val="en-US"/>
        </w:rPr>
        <w:t xml:space="preserve">have lower kurtosis </w:t>
      </w:r>
      <w:r w:rsidR="00305934" w:rsidRPr="00B84A9D">
        <w:rPr>
          <w:rFonts w:ascii="Times New Roman" w:hAnsi="Times New Roman" w:cs="Times New Roman"/>
          <w:sz w:val="20"/>
          <w:szCs w:val="20"/>
          <w:lang w:val="en-US"/>
        </w:rPr>
        <w:t>in contrast to a normal distribution</w:t>
      </w:r>
      <w:r w:rsidR="00305934">
        <w:rPr>
          <w:rFonts w:ascii="Times New Roman" w:hAnsi="Times New Roman" w:cs="Times New Roman"/>
          <w:sz w:val="20"/>
          <w:szCs w:val="20"/>
          <w:lang w:val="en-US"/>
        </w:rPr>
        <w:t xml:space="preserve"> (</w:t>
      </w:r>
      <w:r w:rsidR="00305934" w:rsidRPr="00305934">
        <w:rPr>
          <w:rFonts w:ascii="Times New Roman" w:hAnsi="Times New Roman" w:cs="Times New Roman"/>
          <w:sz w:val="20"/>
          <w:szCs w:val="20"/>
          <w:lang w:val="en-US"/>
        </w:rPr>
        <w:t>fewer extreme outliers than a normal distribution</w:t>
      </w:r>
      <w:r w:rsidR="00305934">
        <w:rPr>
          <w:rFonts w:ascii="Times New Roman" w:hAnsi="Times New Roman" w:cs="Times New Roman"/>
          <w:sz w:val="20"/>
          <w:szCs w:val="20"/>
          <w:lang w:val="en-US"/>
        </w:rPr>
        <w:t>)</w:t>
      </w:r>
      <w:r w:rsidR="00305934" w:rsidRPr="00B84A9D">
        <w:rPr>
          <w:rFonts w:ascii="Times New Roman" w:hAnsi="Times New Roman" w:cs="Times New Roman"/>
          <w:sz w:val="20"/>
          <w:szCs w:val="20"/>
          <w:lang w:val="en-US"/>
        </w:rPr>
        <w:t xml:space="preserve"> </w:t>
      </w:r>
      <w:r w:rsidR="00360FC8" w:rsidRPr="00444E9D">
        <w:rPr>
          <w:rFonts w:ascii="Times New Roman" w:hAnsi="Times New Roman" w:cs="Times New Roman"/>
          <w:sz w:val="20"/>
          <w:szCs w:val="20"/>
          <w:lang w:val="en-US"/>
        </w:rPr>
        <w:t>(</w:t>
      </w:r>
      <w:r w:rsidR="00360FC8" w:rsidRPr="00B84A9D">
        <w:rPr>
          <w:rFonts w:ascii="Times New Roman" w:hAnsi="Times New Roman" w:cs="Times New Roman"/>
          <w:sz w:val="20"/>
          <w:szCs w:val="20"/>
          <w:lang w:val="en-US"/>
        </w:rPr>
        <w:t>see</w:t>
      </w:r>
      <w:r w:rsidR="00360FC8" w:rsidRPr="00444E9D">
        <w:rPr>
          <w:rFonts w:ascii="Times New Roman" w:hAnsi="Times New Roman" w:cs="Times New Roman"/>
          <w:sz w:val="20"/>
          <w:szCs w:val="20"/>
          <w:lang w:val="en-US"/>
        </w:rPr>
        <w:t xml:space="preserve"> </w:t>
      </w:r>
      <w:r w:rsidR="00360FC8" w:rsidRPr="00B84A9D">
        <w:rPr>
          <w:rFonts w:ascii="Times New Roman" w:hAnsi="Times New Roman" w:cs="Times New Roman"/>
          <w:sz w:val="20"/>
          <w:szCs w:val="20"/>
          <w:lang w:val="en-US"/>
        </w:rPr>
        <w:t>Figure</w:t>
      </w:r>
      <w:r w:rsidR="00360FC8" w:rsidRPr="00444E9D">
        <w:rPr>
          <w:rFonts w:ascii="Times New Roman" w:hAnsi="Times New Roman" w:cs="Times New Roman"/>
          <w:sz w:val="20"/>
          <w:szCs w:val="20"/>
          <w:lang w:val="en-US"/>
        </w:rPr>
        <w:t xml:space="preserve"> 1)</w:t>
      </w:r>
      <w:r w:rsidR="00305934">
        <w:rPr>
          <w:rFonts w:ascii="Times New Roman" w:hAnsi="Times New Roman" w:cs="Times New Roman"/>
          <w:sz w:val="20"/>
          <w:szCs w:val="20"/>
          <w:lang w:val="en-US"/>
        </w:rPr>
        <w:t xml:space="preserve">. </w:t>
      </w:r>
    </w:p>
    <w:p w14:paraId="0DB9AFE1" w14:textId="50F13752" w:rsidR="003D1596" w:rsidRPr="00A921C7" w:rsidRDefault="00B84A9D" w:rsidP="006B1418">
      <w:pPr>
        <w:spacing w:line="360" w:lineRule="auto"/>
        <w:jc w:val="both"/>
        <w:rPr>
          <w:rFonts w:ascii="Times New Roman" w:hAnsi="Times New Roman" w:cs="Times New Roman"/>
          <w:sz w:val="20"/>
          <w:szCs w:val="20"/>
          <w:lang w:val="en-US"/>
        </w:rPr>
      </w:pPr>
      <w:r w:rsidRPr="00B84A9D">
        <w:rPr>
          <w:rFonts w:ascii="Times New Roman" w:hAnsi="Times New Roman" w:cs="Times New Roman"/>
          <w:sz w:val="20"/>
          <w:szCs w:val="20"/>
          <w:lang w:val="en-US"/>
        </w:rPr>
        <w:t xml:space="preserve">We will examine these hypotheses by conducting normality tests and creating the corresponding </w:t>
      </w:r>
      <w:proofErr w:type="spellStart"/>
      <w:r w:rsidRPr="00B84A9D">
        <w:rPr>
          <w:rFonts w:ascii="Times New Roman" w:hAnsi="Times New Roman" w:cs="Times New Roman"/>
          <w:sz w:val="20"/>
          <w:szCs w:val="20"/>
          <w:lang w:val="en-US"/>
        </w:rPr>
        <w:t>QQplots</w:t>
      </w:r>
      <w:proofErr w:type="spellEnd"/>
      <w:r w:rsidRPr="00B84A9D">
        <w:rPr>
          <w:rFonts w:ascii="Times New Roman" w:hAnsi="Times New Roman" w:cs="Times New Roman"/>
          <w:sz w:val="20"/>
          <w:szCs w:val="20"/>
          <w:lang w:val="en-US"/>
        </w:rPr>
        <w:t xml:space="preserve"> (see Appendix - Figure 2). The tests reveal that none of the numeric variables follows a normal distribution (Shapiro-Wilk and Kolmogorov-Smirnov p-value &lt; 2.2e-16), a finding that is also graphically confirmed by observing both the probability density diagrams </w:t>
      </w:r>
      <w:bookmarkStart w:id="6" w:name="_Hlk154924798"/>
      <w:r w:rsidRPr="00B84A9D">
        <w:rPr>
          <w:rFonts w:ascii="Times New Roman" w:hAnsi="Times New Roman" w:cs="Times New Roman"/>
          <w:sz w:val="20"/>
          <w:szCs w:val="20"/>
          <w:lang w:val="en-US"/>
        </w:rPr>
        <w:t xml:space="preserve">(see Figure 1) </w:t>
      </w:r>
      <w:bookmarkEnd w:id="6"/>
      <w:r w:rsidRPr="00B84A9D">
        <w:rPr>
          <w:rFonts w:ascii="Times New Roman" w:hAnsi="Times New Roman" w:cs="Times New Roman"/>
          <w:sz w:val="20"/>
          <w:szCs w:val="20"/>
          <w:lang w:val="en-US"/>
        </w:rPr>
        <w:t xml:space="preserve">and the </w:t>
      </w:r>
      <w:proofErr w:type="spellStart"/>
      <w:r w:rsidRPr="00B84A9D">
        <w:rPr>
          <w:rFonts w:ascii="Times New Roman" w:hAnsi="Times New Roman" w:cs="Times New Roman"/>
          <w:sz w:val="20"/>
          <w:szCs w:val="20"/>
          <w:lang w:val="en-US"/>
        </w:rPr>
        <w:t>QQplots</w:t>
      </w:r>
      <w:proofErr w:type="spellEnd"/>
      <w:r w:rsidRPr="00B84A9D">
        <w:rPr>
          <w:rFonts w:ascii="Times New Roman" w:hAnsi="Times New Roman" w:cs="Times New Roman"/>
          <w:sz w:val="20"/>
          <w:szCs w:val="20"/>
          <w:lang w:val="en-US"/>
        </w:rPr>
        <w:t xml:space="preserve"> (see Appendix - Figure 2).</w:t>
      </w:r>
    </w:p>
    <w:tbl>
      <w:tblPr>
        <w:tblStyle w:val="TableGrid"/>
        <w:tblpPr w:leftFromText="180" w:rightFromText="180" w:vertAnchor="text" w:horzAnchor="margin" w:tblpXSpec="center" w:tblpY="425"/>
        <w:tblW w:w="9639" w:type="dxa"/>
        <w:tblLayout w:type="fixed"/>
        <w:tblLook w:val="04A0" w:firstRow="1" w:lastRow="0" w:firstColumn="1" w:lastColumn="0" w:noHBand="0" w:noVBand="1"/>
      </w:tblPr>
      <w:tblGrid>
        <w:gridCol w:w="2556"/>
        <w:gridCol w:w="851"/>
        <w:gridCol w:w="992"/>
        <w:gridCol w:w="851"/>
        <w:gridCol w:w="1129"/>
        <w:gridCol w:w="1134"/>
        <w:gridCol w:w="1134"/>
        <w:gridCol w:w="992"/>
      </w:tblGrid>
      <w:tr w:rsidR="00E3725B" w:rsidRPr="00B84A9D" w14:paraId="7B922371" w14:textId="77777777" w:rsidTr="00AC1C83">
        <w:trPr>
          <w:trHeight w:val="421"/>
        </w:trPr>
        <w:tc>
          <w:tcPr>
            <w:tcW w:w="2556" w:type="dxa"/>
            <w:shd w:val="clear" w:color="auto" w:fill="B4C6E7" w:themeFill="accent1" w:themeFillTint="66"/>
          </w:tcPr>
          <w:p w14:paraId="7FD211FB" w14:textId="77777777" w:rsidR="000C7C2D" w:rsidRPr="00B84A9D" w:rsidRDefault="000C7C2D" w:rsidP="00E77BAC">
            <w:pPr>
              <w:pStyle w:val="NoSpacing"/>
              <w:rPr>
                <w:rFonts w:ascii="Times New Roman" w:hAnsi="Times New Roman" w:cs="Times New Roman"/>
                <w:sz w:val="20"/>
                <w:szCs w:val="20"/>
              </w:rPr>
            </w:pPr>
            <w:bookmarkStart w:id="7" w:name="_Hlk154842898"/>
            <w:bookmarkStart w:id="8" w:name="_Hlk154843398"/>
            <w:proofErr w:type="spellStart"/>
            <w:r w:rsidRPr="00B84A9D">
              <w:rPr>
                <w:rFonts w:ascii="Times New Roman" w:hAnsi="Times New Roman" w:cs="Times New Roman"/>
                <w:color w:val="000000" w:themeColor="text1"/>
                <w:sz w:val="20"/>
                <w:szCs w:val="20"/>
              </w:rPr>
              <w:t>Numeric</w:t>
            </w:r>
            <w:proofErr w:type="spellEnd"/>
            <w:r w:rsidRPr="00B84A9D">
              <w:rPr>
                <w:rFonts w:ascii="Times New Roman" w:hAnsi="Times New Roman" w:cs="Times New Roman"/>
                <w:color w:val="000000" w:themeColor="text1"/>
                <w:sz w:val="20"/>
                <w:szCs w:val="20"/>
              </w:rPr>
              <w:t xml:space="preserve"> </w:t>
            </w:r>
            <w:proofErr w:type="spellStart"/>
            <w:r w:rsidRPr="00B84A9D">
              <w:rPr>
                <w:rFonts w:ascii="Times New Roman" w:hAnsi="Times New Roman" w:cs="Times New Roman"/>
                <w:color w:val="000000" w:themeColor="text1"/>
                <w:sz w:val="20"/>
                <w:szCs w:val="20"/>
              </w:rPr>
              <w:t>Variables</w:t>
            </w:r>
            <w:proofErr w:type="spellEnd"/>
          </w:p>
        </w:tc>
        <w:tc>
          <w:tcPr>
            <w:tcW w:w="851" w:type="dxa"/>
            <w:shd w:val="clear" w:color="auto" w:fill="B4C6E7" w:themeFill="accent1" w:themeFillTint="66"/>
          </w:tcPr>
          <w:p w14:paraId="3908B435" w14:textId="77777777" w:rsidR="000C7C2D" w:rsidRPr="00B84A9D" w:rsidRDefault="000C7C2D" w:rsidP="00E77BAC">
            <w:pPr>
              <w:pStyle w:val="NoSpacing"/>
              <w:rPr>
                <w:rFonts w:ascii="Times New Roman" w:hAnsi="Times New Roman" w:cs="Times New Roman"/>
                <w:sz w:val="20"/>
                <w:szCs w:val="20"/>
                <w:lang w:val="en-US"/>
              </w:rPr>
            </w:pPr>
            <w:r w:rsidRPr="00B84A9D">
              <w:rPr>
                <w:rFonts w:ascii="Times New Roman" w:hAnsi="Times New Roman" w:cs="Times New Roman"/>
                <w:sz w:val="20"/>
                <w:szCs w:val="20"/>
                <w:lang w:val="en-US"/>
              </w:rPr>
              <w:t xml:space="preserve">Mean </w:t>
            </w:r>
          </w:p>
        </w:tc>
        <w:tc>
          <w:tcPr>
            <w:tcW w:w="992" w:type="dxa"/>
            <w:shd w:val="clear" w:color="auto" w:fill="B4C6E7" w:themeFill="accent1" w:themeFillTint="66"/>
          </w:tcPr>
          <w:p w14:paraId="1DF62FFF" w14:textId="77777777" w:rsidR="000C7C2D" w:rsidRPr="00B84A9D" w:rsidRDefault="000C7C2D" w:rsidP="00E77BAC">
            <w:pPr>
              <w:pStyle w:val="NoSpacing"/>
              <w:rPr>
                <w:rFonts w:ascii="Times New Roman" w:hAnsi="Times New Roman" w:cs="Times New Roman"/>
                <w:sz w:val="20"/>
                <w:szCs w:val="20"/>
                <w:lang w:val="en-US"/>
              </w:rPr>
            </w:pPr>
            <w:r w:rsidRPr="00B84A9D">
              <w:rPr>
                <w:rFonts w:ascii="Times New Roman" w:hAnsi="Times New Roman" w:cs="Times New Roman"/>
                <w:sz w:val="20"/>
                <w:szCs w:val="20"/>
                <w:lang w:val="en-US"/>
              </w:rPr>
              <w:t xml:space="preserve">Median </w:t>
            </w:r>
          </w:p>
        </w:tc>
        <w:tc>
          <w:tcPr>
            <w:tcW w:w="851" w:type="dxa"/>
            <w:shd w:val="clear" w:color="auto" w:fill="B4C6E7" w:themeFill="accent1" w:themeFillTint="66"/>
          </w:tcPr>
          <w:p w14:paraId="089BFBD8" w14:textId="77777777" w:rsidR="000C7C2D" w:rsidRPr="00B84A9D" w:rsidRDefault="000C7C2D" w:rsidP="00E77BAC">
            <w:pPr>
              <w:pStyle w:val="NoSpacing"/>
              <w:rPr>
                <w:rFonts w:ascii="Times New Roman" w:hAnsi="Times New Roman" w:cs="Times New Roman"/>
                <w:sz w:val="20"/>
                <w:szCs w:val="20"/>
                <w:lang w:val="en-US"/>
              </w:rPr>
            </w:pPr>
            <w:r w:rsidRPr="00B84A9D">
              <w:rPr>
                <w:rFonts w:ascii="Times New Roman" w:hAnsi="Times New Roman" w:cs="Times New Roman"/>
                <w:sz w:val="20"/>
                <w:szCs w:val="20"/>
                <w:lang w:val="en-US"/>
              </w:rPr>
              <w:t xml:space="preserve">Sd </w:t>
            </w:r>
          </w:p>
        </w:tc>
        <w:tc>
          <w:tcPr>
            <w:tcW w:w="1129" w:type="dxa"/>
            <w:shd w:val="clear" w:color="auto" w:fill="B4C6E7" w:themeFill="accent1" w:themeFillTint="66"/>
          </w:tcPr>
          <w:p w14:paraId="63193567" w14:textId="77777777" w:rsidR="000C7C2D" w:rsidRPr="00B84A9D" w:rsidRDefault="000C7C2D" w:rsidP="00E77BAC">
            <w:pPr>
              <w:pStyle w:val="NoSpacing"/>
              <w:rPr>
                <w:rFonts w:ascii="Times New Roman" w:hAnsi="Times New Roman" w:cs="Times New Roman"/>
                <w:sz w:val="20"/>
                <w:szCs w:val="20"/>
                <w:lang w:val="en-US"/>
              </w:rPr>
            </w:pPr>
            <w:r w:rsidRPr="00B84A9D">
              <w:rPr>
                <w:rFonts w:ascii="Times New Roman" w:hAnsi="Times New Roman" w:cs="Times New Roman"/>
                <w:sz w:val="20"/>
                <w:szCs w:val="20"/>
                <w:lang w:val="en-US"/>
              </w:rPr>
              <w:t xml:space="preserve">Minimum </w:t>
            </w:r>
          </w:p>
        </w:tc>
        <w:tc>
          <w:tcPr>
            <w:tcW w:w="1134" w:type="dxa"/>
            <w:shd w:val="clear" w:color="auto" w:fill="B4C6E7" w:themeFill="accent1" w:themeFillTint="66"/>
          </w:tcPr>
          <w:p w14:paraId="5922A980" w14:textId="77777777" w:rsidR="000C7C2D" w:rsidRPr="00B84A9D" w:rsidRDefault="000C7C2D" w:rsidP="00E77BAC">
            <w:pPr>
              <w:pStyle w:val="NoSpacing"/>
              <w:rPr>
                <w:rFonts w:ascii="Times New Roman" w:hAnsi="Times New Roman" w:cs="Times New Roman"/>
                <w:sz w:val="20"/>
                <w:szCs w:val="20"/>
                <w:lang w:val="en-US"/>
              </w:rPr>
            </w:pPr>
            <w:r w:rsidRPr="00B84A9D">
              <w:rPr>
                <w:rFonts w:ascii="Times New Roman" w:hAnsi="Times New Roman" w:cs="Times New Roman"/>
                <w:sz w:val="20"/>
                <w:szCs w:val="20"/>
                <w:lang w:val="en-US"/>
              </w:rPr>
              <w:t xml:space="preserve">Maximum </w:t>
            </w:r>
          </w:p>
        </w:tc>
        <w:tc>
          <w:tcPr>
            <w:tcW w:w="1134" w:type="dxa"/>
            <w:shd w:val="clear" w:color="auto" w:fill="B4C6E7" w:themeFill="accent1" w:themeFillTint="66"/>
          </w:tcPr>
          <w:p w14:paraId="21CD81B9" w14:textId="77777777" w:rsidR="000C7C2D" w:rsidRPr="00B84A9D" w:rsidRDefault="000C7C2D" w:rsidP="00E77BAC">
            <w:pPr>
              <w:pStyle w:val="NoSpacing"/>
              <w:rPr>
                <w:rFonts w:ascii="Times New Roman" w:hAnsi="Times New Roman" w:cs="Times New Roman"/>
                <w:sz w:val="20"/>
                <w:szCs w:val="20"/>
                <w:lang w:val="en-US"/>
              </w:rPr>
            </w:pPr>
            <w:r w:rsidRPr="00B84A9D">
              <w:rPr>
                <w:rFonts w:ascii="Times New Roman" w:hAnsi="Times New Roman" w:cs="Times New Roman"/>
                <w:sz w:val="20"/>
                <w:szCs w:val="20"/>
                <w:lang w:val="en-US"/>
              </w:rPr>
              <w:t xml:space="preserve">Skewness </w:t>
            </w:r>
          </w:p>
        </w:tc>
        <w:tc>
          <w:tcPr>
            <w:tcW w:w="992" w:type="dxa"/>
            <w:shd w:val="clear" w:color="auto" w:fill="B4C6E7" w:themeFill="accent1" w:themeFillTint="66"/>
          </w:tcPr>
          <w:p w14:paraId="63F65119" w14:textId="77777777" w:rsidR="000C7C2D" w:rsidRPr="00B84A9D" w:rsidRDefault="000C7C2D" w:rsidP="00E77BAC">
            <w:pPr>
              <w:pStyle w:val="NoSpacing"/>
              <w:rPr>
                <w:rFonts w:ascii="Times New Roman" w:hAnsi="Times New Roman" w:cs="Times New Roman"/>
                <w:sz w:val="20"/>
                <w:szCs w:val="20"/>
                <w:lang w:val="en-US"/>
              </w:rPr>
            </w:pPr>
            <w:r w:rsidRPr="00B84A9D">
              <w:rPr>
                <w:rFonts w:ascii="Times New Roman" w:hAnsi="Times New Roman" w:cs="Times New Roman"/>
                <w:sz w:val="20"/>
                <w:szCs w:val="20"/>
                <w:lang w:val="en-US"/>
              </w:rPr>
              <w:t xml:space="preserve">Kurtosis </w:t>
            </w:r>
          </w:p>
        </w:tc>
      </w:tr>
      <w:tr w:rsidR="00AC1C83" w:rsidRPr="00AC1C83" w14:paraId="2661CBF7" w14:textId="77777777" w:rsidTr="00AC1C83">
        <w:trPr>
          <w:trHeight w:val="287"/>
        </w:trPr>
        <w:tc>
          <w:tcPr>
            <w:tcW w:w="2556" w:type="dxa"/>
            <w:shd w:val="clear" w:color="auto" w:fill="D9E2F3" w:themeFill="accent1" w:themeFillTint="33"/>
          </w:tcPr>
          <w:p w14:paraId="30668D74" w14:textId="6D04898C" w:rsidR="00AC1C83" w:rsidRPr="00B84A9D" w:rsidRDefault="00AC1C83" w:rsidP="00AC1C83">
            <w:pPr>
              <w:spacing w:line="360" w:lineRule="auto"/>
              <w:rPr>
                <w:rFonts w:ascii="Times New Roman" w:eastAsia="Times New Roman" w:hAnsi="Times New Roman" w:cs="Times New Roman"/>
                <w:color w:val="000000"/>
                <w:sz w:val="20"/>
                <w:szCs w:val="20"/>
                <w:bdr w:val="none" w:sz="0" w:space="0" w:color="auto" w:frame="1"/>
                <w:lang w:val="en-US"/>
              </w:rPr>
            </w:pPr>
            <w:bookmarkStart w:id="9" w:name="_Hlk158061607"/>
            <w:r w:rsidRPr="00AC1C83">
              <w:rPr>
                <w:rFonts w:ascii="Times New Roman" w:hAnsi="Times New Roman" w:cs="Times New Roman"/>
                <w:sz w:val="20"/>
                <w:szCs w:val="20"/>
                <w:lang w:val="en-US"/>
              </w:rPr>
              <w:t xml:space="preserve">Number of </w:t>
            </w:r>
            <w:r w:rsidRPr="00EE052A">
              <w:rPr>
                <w:rFonts w:ascii="Times New Roman" w:hAnsi="Times New Roman" w:cs="Times New Roman"/>
                <w:sz w:val="20"/>
                <w:szCs w:val="20"/>
                <w:lang w:val="en-US"/>
              </w:rPr>
              <w:t>total quests</w:t>
            </w:r>
          </w:p>
        </w:tc>
        <w:tc>
          <w:tcPr>
            <w:tcW w:w="851" w:type="dxa"/>
          </w:tcPr>
          <w:p w14:paraId="694D6817" w14:textId="0DD78C84" w:rsidR="00AC1C83" w:rsidRPr="00AC1C83" w:rsidRDefault="00AC1C83" w:rsidP="00AC1C83">
            <w:pPr>
              <w:pStyle w:val="NoSpacing"/>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2</w:t>
            </w:r>
          </w:p>
        </w:tc>
        <w:tc>
          <w:tcPr>
            <w:tcW w:w="992" w:type="dxa"/>
          </w:tcPr>
          <w:p w14:paraId="599F2919" w14:textId="119B4CA2" w:rsidR="00AC1C83" w:rsidRPr="00AC1C83" w:rsidRDefault="00AC1C83" w:rsidP="00AC1C83">
            <w:pPr>
              <w:pStyle w:val="NoSpacing"/>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2</w:t>
            </w:r>
          </w:p>
        </w:tc>
        <w:tc>
          <w:tcPr>
            <w:tcW w:w="851" w:type="dxa"/>
          </w:tcPr>
          <w:p w14:paraId="49F88FC1" w14:textId="16091B70" w:rsidR="00AC1C83" w:rsidRPr="00AC1C83" w:rsidRDefault="005A3099" w:rsidP="00AC1C83">
            <w:pPr>
              <w:pStyle w:val="NoSpacing"/>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1</w:t>
            </w:r>
          </w:p>
        </w:tc>
        <w:tc>
          <w:tcPr>
            <w:tcW w:w="1129" w:type="dxa"/>
          </w:tcPr>
          <w:p w14:paraId="5FAFB9A0" w14:textId="43A5D14E" w:rsidR="00AC1C83" w:rsidRPr="00AC1C83" w:rsidRDefault="00AC1C83" w:rsidP="00AC1C83">
            <w:pPr>
              <w:pStyle w:val="NoSpacing"/>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1</w:t>
            </w:r>
          </w:p>
        </w:tc>
        <w:tc>
          <w:tcPr>
            <w:tcW w:w="1134" w:type="dxa"/>
          </w:tcPr>
          <w:p w14:paraId="73711925" w14:textId="4B5B88C8" w:rsidR="00AC1C83" w:rsidRPr="00AC1C83" w:rsidRDefault="00AC1C83" w:rsidP="00AC1C83">
            <w:pPr>
              <w:pStyle w:val="NoSpacing"/>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5</w:t>
            </w:r>
          </w:p>
        </w:tc>
        <w:tc>
          <w:tcPr>
            <w:tcW w:w="1134" w:type="dxa"/>
          </w:tcPr>
          <w:p w14:paraId="54DEA178" w14:textId="7AA15BD6" w:rsidR="00AC1C83" w:rsidRPr="00AC1C83" w:rsidRDefault="005A3099" w:rsidP="00AC1C83">
            <w:pPr>
              <w:pStyle w:val="NoSpacing"/>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0.6</w:t>
            </w:r>
          </w:p>
        </w:tc>
        <w:tc>
          <w:tcPr>
            <w:tcW w:w="992" w:type="dxa"/>
          </w:tcPr>
          <w:p w14:paraId="7BE54A56" w14:textId="76A5904D" w:rsidR="00AC1C83" w:rsidRPr="00B84A9D" w:rsidRDefault="005A3099" w:rsidP="00AC1C83">
            <w:pPr>
              <w:pStyle w:val="NoSpacing"/>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4.2</w:t>
            </w:r>
          </w:p>
        </w:tc>
      </w:tr>
      <w:tr w:rsidR="00AC1C83" w:rsidRPr="00B84A9D" w14:paraId="4F119D77" w14:textId="77777777" w:rsidTr="00E77BAC">
        <w:trPr>
          <w:trHeight w:val="289"/>
        </w:trPr>
        <w:tc>
          <w:tcPr>
            <w:tcW w:w="2556" w:type="dxa"/>
            <w:shd w:val="clear" w:color="auto" w:fill="D9E2F3" w:themeFill="accent1" w:themeFillTint="33"/>
          </w:tcPr>
          <w:p w14:paraId="10DA8CFD" w14:textId="4D70CCF5" w:rsidR="00AC1C83" w:rsidRPr="00B84A9D" w:rsidRDefault="00AC1C83" w:rsidP="00AC1C83">
            <w:pPr>
              <w:spacing w:line="360" w:lineRule="auto"/>
              <w:rPr>
                <w:rFonts w:ascii="Times New Roman" w:eastAsia="Times New Roman" w:hAnsi="Times New Roman" w:cs="Times New Roman"/>
                <w:color w:val="000000"/>
                <w:sz w:val="20"/>
                <w:szCs w:val="20"/>
                <w:bdr w:val="none" w:sz="0" w:space="0" w:color="auto" w:frame="1"/>
                <w:lang w:val="en-US"/>
              </w:rPr>
            </w:pPr>
            <w:bookmarkStart w:id="10" w:name="_Hlk158061625"/>
            <w:bookmarkEnd w:id="9"/>
            <w:r>
              <w:rPr>
                <w:rFonts w:ascii="Times New Roman" w:hAnsi="Times New Roman" w:cs="Times New Roman"/>
                <w:sz w:val="20"/>
                <w:szCs w:val="20"/>
                <w:lang w:val="en-US"/>
              </w:rPr>
              <w:t>N</w:t>
            </w:r>
            <w:r w:rsidRPr="00EE052A">
              <w:rPr>
                <w:rFonts w:ascii="Times New Roman" w:hAnsi="Times New Roman" w:cs="Times New Roman"/>
                <w:sz w:val="20"/>
                <w:szCs w:val="20"/>
                <w:lang w:val="en-US"/>
              </w:rPr>
              <w:t>umber of total nights</w:t>
            </w:r>
            <w:bookmarkEnd w:id="10"/>
          </w:p>
        </w:tc>
        <w:tc>
          <w:tcPr>
            <w:tcW w:w="851" w:type="dxa"/>
          </w:tcPr>
          <w:p w14:paraId="2B5F799D" w14:textId="62C82DAF" w:rsidR="00AC1C83" w:rsidRPr="00B84A9D" w:rsidRDefault="005A3099" w:rsidP="00AC1C83">
            <w:pPr>
              <w:pStyle w:val="NoSpacing"/>
              <w:spacing w:line="360" w:lineRule="auto"/>
              <w:rPr>
                <w:rFonts w:ascii="Times New Roman" w:hAnsi="Times New Roman" w:cs="Times New Roman"/>
                <w:sz w:val="20"/>
                <w:szCs w:val="20"/>
              </w:rPr>
            </w:pPr>
            <w:r>
              <w:rPr>
                <w:rFonts w:ascii="Times New Roman" w:hAnsi="Times New Roman" w:cs="Times New Roman"/>
                <w:sz w:val="20"/>
                <w:szCs w:val="20"/>
              </w:rPr>
              <w:t>3</w:t>
            </w:r>
          </w:p>
        </w:tc>
        <w:tc>
          <w:tcPr>
            <w:tcW w:w="992" w:type="dxa"/>
          </w:tcPr>
          <w:p w14:paraId="08C93C41" w14:textId="348D82F8" w:rsidR="00AC1C83" w:rsidRPr="00B84A9D" w:rsidRDefault="005A3099" w:rsidP="00AC1C83">
            <w:pPr>
              <w:pStyle w:val="NoSpacing"/>
              <w:spacing w:line="360" w:lineRule="auto"/>
              <w:rPr>
                <w:rFonts w:ascii="Times New Roman" w:hAnsi="Times New Roman" w:cs="Times New Roman"/>
                <w:sz w:val="20"/>
                <w:szCs w:val="20"/>
              </w:rPr>
            </w:pPr>
            <w:r>
              <w:rPr>
                <w:rFonts w:ascii="Times New Roman" w:hAnsi="Times New Roman" w:cs="Times New Roman"/>
                <w:sz w:val="20"/>
                <w:szCs w:val="20"/>
              </w:rPr>
              <w:t>3</w:t>
            </w:r>
          </w:p>
        </w:tc>
        <w:tc>
          <w:tcPr>
            <w:tcW w:w="851" w:type="dxa"/>
          </w:tcPr>
          <w:p w14:paraId="2B193047" w14:textId="766E514E" w:rsidR="00AC1C83" w:rsidRPr="00B84A9D" w:rsidRDefault="005A3099" w:rsidP="00AC1C83">
            <w:pPr>
              <w:pStyle w:val="NoSpacing"/>
              <w:spacing w:line="360" w:lineRule="auto"/>
              <w:rPr>
                <w:rFonts w:ascii="Times New Roman" w:hAnsi="Times New Roman" w:cs="Times New Roman"/>
                <w:sz w:val="20"/>
                <w:szCs w:val="20"/>
              </w:rPr>
            </w:pPr>
            <w:r>
              <w:rPr>
                <w:rFonts w:ascii="Times New Roman" w:hAnsi="Times New Roman" w:cs="Times New Roman"/>
                <w:sz w:val="20"/>
                <w:szCs w:val="20"/>
              </w:rPr>
              <w:t>2</w:t>
            </w:r>
          </w:p>
        </w:tc>
        <w:tc>
          <w:tcPr>
            <w:tcW w:w="1129" w:type="dxa"/>
          </w:tcPr>
          <w:p w14:paraId="005DE325" w14:textId="489DBF47" w:rsidR="00AC1C83" w:rsidRPr="00B84A9D" w:rsidRDefault="005A3099" w:rsidP="00AC1C83">
            <w:pPr>
              <w:pStyle w:val="NoSpacing"/>
              <w:spacing w:line="360" w:lineRule="auto"/>
              <w:rPr>
                <w:rFonts w:ascii="Times New Roman" w:hAnsi="Times New Roman" w:cs="Times New Roman"/>
                <w:sz w:val="20"/>
                <w:szCs w:val="20"/>
              </w:rPr>
            </w:pPr>
            <w:r>
              <w:rPr>
                <w:rFonts w:ascii="Times New Roman" w:hAnsi="Times New Roman" w:cs="Times New Roman"/>
                <w:sz w:val="20"/>
                <w:szCs w:val="20"/>
              </w:rPr>
              <w:t>0</w:t>
            </w:r>
          </w:p>
        </w:tc>
        <w:tc>
          <w:tcPr>
            <w:tcW w:w="1134" w:type="dxa"/>
          </w:tcPr>
          <w:p w14:paraId="2CDFC3A1" w14:textId="67AC9475" w:rsidR="00AC1C83" w:rsidRPr="00B84A9D" w:rsidRDefault="005A3099" w:rsidP="00AC1C83">
            <w:pPr>
              <w:pStyle w:val="NoSpacing"/>
              <w:spacing w:line="360" w:lineRule="auto"/>
              <w:rPr>
                <w:rFonts w:ascii="Times New Roman" w:hAnsi="Times New Roman" w:cs="Times New Roman"/>
                <w:sz w:val="20"/>
                <w:szCs w:val="20"/>
              </w:rPr>
            </w:pPr>
            <w:r>
              <w:rPr>
                <w:rFonts w:ascii="Times New Roman" w:hAnsi="Times New Roman" w:cs="Times New Roman"/>
                <w:sz w:val="20"/>
                <w:szCs w:val="20"/>
              </w:rPr>
              <w:t>20</w:t>
            </w:r>
          </w:p>
        </w:tc>
        <w:tc>
          <w:tcPr>
            <w:tcW w:w="1134" w:type="dxa"/>
          </w:tcPr>
          <w:p w14:paraId="1F60D261" w14:textId="548B77E9" w:rsidR="00AC1C83" w:rsidRPr="00B84A9D" w:rsidRDefault="005A3099" w:rsidP="00AC1C83">
            <w:pPr>
              <w:pStyle w:val="NoSpacing"/>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2.2</w:t>
            </w:r>
          </w:p>
        </w:tc>
        <w:tc>
          <w:tcPr>
            <w:tcW w:w="992" w:type="dxa"/>
          </w:tcPr>
          <w:p w14:paraId="6073A1C3" w14:textId="5C3777C9" w:rsidR="00AC1C83" w:rsidRPr="00B84A9D" w:rsidRDefault="005A3099" w:rsidP="00AC1C83">
            <w:pPr>
              <w:pStyle w:val="NoSpacing"/>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14.4</w:t>
            </w:r>
          </w:p>
        </w:tc>
      </w:tr>
      <w:tr w:rsidR="00AC1C83" w:rsidRPr="00B84A9D" w14:paraId="250D6437" w14:textId="77777777" w:rsidTr="00E77BAC">
        <w:trPr>
          <w:trHeight w:val="335"/>
        </w:trPr>
        <w:tc>
          <w:tcPr>
            <w:tcW w:w="2556" w:type="dxa"/>
            <w:shd w:val="clear" w:color="auto" w:fill="D9E2F3" w:themeFill="accent1" w:themeFillTint="33"/>
          </w:tcPr>
          <w:p w14:paraId="71D2C016" w14:textId="35A5F23E" w:rsidR="00AC1C83" w:rsidRPr="00B84A9D" w:rsidRDefault="00AC1C83" w:rsidP="00AC1C83">
            <w:pPr>
              <w:spacing w:line="360" w:lineRule="auto"/>
              <w:rPr>
                <w:rFonts w:ascii="Times New Roman" w:eastAsia="Times New Roman" w:hAnsi="Times New Roman" w:cs="Times New Roman"/>
                <w:color w:val="000000"/>
                <w:sz w:val="20"/>
                <w:szCs w:val="20"/>
                <w:bdr w:val="none" w:sz="0" w:space="0" w:color="auto" w:frame="1"/>
                <w:lang w:val="en-US"/>
              </w:rPr>
            </w:pPr>
            <w:bookmarkStart w:id="11" w:name="_Hlk158061636"/>
            <w:r w:rsidRPr="00372878">
              <w:rPr>
                <w:rFonts w:ascii="Times New Roman" w:hAnsi="Times New Roman" w:cs="Times New Roman"/>
                <w:sz w:val="20"/>
                <w:szCs w:val="20"/>
                <w:lang w:val="en-US"/>
              </w:rPr>
              <w:t>lead time</w:t>
            </w:r>
            <w:bookmarkEnd w:id="11"/>
          </w:p>
        </w:tc>
        <w:tc>
          <w:tcPr>
            <w:tcW w:w="851" w:type="dxa"/>
          </w:tcPr>
          <w:p w14:paraId="3D1FEE60" w14:textId="3830AD2A" w:rsidR="00AC1C83" w:rsidRPr="00B84A9D" w:rsidRDefault="005A3099" w:rsidP="00AC1C83">
            <w:pPr>
              <w:pStyle w:val="NoSpacing"/>
              <w:spacing w:line="360" w:lineRule="auto"/>
              <w:rPr>
                <w:rFonts w:ascii="Times New Roman" w:hAnsi="Times New Roman" w:cs="Times New Roman"/>
                <w:sz w:val="20"/>
                <w:szCs w:val="20"/>
              </w:rPr>
            </w:pPr>
            <w:r>
              <w:rPr>
                <w:rFonts w:ascii="Times New Roman" w:hAnsi="Times New Roman" w:cs="Times New Roman"/>
                <w:sz w:val="20"/>
                <w:szCs w:val="20"/>
              </w:rPr>
              <w:t>83</w:t>
            </w:r>
          </w:p>
        </w:tc>
        <w:tc>
          <w:tcPr>
            <w:tcW w:w="992" w:type="dxa"/>
          </w:tcPr>
          <w:p w14:paraId="0D089F63" w14:textId="68CFFE20" w:rsidR="00AC1C83" w:rsidRPr="00B84A9D" w:rsidRDefault="005A3099" w:rsidP="00AC1C83">
            <w:pPr>
              <w:pStyle w:val="NoSpacing"/>
              <w:spacing w:line="360" w:lineRule="auto"/>
              <w:rPr>
                <w:rFonts w:ascii="Times New Roman" w:hAnsi="Times New Roman" w:cs="Times New Roman"/>
                <w:sz w:val="20"/>
                <w:szCs w:val="20"/>
              </w:rPr>
            </w:pPr>
            <w:r>
              <w:rPr>
                <w:rFonts w:ascii="Times New Roman" w:hAnsi="Times New Roman" w:cs="Times New Roman"/>
                <w:sz w:val="20"/>
                <w:szCs w:val="20"/>
              </w:rPr>
              <w:t>56</w:t>
            </w:r>
          </w:p>
        </w:tc>
        <w:tc>
          <w:tcPr>
            <w:tcW w:w="851" w:type="dxa"/>
          </w:tcPr>
          <w:p w14:paraId="1ED74985" w14:textId="78CF7DE2" w:rsidR="00AC1C83" w:rsidRPr="00B84A9D" w:rsidRDefault="005A3099" w:rsidP="00AC1C83">
            <w:pPr>
              <w:pStyle w:val="NoSpacing"/>
              <w:spacing w:line="360" w:lineRule="auto"/>
              <w:rPr>
                <w:rFonts w:ascii="Times New Roman" w:hAnsi="Times New Roman" w:cs="Times New Roman"/>
                <w:sz w:val="20"/>
                <w:szCs w:val="20"/>
              </w:rPr>
            </w:pPr>
            <w:r>
              <w:rPr>
                <w:rFonts w:ascii="Times New Roman" w:hAnsi="Times New Roman" w:cs="Times New Roman"/>
                <w:sz w:val="20"/>
                <w:szCs w:val="20"/>
              </w:rPr>
              <w:t>83</w:t>
            </w:r>
          </w:p>
        </w:tc>
        <w:tc>
          <w:tcPr>
            <w:tcW w:w="1129" w:type="dxa"/>
          </w:tcPr>
          <w:p w14:paraId="442C41C4" w14:textId="33E62941" w:rsidR="00AC1C83" w:rsidRPr="00B84A9D" w:rsidRDefault="005A3099" w:rsidP="00AC1C83">
            <w:pPr>
              <w:pStyle w:val="NoSpacing"/>
              <w:spacing w:line="360" w:lineRule="auto"/>
              <w:rPr>
                <w:rFonts w:ascii="Times New Roman" w:hAnsi="Times New Roman" w:cs="Times New Roman"/>
                <w:sz w:val="20"/>
                <w:szCs w:val="20"/>
              </w:rPr>
            </w:pPr>
            <w:r>
              <w:rPr>
                <w:rFonts w:ascii="Times New Roman" w:hAnsi="Times New Roman" w:cs="Times New Roman"/>
                <w:sz w:val="20"/>
                <w:szCs w:val="20"/>
              </w:rPr>
              <w:t>0</w:t>
            </w:r>
          </w:p>
        </w:tc>
        <w:tc>
          <w:tcPr>
            <w:tcW w:w="1134" w:type="dxa"/>
          </w:tcPr>
          <w:p w14:paraId="70E3DCDC" w14:textId="6BC5B14D" w:rsidR="00AC1C83" w:rsidRPr="00B84A9D" w:rsidRDefault="005A3099" w:rsidP="00AC1C83">
            <w:pPr>
              <w:pStyle w:val="NoSpacing"/>
              <w:spacing w:line="360" w:lineRule="auto"/>
              <w:rPr>
                <w:rFonts w:ascii="Times New Roman" w:hAnsi="Times New Roman" w:cs="Times New Roman"/>
                <w:sz w:val="20"/>
                <w:szCs w:val="20"/>
              </w:rPr>
            </w:pPr>
            <w:r>
              <w:rPr>
                <w:rFonts w:ascii="Times New Roman" w:hAnsi="Times New Roman" w:cs="Times New Roman"/>
                <w:sz w:val="20"/>
                <w:szCs w:val="20"/>
              </w:rPr>
              <w:t>418</w:t>
            </w:r>
          </w:p>
        </w:tc>
        <w:tc>
          <w:tcPr>
            <w:tcW w:w="1134" w:type="dxa"/>
          </w:tcPr>
          <w:p w14:paraId="709CC9E6" w14:textId="04E2D019" w:rsidR="00AC1C83" w:rsidRPr="00B84A9D" w:rsidRDefault="005A3099" w:rsidP="00AC1C83">
            <w:pPr>
              <w:pStyle w:val="NoSpacing"/>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1.3</w:t>
            </w:r>
          </w:p>
        </w:tc>
        <w:tc>
          <w:tcPr>
            <w:tcW w:w="992" w:type="dxa"/>
          </w:tcPr>
          <w:p w14:paraId="49FA5EA3" w14:textId="1152D67D" w:rsidR="00AC1C83" w:rsidRPr="00B84A9D" w:rsidRDefault="005A3099" w:rsidP="00AC1C83">
            <w:pPr>
              <w:pStyle w:val="NoSpacing"/>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4.2</w:t>
            </w:r>
          </w:p>
        </w:tc>
      </w:tr>
      <w:tr w:rsidR="00AC1C83" w:rsidRPr="00B84A9D" w14:paraId="4F36A46A" w14:textId="77777777" w:rsidTr="00AC1C83">
        <w:trPr>
          <w:trHeight w:val="186"/>
        </w:trPr>
        <w:tc>
          <w:tcPr>
            <w:tcW w:w="2556" w:type="dxa"/>
            <w:shd w:val="clear" w:color="auto" w:fill="D9E2F3" w:themeFill="accent1" w:themeFillTint="33"/>
          </w:tcPr>
          <w:p w14:paraId="0DCA5306" w14:textId="0C641213" w:rsidR="00AC1C83" w:rsidRPr="00B84A9D" w:rsidRDefault="00AC1C83" w:rsidP="00AC1C83">
            <w:pPr>
              <w:spacing w:line="360" w:lineRule="auto"/>
              <w:rPr>
                <w:rFonts w:ascii="Times New Roman" w:hAnsi="Times New Roman" w:cs="Times New Roman"/>
                <w:sz w:val="20"/>
                <w:szCs w:val="20"/>
                <w:lang w:val="en-US"/>
              </w:rPr>
            </w:pPr>
            <w:r w:rsidRPr="00372878">
              <w:rPr>
                <w:rFonts w:ascii="Times New Roman" w:hAnsi="Times New Roman" w:cs="Times New Roman"/>
                <w:sz w:val="20"/>
                <w:szCs w:val="20"/>
                <w:lang w:val="en-US"/>
              </w:rPr>
              <w:t>number of week nights</w:t>
            </w:r>
          </w:p>
        </w:tc>
        <w:tc>
          <w:tcPr>
            <w:tcW w:w="851" w:type="dxa"/>
          </w:tcPr>
          <w:p w14:paraId="25DFB3C5" w14:textId="58DDA8A1" w:rsidR="00AC1C83" w:rsidRPr="00B84A9D" w:rsidRDefault="005A3099" w:rsidP="00AC1C83">
            <w:pPr>
              <w:pStyle w:val="NoSpacing"/>
              <w:spacing w:line="360" w:lineRule="auto"/>
              <w:rPr>
                <w:rFonts w:ascii="Times New Roman" w:hAnsi="Times New Roman" w:cs="Times New Roman"/>
                <w:sz w:val="20"/>
                <w:szCs w:val="20"/>
              </w:rPr>
            </w:pPr>
            <w:r>
              <w:rPr>
                <w:rFonts w:ascii="Times New Roman" w:hAnsi="Times New Roman" w:cs="Times New Roman"/>
                <w:sz w:val="20"/>
                <w:szCs w:val="20"/>
              </w:rPr>
              <w:t>2</w:t>
            </w:r>
          </w:p>
        </w:tc>
        <w:tc>
          <w:tcPr>
            <w:tcW w:w="992" w:type="dxa"/>
          </w:tcPr>
          <w:p w14:paraId="120054F3" w14:textId="4A9B1FA0" w:rsidR="00AC1C83" w:rsidRPr="00B84A9D" w:rsidRDefault="005A3099" w:rsidP="00AC1C83">
            <w:pPr>
              <w:pStyle w:val="NoSpacing"/>
              <w:spacing w:line="360" w:lineRule="auto"/>
              <w:rPr>
                <w:rFonts w:ascii="Times New Roman" w:hAnsi="Times New Roman" w:cs="Times New Roman"/>
                <w:sz w:val="20"/>
                <w:szCs w:val="20"/>
              </w:rPr>
            </w:pPr>
            <w:r>
              <w:rPr>
                <w:rFonts w:ascii="Times New Roman" w:hAnsi="Times New Roman" w:cs="Times New Roman"/>
                <w:sz w:val="20"/>
                <w:szCs w:val="20"/>
              </w:rPr>
              <w:t>2</w:t>
            </w:r>
          </w:p>
        </w:tc>
        <w:tc>
          <w:tcPr>
            <w:tcW w:w="851" w:type="dxa"/>
          </w:tcPr>
          <w:p w14:paraId="31C7B396" w14:textId="73B27D4C" w:rsidR="00AC1C83" w:rsidRPr="00B84A9D" w:rsidRDefault="005A3099" w:rsidP="00AC1C83">
            <w:pPr>
              <w:pStyle w:val="NoSpacing"/>
              <w:spacing w:line="360" w:lineRule="auto"/>
              <w:rPr>
                <w:rFonts w:ascii="Times New Roman" w:hAnsi="Times New Roman" w:cs="Times New Roman"/>
                <w:sz w:val="20"/>
                <w:szCs w:val="20"/>
              </w:rPr>
            </w:pPr>
            <w:r>
              <w:rPr>
                <w:rFonts w:ascii="Times New Roman" w:hAnsi="Times New Roman" w:cs="Times New Roman"/>
                <w:sz w:val="20"/>
                <w:szCs w:val="20"/>
              </w:rPr>
              <w:t>1</w:t>
            </w:r>
          </w:p>
        </w:tc>
        <w:tc>
          <w:tcPr>
            <w:tcW w:w="1129" w:type="dxa"/>
          </w:tcPr>
          <w:p w14:paraId="55415C01" w14:textId="0E54EFBD" w:rsidR="00AC1C83" w:rsidRPr="00B84A9D" w:rsidRDefault="005A3099" w:rsidP="00AC1C83">
            <w:pPr>
              <w:pStyle w:val="NoSpacing"/>
              <w:spacing w:line="360" w:lineRule="auto"/>
              <w:rPr>
                <w:rFonts w:ascii="Times New Roman" w:hAnsi="Times New Roman" w:cs="Times New Roman"/>
                <w:sz w:val="20"/>
                <w:szCs w:val="20"/>
              </w:rPr>
            </w:pPr>
            <w:r>
              <w:rPr>
                <w:rFonts w:ascii="Times New Roman" w:hAnsi="Times New Roman" w:cs="Times New Roman"/>
                <w:sz w:val="20"/>
                <w:szCs w:val="20"/>
              </w:rPr>
              <w:t>0</w:t>
            </w:r>
          </w:p>
        </w:tc>
        <w:tc>
          <w:tcPr>
            <w:tcW w:w="1134" w:type="dxa"/>
          </w:tcPr>
          <w:p w14:paraId="47737C63" w14:textId="56CEDC13" w:rsidR="00AC1C83" w:rsidRPr="00B84A9D" w:rsidRDefault="005A3099" w:rsidP="00AC1C83">
            <w:pPr>
              <w:pStyle w:val="NoSpacing"/>
              <w:spacing w:line="360" w:lineRule="auto"/>
              <w:rPr>
                <w:rFonts w:ascii="Times New Roman" w:hAnsi="Times New Roman" w:cs="Times New Roman"/>
                <w:sz w:val="20"/>
                <w:szCs w:val="20"/>
              </w:rPr>
            </w:pPr>
            <w:r>
              <w:rPr>
                <w:rFonts w:ascii="Times New Roman" w:hAnsi="Times New Roman" w:cs="Times New Roman"/>
                <w:sz w:val="20"/>
                <w:szCs w:val="20"/>
              </w:rPr>
              <w:t>14</w:t>
            </w:r>
          </w:p>
        </w:tc>
        <w:tc>
          <w:tcPr>
            <w:tcW w:w="1134" w:type="dxa"/>
          </w:tcPr>
          <w:p w14:paraId="3477BCA1" w14:textId="58FE02B2" w:rsidR="00AC1C83" w:rsidRPr="00B84A9D" w:rsidRDefault="005A3099" w:rsidP="00AC1C83">
            <w:pPr>
              <w:pStyle w:val="NoSpacing"/>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1.5</w:t>
            </w:r>
          </w:p>
        </w:tc>
        <w:tc>
          <w:tcPr>
            <w:tcW w:w="992" w:type="dxa"/>
          </w:tcPr>
          <w:p w14:paraId="708C3E15" w14:textId="5C5E3D16" w:rsidR="00AC1C83" w:rsidRPr="00B84A9D" w:rsidRDefault="005A3099" w:rsidP="00AC1C83">
            <w:pPr>
              <w:pStyle w:val="NoSpacing"/>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9.7</w:t>
            </w:r>
          </w:p>
        </w:tc>
      </w:tr>
      <w:tr w:rsidR="00AC1C83" w:rsidRPr="00B84A9D" w14:paraId="2628CFAA" w14:textId="77777777" w:rsidTr="00AC1C83">
        <w:trPr>
          <w:trHeight w:val="231"/>
        </w:trPr>
        <w:tc>
          <w:tcPr>
            <w:tcW w:w="2556" w:type="dxa"/>
            <w:shd w:val="clear" w:color="auto" w:fill="D9E2F3" w:themeFill="accent1" w:themeFillTint="33"/>
          </w:tcPr>
          <w:p w14:paraId="7E4E48DA" w14:textId="7139C3C8" w:rsidR="00AC1C83" w:rsidRPr="00B84A9D" w:rsidRDefault="00AC1C83" w:rsidP="00AC1C83">
            <w:pPr>
              <w:spacing w:line="360" w:lineRule="auto"/>
              <w:rPr>
                <w:rFonts w:ascii="Times New Roman" w:hAnsi="Times New Roman" w:cs="Times New Roman"/>
                <w:sz w:val="20"/>
                <w:szCs w:val="20"/>
                <w:lang w:val="en-US"/>
              </w:rPr>
            </w:pPr>
            <w:r w:rsidRPr="00372878">
              <w:rPr>
                <w:rFonts w:ascii="Times New Roman" w:hAnsi="Times New Roman" w:cs="Times New Roman"/>
                <w:sz w:val="20"/>
                <w:szCs w:val="20"/>
                <w:lang w:val="en-US"/>
              </w:rPr>
              <w:t>average price</w:t>
            </w:r>
          </w:p>
        </w:tc>
        <w:tc>
          <w:tcPr>
            <w:tcW w:w="851" w:type="dxa"/>
          </w:tcPr>
          <w:p w14:paraId="1C4DC4F0" w14:textId="1150673C" w:rsidR="00AC1C83" w:rsidRPr="00B84A9D" w:rsidRDefault="005A3099" w:rsidP="00AC1C83">
            <w:pPr>
              <w:pStyle w:val="NoSpacing"/>
              <w:spacing w:line="360" w:lineRule="auto"/>
              <w:rPr>
                <w:rFonts w:ascii="Times New Roman" w:hAnsi="Times New Roman" w:cs="Times New Roman"/>
                <w:sz w:val="20"/>
                <w:szCs w:val="20"/>
              </w:rPr>
            </w:pPr>
            <w:r>
              <w:rPr>
                <w:rFonts w:ascii="Times New Roman" w:hAnsi="Times New Roman" w:cs="Times New Roman"/>
                <w:sz w:val="20"/>
                <w:szCs w:val="20"/>
              </w:rPr>
              <w:t>103</w:t>
            </w:r>
          </w:p>
        </w:tc>
        <w:tc>
          <w:tcPr>
            <w:tcW w:w="992" w:type="dxa"/>
          </w:tcPr>
          <w:p w14:paraId="6E88FAD5" w14:textId="7681A593" w:rsidR="00AC1C83" w:rsidRPr="00B84A9D" w:rsidRDefault="005A3099" w:rsidP="00AC1C83">
            <w:pPr>
              <w:pStyle w:val="NoSpacing"/>
              <w:spacing w:line="360" w:lineRule="auto"/>
              <w:rPr>
                <w:rFonts w:ascii="Times New Roman" w:hAnsi="Times New Roman" w:cs="Times New Roman"/>
                <w:sz w:val="20"/>
                <w:szCs w:val="20"/>
              </w:rPr>
            </w:pPr>
            <w:r>
              <w:rPr>
                <w:rFonts w:ascii="Times New Roman" w:hAnsi="Times New Roman" w:cs="Times New Roman"/>
                <w:sz w:val="20"/>
                <w:szCs w:val="20"/>
              </w:rPr>
              <w:t>98</w:t>
            </w:r>
          </w:p>
        </w:tc>
        <w:tc>
          <w:tcPr>
            <w:tcW w:w="851" w:type="dxa"/>
          </w:tcPr>
          <w:p w14:paraId="180BC0CE" w14:textId="701BF0D8" w:rsidR="00AC1C83" w:rsidRPr="00B84A9D" w:rsidRDefault="005A3099" w:rsidP="00AC1C83">
            <w:pPr>
              <w:pStyle w:val="NoSpacing"/>
              <w:spacing w:line="360" w:lineRule="auto"/>
              <w:rPr>
                <w:rFonts w:ascii="Times New Roman" w:hAnsi="Times New Roman" w:cs="Times New Roman"/>
                <w:sz w:val="20"/>
                <w:szCs w:val="20"/>
              </w:rPr>
            </w:pPr>
            <w:r>
              <w:rPr>
                <w:rFonts w:ascii="Times New Roman" w:hAnsi="Times New Roman" w:cs="Times New Roman"/>
                <w:sz w:val="20"/>
                <w:szCs w:val="20"/>
              </w:rPr>
              <w:t>35</w:t>
            </w:r>
          </w:p>
        </w:tc>
        <w:tc>
          <w:tcPr>
            <w:tcW w:w="1129" w:type="dxa"/>
          </w:tcPr>
          <w:p w14:paraId="15F06964" w14:textId="5AF9F28D" w:rsidR="00AC1C83" w:rsidRPr="00B84A9D" w:rsidRDefault="005A3099" w:rsidP="00AC1C83">
            <w:pPr>
              <w:pStyle w:val="NoSpacing"/>
              <w:spacing w:line="360" w:lineRule="auto"/>
              <w:rPr>
                <w:rFonts w:ascii="Times New Roman" w:hAnsi="Times New Roman" w:cs="Times New Roman"/>
                <w:sz w:val="20"/>
                <w:szCs w:val="20"/>
              </w:rPr>
            </w:pPr>
            <w:r>
              <w:rPr>
                <w:rFonts w:ascii="Times New Roman" w:hAnsi="Times New Roman" w:cs="Times New Roman"/>
                <w:sz w:val="20"/>
                <w:szCs w:val="20"/>
              </w:rPr>
              <w:t>0</w:t>
            </w:r>
          </w:p>
        </w:tc>
        <w:tc>
          <w:tcPr>
            <w:tcW w:w="1134" w:type="dxa"/>
          </w:tcPr>
          <w:p w14:paraId="4307F0E7" w14:textId="49D06686" w:rsidR="00AC1C83" w:rsidRPr="00B84A9D" w:rsidRDefault="005A3099" w:rsidP="00AC1C83">
            <w:pPr>
              <w:pStyle w:val="NoSpacing"/>
              <w:spacing w:line="360" w:lineRule="auto"/>
              <w:rPr>
                <w:rFonts w:ascii="Times New Roman" w:hAnsi="Times New Roman" w:cs="Times New Roman"/>
                <w:sz w:val="20"/>
                <w:szCs w:val="20"/>
              </w:rPr>
            </w:pPr>
            <w:r>
              <w:rPr>
                <w:rFonts w:ascii="Times New Roman" w:hAnsi="Times New Roman" w:cs="Times New Roman"/>
                <w:sz w:val="20"/>
                <w:szCs w:val="20"/>
              </w:rPr>
              <w:t>350</w:t>
            </w:r>
          </w:p>
        </w:tc>
        <w:tc>
          <w:tcPr>
            <w:tcW w:w="1134" w:type="dxa"/>
          </w:tcPr>
          <w:p w14:paraId="22B1A403" w14:textId="638ED3AD" w:rsidR="00AC1C83" w:rsidRPr="00B84A9D" w:rsidRDefault="005A3099" w:rsidP="00AC1C83">
            <w:pPr>
              <w:pStyle w:val="NoSpacing"/>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0.6</w:t>
            </w:r>
          </w:p>
        </w:tc>
        <w:tc>
          <w:tcPr>
            <w:tcW w:w="992" w:type="dxa"/>
          </w:tcPr>
          <w:p w14:paraId="13EDD59E" w14:textId="04118BBB" w:rsidR="00AC1C83" w:rsidRPr="00B84A9D" w:rsidRDefault="005A3099" w:rsidP="00AC1C83">
            <w:pPr>
              <w:pStyle w:val="NoSpacing"/>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6.0</w:t>
            </w:r>
          </w:p>
        </w:tc>
      </w:tr>
      <w:tr w:rsidR="00AC1C83" w:rsidRPr="00B84A9D" w14:paraId="65BCF686" w14:textId="77777777" w:rsidTr="00E77BAC">
        <w:trPr>
          <w:trHeight w:val="359"/>
        </w:trPr>
        <w:tc>
          <w:tcPr>
            <w:tcW w:w="2556" w:type="dxa"/>
            <w:shd w:val="clear" w:color="auto" w:fill="D9E2F3" w:themeFill="accent1" w:themeFillTint="33"/>
          </w:tcPr>
          <w:p w14:paraId="06B36841" w14:textId="07D22BDC" w:rsidR="00AC1C83" w:rsidRPr="00B84A9D" w:rsidRDefault="00AC1C83" w:rsidP="00AC1C83">
            <w:pPr>
              <w:spacing w:line="360" w:lineRule="auto"/>
              <w:rPr>
                <w:rFonts w:ascii="Times New Roman" w:hAnsi="Times New Roman" w:cs="Times New Roman"/>
                <w:sz w:val="20"/>
                <w:szCs w:val="20"/>
                <w:lang w:val="en-US"/>
              </w:rPr>
            </w:pPr>
            <w:bookmarkStart w:id="12" w:name="_Hlk158061662"/>
            <w:r w:rsidRPr="00372878">
              <w:rPr>
                <w:rFonts w:ascii="Times New Roman" w:hAnsi="Times New Roman" w:cs="Times New Roman"/>
                <w:sz w:val="20"/>
                <w:szCs w:val="20"/>
                <w:lang w:val="en-US"/>
              </w:rPr>
              <w:t>special requests</w:t>
            </w:r>
            <w:bookmarkEnd w:id="12"/>
          </w:p>
        </w:tc>
        <w:tc>
          <w:tcPr>
            <w:tcW w:w="851" w:type="dxa"/>
          </w:tcPr>
          <w:p w14:paraId="2BB341A2" w14:textId="2463DFFE" w:rsidR="00AC1C83" w:rsidRPr="00A47F24" w:rsidRDefault="00A47F24" w:rsidP="00AC1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1</w:t>
            </w:r>
          </w:p>
        </w:tc>
        <w:tc>
          <w:tcPr>
            <w:tcW w:w="992" w:type="dxa"/>
          </w:tcPr>
          <w:p w14:paraId="16E9AA49" w14:textId="41635E63" w:rsidR="00AC1C83" w:rsidRPr="00B84A9D" w:rsidRDefault="005A3099" w:rsidP="00AC1C83">
            <w:pPr>
              <w:pStyle w:val="NoSpacing"/>
              <w:spacing w:line="360" w:lineRule="auto"/>
              <w:rPr>
                <w:rFonts w:ascii="Times New Roman" w:hAnsi="Times New Roman" w:cs="Times New Roman"/>
                <w:sz w:val="20"/>
                <w:szCs w:val="20"/>
              </w:rPr>
            </w:pPr>
            <w:r>
              <w:rPr>
                <w:rFonts w:ascii="Times New Roman" w:hAnsi="Times New Roman" w:cs="Times New Roman"/>
                <w:sz w:val="20"/>
                <w:szCs w:val="20"/>
              </w:rPr>
              <w:t>0</w:t>
            </w:r>
          </w:p>
        </w:tc>
        <w:tc>
          <w:tcPr>
            <w:tcW w:w="851" w:type="dxa"/>
          </w:tcPr>
          <w:p w14:paraId="1D368278" w14:textId="7AF383F4" w:rsidR="00AC1C83" w:rsidRPr="00B84A9D" w:rsidRDefault="005A3099" w:rsidP="00AC1C83">
            <w:pPr>
              <w:pStyle w:val="NoSpacing"/>
              <w:spacing w:line="360" w:lineRule="auto"/>
              <w:rPr>
                <w:rFonts w:ascii="Times New Roman" w:hAnsi="Times New Roman" w:cs="Times New Roman"/>
                <w:sz w:val="20"/>
                <w:szCs w:val="20"/>
              </w:rPr>
            </w:pPr>
            <w:r>
              <w:rPr>
                <w:rFonts w:ascii="Times New Roman" w:hAnsi="Times New Roman" w:cs="Times New Roman"/>
                <w:sz w:val="20"/>
                <w:szCs w:val="20"/>
              </w:rPr>
              <w:t>1</w:t>
            </w:r>
          </w:p>
        </w:tc>
        <w:tc>
          <w:tcPr>
            <w:tcW w:w="1129" w:type="dxa"/>
          </w:tcPr>
          <w:p w14:paraId="4F38082A" w14:textId="05BA188C" w:rsidR="00AC1C83" w:rsidRPr="00B84A9D" w:rsidRDefault="005A3099" w:rsidP="00AC1C83">
            <w:pPr>
              <w:pStyle w:val="NoSpacing"/>
              <w:spacing w:line="360" w:lineRule="auto"/>
              <w:rPr>
                <w:rFonts w:ascii="Times New Roman" w:hAnsi="Times New Roman" w:cs="Times New Roman"/>
                <w:sz w:val="20"/>
                <w:szCs w:val="20"/>
              </w:rPr>
            </w:pPr>
            <w:r>
              <w:rPr>
                <w:rFonts w:ascii="Times New Roman" w:hAnsi="Times New Roman" w:cs="Times New Roman"/>
                <w:sz w:val="20"/>
                <w:szCs w:val="20"/>
              </w:rPr>
              <w:t>0</w:t>
            </w:r>
          </w:p>
        </w:tc>
        <w:tc>
          <w:tcPr>
            <w:tcW w:w="1134" w:type="dxa"/>
          </w:tcPr>
          <w:p w14:paraId="339E138B" w14:textId="66B9ECB0" w:rsidR="00AC1C83" w:rsidRPr="00B84A9D" w:rsidRDefault="005A3099" w:rsidP="00AC1C83">
            <w:pPr>
              <w:pStyle w:val="NoSpacing"/>
              <w:spacing w:line="360" w:lineRule="auto"/>
              <w:rPr>
                <w:rFonts w:ascii="Times New Roman" w:hAnsi="Times New Roman" w:cs="Times New Roman"/>
                <w:sz w:val="20"/>
                <w:szCs w:val="20"/>
              </w:rPr>
            </w:pPr>
            <w:r>
              <w:rPr>
                <w:rFonts w:ascii="Times New Roman" w:hAnsi="Times New Roman" w:cs="Times New Roman"/>
                <w:sz w:val="20"/>
                <w:szCs w:val="20"/>
              </w:rPr>
              <w:t>4</w:t>
            </w:r>
          </w:p>
        </w:tc>
        <w:tc>
          <w:tcPr>
            <w:tcW w:w="1134" w:type="dxa"/>
          </w:tcPr>
          <w:p w14:paraId="52607EA2" w14:textId="337A5D8B" w:rsidR="00AC1C83" w:rsidRPr="00B84A9D" w:rsidRDefault="005A3099" w:rsidP="00AC1C83">
            <w:pPr>
              <w:pStyle w:val="NoSpacing"/>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1.1</w:t>
            </w:r>
          </w:p>
        </w:tc>
        <w:tc>
          <w:tcPr>
            <w:tcW w:w="992" w:type="dxa"/>
          </w:tcPr>
          <w:p w14:paraId="5AE6DD19" w14:textId="0AC636A9" w:rsidR="00AC1C83" w:rsidRPr="00B84A9D" w:rsidRDefault="005A3099" w:rsidP="00AC1C83">
            <w:pPr>
              <w:pStyle w:val="NoSpacing"/>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3.5</w:t>
            </w:r>
          </w:p>
        </w:tc>
      </w:tr>
      <w:bookmarkEnd w:id="7"/>
      <w:bookmarkEnd w:id="8"/>
    </w:tbl>
    <w:p w14:paraId="02FBB1E8" w14:textId="77777777" w:rsidR="008972DD" w:rsidRPr="00B84A9D" w:rsidRDefault="008972DD" w:rsidP="002D6AB3">
      <w:pPr>
        <w:rPr>
          <w:rFonts w:ascii="Times New Roman" w:hAnsi="Times New Roman" w:cs="Times New Roman"/>
          <w:sz w:val="20"/>
          <w:szCs w:val="20"/>
          <w:lang w:val="en-US"/>
        </w:rPr>
      </w:pPr>
    </w:p>
    <w:p w14:paraId="7DD75860" w14:textId="7FED3D18" w:rsidR="00E3725B" w:rsidRPr="00B84A9D" w:rsidRDefault="00E3725B" w:rsidP="00E3725B">
      <w:pPr>
        <w:spacing w:line="360" w:lineRule="auto"/>
        <w:jc w:val="both"/>
        <w:rPr>
          <w:rFonts w:ascii="Times New Roman" w:hAnsi="Times New Roman" w:cs="Times New Roman"/>
          <w:sz w:val="20"/>
          <w:szCs w:val="20"/>
          <w:lang w:val="en-US"/>
        </w:rPr>
      </w:pPr>
      <w:r w:rsidRPr="00B84A9D">
        <w:rPr>
          <w:rFonts w:ascii="Times New Roman" w:hAnsi="Times New Roman" w:cs="Times New Roman"/>
          <w:sz w:val="20"/>
          <w:szCs w:val="20"/>
          <w:lang w:val="en-US"/>
        </w:rPr>
        <w:t xml:space="preserve">Table 2: Descriptive Statistics </w:t>
      </w:r>
      <w:r w:rsidR="00AC1C83">
        <w:rPr>
          <w:rFonts w:ascii="Times New Roman" w:hAnsi="Times New Roman" w:cs="Times New Roman"/>
          <w:sz w:val="20"/>
          <w:szCs w:val="20"/>
          <w:lang w:val="en-US"/>
        </w:rPr>
        <w:t xml:space="preserve">(rounded) </w:t>
      </w:r>
      <w:r w:rsidRPr="00B84A9D">
        <w:rPr>
          <w:rFonts w:ascii="Times New Roman" w:hAnsi="Times New Roman" w:cs="Times New Roman"/>
          <w:sz w:val="20"/>
          <w:szCs w:val="20"/>
          <w:lang w:val="en-US"/>
        </w:rPr>
        <w:t xml:space="preserve">Table for </w:t>
      </w:r>
      <w:r w:rsidR="009B576A">
        <w:rPr>
          <w:rFonts w:ascii="Times New Roman" w:hAnsi="Times New Roman" w:cs="Times New Roman"/>
          <w:sz w:val="20"/>
          <w:szCs w:val="20"/>
          <w:lang w:val="en-US"/>
        </w:rPr>
        <w:t xml:space="preserve">some </w:t>
      </w:r>
      <w:r w:rsidRPr="00B84A9D">
        <w:rPr>
          <w:rFonts w:ascii="Times New Roman" w:hAnsi="Times New Roman" w:cs="Times New Roman"/>
          <w:sz w:val="20"/>
          <w:szCs w:val="20"/>
          <w:lang w:val="en-US"/>
        </w:rPr>
        <w:t>Quantitative Variables</w:t>
      </w:r>
      <w:r w:rsidR="00473345" w:rsidRPr="00473345">
        <w:rPr>
          <w:rFonts w:ascii="Times New Roman" w:hAnsi="Times New Roman" w:cs="Times New Roman"/>
          <w:sz w:val="20"/>
          <w:szCs w:val="20"/>
          <w:lang w:val="en-US"/>
        </w:rPr>
        <w:t xml:space="preserve"> </w:t>
      </w:r>
    </w:p>
    <w:p w14:paraId="0CF7E42E" w14:textId="77777777" w:rsidR="005A3099" w:rsidRDefault="005A3099" w:rsidP="002D6AB3">
      <w:pPr>
        <w:spacing w:line="360" w:lineRule="auto"/>
        <w:jc w:val="both"/>
        <w:rPr>
          <w:rFonts w:ascii="Times New Roman" w:hAnsi="Times New Roman" w:cs="Times New Roman"/>
          <w:sz w:val="20"/>
          <w:szCs w:val="20"/>
          <w:lang w:val="en-US"/>
        </w:rPr>
      </w:pPr>
    </w:p>
    <w:p w14:paraId="2933AE0A" w14:textId="0A77C6B2" w:rsidR="005A3099" w:rsidRPr="00396D3C" w:rsidRDefault="005A3099" w:rsidP="002D6AB3">
      <w:pPr>
        <w:spacing w:line="360" w:lineRule="auto"/>
        <w:jc w:val="both"/>
        <w:rPr>
          <w:rFonts w:ascii="Times New Roman" w:hAnsi="Times New Roman" w:cs="Times New Roman"/>
          <w:sz w:val="20"/>
          <w:szCs w:val="20"/>
          <w:lang w:val="en-US"/>
        </w:rPr>
      </w:pPr>
    </w:p>
    <w:p w14:paraId="627B334D" w14:textId="4A50FC36" w:rsidR="005A3099" w:rsidRDefault="009B576A" w:rsidP="002D6AB3">
      <w:pPr>
        <w:spacing w:line="360" w:lineRule="auto"/>
        <w:jc w:val="both"/>
        <w:rPr>
          <w:rFonts w:ascii="Times New Roman" w:hAnsi="Times New Roman" w:cs="Times New Roman"/>
          <w:sz w:val="20"/>
          <w:szCs w:val="20"/>
          <w:lang w:val="en-US"/>
        </w:rPr>
      </w:pPr>
      <w:r w:rsidRPr="00B84A9D">
        <w:rPr>
          <w:rFonts w:ascii="Times New Roman" w:hAnsi="Times New Roman" w:cs="Times New Roman"/>
          <w:noProof/>
          <w:sz w:val="20"/>
          <w:szCs w:val="20"/>
          <w:lang w:val="en-US"/>
        </w:rPr>
        <w:lastRenderedPageBreak/>
        <mc:AlternateContent>
          <mc:Choice Requires="wps">
            <w:drawing>
              <wp:anchor distT="0" distB="0" distL="114300" distR="114300" simplePos="0" relativeHeight="251686912" behindDoc="0" locked="0" layoutInCell="1" allowOverlap="1" wp14:anchorId="013BB865" wp14:editId="0123F126">
                <wp:simplePos x="0" y="0"/>
                <wp:positionH relativeFrom="column">
                  <wp:posOffset>-57150</wp:posOffset>
                </wp:positionH>
                <wp:positionV relativeFrom="paragraph">
                  <wp:posOffset>-380999</wp:posOffset>
                </wp:positionV>
                <wp:extent cx="5934075" cy="7200900"/>
                <wp:effectExtent l="0" t="0" r="28575" b="19050"/>
                <wp:wrapNone/>
                <wp:docPr id="2142129915" name="Rectangle 9"/>
                <wp:cNvGraphicFramePr/>
                <a:graphic xmlns:a="http://schemas.openxmlformats.org/drawingml/2006/main">
                  <a:graphicData uri="http://schemas.microsoft.com/office/word/2010/wordprocessingShape">
                    <wps:wsp>
                      <wps:cNvSpPr/>
                      <wps:spPr>
                        <a:xfrm>
                          <a:off x="0" y="0"/>
                          <a:ext cx="5934075" cy="72009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920F3E" id="Rectangle 9" o:spid="_x0000_s1026" style="position:absolute;margin-left:-4.5pt;margin-top:-30pt;width:467.25pt;height:56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" filled="f" strokecolor="black [3213]" strokeweight="1pt"/>
            </w:pict>
          </mc:Fallback>
        </mc:AlternateContent>
      </w:r>
      <w:r>
        <w:rPr>
          <w:rFonts w:ascii="Times New Roman" w:hAnsi="Times New Roman" w:cs="Times New Roman"/>
          <w:noProof/>
          <w:sz w:val="20"/>
          <w:szCs w:val="20"/>
          <w:lang w:val="en-US"/>
        </w:rPr>
        <w:drawing>
          <wp:inline distT="0" distB="0" distL="0" distR="0" wp14:anchorId="24589744" wp14:editId="5D3D11B8">
            <wp:extent cx="5572125" cy="2254250"/>
            <wp:effectExtent l="0" t="0" r="9525" b="0"/>
            <wp:docPr id="21275977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597776" name="Picture 212759777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89404" cy="2261240"/>
                    </a:xfrm>
                    <a:prstGeom prst="rect">
                      <a:avLst/>
                    </a:prstGeom>
                  </pic:spPr>
                </pic:pic>
              </a:graphicData>
            </a:graphic>
          </wp:inline>
        </w:drawing>
      </w:r>
    </w:p>
    <w:p w14:paraId="4D83D65E" w14:textId="357E7405" w:rsidR="00E77BAC" w:rsidRDefault="009B576A" w:rsidP="002D6AB3">
      <w:pPr>
        <w:spacing w:line="360" w:lineRule="auto"/>
        <w:jc w:val="both"/>
        <w:rPr>
          <w:rFonts w:ascii="Times New Roman" w:hAnsi="Times New Roman" w:cs="Times New Roman"/>
          <w:sz w:val="20"/>
          <w:szCs w:val="20"/>
          <w:lang w:val="en-US"/>
        </w:rPr>
      </w:pPr>
      <w:r>
        <w:rPr>
          <w:rFonts w:ascii="Times New Roman" w:hAnsi="Times New Roman" w:cs="Times New Roman"/>
          <w:noProof/>
          <w:sz w:val="20"/>
          <w:szCs w:val="20"/>
          <w:lang w:val="en-US"/>
        </w:rPr>
        <w:drawing>
          <wp:inline distT="0" distB="0" distL="0" distR="0" wp14:anchorId="407B1622" wp14:editId="2A2953AC">
            <wp:extent cx="5638800" cy="2312035"/>
            <wp:effectExtent l="0" t="0" r="0" b="0"/>
            <wp:docPr id="845412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412419" name="Picture 84541241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54616" cy="2318520"/>
                    </a:xfrm>
                    <a:prstGeom prst="rect">
                      <a:avLst/>
                    </a:prstGeom>
                  </pic:spPr>
                </pic:pic>
              </a:graphicData>
            </a:graphic>
          </wp:inline>
        </w:drawing>
      </w:r>
      <w:r>
        <w:rPr>
          <w:rFonts w:ascii="Times New Roman" w:hAnsi="Times New Roman" w:cs="Times New Roman"/>
          <w:noProof/>
          <w:sz w:val="20"/>
          <w:szCs w:val="20"/>
          <w:lang w:val="en-US"/>
        </w:rPr>
        <w:drawing>
          <wp:inline distT="0" distB="0" distL="0" distR="0" wp14:anchorId="5B16F731" wp14:editId="35659946">
            <wp:extent cx="5572125" cy="2000191"/>
            <wp:effectExtent l="0" t="0" r="0" b="635"/>
            <wp:docPr id="10049267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926732" name="Picture 100492673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23741" cy="2018719"/>
                    </a:xfrm>
                    <a:prstGeom prst="rect">
                      <a:avLst/>
                    </a:prstGeom>
                  </pic:spPr>
                </pic:pic>
              </a:graphicData>
            </a:graphic>
          </wp:inline>
        </w:drawing>
      </w:r>
    </w:p>
    <w:p w14:paraId="1C36F41F" w14:textId="140F9E8D" w:rsidR="006D3197" w:rsidRPr="00B84A9D" w:rsidRDefault="008821F4" w:rsidP="008821F4">
      <w:pPr>
        <w:spacing w:line="360" w:lineRule="auto"/>
        <w:jc w:val="both"/>
        <w:rPr>
          <w:rFonts w:ascii="Times New Roman" w:hAnsi="Times New Roman" w:cs="Times New Roman"/>
          <w:sz w:val="20"/>
          <w:szCs w:val="20"/>
          <w:lang w:val="en-US"/>
        </w:rPr>
      </w:pPr>
      <w:bookmarkStart w:id="13" w:name="_Hlk154885579"/>
      <w:bookmarkStart w:id="14" w:name="_Hlk154887879"/>
      <w:r w:rsidRPr="00B84A9D">
        <w:rPr>
          <w:rFonts w:ascii="Times New Roman" w:hAnsi="Times New Roman" w:cs="Times New Roman"/>
          <w:color w:val="374151"/>
          <w:sz w:val="20"/>
          <w:szCs w:val="20"/>
          <w:lang w:val="en-US"/>
        </w:rPr>
        <w:t>Figure 1</w:t>
      </w:r>
      <w:bookmarkEnd w:id="13"/>
      <w:r w:rsidRPr="00B84A9D">
        <w:rPr>
          <w:rFonts w:ascii="Times New Roman" w:hAnsi="Times New Roman" w:cs="Times New Roman"/>
          <w:color w:val="374151"/>
          <w:sz w:val="20"/>
          <w:szCs w:val="20"/>
          <w:lang w:val="en-US"/>
        </w:rPr>
        <w:t>: Probability Density Diagrams</w:t>
      </w:r>
      <w:r w:rsidR="003D1596" w:rsidRPr="00B84A9D">
        <w:rPr>
          <w:rFonts w:ascii="Times New Roman" w:hAnsi="Times New Roman" w:cs="Times New Roman"/>
          <w:color w:val="374151"/>
          <w:sz w:val="20"/>
          <w:szCs w:val="20"/>
          <w:lang w:val="en-US"/>
        </w:rPr>
        <w:t>/ Relative Frequency Diagrams</w:t>
      </w:r>
      <w:r w:rsidRPr="00B84A9D">
        <w:rPr>
          <w:rFonts w:ascii="Times New Roman" w:hAnsi="Times New Roman" w:cs="Times New Roman"/>
          <w:color w:val="374151"/>
          <w:sz w:val="20"/>
          <w:szCs w:val="20"/>
          <w:lang w:val="en-US"/>
        </w:rPr>
        <w:t xml:space="preserve"> of</w:t>
      </w:r>
      <w:r w:rsidR="009B576A">
        <w:rPr>
          <w:rFonts w:ascii="Times New Roman" w:hAnsi="Times New Roman" w:cs="Times New Roman"/>
          <w:color w:val="374151"/>
          <w:sz w:val="20"/>
          <w:szCs w:val="20"/>
          <w:lang w:val="en-US"/>
        </w:rPr>
        <w:t xml:space="preserve"> some</w:t>
      </w:r>
      <w:r w:rsidRPr="00B84A9D">
        <w:rPr>
          <w:rFonts w:ascii="Times New Roman" w:hAnsi="Times New Roman" w:cs="Times New Roman"/>
          <w:color w:val="374151"/>
          <w:sz w:val="20"/>
          <w:szCs w:val="20"/>
          <w:lang w:val="en-US"/>
        </w:rPr>
        <w:t xml:space="preserve"> Quantitative Variables</w:t>
      </w:r>
    </w:p>
    <w:bookmarkEnd w:id="14"/>
    <w:p w14:paraId="49CF84D2" w14:textId="42D1A8AC" w:rsidR="006D3197" w:rsidRDefault="006D3197" w:rsidP="002D6AB3">
      <w:pPr>
        <w:spacing w:line="360" w:lineRule="auto"/>
        <w:jc w:val="both"/>
        <w:rPr>
          <w:rFonts w:ascii="Times New Roman" w:hAnsi="Times New Roman" w:cs="Times New Roman"/>
          <w:sz w:val="20"/>
          <w:szCs w:val="20"/>
          <w:lang w:val="en-US"/>
        </w:rPr>
      </w:pPr>
    </w:p>
    <w:p w14:paraId="0474F7FA" w14:textId="77777777" w:rsidR="00092B48" w:rsidRPr="00B84A9D" w:rsidRDefault="00092B48" w:rsidP="002D6AB3">
      <w:pPr>
        <w:spacing w:line="360" w:lineRule="auto"/>
        <w:jc w:val="both"/>
        <w:rPr>
          <w:rFonts w:ascii="Times New Roman" w:hAnsi="Times New Roman" w:cs="Times New Roman"/>
          <w:sz w:val="20"/>
          <w:szCs w:val="20"/>
          <w:lang w:val="en-US"/>
        </w:rPr>
      </w:pPr>
    </w:p>
    <w:p w14:paraId="352FCC57" w14:textId="70901A13" w:rsidR="006D3197" w:rsidRDefault="00201BF5" w:rsidP="002D6AB3">
      <w:pPr>
        <w:spacing w:line="360" w:lineRule="auto"/>
        <w:jc w:val="both"/>
        <w:rPr>
          <w:rFonts w:ascii="Times New Roman" w:hAnsi="Times New Roman" w:cs="Times New Roman"/>
          <w:sz w:val="20"/>
          <w:szCs w:val="20"/>
          <w:lang w:val="en-US"/>
        </w:rPr>
      </w:pPr>
      <w:r>
        <w:rPr>
          <w:rFonts w:ascii="Times New Roman" w:hAnsi="Times New Roman" w:cs="Times New Roman"/>
          <w:sz w:val="20"/>
          <w:szCs w:val="20"/>
          <w:lang w:val="en-US"/>
        </w:rPr>
        <w:t>We</w:t>
      </w:r>
      <w:r w:rsidR="00DF2015">
        <w:rPr>
          <w:rFonts w:ascii="Times New Roman" w:hAnsi="Times New Roman" w:cs="Times New Roman"/>
          <w:sz w:val="20"/>
          <w:szCs w:val="20"/>
          <w:lang w:val="en-US"/>
        </w:rPr>
        <w:t xml:space="preserve"> will</w:t>
      </w:r>
      <w:r>
        <w:rPr>
          <w:rFonts w:ascii="Times New Roman" w:hAnsi="Times New Roman" w:cs="Times New Roman"/>
          <w:sz w:val="20"/>
          <w:szCs w:val="20"/>
          <w:lang w:val="en-US"/>
        </w:rPr>
        <w:t xml:space="preserve"> examine </w:t>
      </w:r>
      <w:r w:rsidR="00B317FF">
        <w:rPr>
          <w:rFonts w:ascii="Times New Roman" w:hAnsi="Times New Roman" w:cs="Times New Roman"/>
          <w:sz w:val="20"/>
          <w:szCs w:val="20"/>
          <w:lang w:val="en-US"/>
        </w:rPr>
        <w:t>3</w:t>
      </w:r>
      <w:r>
        <w:rPr>
          <w:rFonts w:ascii="Times New Roman" w:hAnsi="Times New Roman" w:cs="Times New Roman"/>
          <w:sz w:val="20"/>
          <w:szCs w:val="20"/>
          <w:lang w:val="en-US"/>
        </w:rPr>
        <w:t xml:space="preserve"> categorical variables from the dataset</w:t>
      </w:r>
      <w:r w:rsidR="003C4CE3">
        <w:rPr>
          <w:rFonts w:ascii="Times New Roman" w:hAnsi="Times New Roman" w:cs="Times New Roman"/>
          <w:sz w:val="20"/>
          <w:szCs w:val="20"/>
          <w:lang w:val="en-US"/>
        </w:rPr>
        <w:t>.</w:t>
      </w:r>
      <w:r w:rsidR="009D354F">
        <w:rPr>
          <w:rFonts w:ascii="Times New Roman" w:hAnsi="Times New Roman" w:cs="Times New Roman"/>
          <w:sz w:val="20"/>
          <w:szCs w:val="20"/>
          <w:lang w:val="en-US"/>
        </w:rPr>
        <w:t xml:space="preserve"> </w:t>
      </w:r>
      <w:r w:rsidR="003C4CE3">
        <w:rPr>
          <w:rFonts w:ascii="Times New Roman" w:hAnsi="Times New Roman" w:cs="Times New Roman"/>
          <w:sz w:val="20"/>
          <w:szCs w:val="20"/>
          <w:lang w:val="en-US"/>
        </w:rPr>
        <w:t xml:space="preserve">The variables </w:t>
      </w:r>
      <w:r w:rsidR="002326B9" w:rsidRPr="002326B9">
        <w:rPr>
          <w:rFonts w:ascii="Times New Roman" w:hAnsi="Times New Roman" w:cs="Times New Roman"/>
          <w:sz w:val="20"/>
          <w:szCs w:val="20"/>
          <w:lang w:val="en-US"/>
        </w:rPr>
        <w:t>market segment type</w:t>
      </w:r>
      <w:r w:rsidR="00261476">
        <w:rPr>
          <w:rFonts w:ascii="Times New Roman" w:hAnsi="Times New Roman" w:cs="Times New Roman"/>
          <w:sz w:val="20"/>
          <w:szCs w:val="20"/>
          <w:lang w:val="en-US"/>
        </w:rPr>
        <w:t>,</w:t>
      </w:r>
      <w:r w:rsidR="002326B9">
        <w:rPr>
          <w:rFonts w:ascii="Times New Roman" w:hAnsi="Times New Roman" w:cs="Times New Roman"/>
          <w:sz w:val="20"/>
          <w:szCs w:val="20"/>
          <w:lang w:val="en-US"/>
        </w:rPr>
        <w:t xml:space="preserve"> </w:t>
      </w:r>
      <w:r w:rsidR="002326B9" w:rsidRPr="002326B9">
        <w:rPr>
          <w:rFonts w:ascii="Times New Roman" w:hAnsi="Times New Roman" w:cs="Times New Roman"/>
          <w:sz w:val="20"/>
          <w:szCs w:val="20"/>
          <w:lang w:val="en-US"/>
        </w:rPr>
        <w:t>reservation month</w:t>
      </w:r>
      <w:r>
        <w:rPr>
          <w:rFonts w:ascii="Times New Roman" w:hAnsi="Times New Roman" w:cs="Times New Roman"/>
          <w:sz w:val="20"/>
          <w:szCs w:val="20"/>
          <w:lang w:val="en-US"/>
        </w:rPr>
        <w:t xml:space="preserve"> </w:t>
      </w:r>
      <w:r w:rsidR="00261476">
        <w:rPr>
          <w:rFonts w:ascii="Times New Roman" w:hAnsi="Times New Roman" w:cs="Times New Roman"/>
          <w:sz w:val="20"/>
          <w:szCs w:val="20"/>
          <w:lang w:val="en-US"/>
        </w:rPr>
        <w:t xml:space="preserve">and </w:t>
      </w:r>
      <w:r w:rsidR="00261476" w:rsidRPr="00372878">
        <w:rPr>
          <w:rFonts w:ascii="Times New Roman" w:hAnsi="Times New Roman" w:cs="Times New Roman"/>
          <w:sz w:val="20"/>
          <w:szCs w:val="20"/>
          <w:lang w:val="en-US"/>
        </w:rPr>
        <w:t>booking status</w:t>
      </w:r>
      <w:r w:rsidR="00261476">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and we see </w:t>
      </w:r>
      <w:r w:rsidRPr="00201BF5">
        <w:rPr>
          <w:rFonts w:ascii="Times New Roman" w:hAnsi="Times New Roman" w:cs="Times New Roman"/>
          <w:sz w:val="20"/>
          <w:szCs w:val="20"/>
          <w:lang w:val="en-US"/>
        </w:rPr>
        <w:t>the frequency and percentage distribution of</w:t>
      </w:r>
      <w:r w:rsidR="003C4CE3">
        <w:rPr>
          <w:rFonts w:ascii="Times New Roman" w:hAnsi="Times New Roman" w:cs="Times New Roman"/>
          <w:sz w:val="20"/>
          <w:szCs w:val="20"/>
          <w:lang w:val="en-US"/>
        </w:rPr>
        <w:t xml:space="preserve"> them</w:t>
      </w:r>
      <w:r w:rsidRPr="00201BF5">
        <w:rPr>
          <w:rFonts w:ascii="Times New Roman" w:hAnsi="Times New Roman" w:cs="Times New Roman"/>
          <w:sz w:val="20"/>
          <w:szCs w:val="20"/>
          <w:lang w:val="en-US"/>
        </w:rPr>
        <w:t xml:space="preserve">. </w:t>
      </w:r>
      <w:r w:rsidR="006152C0">
        <w:rPr>
          <w:rFonts w:ascii="Times New Roman" w:hAnsi="Times New Roman" w:cs="Times New Roman"/>
          <w:sz w:val="20"/>
          <w:szCs w:val="20"/>
          <w:lang w:val="en-US"/>
        </w:rPr>
        <w:t>These</w:t>
      </w:r>
      <w:r w:rsidRPr="009D354F">
        <w:rPr>
          <w:rFonts w:ascii="Times New Roman" w:hAnsi="Times New Roman" w:cs="Times New Roman"/>
          <w:sz w:val="20"/>
          <w:szCs w:val="20"/>
          <w:lang w:val="en-US"/>
        </w:rPr>
        <w:t xml:space="preserve"> variables show a distribution skewed towards higher levels</w:t>
      </w:r>
      <w:r w:rsidR="009D354F">
        <w:rPr>
          <w:rFonts w:ascii="Times New Roman" w:hAnsi="Times New Roman" w:cs="Times New Roman"/>
          <w:sz w:val="20"/>
          <w:szCs w:val="20"/>
          <w:lang w:val="en-US"/>
        </w:rPr>
        <w:t xml:space="preserve"> (see Figure</w:t>
      </w:r>
      <w:r w:rsidR="009D354F" w:rsidRPr="000438EF">
        <w:rPr>
          <w:rFonts w:ascii="Times New Roman" w:hAnsi="Times New Roman" w:cs="Times New Roman"/>
          <w:sz w:val="20"/>
          <w:szCs w:val="20"/>
          <w:lang w:val="en-US"/>
        </w:rPr>
        <w:t xml:space="preserve"> 3</w:t>
      </w:r>
      <w:r w:rsidR="000E36A7">
        <w:rPr>
          <w:rFonts w:ascii="Times New Roman" w:hAnsi="Times New Roman" w:cs="Times New Roman"/>
          <w:sz w:val="20"/>
          <w:szCs w:val="20"/>
          <w:lang w:val="en-US"/>
        </w:rPr>
        <w:t xml:space="preserve"> and Table 3</w:t>
      </w:r>
      <w:r w:rsidR="009D354F">
        <w:rPr>
          <w:rFonts w:ascii="Times New Roman" w:hAnsi="Times New Roman" w:cs="Times New Roman"/>
          <w:sz w:val="20"/>
          <w:szCs w:val="20"/>
          <w:lang w:val="en-US"/>
        </w:rPr>
        <w:t xml:space="preserve">). </w:t>
      </w:r>
    </w:p>
    <w:p w14:paraId="60B6F930" w14:textId="77777777" w:rsidR="00F95ED1" w:rsidRPr="00B84A9D" w:rsidRDefault="00F95ED1" w:rsidP="002D6AB3">
      <w:pPr>
        <w:spacing w:line="360" w:lineRule="auto"/>
        <w:jc w:val="both"/>
        <w:rPr>
          <w:rFonts w:ascii="Times New Roman" w:hAnsi="Times New Roman" w:cs="Times New Roman"/>
          <w:sz w:val="20"/>
          <w:szCs w:val="20"/>
          <w:lang w:val="en-US"/>
        </w:rPr>
      </w:pPr>
    </w:p>
    <w:tbl>
      <w:tblPr>
        <w:tblStyle w:val="TableGrid"/>
        <w:tblpPr w:leftFromText="180" w:rightFromText="180" w:vertAnchor="text" w:horzAnchor="margin" w:tblpY="-539"/>
        <w:tblW w:w="9634" w:type="dxa"/>
        <w:tblLook w:val="04A0" w:firstRow="1" w:lastRow="0" w:firstColumn="1" w:lastColumn="0" w:noHBand="0" w:noVBand="1"/>
      </w:tblPr>
      <w:tblGrid>
        <w:gridCol w:w="1980"/>
        <w:gridCol w:w="1559"/>
        <w:gridCol w:w="1761"/>
        <w:gridCol w:w="1537"/>
        <w:gridCol w:w="1258"/>
        <w:gridCol w:w="1539"/>
      </w:tblGrid>
      <w:tr w:rsidR="00ED6906" w:rsidRPr="00B84A9D" w14:paraId="1F49F26F" w14:textId="77777777" w:rsidTr="00C677B3">
        <w:trPr>
          <w:trHeight w:val="836"/>
        </w:trPr>
        <w:tc>
          <w:tcPr>
            <w:tcW w:w="1980" w:type="dxa"/>
            <w:shd w:val="clear" w:color="auto" w:fill="B4C6E7" w:themeFill="accent1" w:themeFillTint="66"/>
          </w:tcPr>
          <w:p w14:paraId="66927001" w14:textId="3697E332" w:rsidR="002326B9" w:rsidRPr="000E36A7" w:rsidRDefault="002326B9" w:rsidP="002326B9">
            <w:pPr>
              <w:spacing w:line="360" w:lineRule="auto"/>
              <w:rPr>
                <w:rFonts w:ascii="Times New Roman" w:hAnsi="Times New Roman" w:cs="Times New Roman"/>
                <w:sz w:val="18"/>
                <w:szCs w:val="18"/>
                <w:lang w:val="en-US"/>
              </w:rPr>
            </w:pPr>
            <w:bookmarkStart w:id="15" w:name="_Hlk158070583"/>
            <w:r w:rsidRPr="000E36A7">
              <w:rPr>
                <w:rFonts w:ascii="Times New Roman" w:hAnsi="Times New Roman" w:cs="Times New Roman"/>
                <w:sz w:val="18"/>
                <w:szCs w:val="18"/>
                <w:lang w:val="en-US"/>
              </w:rPr>
              <w:lastRenderedPageBreak/>
              <w:t>Categorical</w:t>
            </w:r>
            <w:r w:rsidRPr="000E36A7">
              <w:rPr>
                <w:rFonts w:ascii="Times New Roman" w:hAnsi="Times New Roman" w:cs="Times New Roman"/>
                <w:color w:val="000000" w:themeColor="text1"/>
                <w:sz w:val="18"/>
                <w:szCs w:val="18"/>
              </w:rPr>
              <w:t xml:space="preserve"> </w:t>
            </w:r>
            <w:proofErr w:type="spellStart"/>
            <w:r w:rsidRPr="000E36A7">
              <w:rPr>
                <w:rFonts w:ascii="Times New Roman" w:hAnsi="Times New Roman" w:cs="Times New Roman"/>
                <w:color w:val="000000" w:themeColor="text1"/>
                <w:sz w:val="18"/>
                <w:szCs w:val="18"/>
              </w:rPr>
              <w:t>Variable</w:t>
            </w:r>
            <w:proofErr w:type="spellEnd"/>
          </w:p>
        </w:tc>
        <w:tc>
          <w:tcPr>
            <w:tcW w:w="1559" w:type="dxa"/>
            <w:shd w:val="clear" w:color="auto" w:fill="B4C6E7" w:themeFill="accent1" w:themeFillTint="66"/>
          </w:tcPr>
          <w:p w14:paraId="610CD24B" w14:textId="77777777" w:rsidR="000E36A7" w:rsidRPr="000E36A7" w:rsidRDefault="002326B9" w:rsidP="002326B9">
            <w:pPr>
              <w:pStyle w:val="NoSpacing"/>
              <w:spacing w:line="360" w:lineRule="auto"/>
              <w:rPr>
                <w:rFonts w:ascii="Times New Roman" w:hAnsi="Times New Roman" w:cs="Times New Roman"/>
                <w:sz w:val="18"/>
                <w:szCs w:val="18"/>
                <w:lang w:val="en-US"/>
              </w:rPr>
            </w:pPr>
            <w:r w:rsidRPr="000E36A7">
              <w:rPr>
                <w:rFonts w:ascii="Times New Roman" w:hAnsi="Times New Roman" w:cs="Times New Roman"/>
                <w:sz w:val="18"/>
                <w:szCs w:val="18"/>
                <w:lang w:val="en-US"/>
              </w:rPr>
              <w:t>Level:</w:t>
            </w:r>
          </w:p>
          <w:p w14:paraId="1828EAFF" w14:textId="0847781C" w:rsidR="002326B9" w:rsidRPr="000E36A7" w:rsidRDefault="00ED6906" w:rsidP="002326B9">
            <w:pPr>
              <w:pStyle w:val="NoSpacing"/>
              <w:spacing w:line="360" w:lineRule="auto"/>
              <w:rPr>
                <w:rFonts w:ascii="Times New Roman" w:hAnsi="Times New Roman" w:cs="Times New Roman"/>
                <w:sz w:val="18"/>
                <w:szCs w:val="18"/>
                <w:lang w:val="en-US"/>
              </w:rPr>
            </w:pPr>
            <w:r w:rsidRPr="000E36A7">
              <w:rPr>
                <w:rFonts w:ascii="Times New Roman" w:hAnsi="Times New Roman" w:cs="Times New Roman"/>
                <w:sz w:val="18"/>
                <w:szCs w:val="18"/>
                <w:lang w:val="en-US"/>
              </w:rPr>
              <w:t>Aviation</w:t>
            </w:r>
          </w:p>
        </w:tc>
        <w:tc>
          <w:tcPr>
            <w:tcW w:w="1761" w:type="dxa"/>
            <w:shd w:val="clear" w:color="auto" w:fill="B4C6E7" w:themeFill="accent1" w:themeFillTint="66"/>
          </w:tcPr>
          <w:p w14:paraId="5133236B" w14:textId="2945C7D6" w:rsidR="002326B9" w:rsidRPr="000E36A7" w:rsidRDefault="002326B9" w:rsidP="002326B9">
            <w:pPr>
              <w:pStyle w:val="NoSpacing"/>
              <w:spacing w:line="360" w:lineRule="auto"/>
              <w:rPr>
                <w:rFonts w:ascii="Times New Roman" w:hAnsi="Times New Roman" w:cs="Times New Roman"/>
                <w:sz w:val="18"/>
                <w:szCs w:val="18"/>
                <w:lang w:val="en-US"/>
              </w:rPr>
            </w:pPr>
            <w:r w:rsidRPr="000E36A7">
              <w:rPr>
                <w:rFonts w:ascii="Times New Roman" w:hAnsi="Times New Roman" w:cs="Times New Roman"/>
                <w:sz w:val="18"/>
                <w:szCs w:val="18"/>
                <w:lang w:val="en-US"/>
              </w:rPr>
              <w:t xml:space="preserve">Level:  </w:t>
            </w:r>
            <w:r w:rsidR="00ED6906" w:rsidRPr="000E36A7">
              <w:rPr>
                <w:rFonts w:ascii="Times New Roman" w:hAnsi="Times New Roman" w:cs="Times New Roman"/>
                <w:sz w:val="18"/>
                <w:szCs w:val="18"/>
                <w:lang w:val="en-US"/>
              </w:rPr>
              <w:t>Complementary</w:t>
            </w:r>
          </w:p>
        </w:tc>
        <w:tc>
          <w:tcPr>
            <w:tcW w:w="1537" w:type="dxa"/>
            <w:shd w:val="clear" w:color="auto" w:fill="B4C6E7" w:themeFill="accent1" w:themeFillTint="66"/>
          </w:tcPr>
          <w:p w14:paraId="31E29D4F" w14:textId="2B736F4E" w:rsidR="002326B9" w:rsidRPr="000E36A7" w:rsidRDefault="002326B9" w:rsidP="002326B9">
            <w:pPr>
              <w:pStyle w:val="NoSpacing"/>
              <w:spacing w:line="360" w:lineRule="auto"/>
              <w:rPr>
                <w:rFonts w:ascii="Times New Roman" w:hAnsi="Times New Roman" w:cs="Times New Roman"/>
                <w:sz w:val="18"/>
                <w:szCs w:val="18"/>
                <w:lang w:val="en-US"/>
              </w:rPr>
            </w:pPr>
            <w:r w:rsidRPr="000E36A7">
              <w:rPr>
                <w:rFonts w:ascii="Times New Roman" w:hAnsi="Times New Roman" w:cs="Times New Roman"/>
                <w:sz w:val="18"/>
                <w:szCs w:val="18"/>
                <w:lang w:val="en-US"/>
              </w:rPr>
              <w:t xml:space="preserve">Level: </w:t>
            </w:r>
          </w:p>
          <w:p w14:paraId="5DB9A694" w14:textId="06FD1BAA" w:rsidR="002326B9" w:rsidRPr="000E36A7" w:rsidRDefault="00ED6906" w:rsidP="002326B9">
            <w:pPr>
              <w:pStyle w:val="NoSpacing"/>
              <w:spacing w:line="360" w:lineRule="auto"/>
              <w:rPr>
                <w:rFonts w:ascii="Times New Roman" w:hAnsi="Times New Roman" w:cs="Times New Roman"/>
                <w:sz w:val="18"/>
                <w:szCs w:val="18"/>
                <w:lang w:val="en-US"/>
              </w:rPr>
            </w:pPr>
            <w:r w:rsidRPr="000E36A7">
              <w:rPr>
                <w:rFonts w:ascii="Times New Roman" w:hAnsi="Times New Roman" w:cs="Times New Roman"/>
                <w:sz w:val="18"/>
                <w:szCs w:val="18"/>
                <w:lang w:val="en-US"/>
              </w:rPr>
              <w:t>Corporate</w:t>
            </w:r>
          </w:p>
        </w:tc>
        <w:tc>
          <w:tcPr>
            <w:tcW w:w="1258" w:type="dxa"/>
            <w:shd w:val="clear" w:color="auto" w:fill="B4C6E7" w:themeFill="accent1" w:themeFillTint="66"/>
          </w:tcPr>
          <w:p w14:paraId="36387586" w14:textId="3A9F6C1B" w:rsidR="002326B9" w:rsidRPr="000E36A7" w:rsidRDefault="002326B9" w:rsidP="002326B9">
            <w:pPr>
              <w:pStyle w:val="NoSpacing"/>
              <w:spacing w:line="360" w:lineRule="auto"/>
              <w:rPr>
                <w:rFonts w:ascii="Times New Roman" w:hAnsi="Times New Roman" w:cs="Times New Roman"/>
                <w:sz w:val="18"/>
                <w:szCs w:val="18"/>
                <w:lang w:val="en-US"/>
              </w:rPr>
            </w:pPr>
            <w:r w:rsidRPr="000E36A7">
              <w:rPr>
                <w:rFonts w:ascii="Times New Roman" w:hAnsi="Times New Roman" w:cs="Times New Roman"/>
                <w:sz w:val="18"/>
                <w:szCs w:val="18"/>
                <w:lang w:val="en-US"/>
              </w:rPr>
              <w:t xml:space="preserve">Level: </w:t>
            </w:r>
          </w:p>
          <w:p w14:paraId="2F0175E4" w14:textId="7BD3F5B5" w:rsidR="002326B9" w:rsidRPr="000E36A7" w:rsidRDefault="00ED6906" w:rsidP="002326B9">
            <w:pPr>
              <w:pStyle w:val="NoSpacing"/>
              <w:spacing w:line="360" w:lineRule="auto"/>
              <w:rPr>
                <w:rFonts w:ascii="Times New Roman" w:hAnsi="Times New Roman" w:cs="Times New Roman"/>
                <w:sz w:val="18"/>
                <w:szCs w:val="18"/>
                <w:lang w:val="en-US"/>
              </w:rPr>
            </w:pPr>
            <w:r w:rsidRPr="000E36A7">
              <w:rPr>
                <w:rFonts w:ascii="Times New Roman" w:hAnsi="Times New Roman" w:cs="Times New Roman"/>
                <w:sz w:val="18"/>
                <w:szCs w:val="18"/>
                <w:lang w:val="en-US"/>
              </w:rPr>
              <w:t>Offline</w:t>
            </w:r>
          </w:p>
        </w:tc>
        <w:tc>
          <w:tcPr>
            <w:tcW w:w="1539" w:type="dxa"/>
            <w:shd w:val="clear" w:color="auto" w:fill="B4C6E7" w:themeFill="accent1" w:themeFillTint="66"/>
          </w:tcPr>
          <w:p w14:paraId="661467FE" w14:textId="2D92B4A2" w:rsidR="00ED6906" w:rsidRPr="000E36A7" w:rsidRDefault="002326B9" w:rsidP="00ED6906">
            <w:pPr>
              <w:pStyle w:val="NoSpacing"/>
              <w:spacing w:line="360" w:lineRule="auto"/>
              <w:rPr>
                <w:rFonts w:ascii="Times New Roman" w:hAnsi="Times New Roman" w:cs="Times New Roman"/>
                <w:sz w:val="18"/>
                <w:szCs w:val="18"/>
                <w:lang w:val="en-US"/>
              </w:rPr>
            </w:pPr>
            <w:r w:rsidRPr="000E36A7">
              <w:rPr>
                <w:rFonts w:ascii="Times New Roman" w:hAnsi="Times New Roman" w:cs="Times New Roman"/>
                <w:sz w:val="18"/>
                <w:szCs w:val="18"/>
                <w:lang w:val="en-US"/>
              </w:rPr>
              <w:t xml:space="preserve">Level: </w:t>
            </w:r>
          </w:p>
          <w:p w14:paraId="37E67602" w14:textId="5EB26292" w:rsidR="002326B9" w:rsidRPr="000E36A7" w:rsidRDefault="00ED6906" w:rsidP="002326B9">
            <w:pPr>
              <w:pStyle w:val="NoSpacing"/>
              <w:spacing w:line="360" w:lineRule="auto"/>
              <w:rPr>
                <w:rFonts w:ascii="Times New Roman" w:hAnsi="Times New Roman" w:cs="Times New Roman"/>
                <w:sz w:val="18"/>
                <w:szCs w:val="18"/>
                <w:lang w:val="en-US"/>
              </w:rPr>
            </w:pPr>
            <w:r w:rsidRPr="000E36A7">
              <w:rPr>
                <w:rFonts w:ascii="Times New Roman" w:hAnsi="Times New Roman" w:cs="Times New Roman"/>
                <w:sz w:val="18"/>
                <w:szCs w:val="18"/>
                <w:lang w:val="en-US"/>
              </w:rPr>
              <w:t>Online</w:t>
            </w:r>
          </w:p>
        </w:tc>
      </w:tr>
      <w:tr w:rsidR="00C677B3" w:rsidRPr="00B84A9D" w14:paraId="0AEB2A99" w14:textId="77777777" w:rsidTr="00C677B3">
        <w:trPr>
          <w:trHeight w:val="551"/>
        </w:trPr>
        <w:tc>
          <w:tcPr>
            <w:tcW w:w="1980" w:type="dxa"/>
            <w:shd w:val="clear" w:color="auto" w:fill="D9E2F3" w:themeFill="accent1" w:themeFillTint="33"/>
          </w:tcPr>
          <w:p w14:paraId="72E65FA4" w14:textId="0F0872E6" w:rsidR="002326B9" w:rsidRPr="000E36A7" w:rsidRDefault="002326B9" w:rsidP="002326B9">
            <w:pPr>
              <w:spacing w:line="360" w:lineRule="auto"/>
              <w:rPr>
                <w:rFonts w:ascii="Times New Roman" w:eastAsia="Times New Roman" w:hAnsi="Times New Roman" w:cs="Times New Roman"/>
                <w:color w:val="000000"/>
                <w:sz w:val="18"/>
                <w:szCs w:val="18"/>
                <w:bdr w:val="none" w:sz="0" w:space="0" w:color="auto" w:frame="1"/>
                <w:lang w:val="en-US"/>
              </w:rPr>
            </w:pPr>
            <w:r w:rsidRPr="000E36A7">
              <w:rPr>
                <w:rFonts w:ascii="Times New Roman" w:hAnsi="Times New Roman" w:cs="Times New Roman"/>
                <w:sz w:val="18"/>
                <w:szCs w:val="18"/>
                <w:lang w:val="en-US"/>
              </w:rPr>
              <w:t>market segment type</w:t>
            </w:r>
          </w:p>
        </w:tc>
        <w:tc>
          <w:tcPr>
            <w:tcW w:w="1559" w:type="dxa"/>
          </w:tcPr>
          <w:p w14:paraId="0AF0162F" w14:textId="4B71AF26" w:rsidR="002326B9" w:rsidRPr="000E36A7" w:rsidRDefault="00ED6906" w:rsidP="002326B9">
            <w:pPr>
              <w:pStyle w:val="NoSpacing"/>
              <w:spacing w:line="360" w:lineRule="auto"/>
              <w:rPr>
                <w:rFonts w:ascii="Times New Roman" w:hAnsi="Times New Roman" w:cs="Times New Roman"/>
                <w:sz w:val="18"/>
                <w:szCs w:val="18"/>
                <w:lang w:val="en-US"/>
              </w:rPr>
            </w:pPr>
            <w:r w:rsidRPr="000E36A7">
              <w:rPr>
                <w:rFonts w:ascii="Times New Roman" w:hAnsi="Times New Roman" w:cs="Times New Roman"/>
                <w:sz w:val="18"/>
                <w:szCs w:val="18"/>
                <w:lang w:val="en-US"/>
              </w:rPr>
              <w:t>7</w:t>
            </w:r>
          </w:p>
          <w:p w14:paraId="378FC970" w14:textId="3859B1BA" w:rsidR="002326B9" w:rsidRPr="000E36A7" w:rsidRDefault="002326B9" w:rsidP="002326B9">
            <w:pPr>
              <w:pStyle w:val="NoSpacing"/>
              <w:spacing w:line="360" w:lineRule="auto"/>
              <w:rPr>
                <w:rFonts w:ascii="Times New Roman" w:hAnsi="Times New Roman" w:cs="Times New Roman"/>
                <w:sz w:val="18"/>
                <w:szCs w:val="18"/>
                <w:lang w:val="en-US"/>
              </w:rPr>
            </w:pPr>
            <w:r w:rsidRPr="000E36A7">
              <w:rPr>
                <w:rFonts w:ascii="Times New Roman" w:hAnsi="Times New Roman" w:cs="Times New Roman"/>
                <w:sz w:val="18"/>
                <w:szCs w:val="18"/>
                <w:lang w:val="en-US"/>
              </w:rPr>
              <w:t>0</w:t>
            </w:r>
            <w:r w:rsidR="000E36A7" w:rsidRPr="000E36A7">
              <w:rPr>
                <w:rFonts w:ascii="Times New Roman" w:hAnsi="Times New Roman" w:cs="Times New Roman"/>
                <w:sz w:val="18"/>
                <w:szCs w:val="18"/>
                <w:lang w:val="en-US"/>
              </w:rPr>
              <w:t>.</w:t>
            </w:r>
            <w:r w:rsidR="00EF1950">
              <w:rPr>
                <w:rFonts w:ascii="Times New Roman" w:hAnsi="Times New Roman" w:cs="Times New Roman"/>
                <w:sz w:val="18"/>
                <w:szCs w:val="18"/>
                <w:lang w:val="en-US"/>
              </w:rPr>
              <w:t>4</w:t>
            </w:r>
            <w:r w:rsidRPr="000E36A7">
              <w:rPr>
                <w:rFonts w:ascii="Times New Roman" w:hAnsi="Times New Roman" w:cs="Times New Roman"/>
                <w:sz w:val="18"/>
                <w:szCs w:val="18"/>
                <w:lang w:val="en-US"/>
              </w:rPr>
              <w:t>%</w:t>
            </w:r>
          </w:p>
        </w:tc>
        <w:tc>
          <w:tcPr>
            <w:tcW w:w="1761" w:type="dxa"/>
          </w:tcPr>
          <w:p w14:paraId="222FA8A7" w14:textId="635918F3" w:rsidR="002326B9" w:rsidRPr="000E36A7" w:rsidRDefault="00ED6906" w:rsidP="002326B9">
            <w:pPr>
              <w:pStyle w:val="NoSpacing"/>
              <w:spacing w:line="360" w:lineRule="auto"/>
              <w:rPr>
                <w:rFonts w:ascii="Times New Roman" w:hAnsi="Times New Roman" w:cs="Times New Roman"/>
                <w:sz w:val="18"/>
                <w:szCs w:val="18"/>
                <w:lang w:val="en-US"/>
              </w:rPr>
            </w:pPr>
            <w:r w:rsidRPr="000E36A7">
              <w:rPr>
                <w:rFonts w:ascii="Times New Roman" w:hAnsi="Times New Roman" w:cs="Times New Roman"/>
                <w:sz w:val="18"/>
                <w:szCs w:val="18"/>
                <w:lang w:val="en-US"/>
              </w:rPr>
              <w:t>2</w:t>
            </w:r>
            <w:r w:rsidR="002326B9" w:rsidRPr="000E36A7">
              <w:rPr>
                <w:rFonts w:ascii="Times New Roman" w:hAnsi="Times New Roman" w:cs="Times New Roman"/>
                <w:sz w:val="18"/>
                <w:szCs w:val="18"/>
                <w:lang w:val="en-US"/>
              </w:rPr>
              <w:t>3</w:t>
            </w:r>
          </w:p>
          <w:p w14:paraId="1965D5C7" w14:textId="70EC67DE" w:rsidR="002326B9" w:rsidRPr="000E36A7" w:rsidRDefault="000E36A7" w:rsidP="002326B9">
            <w:pPr>
              <w:pStyle w:val="NoSpacing"/>
              <w:spacing w:line="360" w:lineRule="auto"/>
              <w:rPr>
                <w:rFonts w:ascii="Times New Roman" w:hAnsi="Times New Roman" w:cs="Times New Roman"/>
                <w:sz w:val="18"/>
                <w:szCs w:val="18"/>
                <w:lang w:val="en-US"/>
              </w:rPr>
            </w:pPr>
            <w:r w:rsidRPr="000E36A7">
              <w:rPr>
                <w:rFonts w:ascii="Times New Roman" w:hAnsi="Times New Roman" w:cs="Times New Roman"/>
                <w:sz w:val="18"/>
                <w:szCs w:val="18"/>
                <w:lang w:val="en-US"/>
              </w:rPr>
              <w:t>1.</w:t>
            </w:r>
            <w:r w:rsidR="00EF1950">
              <w:rPr>
                <w:rFonts w:ascii="Times New Roman" w:hAnsi="Times New Roman" w:cs="Times New Roman"/>
                <w:sz w:val="18"/>
                <w:szCs w:val="18"/>
                <w:lang w:val="en-US"/>
              </w:rPr>
              <w:t>2</w:t>
            </w:r>
            <w:r w:rsidR="002326B9" w:rsidRPr="000E36A7">
              <w:rPr>
                <w:rFonts w:ascii="Times New Roman" w:hAnsi="Times New Roman" w:cs="Times New Roman"/>
                <w:sz w:val="18"/>
                <w:szCs w:val="18"/>
                <w:lang w:val="en-US"/>
              </w:rPr>
              <w:t>%</w:t>
            </w:r>
          </w:p>
        </w:tc>
        <w:tc>
          <w:tcPr>
            <w:tcW w:w="1537" w:type="dxa"/>
          </w:tcPr>
          <w:p w14:paraId="72C6F53A" w14:textId="46632CE8" w:rsidR="002326B9" w:rsidRPr="000E36A7" w:rsidRDefault="00ED6906" w:rsidP="002326B9">
            <w:pPr>
              <w:pStyle w:val="NoSpacing"/>
              <w:spacing w:line="360" w:lineRule="auto"/>
              <w:rPr>
                <w:rFonts w:ascii="Times New Roman" w:hAnsi="Times New Roman" w:cs="Times New Roman"/>
                <w:sz w:val="18"/>
                <w:szCs w:val="18"/>
                <w:lang w:val="en-US"/>
              </w:rPr>
            </w:pPr>
            <w:r w:rsidRPr="000E36A7">
              <w:rPr>
                <w:rFonts w:ascii="Times New Roman" w:hAnsi="Times New Roman" w:cs="Times New Roman"/>
                <w:sz w:val="18"/>
                <w:szCs w:val="18"/>
                <w:lang w:val="en-US"/>
              </w:rPr>
              <w:t>1</w:t>
            </w:r>
            <w:r w:rsidR="00EF1950">
              <w:rPr>
                <w:rFonts w:ascii="Times New Roman" w:hAnsi="Times New Roman" w:cs="Times New Roman"/>
                <w:sz w:val="18"/>
                <w:szCs w:val="18"/>
                <w:lang w:val="en-US"/>
              </w:rPr>
              <w:t>10</w:t>
            </w:r>
          </w:p>
          <w:p w14:paraId="55BAAC47" w14:textId="52CD8317" w:rsidR="002326B9" w:rsidRPr="000E36A7" w:rsidRDefault="000E36A7" w:rsidP="002326B9">
            <w:pPr>
              <w:pStyle w:val="NoSpacing"/>
              <w:spacing w:line="360" w:lineRule="auto"/>
              <w:rPr>
                <w:rFonts w:ascii="Times New Roman" w:hAnsi="Times New Roman" w:cs="Times New Roman"/>
                <w:sz w:val="18"/>
                <w:szCs w:val="18"/>
                <w:lang w:val="en-US"/>
              </w:rPr>
            </w:pPr>
            <w:r w:rsidRPr="000E36A7">
              <w:rPr>
                <w:rFonts w:ascii="Times New Roman" w:hAnsi="Times New Roman" w:cs="Times New Roman"/>
                <w:sz w:val="18"/>
                <w:szCs w:val="18"/>
                <w:lang w:val="en-US"/>
              </w:rPr>
              <w:t>5.</w:t>
            </w:r>
            <w:r w:rsidR="00EF1950">
              <w:rPr>
                <w:rFonts w:ascii="Times New Roman" w:hAnsi="Times New Roman" w:cs="Times New Roman"/>
                <w:sz w:val="18"/>
                <w:szCs w:val="18"/>
                <w:lang w:val="en-US"/>
              </w:rPr>
              <w:t>5</w:t>
            </w:r>
            <w:r w:rsidR="002326B9" w:rsidRPr="000E36A7">
              <w:rPr>
                <w:rFonts w:ascii="Times New Roman" w:hAnsi="Times New Roman" w:cs="Times New Roman"/>
                <w:sz w:val="18"/>
                <w:szCs w:val="18"/>
                <w:lang w:val="en-US"/>
              </w:rPr>
              <w:t>%</w:t>
            </w:r>
          </w:p>
        </w:tc>
        <w:tc>
          <w:tcPr>
            <w:tcW w:w="1258" w:type="dxa"/>
          </w:tcPr>
          <w:p w14:paraId="75700385" w14:textId="66AFC048" w:rsidR="002326B9" w:rsidRPr="000E36A7" w:rsidRDefault="00ED6906" w:rsidP="002326B9">
            <w:pPr>
              <w:pStyle w:val="NoSpacing"/>
              <w:spacing w:line="360" w:lineRule="auto"/>
              <w:rPr>
                <w:rFonts w:ascii="Times New Roman" w:hAnsi="Times New Roman" w:cs="Times New Roman"/>
                <w:sz w:val="18"/>
                <w:szCs w:val="18"/>
                <w:lang w:val="en-US"/>
              </w:rPr>
            </w:pPr>
            <w:r w:rsidRPr="000E36A7">
              <w:rPr>
                <w:rFonts w:ascii="Times New Roman" w:hAnsi="Times New Roman" w:cs="Times New Roman"/>
                <w:sz w:val="18"/>
                <w:szCs w:val="18"/>
                <w:lang w:val="en-US"/>
              </w:rPr>
              <w:t>590</w:t>
            </w:r>
          </w:p>
          <w:p w14:paraId="6543FC73" w14:textId="5CF9A45F" w:rsidR="002326B9" w:rsidRPr="000E36A7" w:rsidRDefault="000E36A7" w:rsidP="002326B9">
            <w:pPr>
              <w:pStyle w:val="NoSpacing"/>
              <w:spacing w:line="360" w:lineRule="auto"/>
              <w:rPr>
                <w:rFonts w:ascii="Times New Roman" w:hAnsi="Times New Roman" w:cs="Times New Roman"/>
                <w:sz w:val="18"/>
                <w:szCs w:val="18"/>
                <w:lang w:val="en-US"/>
              </w:rPr>
            </w:pPr>
            <w:r w:rsidRPr="000E36A7">
              <w:rPr>
                <w:rFonts w:ascii="Times New Roman" w:hAnsi="Times New Roman" w:cs="Times New Roman"/>
                <w:sz w:val="18"/>
                <w:szCs w:val="18"/>
                <w:lang w:val="en-US"/>
              </w:rPr>
              <w:t>29.5</w:t>
            </w:r>
            <w:r w:rsidR="002326B9" w:rsidRPr="000E36A7">
              <w:rPr>
                <w:rFonts w:ascii="Times New Roman" w:hAnsi="Times New Roman" w:cs="Times New Roman"/>
                <w:sz w:val="18"/>
                <w:szCs w:val="18"/>
                <w:lang w:val="en-US"/>
              </w:rPr>
              <w:t>%</w:t>
            </w:r>
          </w:p>
        </w:tc>
        <w:tc>
          <w:tcPr>
            <w:tcW w:w="1539" w:type="dxa"/>
          </w:tcPr>
          <w:p w14:paraId="7C38C0C8" w14:textId="26157381" w:rsidR="002326B9" w:rsidRPr="000E36A7" w:rsidRDefault="00ED6906" w:rsidP="002326B9">
            <w:pPr>
              <w:pStyle w:val="NoSpacing"/>
              <w:spacing w:line="360" w:lineRule="auto"/>
              <w:rPr>
                <w:rFonts w:ascii="Times New Roman" w:hAnsi="Times New Roman" w:cs="Times New Roman"/>
                <w:sz w:val="18"/>
                <w:szCs w:val="18"/>
                <w:lang w:val="en-US"/>
              </w:rPr>
            </w:pPr>
            <w:r w:rsidRPr="000E36A7">
              <w:rPr>
                <w:rFonts w:ascii="Times New Roman" w:hAnsi="Times New Roman" w:cs="Times New Roman"/>
                <w:sz w:val="18"/>
                <w:szCs w:val="18"/>
                <w:lang w:val="en-US"/>
              </w:rPr>
              <w:t>12</w:t>
            </w:r>
            <w:r w:rsidR="00EF1950">
              <w:rPr>
                <w:rFonts w:ascii="Times New Roman" w:hAnsi="Times New Roman" w:cs="Times New Roman"/>
                <w:sz w:val="18"/>
                <w:szCs w:val="18"/>
                <w:lang w:val="en-US"/>
              </w:rPr>
              <w:t>70</w:t>
            </w:r>
          </w:p>
          <w:p w14:paraId="2848C646" w14:textId="1C1CC3A2" w:rsidR="002326B9" w:rsidRPr="000E36A7" w:rsidRDefault="000E36A7" w:rsidP="002326B9">
            <w:pPr>
              <w:pStyle w:val="NoSpacing"/>
              <w:spacing w:line="360" w:lineRule="auto"/>
              <w:rPr>
                <w:rFonts w:ascii="Times New Roman" w:hAnsi="Times New Roman" w:cs="Times New Roman"/>
                <w:sz w:val="18"/>
                <w:szCs w:val="18"/>
                <w:lang w:val="en-US"/>
              </w:rPr>
            </w:pPr>
            <w:r w:rsidRPr="000E36A7">
              <w:rPr>
                <w:rFonts w:ascii="Times New Roman" w:hAnsi="Times New Roman" w:cs="Times New Roman"/>
                <w:sz w:val="18"/>
                <w:szCs w:val="18"/>
                <w:lang w:val="en-US"/>
              </w:rPr>
              <w:t>63.</w:t>
            </w:r>
            <w:r w:rsidR="00EF1950">
              <w:rPr>
                <w:rFonts w:ascii="Times New Roman" w:hAnsi="Times New Roman" w:cs="Times New Roman"/>
                <w:sz w:val="18"/>
                <w:szCs w:val="18"/>
                <w:lang w:val="en-US"/>
              </w:rPr>
              <w:t>4</w:t>
            </w:r>
            <w:r w:rsidR="002326B9" w:rsidRPr="000E36A7">
              <w:rPr>
                <w:rFonts w:ascii="Times New Roman" w:hAnsi="Times New Roman" w:cs="Times New Roman"/>
                <w:sz w:val="18"/>
                <w:szCs w:val="18"/>
                <w:lang w:val="en-US"/>
              </w:rPr>
              <w:t>%</w:t>
            </w:r>
          </w:p>
        </w:tc>
      </w:tr>
    </w:tbl>
    <w:bookmarkEnd w:id="15"/>
    <w:p w14:paraId="457C089E" w14:textId="6D1C7BA2" w:rsidR="0076508C" w:rsidRDefault="000E36A7" w:rsidP="002D6AB3">
      <w:pPr>
        <w:spacing w:line="360" w:lineRule="auto"/>
        <w:jc w:val="both"/>
        <w:rPr>
          <w:rFonts w:ascii="Times New Roman" w:hAnsi="Times New Roman" w:cs="Times New Roman"/>
          <w:sz w:val="20"/>
          <w:szCs w:val="20"/>
          <w:lang w:val="en-US"/>
        </w:rPr>
      </w:pPr>
      <w:r>
        <w:rPr>
          <w:rFonts w:ascii="Times New Roman" w:hAnsi="Times New Roman" w:cs="Times New Roman"/>
          <w:noProof/>
          <w:sz w:val="20"/>
          <w:szCs w:val="20"/>
          <w:lang w:val="en-US"/>
        </w:rPr>
        <mc:AlternateContent>
          <mc:Choice Requires="wps">
            <w:drawing>
              <wp:anchor distT="0" distB="0" distL="114300" distR="114300" simplePos="0" relativeHeight="251692032" behindDoc="0" locked="0" layoutInCell="1" allowOverlap="1" wp14:anchorId="6E45099F" wp14:editId="2C436ABB">
                <wp:simplePos x="0" y="0"/>
                <wp:positionH relativeFrom="column">
                  <wp:posOffset>-180975</wp:posOffset>
                </wp:positionH>
                <wp:positionV relativeFrom="paragraph">
                  <wp:posOffset>-409575</wp:posOffset>
                </wp:positionV>
                <wp:extent cx="6572250" cy="3800475"/>
                <wp:effectExtent l="0" t="0" r="19050" b="28575"/>
                <wp:wrapNone/>
                <wp:docPr id="1551828699" name="Rectangle 28"/>
                <wp:cNvGraphicFramePr/>
                <a:graphic xmlns:a="http://schemas.openxmlformats.org/drawingml/2006/main">
                  <a:graphicData uri="http://schemas.microsoft.com/office/word/2010/wordprocessingShape">
                    <wps:wsp>
                      <wps:cNvSpPr/>
                      <wps:spPr>
                        <a:xfrm>
                          <a:off x="0" y="0"/>
                          <a:ext cx="6572250" cy="3800475"/>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1E71CB" id="Rectangle 28" o:spid="_x0000_s1026" style="position:absolute;margin-left:-14.25pt;margin-top:-32.25pt;width:517.5pt;height:299.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" filled="f" strokecolor="windowText" strokeweight="1pt"/>
            </w:pict>
          </mc:Fallback>
        </mc:AlternateContent>
      </w:r>
    </w:p>
    <w:p w14:paraId="60064F49" w14:textId="77777777" w:rsidR="0076508C" w:rsidRDefault="0076508C" w:rsidP="002D6AB3">
      <w:pPr>
        <w:spacing w:line="360" w:lineRule="auto"/>
        <w:jc w:val="both"/>
        <w:rPr>
          <w:rFonts w:ascii="Times New Roman" w:hAnsi="Times New Roman" w:cs="Times New Roman"/>
          <w:sz w:val="20"/>
          <w:szCs w:val="20"/>
          <w:lang w:val="en-US"/>
        </w:rPr>
      </w:pPr>
    </w:p>
    <w:tbl>
      <w:tblPr>
        <w:tblStyle w:val="TableGrid"/>
        <w:tblpPr w:leftFromText="180" w:rightFromText="180" w:vertAnchor="text" w:horzAnchor="margin" w:tblpY="-539"/>
        <w:tblW w:w="9736" w:type="dxa"/>
        <w:tblLook w:val="04A0" w:firstRow="1" w:lastRow="0" w:firstColumn="1" w:lastColumn="0" w:noHBand="0" w:noVBand="1"/>
      </w:tblPr>
      <w:tblGrid>
        <w:gridCol w:w="1060"/>
        <w:gridCol w:w="684"/>
        <w:gridCol w:w="684"/>
        <w:gridCol w:w="684"/>
        <w:gridCol w:w="684"/>
        <w:gridCol w:w="684"/>
        <w:gridCol w:w="893"/>
        <w:gridCol w:w="626"/>
        <w:gridCol w:w="903"/>
        <w:gridCol w:w="770"/>
        <w:gridCol w:w="696"/>
        <w:gridCol w:w="684"/>
        <w:gridCol w:w="684"/>
      </w:tblGrid>
      <w:tr w:rsidR="00EF1950" w:rsidRPr="00B84A9D" w14:paraId="4A487A81" w14:textId="1117FB02" w:rsidTr="000E36A7">
        <w:trPr>
          <w:trHeight w:val="837"/>
        </w:trPr>
        <w:tc>
          <w:tcPr>
            <w:tcW w:w="1063" w:type="dxa"/>
            <w:shd w:val="clear" w:color="auto" w:fill="B4C6E7" w:themeFill="accent1" w:themeFillTint="66"/>
          </w:tcPr>
          <w:p w14:paraId="33BDAE47" w14:textId="67C28956" w:rsidR="00ED6906" w:rsidRPr="002326B9" w:rsidRDefault="00ED6906" w:rsidP="002326B9">
            <w:pPr>
              <w:spacing w:line="360" w:lineRule="auto"/>
              <w:jc w:val="both"/>
              <w:rPr>
                <w:rFonts w:ascii="Times New Roman" w:hAnsi="Times New Roman" w:cs="Times New Roman"/>
                <w:sz w:val="20"/>
                <w:szCs w:val="20"/>
                <w:lang w:val="en-US"/>
              </w:rPr>
            </w:pPr>
            <w:r w:rsidRPr="000E36A7">
              <w:rPr>
                <w:rFonts w:ascii="Times New Roman" w:hAnsi="Times New Roman" w:cs="Times New Roman"/>
                <w:sz w:val="18"/>
                <w:szCs w:val="18"/>
                <w:lang w:val="en-US"/>
              </w:rPr>
              <w:t>Categorical</w:t>
            </w:r>
            <w:r w:rsidRPr="000E36A7">
              <w:rPr>
                <w:rFonts w:ascii="Times New Roman" w:hAnsi="Times New Roman" w:cs="Times New Roman"/>
                <w:color w:val="000000" w:themeColor="text1"/>
                <w:sz w:val="18"/>
                <w:szCs w:val="18"/>
              </w:rPr>
              <w:t xml:space="preserve"> </w:t>
            </w:r>
            <w:proofErr w:type="spellStart"/>
            <w:r w:rsidRPr="000E36A7">
              <w:rPr>
                <w:rFonts w:ascii="Times New Roman" w:hAnsi="Times New Roman" w:cs="Times New Roman"/>
                <w:color w:val="000000" w:themeColor="text1"/>
                <w:sz w:val="18"/>
                <w:szCs w:val="18"/>
              </w:rPr>
              <w:t>Variable</w:t>
            </w:r>
            <w:proofErr w:type="spellEnd"/>
          </w:p>
        </w:tc>
        <w:tc>
          <w:tcPr>
            <w:tcW w:w="699" w:type="dxa"/>
            <w:shd w:val="clear" w:color="auto" w:fill="B4C6E7" w:themeFill="accent1" w:themeFillTint="66"/>
          </w:tcPr>
          <w:p w14:paraId="2468FD02" w14:textId="4E3ECF6A" w:rsidR="00ED6906" w:rsidRPr="000E36A7" w:rsidRDefault="00ED6906" w:rsidP="00ED6906">
            <w:pPr>
              <w:pStyle w:val="NoSpacing"/>
              <w:spacing w:line="360" w:lineRule="auto"/>
              <w:rPr>
                <w:rFonts w:ascii="Times New Roman" w:hAnsi="Times New Roman" w:cs="Times New Roman"/>
                <w:sz w:val="18"/>
                <w:szCs w:val="18"/>
                <w:lang w:val="en-US"/>
              </w:rPr>
            </w:pPr>
            <w:r w:rsidRPr="000E36A7">
              <w:rPr>
                <w:rFonts w:ascii="Times New Roman" w:hAnsi="Times New Roman" w:cs="Times New Roman"/>
                <w:sz w:val="18"/>
                <w:szCs w:val="18"/>
                <w:lang w:val="en-US"/>
              </w:rPr>
              <w:t>Leve</w:t>
            </w:r>
            <w:r w:rsidR="000E36A7" w:rsidRPr="000E36A7">
              <w:rPr>
                <w:rFonts w:ascii="Times New Roman" w:hAnsi="Times New Roman" w:cs="Times New Roman"/>
                <w:sz w:val="18"/>
                <w:szCs w:val="18"/>
                <w:lang w:val="en-US"/>
              </w:rPr>
              <w:t>l</w:t>
            </w:r>
          </w:p>
          <w:p w14:paraId="0ED3A4CD" w14:textId="38D7781B" w:rsidR="00ED6906" w:rsidRPr="000E36A7" w:rsidRDefault="00ED6906" w:rsidP="002326B9">
            <w:pPr>
              <w:pStyle w:val="NoSpacing"/>
              <w:spacing w:line="360" w:lineRule="auto"/>
              <w:rPr>
                <w:rFonts w:ascii="Times New Roman" w:hAnsi="Times New Roman" w:cs="Times New Roman"/>
                <w:sz w:val="18"/>
                <w:szCs w:val="18"/>
                <w:lang w:val="en-US"/>
              </w:rPr>
            </w:pPr>
            <w:r w:rsidRPr="000E36A7">
              <w:rPr>
                <w:rFonts w:ascii="Times New Roman" w:hAnsi="Times New Roman" w:cs="Times New Roman"/>
                <w:sz w:val="18"/>
                <w:szCs w:val="18"/>
                <w:lang w:val="en-US"/>
              </w:rPr>
              <w:t>01</w:t>
            </w:r>
          </w:p>
        </w:tc>
        <w:tc>
          <w:tcPr>
            <w:tcW w:w="699" w:type="dxa"/>
            <w:shd w:val="clear" w:color="auto" w:fill="B4C6E7" w:themeFill="accent1" w:themeFillTint="66"/>
          </w:tcPr>
          <w:p w14:paraId="3A05160E" w14:textId="07543224" w:rsidR="00ED6906" w:rsidRPr="000E36A7" w:rsidRDefault="00ED6906" w:rsidP="00ED6906">
            <w:pPr>
              <w:pStyle w:val="NoSpacing"/>
              <w:spacing w:line="360" w:lineRule="auto"/>
              <w:rPr>
                <w:rFonts w:ascii="Times New Roman" w:hAnsi="Times New Roman" w:cs="Times New Roman"/>
                <w:sz w:val="18"/>
                <w:szCs w:val="18"/>
                <w:lang w:val="en-US"/>
              </w:rPr>
            </w:pPr>
            <w:r w:rsidRPr="000E36A7">
              <w:rPr>
                <w:rFonts w:ascii="Times New Roman" w:hAnsi="Times New Roman" w:cs="Times New Roman"/>
                <w:sz w:val="18"/>
                <w:szCs w:val="18"/>
                <w:lang w:val="en-US"/>
              </w:rPr>
              <w:t>Level</w:t>
            </w:r>
          </w:p>
          <w:p w14:paraId="6865F921" w14:textId="3D27648C" w:rsidR="00ED6906" w:rsidRPr="000E36A7" w:rsidRDefault="00ED6906" w:rsidP="002326B9">
            <w:pPr>
              <w:pStyle w:val="NoSpacing"/>
              <w:spacing w:line="360" w:lineRule="auto"/>
              <w:rPr>
                <w:rFonts w:ascii="Times New Roman" w:hAnsi="Times New Roman" w:cs="Times New Roman"/>
                <w:sz w:val="18"/>
                <w:szCs w:val="18"/>
                <w:lang w:val="en-US"/>
              </w:rPr>
            </w:pPr>
            <w:r w:rsidRPr="000E36A7">
              <w:rPr>
                <w:rFonts w:ascii="Times New Roman" w:hAnsi="Times New Roman" w:cs="Times New Roman"/>
                <w:sz w:val="18"/>
                <w:szCs w:val="18"/>
                <w:lang w:val="en-US"/>
              </w:rPr>
              <w:t>02</w:t>
            </w:r>
          </w:p>
        </w:tc>
        <w:tc>
          <w:tcPr>
            <w:tcW w:w="699" w:type="dxa"/>
            <w:shd w:val="clear" w:color="auto" w:fill="B4C6E7" w:themeFill="accent1" w:themeFillTint="66"/>
          </w:tcPr>
          <w:p w14:paraId="5D7C4BA9" w14:textId="5AA7EDD9" w:rsidR="00ED6906" w:rsidRPr="000E36A7" w:rsidRDefault="00ED6906" w:rsidP="00ED6906">
            <w:pPr>
              <w:pStyle w:val="NoSpacing"/>
              <w:spacing w:line="360" w:lineRule="auto"/>
              <w:rPr>
                <w:rFonts w:ascii="Times New Roman" w:hAnsi="Times New Roman" w:cs="Times New Roman"/>
                <w:sz w:val="18"/>
                <w:szCs w:val="18"/>
                <w:lang w:val="en-US"/>
              </w:rPr>
            </w:pPr>
            <w:r w:rsidRPr="000E36A7">
              <w:rPr>
                <w:rFonts w:ascii="Times New Roman" w:hAnsi="Times New Roman" w:cs="Times New Roman"/>
                <w:sz w:val="18"/>
                <w:szCs w:val="18"/>
                <w:lang w:val="en-US"/>
              </w:rPr>
              <w:t>Level</w:t>
            </w:r>
          </w:p>
          <w:p w14:paraId="500646B6" w14:textId="2B49264D" w:rsidR="00ED6906" w:rsidRPr="000E36A7" w:rsidRDefault="00ED6906" w:rsidP="000E36A7">
            <w:pPr>
              <w:pStyle w:val="NoSpacing"/>
              <w:spacing w:line="360" w:lineRule="auto"/>
              <w:rPr>
                <w:rFonts w:ascii="Times New Roman" w:hAnsi="Times New Roman" w:cs="Times New Roman"/>
                <w:sz w:val="18"/>
                <w:szCs w:val="18"/>
                <w:lang w:val="en-US"/>
              </w:rPr>
            </w:pPr>
            <w:r w:rsidRPr="000E36A7">
              <w:rPr>
                <w:rFonts w:ascii="Times New Roman" w:hAnsi="Times New Roman" w:cs="Times New Roman"/>
                <w:sz w:val="18"/>
                <w:szCs w:val="18"/>
                <w:lang w:val="en-US"/>
              </w:rPr>
              <w:t>03</w:t>
            </w:r>
          </w:p>
        </w:tc>
        <w:tc>
          <w:tcPr>
            <w:tcW w:w="700" w:type="dxa"/>
            <w:shd w:val="clear" w:color="auto" w:fill="B4C6E7" w:themeFill="accent1" w:themeFillTint="66"/>
          </w:tcPr>
          <w:p w14:paraId="44442CB0" w14:textId="775C7D96" w:rsidR="00ED6906" w:rsidRPr="000E36A7" w:rsidRDefault="00ED6906" w:rsidP="00ED6906">
            <w:pPr>
              <w:pStyle w:val="NoSpacing"/>
              <w:spacing w:line="360" w:lineRule="auto"/>
              <w:rPr>
                <w:rFonts w:ascii="Times New Roman" w:hAnsi="Times New Roman" w:cs="Times New Roman"/>
                <w:sz w:val="18"/>
                <w:szCs w:val="18"/>
                <w:lang w:val="en-US"/>
              </w:rPr>
            </w:pPr>
            <w:r w:rsidRPr="000E36A7">
              <w:rPr>
                <w:rFonts w:ascii="Times New Roman" w:hAnsi="Times New Roman" w:cs="Times New Roman"/>
                <w:sz w:val="18"/>
                <w:szCs w:val="18"/>
                <w:lang w:val="en-US"/>
              </w:rPr>
              <w:t>Level</w:t>
            </w:r>
          </w:p>
          <w:p w14:paraId="2B134AB8" w14:textId="304F30D7" w:rsidR="00ED6906" w:rsidRPr="000E36A7" w:rsidRDefault="00ED6906" w:rsidP="002326B9">
            <w:pPr>
              <w:pStyle w:val="NoSpacing"/>
              <w:spacing w:line="360" w:lineRule="auto"/>
              <w:rPr>
                <w:rFonts w:ascii="Times New Roman" w:hAnsi="Times New Roman" w:cs="Times New Roman"/>
                <w:sz w:val="18"/>
                <w:szCs w:val="18"/>
                <w:lang w:val="en-US"/>
              </w:rPr>
            </w:pPr>
            <w:r w:rsidRPr="000E36A7">
              <w:rPr>
                <w:rFonts w:ascii="Times New Roman" w:hAnsi="Times New Roman" w:cs="Times New Roman"/>
                <w:sz w:val="18"/>
                <w:szCs w:val="18"/>
                <w:lang w:val="en-US"/>
              </w:rPr>
              <w:t>04</w:t>
            </w:r>
          </w:p>
        </w:tc>
        <w:tc>
          <w:tcPr>
            <w:tcW w:w="700" w:type="dxa"/>
            <w:shd w:val="clear" w:color="auto" w:fill="B4C6E7" w:themeFill="accent1" w:themeFillTint="66"/>
          </w:tcPr>
          <w:p w14:paraId="0F4FC909" w14:textId="324AE8F1" w:rsidR="00ED6906" w:rsidRPr="000E36A7" w:rsidRDefault="00ED6906" w:rsidP="00ED6906">
            <w:pPr>
              <w:pStyle w:val="NoSpacing"/>
              <w:spacing w:line="360" w:lineRule="auto"/>
              <w:rPr>
                <w:rFonts w:ascii="Times New Roman" w:hAnsi="Times New Roman" w:cs="Times New Roman"/>
                <w:sz w:val="18"/>
                <w:szCs w:val="18"/>
                <w:lang w:val="en-US"/>
              </w:rPr>
            </w:pPr>
            <w:r w:rsidRPr="000E36A7">
              <w:rPr>
                <w:rFonts w:ascii="Times New Roman" w:hAnsi="Times New Roman" w:cs="Times New Roman"/>
                <w:sz w:val="18"/>
                <w:szCs w:val="18"/>
                <w:lang w:val="en-US"/>
              </w:rPr>
              <w:t>Level</w:t>
            </w:r>
          </w:p>
          <w:p w14:paraId="1E26459E" w14:textId="69116BEA" w:rsidR="00ED6906" w:rsidRPr="000E36A7" w:rsidRDefault="00ED6906" w:rsidP="002326B9">
            <w:pPr>
              <w:pStyle w:val="NoSpacing"/>
              <w:spacing w:line="360" w:lineRule="auto"/>
              <w:rPr>
                <w:rFonts w:ascii="Times New Roman" w:hAnsi="Times New Roman" w:cs="Times New Roman"/>
                <w:sz w:val="18"/>
                <w:szCs w:val="18"/>
                <w:lang w:val="en-US"/>
              </w:rPr>
            </w:pPr>
            <w:r w:rsidRPr="000E36A7">
              <w:rPr>
                <w:rFonts w:ascii="Times New Roman" w:hAnsi="Times New Roman" w:cs="Times New Roman"/>
                <w:sz w:val="18"/>
                <w:szCs w:val="18"/>
                <w:lang w:val="en-US"/>
              </w:rPr>
              <w:t xml:space="preserve">05 </w:t>
            </w:r>
          </w:p>
        </w:tc>
        <w:tc>
          <w:tcPr>
            <w:tcW w:w="964" w:type="dxa"/>
            <w:shd w:val="clear" w:color="auto" w:fill="B4C6E7" w:themeFill="accent1" w:themeFillTint="66"/>
          </w:tcPr>
          <w:p w14:paraId="67D96C48" w14:textId="7ED72C5B" w:rsidR="00ED6906" w:rsidRPr="000E36A7" w:rsidRDefault="00ED6906" w:rsidP="00ED6906">
            <w:pPr>
              <w:pStyle w:val="NoSpacing"/>
              <w:spacing w:line="360" w:lineRule="auto"/>
              <w:rPr>
                <w:rFonts w:ascii="Times New Roman" w:hAnsi="Times New Roman" w:cs="Times New Roman"/>
                <w:sz w:val="18"/>
                <w:szCs w:val="18"/>
                <w:lang w:val="en-US"/>
              </w:rPr>
            </w:pPr>
            <w:r w:rsidRPr="000E36A7">
              <w:rPr>
                <w:rFonts w:ascii="Times New Roman" w:hAnsi="Times New Roman" w:cs="Times New Roman"/>
                <w:sz w:val="18"/>
                <w:szCs w:val="18"/>
                <w:lang w:val="en-US"/>
              </w:rPr>
              <w:t>Level</w:t>
            </w:r>
          </w:p>
          <w:p w14:paraId="17433E3C" w14:textId="5C65D89B" w:rsidR="00ED6906" w:rsidRPr="000E36A7" w:rsidRDefault="00ED6906" w:rsidP="000E36A7">
            <w:pPr>
              <w:pStyle w:val="NoSpacing"/>
              <w:spacing w:line="360" w:lineRule="auto"/>
              <w:rPr>
                <w:rFonts w:ascii="Times New Roman" w:hAnsi="Times New Roman" w:cs="Times New Roman"/>
                <w:sz w:val="18"/>
                <w:szCs w:val="18"/>
                <w:lang w:val="en-US"/>
              </w:rPr>
            </w:pPr>
            <w:r w:rsidRPr="000E36A7">
              <w:rPr>
                <w:rFonts w:ascii="Times New Roman" w:hAnsi="Times New Roman" w:cs="Times New Roman"/>
                <w:sz w:val="18"/>
                <w:szCs w:val="18"/>
                <w:lang w:val="en-US"/>
              </w:rPr>
              <w:t>06</w:t>
            </w:r>
          </w:p>
        </w:tc>
        <w:tc>
          <w:tcPr>
            <w:tcW w:w="343" w:type="dxa"/>
            <w:shd w:val="clear" w:color="auto" w:fill="B4C6E7" w:themeFill="accent1" w:themeFillTint="66"/>
          </w:tcPr>
          <w:p w14:paraId="1C0D6D08" w14:textId="1FCD91DA" w:rsidR="00ED6906" w:rsidRPr="000E36A7" w:rsidRDefault="00ED6906" w:rsidP="00ED6906">
            <w:pPr>
              <w:pStyle w:val="NoSpacing"/>
              <w:spacing w:line="360" w:lineRule="auto"/>
              <w:rPr>
                <w:rFonts w:ascii="Times New Roman" w:hAnsi="Times New Roman" w:cs="Times New Roman"/>
                <w:sz w:val="18"/>
                <w:szCs w:val="18"/>
                <w:lang w:val="en-US"/>
              </w:rPr>
            </w:pPr>
            <w:r w:rsidRPr="000E36A7">
              <w:rPr>
                <w:rFonts w:ascii="Times New Roman" w:hAnsi="Times New Roman" w:cs="Times New Roman"/>
                <w:sz w:val="18"/>
                <w:szCs w:val="18"/>
                <w:lang w:val="en-US"/>
              </w:rPr>
              <w:t>Level</w:t>
            </w:r>
          </w:p>
          <w:p w14:paraId="0C23BF59" w14:textId="4A33A207" w:rsidR="00ED6906" w:rsidRPr="000E36A7" w:rsidRDefault="00ED6906" w:rsidP="000E36A7">
            <w:pPr>
              <w:pStyle w:val="NoSpacing"/>
              <w:spacing w:line="360" w:lineRule="auto"/>
              <w:rPr>
                <w:rFonts w:ascii="Times New Roman" w:hAnsi="Times New Roman" w:cs="Times New Roman"/>
                <w:sz w:val="18"/>
                <w:szCs w:val="18"/>
                <w:lang w:val="en-US"/>
              </w:rPr>
            </w:pPr>
            <w:r w:rsidRPr="000E36A7">
              <w:rPr>
                <w:rFonts w:ascii="Times New Roman" w:hAnsi="Times New Roman" w:cs="Times New Roman"/>
                <w:sz w:val="18"/>
                <w:szCs w:val="18"/>
                <w:lang w:val="en-US"/>
              </w:rPr>
              <w:t>07</w:t>
            </w:r>
          </w:p>
        </w:tc>
        <w:tc>
          <w:tcPr>
            <w:tcW w:w="976" w:type="dxa"/>
            <w:shd w:val="clear" w:color="auto" w:fill="B4C6E7" w:themeFill="accent1" w:themeFillTint="66"/>
          </w:tcPr>
          <w:p w14:paraId="4526E38E" w14:textId="2C61162A" w:rsidR="00ED6906" w:rsidRPr="000E36A7" w:rsidRDefault="00ED6906" w:rsidP="00ED6906">
            <w:pPr>
              <w:pStyle w:val="NoSpacing"/>
              <w:spacing w:line="360" w:lineRule="auto"/>
              <w:rPr>
                <w:rFonts w:ascii="Times New Roman" w:hAnsi="Times New Roman" w:cs="Times New Roman"/>
                <w:sz w:val="18"/>
                <w:szCs w:val="18"/>
                <w:lang w:val="en-US"/>
              </w:rPr>
            </w:pPr>
            <w:r w:rsidRPr="000E36A7">
              <w:rPr>
                <w:rFonts w:ascii="Times New Roman" w:hAnsi="Times New Roman" w:cs="Times New Roman"/>
                <w:sz w:val="18"/>
                <w:szCs w:val="18"/>
                <w:lang w:val="en-US"/>
              </w:rPr>
              <w:t>Level</w:t>
            </w:r>
          </w:p>
          <w:p w14:paraId="3D4990E5" w14:textId="39DBB9B7" w:rsidR="00ED6906" w:rsidRPr="000E36A7" w:rsidRDefault="00ED6906" w:rsidP="002326B9">
            <w:pPr>
              <w:pStyle w:val="NoSpacing"/>
              <w:spacing w:line="360" w:lineRule="auto"/>
              <w:rPr>
                <w:rFonts w:ascii="Times New Roman" w:hAnsi="Times New Roman" w:cs="Times New Roman"/>
                <w:sz w:val="18"/>
                <w:szCs w:val="18"/>
                <w:lang w:val="en-US"/>
              </w:rPr>
            </w:pPr>
            <w:r w:rsidRPr="000E36A7">
              <w:rPr>
                <w:rFonts w:ascii="Times New Roman" w:hAnsi="Times New Roman" w:cs="Times New Roman"/>
                <w:sz w:val="18"/>
                <w:szCs w:val="18"/>
                <w:lang w:val="en-US"/>
              </w:rPr>
              <w:t xml:space="preserve">08 </w:t>
            </w:r>
          </w:p>
        </w:tc>
        <w:tc>
          <w:tcPr>
            <w:tcW w:w="793" w:type="dxa"/>
            <w:shd w:val="clear" w:color="auto" w:fill="B4C6E7" w:themeFill="accent1" w:themeFillTint="66"/>
          </w:tcPr>
          <w:p w14:paraId="64718BD0" w14:textId="239C050D" w:rsidR="00ED6906" w:rsidRPr="000E36A7" w:rsidRDefault="00ED6906" w:rsidP="00ED6906">
            <w:pPr>
              <w:pStyle w:val="NoSpacing"/>
              <w:spacing w:line="360" w:lineRule="auto"/>
              <w:rPr>
                <w:rFonts w:ascii="Times New Roman" w:hAnsi="Times New Roman" w:cs="Times New Roman"/>
                <w:sz w:val="18"/>
                <w:szCs w:val="18"/>
                <w:lang w:val="en-US"/>
              </w:rPr>
            </w:pPr>
            <w:r w:rsidRPr="000E36A7">
              <w:rPr>
                <w:rFonts w:ascii="Times New Roman" w:hAnsi="Times New Roman" w:cs="Times New Roman"/>
                <w:sz w:val="18"/>
                <w:szCs w:val="18"/>
                <w:lang w:val="en-US"/>
              </w:rPr>
              <w:t>Level</w:t>
            </w:r>
          </w:p>
          <w:p w14:paraId="45AC1899" w14:textId="3D706CC9" w:rsidR="00ED6906" w:rsidRPr="000E36A7" w:rsidRDefault="00ED6906" w:rsidP="000E36A7">
            <w:pPr>
              <w:pStyle w:val="NoSpacing"/>
              <w:spacing w:line="360" w:lineRule="auto"/>
              <w:rPr>
                <w:rFonts w:ascii="Times New Roman" w:hAnsi="Times New Roman" w:cs="Times New Roman"/>
                <w:sz w:val="18"/>
                <w:szCs w:val="18"/>
                <w:lang w:val="en-US"/>
              </w:rPr>
            </w:pPr>
            <w:r w:rsidRPr="000E36A7">
              <w:rPr>
                <w:rFonts w:ascii="Times New Roman" w:hAnsi="Times New Roman" w:cs="Times New Roman"/>
                <w:sz w:val="18"/>
                <w:szCs w:val="18"/>
                <w:lang w:val="en-US"/>
              </w:rPr>
              <w:t>09</w:t>
            </w:r>
          </w:p>
        </w:tc>
        <w:tc>
          <w:tcPr>
            <w:tcW w:w="700" w:type="dxa"/>
            <w:shd w:val="clear" w:color="auto" w:fill="B4C6E7" w:themeFill="accent1" w:themeFillTint="66"/>
          </w:tcPr>
          <w:p w14:paraId="67CD69C8" w14:textId="337A9B9D" w:rsidR="00ED6906" w:rsidRPr="000E36A7" w:rsidRDefault="00ED6906" w:rsidP="00ED6906">
            <w:pPr>
              <w:pStyle w:val="NoSpacing"/>
              <w:spacing w:line="360" w:lineRule="auto"/>
              <w:rPr>
                <w:rFonts w:ascii="Times New Roman" w:hAnsi="Times New Roman" w:cs="Times New Roman"/>
                <w:sz w:val="18"/>
                <w:szCs w:val="18"/>
                <w:lang w:val="en-US"/>
              </w:rPr>
            </w:pPr>
            <w:r w:rsidRPr="000E36A7">
              <w:rPr>
                <w:rFonts w:ascii="Times New Roman" w:hAnsi="Times New Roman" w:cs="Times New Roman"/>
                <w:sz w:val="18"/>
                <w:szCs w:val="18"/>
                <w:lang w:val="en-US"/>
              </w:rPr>
              <w:t>Level</w:t>
            </w:r>
          </w:p>
          <w:p w14:paraId="4A631D9D" w14:textId="1D0A238D" w:rsidR="00ED6906" w:rsidRPr="000E36A7" w:rsidRDefault="00ED6906" w:rsidP="00ED6906">
            <w:pPr>
              <w:pStyle w:val="NoSpacing"/>
              <w:spacing w:line="360" w:lineRule="auto"/>
              <w:rPr>
                <w:rFonts w:ascii="Times New Roman" w:hAnsi="Times New Roman" w:cs="Times New Roman"/>
                <w:sz w:val="18"/>
                <w:szCs w:val="18"/>
                <w:lang w:val="en-US"/>
              </w:rPr>
            </w:pPr>
            <w:r w:rsidRPr="000E36A7">
              <w:rPr>
                <w:rFonts w:ascii="Times New Roman" w:hAnsi="Times New Roman" w:cs="Times New Roman"/>
                <w:sz w:val="18"/>
                <w:szCs w:val="18"/>
                <w:lang w:val="en-US"/>
              </w:rPr>
              <w:t>10</w:t>
            </w:r>
          </w:p>
        </w:tc>
        <w:tc>
          <w:tcPr>
            <w:tcW w:w="700" w:type="dxa"/>
            <w:shd w:val="clear" w:color="auto" w:fill="B4C6E7" w:themeFill="accent1" w:themeFillTint="66"/>
          </w:tcPr>
          <w:p w14:paraId="36611008" w14:textId="01B0B25A" w:rsidR="00ED6906" w:rsidRPr="000E36A7" w:rsidRDefault="00ED6906" w:rsidP="00ED6906">
            <w:pPr>
              <w:pStyle w:val="NoSpacing"/>
              <w:spacing w:line="360" w:lineRule="auto"/>
              <w:rPr>
                <w:rFonts w:ascii="Times New Roman" w:hAnsi="Times New Roman" w:cs="Times New Roman"/>
                <w:sz w:val="18"/>
                <w:szCs w:val="18"/>
                <w:lang w:val="en-US"/>
              </w:rPr>
            </w:pPr>
            <w:r w:rsidRPr="000E36A7">
              <w:rPr>
                <w:rFonts w:ascii="Times New Roman" w:hAnsi="Times New Roman" w:cs="Times New Roman"/>
                <w:sz w:val="18"/>
                <w:szCs w:val="18"/>
                <w:lang w:val="en-US"/>
              </w:rPr>
              <w:t>Level</w:t>
            </w:r>
          </w:p>
          <w:p w14:paraId="607D5CFE" w14:textId="2902AB78" w:rsidR="00ED6906" w:rsidRPr="000E36A7" w:rsidRDefault="00ED6906" w:rsidP="00ED6906">
            <w:pPr>
              <w:pStyle w:val="NoSpacing"/>
              <w:spacing w:line="360" w:lineRule="auto"/>
              <w:rPr>
                <w:rFonts w:ascii="Times New Roman" w:hAnsi="Times New Roman" w:cs="Times New Roman"/>
                <w:sz w:val="18"/>
                <w:szCs w:val="18"/>
                <w:lang w:val="en-US"/>
              </w:rPr>
            </w:pPr>
            <w:r w:rsidRPr="000E36A7">
              <w:rPr>
                <w:rFonts w:ascii="Times New Roman" w:hAnsi="Times New Roman" w:cs="Times New Roman"/>
                <w:sz w:val="18"/>
                <w:szCs w:val="18"/>
                <w:lang w:val="en-US"/>
              </w:rPr>
              <w:t>11</w:t>
            </w:r>
          </w:p>
        </w:tc>
        <w:tc>
          <w:tcPr>
            <w:tcW w:w="700" w:type="dxa"/>
            <w:shd w:val="clear" w:color="auto" w:fill="B4C6E7" w:themeFill="accent1" w:themeFillTint="66"/>
          </w:tcPr>
          <w:p w14:paraId="4E5C70B7" w14:textId="72B6D1C7" w:rsidR="00ED6906" w:rsidRPr="000E36A7" w:rsidRDefault="00ED6906" w:rsidP="00ED6906">
            <w:pPr>
              <w:pStyle w:val="NoSpacing"/>
              <w:spacing w:line="360" w:lineRule="auto"/>
              <w:rPr>
                <w:rFonts w:ascii="Times New Roman" w:hAnsi="Times New Roman" w:cs="Times New Roman"/>
                <w:sz w:val="18"/>
                <w:szCs w:val="18"/>
                <w:lang w:val="en-US"/>
              </w:rPr>
            </w:pPr>
            <w:r w:rsidRPr="000E36A7">
              <w:rPr>
                <w:rFonts w:ascii="Times New Roman" w:hAnsi="Times New Roman" w:cs="Times New Roman"/>
                <w:sz w:val="18"/>
                <w:szCs w:val="18"/>
                <w:lang w:val="en-US"/>
              </w:rPr>
              <w:t>Level</w:t>
            </w:r>
          </w:p>
          <w:p w14:paraId="600542D5" w14:textId="6678ECDD" w:rsidR="00ED6906" w:rsidRPr="000E36A7" w:rsidRDefault="00ED6906" w:rsidP="00ED6906">
            <w:pPr>
              <w:pStyle w:val="NoSpacing"/>
              <w:spacing w:line="360" w:lineRule="auto"/>
              <w:rPr>
                <w:rFonts w:ascii="Times New Roman" w:hAnsi="Times New Roman" w:cs="Times New Roman"/>
                <w:sz w:val="18"/>
                <w:szCs w:val="18"/>
                <w:lang w:val="en-US"/>
              </w:rPr>
            </w:pPr>
            <w:r w:rsidRPr="000E36A7">
              <w:rPr>
                <w:rFonts w:ascii="Times New Roman" w:hAnsi="Times New Roman" w:cs="Times New Roman"/>
                <w:sz w:val="18"/>
                <w:szCs w:val="18"/>
                <w:lang w:val="en-US"/>
              </w:rPr>
              <w:t>12</w:t>
            </w:r>
          </w:p>
        </w:tc>
      </w:tr>
      <w:tr w:rsidR="000E36A7" w:rsidRPr="00B84A9D" w14:paraId="302E2914" w14:textId="44E1CDAE" w:rsidTr="000E36A7">
        <w:trPr>
          <w:trHeight w:val="551"/>
        </w:trPr>
        <w:tc>
          <w:tcPr>
            <w:tcW w:w="1063" w:type="dxa"/>
            <w:shd w:val="clear" w:color="auto" w:fill="D9E2F3" w:themeFill="accent1" w:themeFillTint="33"/>
          </w:tcPr>
          <w:p w14:paraId="4A23B38E" w14:textId="77777777" w:rsidR="00ED6906" w:rsidRPr="000E36A7" w:rsidRDefault="00ED6906" w:rsidP="00DC57CB">
            <w:pPr>
              <w:spacing w:line="360" w:lineRule="auto"/>
              <w:jc w:val="both"/>
              <w:rPr>
                <w:rFonts w:ascii="Times New Roman" w:hAnsi="Times New Roman" w:cs="Times New Roman"/>
                <w:sz w:val="18"/>
                <w:szCs w:val="18"/>
                <w:lang w:val="en-US"/>
              </w:rPr>
            </w:pPr>
            <w:r w:rsidRPr="000E36A7">
              <w:rPr>
                <w:rFonts w:ascii="Times New Roman" w:hAnsi="Times New Roman" w:cs="Times New Roman"/>
                <w:sz w:val="18"/>
                <w:szCs w:val="18"/>
                <w:lang w:val="en-US"/>
              </w:rPr>
              <w:t>reservation month</w:t>
            </w:r>
          </w:p>
          <w:p w14:paraId="56AC2700" w14:textId="77777777" w:rsidR="00ED6906" w:rsidRPr="000E36A7" w:rsidRDefault="00ED6906" w:rsidP="00DC57CB">
            <w:pPr>
              <w:spacing w:line="360" w:lineRule="auto"/>
              <w:rPr>
                <w:rFonts w:ascii="Times New Roman" w:hAnsi="Times New Roman" w:cs="Times New Roman"/>
                <w:sz w:val="18"/>
                <w:szCs w:val="18"/>
                <w:lang w:val="en-US"/>
              </w:rPr>
            </w:pPr>
          </w:p>
        </w:tc>
        <w:tc>
          <w:tcPr>
            <w:tcW w:w="699" w:type="dxa"/>
          </w:tcPr>
          <w:p w14:paraId="256111BB" w14:textId="4A7E18BE" w:rsidR="00ED6906" w:rsidRPr="000E36A7" w:rsidRDefault="00ED6906" w:rsidP="00DC57CB">
            <w:pPr>
              <w:pStyle w:val="NoSpacing"/>
              <w:spacing w:line="360" w:lineRule="auto"/>
              <w:rPr>
                <w:rFonts w:ascii="Times New Roman" w:hAnsi="Times New Roman" w:cs="Times New Roman"/>
                <w:sz w:val="18"/>
                <w:szCs w:val="18"/>
                <w:lang w:val="en-US"/>
              </w:rPr>
            </w:pPr>
            <w:r w:rsidRPr="000E36A7">
              <w:rPr>
                <w:rFonts w:ascii="Times New Roman" w:hAnsi="Times New Roman" w:cs="Times New Roman"/>
                <w:sz w:val="18"/>
                <w:szCs w:val="18"/>
                <w:lang w:val="en-US"/>
              </w:rPr>
              <w:t>1</w:t>
            </w:r>
            <w:r w:rsidR="000E36A7" w:rsidRPr="000E36A7">
              <w:rPr>
                <w:rFonts w:ascii="Times New Roman" w:hAnsi="Times New Roman" w:cs="Times New Roman"/>
                <w:sz w:val="18"/>
                <w:szCs w:val="18"/>
                <w:lang w:val="en-US"/>
              </w:rPr>
              <w:t>01</w:t>
            </w:r>
          </w:p>
          <w:p w14:paraId="17F1E789" w14:textId="190F41BC" w:rsidR="00ED6906" w:rsidRPr="000E36A7" w:rsidRDefault="000E36A7" w:rsidP="00DC57CB">
            <w:pPr>
              <w:pStyle w:val="NoSpacing"/>
              <w:spacing w:line="360" w:lineRule="auto"/>
              <w:rPr>
                <w:rFonts w:ascii="Times New Roman" w:hAnsi="Times New Roman" w:cs="Times New Roman"/>
                <w:sz w:val="18"/>
                <w:szCs w:val="18"/>
                <w:lang w:val="en-US"/>
              </w:rPr>
            </w:pPr>
            <w:r w:rsidRPr="000E36A7">
              <w:rPr>
                <w:rFonts w:ascii="Times New Roman" w:hAnsi="Times New Roman" w:cs="Times New Roman"/>
                <w:sz w:val="18"/>
                <w:szCs w:val="18"/>
                <w:lang w:val="en-US"/>
              </w:rPr>
              <w:t>5</w:t>
            </w:r>
            <w:r w:rsidR="00ED6906" w:rsidRPr="000E36A7">
              <w:rPr>
                <w:rFonts w:ascii="Times New Roman" w:hAnsi="Times New Roman" w:cs="Times New Roman"/>
                <w:sz w:val="18"/>
                <w:szCs w:val="18"/>
                <w:lang w:val="en-US"/>
              </w:rPr>
              <w:t>.</w:t>
            </w:r>
            <w:r w:rsidR="00EF1950">
              <w:rPr>
                <w:rFonts w:ascii="Times New Roman" w:hAnsi="Times New Roman" w:cs="Times New Roman"/>
                <w:sz w:val="18"/>
                <w:szCs w:val="18"/>
                <w:lang w:val="en-US"/>
              </w:rPr>
              <w:t>1</w:t>
            </w:r>
            <w:r w:rsidR="00ED6906" w:rsidRPr="000E36A7">
              <w:rPr>
                <w:rFonts w:ascii="Times New Roman" w:hAnsi="Times New Roman" w:cs="Times New Roman"/>
                <w:sz w:val="18"/>
                <w:szCs w:val="18"/>
                <w:lang w:val="en-US"/>
              </w:rPr>
              <w:t>%</w:t>
            </w:r>
          </w:p>
        </w:tc>
        <w:tc>
          <w:tcPr>
            <w:tcW w:w="699" w:type="dxa"/>
          </w:tcPr>
          <w:p w14:paraId="364C39E1" w14:textId="16707ED0" w:rsidR="00ED6906" w:rsidRPr="000E36A7" w:rsidRDefault="000E36A7" w:rsidP="00DC57CB">
            <w:pPr>
              <w:pStyle w:val="NoSpacing"/>
              <w:spacing w:line="360" w:lineRule="auto"/>
              <w:rPr>
                <w:rFonts w:ascii="Times New Roman" w:hAnsi="Times New Roman" w:cs="Times New Roman"/>
                <w:sz w:val="18"/>
                <w:szCs w:val="18"/>
                <w:lang w:val="en-US"/>
              </w:rPr>
            </w:pPr>
            <w:r w:rsidRPr="000E36A7">
              <w:rPr>
                <w:rFonts w:ascii="Times New Roman" w:hAnsi="Times New Roman" w:cs="Times New Roman"/>
                <w:sz w:val="18"/>
                <w:szCs w:val="18"/>
                <w:lang w:val="en-US"/>
              </w:rPr>
              <w:t>137</w:t>
            </w:r>
          </w:p>
          <w:p w14:paraId="25552EAD" w14:textId="79598696" w:rsidR="00ED6906" w:rsidRPr="000E36A7" w:rsidRDefault="000E36A7" w:rsidP="00DC57CB">
            <w:pPr>
              <w:pStyle w:val="NoSpacing"/>
              <w:spacing w:line="360" w:lineRule="auto"/>
              <w:rPr>
                <w:rFonts w:ascii="Times New Roman" w:hAnsi="Times New Roman" w:cs="Times New Roman"/>
                <w:sz w:val="18"/>
                <w:szCs w:val="18"/>
                <w:lang w:val="en-US"/>
              </w:rPr>
            </w:pPr>
            <w:r w:rsidRPr="000E36A7">
              <w:rPr>
                <w:rFonts w:ascii="Times New Roman" w:hAnsi="Times New Roman" w:cs="Times New Roman"/>
                <w:sz w:val="18"/>
                <w:szCs w:val="18"/>
                <w:lang w:val="en-US"/>
              </w:rPr>
              <w:t>6</w:t>
            </w:r>
            <w:r w:rsidR="00ED6906" w:rsidRPr="000E36A7">
              <w:rPr>
                <w:rFonts w:ascii="Times New Roman" w:hAnsi="Times New Roman" w:cs="Times New Roman"/>
                <w:sz w:val="18"/>
                <w:szCs w:val="18"/>
                <w:lang w:val="en-US"/>
              </w:rPr>
              <w:t>.</w:t>
            </w:r>
            <w:r w:rsidRPr="000E36A7">
              <w:rPr>
                <w:rFonts w:ascii="Times New Roman" w:hAnsi="Times New Roman" w:cs="Times New Roman"/>
                <w:sz w:val="18"/>
                <w:szCs w:val="18"/>
                <w:lang w:val="en-US"/>
              </w:rPr>
              <w:t>8</w:t>
            </w:r>
            <w:r w:rsidR="00ED6906" w:rsidRPr="000E36A7">
              <w:rPr>
                <w:rFonts w:ascii="Times New Roman" w:hAnsi="Times New Roman" w:cs="Times New Roman"/>
                <w:sz w:val="18"/>
                <w:szCs w:val="18"/>
                <w:lang w:val="en-US"/>
              </w:rPr>
              <w:t>%</w:t>
            </w:r>
          </w:p>
        </w:tc>
        <w:tc>
          <w:tcPr>
            <w:tcW w:w="699" w:type="dxa"/>
          </w:tcPr>
          <w:p w14:paraId="63CB475C" w14:textId="41050B9E" w:rsidR="00ED6906" w:rsidRPr="000E36A7" w:rsidRDefault="000E36A7" w:rsidP="00DC57CB">
            <w:pPr>
              <w:pStyle w:val="NoSpacing"/>
              <w:spacing w:line="360" w:lineRule="auto"/>
              <w:rPr>
                <w:rFonts w:ascii="Times New Roman" w:hAnsi="Times New Roman" w:cs="Times New Roman"/>
                <w:sz w:val="18"/>
                <w:szCs w:val="18"/>
                <w:lang w:val="en-US"/>
              </w:rPr>
            </w:pPr>
            <w:r w:rsidRPr="000E36A7">
              <w:rPr>
                <w:rFonts w:ascii="Times New Roman" w:hAnsi="Times New Roman" w:cs="Times New Roman"/>
                <w:sz w:val="18"/>
                <w:szCs w:val="18"/>
                <w:lang w:val="en-US"/>
              </w:rPr>
              <w:t>13</w:t>
            </w:r>
            <w:r w:rsidR="00EF1950">
              <w:rPr>
                <w:rFonts w:ascii="Times New Roman" w:hAnsi="Times New Roman" w:cs="Times New Roman"/>
                <w:sz w:val="18"/>
                <w:szCs w:val="18"/>
                <w:lang w:val="en-US"/>
              </w:rPr>
              <w:t>9</w:t>
            </w:r>
          </w:p>
          <w:p w14:paraId="1D58C8EC" w14:textId="3CD51B00" w:rsidR="000E36A7" w:rsidRPr="000E36A7" w:rsidRDefault="00EF1950" w:rsidP="00DC57CB">
            <w:pPr>
              <w:pStyle w:val="NoSpacing"/>
              <w:spacing w:line="360" w:lineRule="auto"/>
              <w:rPr>
                <w:rFonts w:ascii="Times New Roman" w:hAnsi="Times New Roman" w:cs="Times New Roman"/>
                <w:sz w:val="18"/>
                <w:szCs w:val="18"/>
                <w:lang w:val="en-US"/>
              </w:rPr>
            </w:pPr>
            <w:r>
              <w:rPr>
                <w:rFonts w:ascii="Times New Roman" w:hAnsi="Times New Roman" w:cs="Times New Roman"/>
                <w:sz w:val="18"/>
                <w:szCs w:val="18"/>
                <w:lang w:val="en-US"/>
              </w:rPr>
              <w:t>7.0</w:t>
            </w:r>
            <w:r w:rsidR="000E36A7" w:rsidRPr="000E36A7">
              <w:rPr>
                <w:rFonts w:ascii="Times New Roman" w:hAnsi="Times New Roman" w:cs="Times New Roman"/>
                <w:sz w:val="18"/>
                <w:szCs w:val="18"/>
                <w:lang w:val="en-US"/>
              </w:rPr>
              <w:t>%</w:t>
            </w:r>
          </w:p>
        </w:tc>
        <w:tc>
          <w:tcPr>
            <w:tcW w:w="700" w:type="dxa"/>
          </w:tcPr>
          <w:p w14:paraId="4FEC76B1" w14:textId="10968EB6" w:rsidR="00ED6906" w:rsidRPr="000E36A7" w:rsidRDefault="000E36A7" w:rsidP="00DC57CB">
            <w:pPr>
              <w:pStyle w:val="NoSpacing"/>
              <w:spacing w:line="360" w:lineRule="auto"/>
              <w:rPr>
                <w:rFonts w:ascii="Times New Roman" w:hAnsi="Times New Roman" w:cs="Times New Roman"/>
                <w:sz w:val="18"/>
                <w:szCs w:val="18"/>
                <w:lang w:val="en-US"/>
              </w:rPr>
            </w:pPr>
            <w:r w:rsidRPr="000E36A7">
              <w:rPr>
                <w:rFonts w:ascii="Times New Roman" w:hAnsi="Times New Roman" w:cs="Times New Roman"/>
                <w:sz w:val="18"/>
                <w:szCs w:val="18"/>
                <w:lang w:val="en-US"/>
              </w:rPr>
              <w:t>167</w:t>
            </w:r>
          </w:p>
          <w:p w14:paraId="3D9247F5" w14:textId="2CA328FB" w:rsidR="00ED6906" w:rsidRPr="000E36A7" w:rsidRDefault="000E36A7" w:rsidP="00DC57CB">
            <w:pPr>
              <w:pStyle w:val="NoSpacing"/>
              <w:spacing w:line="360" w:lineRule="auto"/>
              <w:rPr>
                <w:rFonts w:ascii="Times New Roman" w:hAnsi="Times New Roman" w:cs="Times New Roman"/>
                <w:sz w:val="18"/>
                <w:szCs w:val="18"/>
                <w:lang w:val="en-US"/>
              </w:rPr>
            </w:pPr>
            <w:r w:rsidRPr="000E36A7">
              <w:rPr>
                <w:rFonts w:ascii="Times New Roman" w:hAnsi="Times New Roman" w:cs="Times New Roman"/>
                <w:sz w:val="18"/>
                <w:szCs w:val="18"/>
                <w:lang w:val="en-US"/>
              </w:rPr>
              <w:t>8.</w:t>
            </w:r>
            <w:r w:rsidR="00EF1950">
              <w:rPr>
                <w:rFonts w:ascii="Times New Roman" w:hAnsi="Times New Roman" w:cs="Times New Roman"/>
                <w:sz w:val="18"/>
                <w:szCs w:val="18"/>
                <w:lang w:val="en-US"/>
              </w:rPr>
              <w:t>4</w:t>
            </w:r>
            <w:r w:rsidR="00ED6906" w:rsidRPr="000E36A7">
              <w:rPr>
                <w:rFonts w:ascii="Times New Roman" w:hAnsi="Times New Roman" w:cs="Times New Roman"/>
                <w:sz w:val="18"/>
                <w:szCs w:val="18"/>
                <w:lang w:val="en-US"/>
              </w:rPr>
              <w:t>%</w:t>
            </w:r>
          </w:p>
        </w:tc>
        <w:tc>
          <w:tcPr>
            <w:tcW w:w="700" w:type="dxa"/>
          </w:tcPr>
          <w:p w14:paraId="2FDF4BCF" w14:textId="2E980916" w:rsidR="00ED6906" w:rsidRPr="000E36A7" w:rsidRDefault="000E36A7" w:rsidP="00DC57CB">
            <w:pPr>
              <w:pStyle w:val="NoSpacing"/>
              <w:spacing w:line="360" w:lineRule="auto"/>
              <w:rPr>
                <w:rFonts w:ascii="Times New Roman" w:hAnsi="Times New Roman" w:cs="Times New Roman"/>
                <w:sz w:val="18"/>
                <w:szCs w:val="18"/>
                <w:lang w:val="en-US"/>
              </w:rPr>
            </w:pPr>
            <w:r w:rsidRPr="000E36A7">
              <w:rPr>
                <w:rFonts w:ascii="Times New Roman" w:hAnsi="Times New Roman" w:cs="Times New Roman"/>
                <w:sz w:val="18"/>
                <w:szCs w:val="18"/>
                <w:lang w:val="en-US"/>
              </w:rPr>
              <w:t>161</w:t>
            </w:r>
          </w:p>
          <w:p w14:paraId="246C1AD1" w14:textId="0A67EB8B" w:rsidR="00ED6906" w:rsidRPr="000E36A7" w:rsidRDefault="000E36A7" w:rsidP="00DC57CB">
            <w:pPr>
              <w:pStyle w:val="NoSpacing"/>
              <w:spacing w:line="360" w:lineRule="auto"/>
              <w:rPr>
                <w:rFonts w:ascii="Times New Roman" w:hAnsi="Times New Roman" w:cs="Times New Roman"/>
                <w:sz w:val="18"/>
                <w:szCs w:val="18"/>
                <w:lang w:val="en-US"/>
              </w:rPr>
            </w:pPr>
            <w:r w:rsidRPr="000E36A7">
              <w:rPr>
                <w:rFonts w:ascii="Times New Roman" w:hAnsi="Times New Roman" w:cs="Times New Roman"/>
                <w:sz w:val="18"/>
                <w:szCs w:val="18"/>
                <w:lang w:val="en-US"/>
              </w:rPr>
              <w:t>8.0</w:t>
            </w:r>
            <w:r w:rsidR="00ED6906" w:rsidRPr="000E36A7">
              <w:rPr>
                <w:rFonts w:ascii="Times New Roman" w:hAnsi="Times New Roman" w:cs="Times New Roman"/>
                <w:sz w:val="18"/>
                <w:szCs w:val="18"/>
                <w:lang w:val="en-US"/>
              </w:rPr>
              <w:t>%</w:t>
            </w:r>
          </w:p>
        </w:tc>
        <w:tc>
          <w:tcPr>
            <w:tcW w:w="964" w:type="dxa"/>
          </w:tcPr>
          <w:p w14:paraId="5A4A62FC" w14:textId="77777777" w:rsidR="00ED6906" w:rsidRPr="000E36A7" w:rsidRDefault="000E36A7" w:rsidP="00DC57CB">
            <w:pPr>
              <w:pStyle w:val="NoSpacing"/>
              <w:spacing w:line="360" w:lineRule="auto"/>
              <w:rPr>
                <w:rFonts w:ascii="Times New Roman" w:hAnsi="Times New Roman" w:cs="Times New Roman"/>
                <w:sz w:val="18"/>
                <w:szCs w:val="18"/>
                <w:lang w:val="en-US"/>
              </w:rPr>
            </w:pPr>
            <w:r w:rsidRPr="000E36A7">
              <w:rPr>
                <w:rFonts w:ascii="Times New Roman" w:hAnsi="Times New Roman" w:cs="Times New Roman"/>
                <w:sz w:val="18"/>
                <w:szCs w:val="18"/>
                <w:lang w:val="en-US"/>
              </w:rPr>
              <w:t>187</w:t>
            </w:r>
          </w:p>
          <w:p w14:paraId="552C45F6" w14:textId="69E271FF" w:rsidR="000E36A7" w:rsidRPr="000E36A7" w:rsidRDefault="000E36A7" w:rsidP="00DC57CB">
            <w:pPr>
              <w:pStyle w:val="NoSpacing"/>
              <w:spacing w:line="360" w:lineRule="auto"/>
              <w:rPr>
                <w:rFonts w:ascii="Times New Roman" w:hAnsi="Times New Roman" w:cs="Times New Roman"/>
                <w:sz w:val="18"/>
                <w:szCs w:val="18"/>
                <w:lang w:val="en-US"/>
              </w:rPr>
            </w:pPr>
            <w:r w:rsidRPr="000E36A7">
              <w:rPr>
                <w:rFonts w:ascii="Times New Roman" w:hAnsi="Times New Roman" w:cs="Times New Roman"/>
                <w:sz w:val="18"/>
                <w:szCs w:val="18"/>
                <w:lang w:val="en-US"/>
              </w:rPr>
              <w:t>9.</w:t>
            </w:r>
            <w:r w:rsidR="00EF1950">
              <w:rPr>
                <w:rFonts w:ascii="Times New Roman" w:hAnsi="Times New Roman" w:cs="Times New Roman"/>
                <w:sz w:val="18"/>
                <w:szCs w:val="18"/>
                <w:lang w:val="en-US"/>
              </w:rPr>
              <w:t>4</w:t>
            </w:r>
            <w:r w:rsidRPr="000E36A7">
              <w:rPr>
                <w:rFonts w:ascii="Times New Roman" w:hAnsi="Times New Roman" w:cs="Times New Roman"/>
                <w:sz w:val="18"/>
                <w:szCs w:val="18"/>
                <w:lang w:val="en-US"/>
              </w:rPr>
              <w:t>%</w:t>
            </w:r>
          </w:p>
        </w:tc>
        <w:tc>
          <w:tcPr>
            <w:tcW w:w="343" w:type="dxa"/>
          </w:tcPr>
          <w:p w14:paraId="7EEB8A91" w14:textId="77777777" w:rsidR="00ED6906" w:rsidRPr="000E36A7" w:rsidRDefault="000E36A7" w:rsidP="00DC57CB">
            <w:pPr>
              <w:pStyle w:val="NoSpacing"/>
              <w:spacing w:line="360" w:lineRule="auto"/>
              <w:rPr>
                <w:rFonts w:ascii="Times New Roman" w:hAnsi="Times New Roman" w:cs="Times New Roman"/>
                <w:sz w:val="18"/>
                <w:szCs w:val="18"/>
                <w:lang w:val="en-US"/>
              </w:rPr>
            </w:pPr>
            <w:r w:rsidRPr="000E36A7">
              <w:rPr>
                <w:rFonts w:ascii="Times New Roman" w:hAnsi="Times New Roman" w:cs="Times New Roman"/>
                <w:sz w:val="18"/>
                <w:szCs w:val="18"/>
                <w:lang w:val="en-US"/>
              </w:rPr>
              <w:t>146</w:t>
            </w:r>
          </w:p>
          <w:p w14:paraId="3D16BDDD" w14:textId="19515C88" w:rsidR="000E36A7" w:rsidRPr="000E36A7" w:rsidRDefault="000E36A7" w:rsidP="00DC57CB">
            <w:pPr>
              <w:pStyle w:val="NoSpacing"/>
              <w:spacing w:line="360" w:lineRule="auto"/>
              <w:rPr>
                <w:rFonts w:ascii="Times New Roman" w:hAnsi="Times New Roman" w:cs="Times New Roman"/>
                <w:sz w:val="18"/>
                <w:szCs w:val="18"/>
                <w:lang w:val="en-US"/>
              </w:rPr>
            </w:pPr>
            <w:r w:rsidRPr="000E36A7">
              <w:rPr>
                <w:rFonts w:ascii="Times New Roman" w:hAnsi="Times New Roman" w:cs="Times New Roman"/>
                <w:sz w:val="18"/>
                <w:szCs w:val="18"/>
                <w:lang w:val="en-US"/>
              </w:rPr>
              <w:t>7.3%</w:t>
            </w:r>
          </w:p>
        </w:tc>
        <w:tc>
          <w:tcPr>
            <w:tcW w:w="976" w:type="dxa"/>
          </w:tcPr>
          <w:p w14:paraId="624D9CDD" w14:textId="171BB1F3" w:rsidR="00ED6906" w:rsidRPr="000E36A7" w:rsidRDefault="000E36A7" w:rsidP="00DC57CB">
            <w:pPr>
              <w:pStyle w:val="NoSpacing"/>
              <w:spacing w:line="360" w:lineRule="auto"/>
              <w:rPr>
                <w:rFonts w:ascii="Times New Roman" w:hAnsi="Times New Roman" w:cs="Times New Roman"/>
                <w:sz w:val="18"/>
                <w:szCs w:val="18"/>
                <w:lang w:val="en-US"/>
              </w:rPr>
            </w:pPr>
            <w:r w:rsidRPr="000E36A7">
              <w:rPr>
                <w:rFonts w:ascii="Times New Roman" w:hAnsi="Times New Roman" w:cs="Times New Roman"/>
                <w:sz w:val="18"/>
                <w:szCs w:val="18"/>
                <w:lang w:val="en-US"/>
              </w:rPr>
              <w:t>183</w:t>
            </w:r>
          </w:p>
          <w:p w14:paraId="5687BB6D" w14:textId="26D7BF00" w:rsidR="00ED6906" w:rsidRPr="000E36A7" w:rsidRDefault="000E36A7" w:rsidP="00DC57CB">
            <w:pPr>
              <w:pStyle w:val="NoSpacing"/>
              <w:spacing w:line="360" w:lineRule="auto"/>
              <w:rPr>
                <w:rFonts w:ascii="Times New Roman" w:hAnsi="Times New Roman" w:cs="Times New Roman"/>
                <w:sz w:val="18"/>
                <w:szCs w:val="18"/>
                <w:lang w:val="en-US"/>
              </w:rPr>
            </w:pPr>
            <w:r w:rsidRPr="000E36A7">
              <w:rPr>
                <w:rFonts w:ascii="Times New Roman" w:hAnsi="Times New Roman" w:cs="Times New Roman"/>
                <w:sz w:val="18"/>
                <w:szCs w:val="18"/>
                <w:lang w:val="en-US"/>
              </w:rPr>
              <w:t>9.</w:t>
            </w:r>
            <w:r w:rsidR="00EF1950">
              <w:rPr>
                <w:rFonts w:ascii="Times New Roman" w:hAnsi="Times New Roman" w:cs="Times New Roman"/>
                <w:sz w:val="18"/>
                <w:szCs w:val="18"/>
                <w:lang w:val="en-US"/>
              </w:rPr>
              <w:t>2</w:t>
            </w:r>
            <w:r w:rsidR="00ED6906" w:rsidRPr="000E36A7">
              <w:rPr>
                <w:rFonts w:ascii="Times New Roman" w:hAnsi="Times New Roman" w:cs="Times New Roman"/>
                <w:sz w:val="18"/>
                <w:szCs w:val="18"/>
                <w:lang w:val="en-US"/>
              </w:rPr>
              <w:t>%</w:t>
            </w:r>
          </w:p>
        </w:tc>
        <w:tc>
          <w:tcPr>
            <w:tcW w:w="793" w:type="dxa"/>
          </w:tcPr>
          <w:p w14:paraId="37F5CC87" w14:textId="77777777" w:rsidR="00ED6906" w:rsidRPr="000E36A7" w:rsidRDefault="000E36A7" w:rsidP="00DC57CB">
            <w:pPr>
              <w:pStyle w:val="NoSpacing"/>
              <w:spacing w:line="360" w:lineRule="auto"/>
              <w:rPr>
                <w:rFonts w:ascii="Times New Roman" w:hAnsi="Times New Roman" w:cs="Times New Roman"/>
                <w:sz w:val="18"/>
                <w:szCs w:val="18"/>
                <w:lang w:val="en-US"/>
              </w:rPr>
            </w:pPr>
            <w:r w:rsidRPr="000E36A7">
              <w:rPr>
                <w:rFonts w:ascii="Times New Roman" w:hAnsi="Times New Roman" w:cs="Times New Roman"/>
                <w:sz w:val="18"/>
                <w:szCs w:val="18"/>
                <w:lang w:val="en-US"/>
              </w:rPr>
              <w:t>245</w:t>
            </w:r>
          </w:p>
          <w:p w14:paraId="72A22B34" w14:textId="332381E3" w:rsidR="000E36A7" w:rsidRPr="000E36A7" w:rsidRDefault="000E36A7" w:rsidP="00DC57CB">
            <w:pPr>
              <w:pStyle w:val="NoSpacing"/>
              <w:spacing w:line="360" w:lineRule="auto"/>
              <w:rPr>
                <w:rFonts w:ascii="Times New Roman" w:hAnsi="Times New Roman" w:cs="Times New Roman"/>
                <w:sz w:val="18"/>
                <w:szCs w:val="18"/>
                <w:lang w:val="en-US"/>
              </w:rPr>
            </w:pPr>
            <w:r w:rsidRPr="000E36A7">
              <w:rPr>
                <w:rFonts w:ascii="Times New Roman" w:hAnsi="Times New Roman" w:cs="Times New Roman"/>
                <w:sz w:val="18"/>
                <w:szCs w:val="18"/>
                <w:lang w:val="en-US"/>
              </w:rPr>
              <w:t>12.2%</w:t>
            </w:r>
          </w:p>
        </w:tc>
        <w:tc>
          <w:tcPr>
            <w:tcW w:w="700" w:type="dxa"/>
          </w:tcPr>
          <w:p w14:paraId="4B10E1EA" w14:textId="77777777" w:rsidR="00ED6906" w:rsidRPr="000E36A7" w:rsidRDefault="000E36A7" w:rsidP="00DC57CB">
            <w:pPr>
              <w:pStyle w:val="NoSpacing"/>
              <w:spacing w:line="360" w:lineRule="auto"/>
              <w:rPr>
                <w:rFonts w:ascii="Times New Roman" w:hAnsi="Times New Roman" w:cs="Times New Roman"/>
                <w:sz w:val="18"/>
                <w:szCs w:val="18"/>
                <w:lang w:val="en-US"/>
              </w:rPr>
            </w:pPr>
            <w:r w:rsidRPr="000E36A7">
              <w:rPr>
                <w:rFonts w:ascii="Times New Roman" w:hAnsi="Times New Roman" w:cs="Times New Roman"/>
                <w:sz w:val="18"/>
                <w:szCs w:val="18"/>
                <w:lang w:val="en-US"/>
              </w:rPr>
              <w:t>230</w:t>
            </w:r>
          </w:p>
          <w:p w14:paraId="14788CB5" w14:textId="21AFEB6C" w:rsidR="000E36A7" w:rsidRPr="000E36A7" w:rsidRDefault="000E36A7" w:rsidP="00DC57CB">
            <w:pPr>
              <w:pStyle w:val="NoSpacing"/>
              <w:spacing w:line="360" w:lineRule="auto"/>
              <w:rPr>
                <w:rFonts w:ascii="Times New Roman" w:hAnsi="Times New Roman" w:cs="Times New Roman"/>
                <w:sz w:val="18"/>
                <w:szCs w:val="18"/>
                <w:lang w:val="en-US"/>
              </w:rPr>
            </w:pPr>
            <w:r w:rsidRPr="000E36A7">
              <w:rPr>
                <w:rFonts w:ascii="Times New Roman" w:hAnsi="Times New Roman" w:cs="Times New Roman"/>
                <w:sz w:val="18"/>
                <w:szCs w:val="18"/>
                <w:lang w:val="en-US"/>
              </w:rPr>
              <w:t>11.5%</w:t>
            </w:r>
          </w:p>
        </w:tc>
        <w:tc>
          <w:tcPr>
            <w:tcW w:w="700" w:type="dxa"/>
          </w:tcPr>
          <w:p w14:paraId="4B9D3B32" w14:textId="77777777" w:rsidR="00ED6906" w:rsidRPr="000E36A7" w:rsidRDefault="000E36A7" w:rsidP="00DC57CB">
            <w:pPr>
              <w:pStyle w:val="NoSpacing"/>
              <w:spacing w:line="360" w:lineRule="auto"/>
              <w:rPr>
                <w:rFonts w:ascii="Times New Roman" w:hAnsi="Times New Roman" w:cs="Times New Roman"/>
                <w:sz w:val="18"/>
                <w:szCs w:val="18"/>
                <w:lang w:val="en-US"/>
              </w:rPr>
            </w:pPr>
            <w:r w:rsidRPr="000E36A7">
              <w:rPr>
                <w:rFonts w:ascii="Times New Roman" w:hAnsi="Times New Roman" w:cs="Times New Roman"/>
                <w:sz w:val="18"/>
                <w:szCs w:val="18"/>
                <w:lang w:val="en-US"/>
              </w:rPr>
              <w:t>133</w:t>
            </w:r>
          </w:p>
          <w:p w14:paraId="033A3372" w14:textId="743AA7AB" w:rsidR="000E36A7" w:rsidRPr="000E36A7" w:rsidRDefault="000E36A7" w:rsidP="00DC57CB">
            <w:pPr>
              <w:pStyle w:val="NoSpacing"/>
              <w:spacing w:line="360" w:lineRule="auto"/>
              <w:rPr>
                <w:rFonts w:ascii="Times New Roman" w:hAnsi="Times New Roman" w:cs="Times New Roman"/>
                <w:sz w:val="18"/>
                <w:szCs w:val="18"/>
                <w:lang w:val="en-US"/>
              </w:rPr>
            </w:pPr>
            <w:r w:rsidRPr="000E36A7">
              <w:rPr>
                <w:rFonts w:ascii="Times New Roman" w:hAnsi="Times New Roman" w:cs="Times New Roman"/>
                <w:sz w:val="18"/>
                <w:szCs w:val="18"/>
                <w:lang w:val="en-US"/>
              </w:rPr>
              <w:t>6.6%</w:t>
            </w:r>
          </w:p>
        </w:tc>
        <w:tc>
          <w:tcPr>
            <w:tcW w:w="700" w:type="dxa"/>
          </w:tcPr>
          <w:p w14:paraId="6F98109A" w14:textId="77777777" w:rsidR="00ED6906" w:rsidRPr="000E36A7" w:rsidRDefault="000E36A7" w:rsidP="00DC57CB">
            <w:pPr>
              <w:pStyle w:val="NoSpacing"/>
              <w:spacing w:line="360" w:lineRule="auto"/>
              <w:rPr>
                <w:rFonts w:ascii="Times New Roman" w:hAnsi="Times New Roman" w:cs="Times New Roman"/>
                <w:sz w:val="18"/>
                <w:szCs w:val="18"/>
                <w:lang w:val="en-US"/>
              </w:rPr>
            </w:pPr>
            <w:r w:rsidRPr="000E36A7">
              <w:rPr>
                <w:rFonts w:ascii="Times New Roman" w:hAnsi="Times New Roman" w:cs="Times New Roman"/>
                <w:sz w:val="18"/>
                <w:szCs w:val="18"/>
                <w:lang w:val="en-US"/>
              </w:rPr>
              <w:t>171</w:t>
            </w:r>
          </w:p>
          <w:p w14:paraId="259C600F" w14:textId="093F52E5" w:rsidR="000E36A7" w:rsidRPr="000E36A7" w:rsidRDefault="000E36A7" w:rsidP="00DC57CB">
            <w:pPr>
              <w:pStyle w:val="NoSpacing"/>
              <w:spacing w:line="360" w:lineRule="auto"/>
              <w:rPr>
                <w:rFonts w:ascii="Times New Roman" w:hAnsi="Times New Roman" w:cs="Times New Roman"/>
                <w:sz w:val="18"/>
                <w:szCs w:val="18"/>
                <w:lang w:val="en-US"/>
              </w:rPr>
            </w:pPr>
            <w:r w:rsidRPr="000E36A7">
              <w:rPr>
                <w:rFonts w:ascii="Times New Roman" w:hAnsi="Times New Roman" w:cs="Times New Roman"/>
                <w:sz w:val="18"/>
                <w:szCs w:val="18"/>
                <w:lang w:val="en-US"/>
              </w:rPr>
              <w:t>8.5%</w:t>
            </w:r>
          </w:p>
        </w:tc>
      </w:tr>
    </w:tbl>
    <w:p w14:paraId="397E6F53" w14:textId="77777777" w:rsidR="0076508C" w:rsidRDefault="0076508C" w:rsidP="00E57402">
      <w:pPr>
        <w:spacing w:line="360" w:lineRule="auto"/>
        <w:jc w:val="both"/>
        <w:rPr>
          <w:rFonts w:ascii="Times New Roman" w:hAnsi="Times New Roman" w:cs="Times New Roman"/>
          <w:sz w:val="20"/>
          <w:szCs w:val="20"/>
          <w:lang w:val="en-US"/>
        </w:rPr>
      </w:pPr>
      <w:bookmarkStart w:id="16" w:name="_Hlk154924820"/>
    </w:p>
    <w:tbl>
      <w:tblPr>
        <w:tblStyle w:val="TableGrid"/>
        <w:tblpPr w:leftFromText="180" w:rightFromText="180" w:vertAnchor="text" w:horzAnchor="margin" w:tblpY="-539"/>
        <w:tblW w:w="8217" w:type="dxa"/>
        <w:tblLook w:val="04A0" w:firstRow="1" w:lastRow="0" w:firstColumn="1" w:lastColumn="0" w:noHBand="0" w:noVBand="1"/>
      </w:tblPr>
      <w:tblGrid>
        <w:gridCol w:w="2547"/>
        <w:gridCol w:w="3118"/>
        <w:gridCol w:w="2552"/>
      </w:tblGrid>
      <w:tr w:rsidR="0076508C" w:rsidRPr="000E36A7" w14:paraId="75A6D0CC" w14:textId="77777777" w:rsidTr="00C677B3">
        <w:trPr>
          <w:trHeight w:val="836"/>
        </w:trPr>
        <w:tc>
          <w:tcPr>
            <w:tcW w:w="2547" w:type="dxa"/>
            <w:shd w:val="clear" w:color="auto" w:fill="B4C6E7" w:themeFill="accent1" w:themeFillTint="66"/>
          </w:tcPr>
          <w:p w14:paraId="16EE2DF5" w14:textId="77777777" w:rsidR="0076508C" w:rsidRPr="000E36A7" w:rsidRDefault="0076508C" w:rsidP="00DC57CB">
            <w:pPr>
              <w:spacing w:line="360" w:lineRule="auto"/>
              <w:rPr>
                <w:rFonts w:ascii="Times New Roman" w:hAnsi="Times New Roman" w:cs="Times New Roman"/>
                <w:sz w:val="18"/>
                <w:szCs w:val="18"/>
                <w:lang w:val="en-US"/>
              </w:rPr>
            </w:pPr>
            <w:r w:rsidRPr="000E36A7">
              <w:rPr>
                <w:rFonts w:ascii="Times New Roman" w:hAnsi="Times New Roman" w:cs="Times New Roman"/>
                <w:sz w:val="18"/>
                <w:szCs w:val="18"/>
                <w:lang w:val="en-US"/>
              </w:rPr>
              <w:t>Categorical</w:t>
            </w:r>
            <w:r w:rsidRPr="000E36A7">
              <w:rPr>
                <w:rFonts w:ascii="Times New Roman" w:hAnsi="Times New Roman" w:cs="Times New Roman"/>
                <w:color w:val="000000" w:themeColor="text1"/>
                <w:sz w:val="18"/>
                <w:szCs w:val="18"/>
              </w:rPr>
              <w:t xml:space="preserve"> </w:t>
            </w:r>
            <w:proofErr w:type="spellStart"/>
            <w:r w:rsidRPr="000E36A7">
              <w:rPr>
                <w:rFonts w:ascii="Times New Roman" w:hAnsi="Times New Roman" w:cs="Times New Roman"/>
                <w:color w:val="000000" w:themeColor="text1"/>
                <w:sz w:val="18"/>
                <w:szCs w:val="18"/>
              </w:rPr>
              <w:t>Variable</w:t>
            </w:r>
            <w:proofErr w:type="spellEnd"/>
          </w:p>
        </w:tc>
        <w:tc>
          <w:tcPr>
            <w:tcW w:w="3118" w:type="dxa"/>
            <w:shd w:val="clear" w:color="auto" w:fill="B4C6E7" w:themeFill="accent1" w:themeFillTint="66"/>
          </w:tcPr>
          <w:p w14:paraId="3F75FB6C" w14:textId="31ABA41F" w:rsidR="0076508C" w:rsidRPr="000E36A7" w:rsidRDefault="0076508C" w:rsidP="00DC57CB">
            <w:pPr>
              <w:pStyle w:val="NoSpacing"/>
              <w:spacing w:line="360" w:lineRule="auto"/>
              <w:rPr>
                <w:rFonts w:ascii="Times New Roman" w:hAnsi="Times New Roman" w:cs="Times New Roman"/>
                <w:sz w:val="18"/>
                <w:szCs w:val="18"/>
                <w:lang w:val="en-US"/>
              </w:rPr>
            </w:pPr>
            <w:r w:rsidRPr="000E36A7">
              <w:rPr>
                <w:rFonts w:ascii="Times New Roman" w:hAnsi="Times New Roman" w:cs="Times New Roman"/>
                <w:sz w:val="18"/>
                <w:szCs w:val="18"/>
                <w:lang w:val="en-US"/>
              </w:rPr>
              <w:t>Level:</w:t>
            </w:r>
            <w:r w:rsidR="00C677B3">
              <w:rPr>
                <w:rFonts w:ascii="Times New Roman" w:hAnsi="Times New Roman" w:cs="Times New Roman"/>
                <w:sz w:val="18"/>
                <w:szCs w:val="18"/>
                <w:lang w:val="en-US"/>
              </w:rPr>
              <w:t xml:space="preserve"> </w:t>
            </w:r>
            <w:r w:rsidR="00C677B3" w:rsidRPr="00C677B3">
              <w:rPr>
                <w:rFonts w:ascii="Times New Roman" w:hAnsi="Times New Roman" w:cs="Times New Roman"/>
                <w:sz w:val="18"/>
                <w:szCs w:val="18"/>
                <w:lang w:val="en-US"/>
              </w:rPr>
              <w:t>Canceled</w:t>
            </w:r>
          </w:p>
        </w:tc>
        <w:tc>
          <w:tcPr>
            <w:tcW w:w="2552" w:type="dxa"/>
            <w:shd w:val="clear" w:color="auto" w:fill="B4C6E7" w:themeFill="accent1" w:themeFillTint="66"/>
          </w:tcPr>
          <w:p w14:paraId="2C3B2FD5" w14:textId="5DC4D2BD" w:rsidR="0076508C" w:rsidRPr="000E36A7" w:rsidRDefault="0076508C" w:rsidP="00DC57CB">
            <w:pPr>
              <w:pStyle w:val="NoSpacing"/>
              <w:spacing w:line="360" w:lineRule="auto"/>
              <w:rPr>
                <w:rFonts w:ascii="Times New Roman" w:hAnsi="Times New Roman" w:cs="Times New Roman"/>
                <w:sz w:val="18"/>
                <w:szCs w:val="18"/>
                <w:lang w:val="en-US"/>
              </w:rPr>
            </w:pPr>
            <w:r w:rsidRPr="000E36A7">
              <w:rPr>
                <w:rFonts w:ascii="Times New Roman" w:hAnsi="Times New Roman" w:cs="Times New Roman"/>
                <w:sz w:val="18"/>
                <w:szCs w:val="18"/>
                <w:lang w:val="en-US"/>
              </w:rPr>
              <w:t xml:space="preserve">Level:  </w:t>
            </w:r>
            <w:proofErr w:type="spellStart"/>
            <w:r w:rsidR="00C677B3" w:rsidRPr="00C677B3">
              <w:rPr>
                <w:rFonts w:ascii="Times New Roman" w:hAnsi="Times New Roman" w:cs="Times New Roman"/>
                <w:sz w:val="18"/>
                <w:szCs w:val="18"/>
                <w:lang w:val="en-US"/>
              </w:rPr>
              <w:t>Not_Canceled</w:t>
            </w:r>
            <w:proofErr w:type="spellEnd"/>
          </w:p>
        </w:tc>
      </w:tr>
      <w:tr w:rsidR="0076508C" w:rsidRPr="000E36A7" w14:paraId="1B7E2DCB" w14:textId="77777777" w:rsidTr="00C677B3">
        <w:trPr>
          <w:trHeight w:val="551"/>
        </w:trPr>
        <w:tc>
          <w:tcPr>
            <w:tcW w:w="2547" w:type="dxa"/>
            <w:shd w:val="clear" w:color="auto" w:fill="D9E2F3" w:themeFill="accent1" w:themeFillTint="33"/>
          </w:tcPr>
          <w:p w14:paraId="1BA51AD2" w14:textId="40F630EC" w:rsidR="0076508C" w:rsidRPr="000E36A7" w:rsidRDefault="00C677B3" w:rsidP="00DC57CB">
            <w:pPr>
              <w:spacing w:line="360" w:lineRule="auto"/>
              <w:rPr>
                <w:rFonts w:ascii="Times New Roman" w:eastAsia="Times New Roman" w:hAnsi="Times New Roman" w:cs="Times New Roman"/>
                <w:color w:val="000000"/>
                <w:sz w:val="18"/>
                <w:szCs w:val="18"/>
                <w:bdr w:val="none" w:sz="0" w:space="0" w:color="auto" w:frame="1"/>
                <w:lang w:val="en-US"/>
              </w:rPr>
            </w:pPr>
            <w:r>
              <w:rPr>
                <w:rFonts w:ascii="Times New Roman" w:hAnsi="Times New Roman" w:cs="Times New Roman"/>
                <w:sz w:val="18"/>
                <w:szCs w:val="18"/>
                <w:lang w:val="en-US"/>
              </w:rPr>
              <w:t xml:space="preserve">Booking status </w:t>
            </w:r>
          </w:p>
        </w:tc>
        <w:tc>
          <w:tcPr>
            <w:tcW w:w="3118" w:type="dxa"/>
          </w:tcPr>
          <w:p w14:paraId="2802B5BE" w14:textId="28A0A3CF" w:rsidR="0076508C" w:rsidRPr="000E36A7" w:rsidRDefault="00C677B3" w:rsidP="00DC57CB">
            <w:pPr>
              <w:pStyle w:val="NoSpacing"/>
              <w:spacing w:line="360" w:lineRule="auto"/>
              <w:rPr>
                <w:rFonts w:ascii="Times New Roman" w:hAnsi="Times New Roman" w:cs="Times New Roman"/>
                <w:sz w:val="18"/>
                <w:szCs w:val="18"/>
                <w:lang w:val="en-US"/>
              </w:rPr>
            </w:pPr>
            <w:r>
              <w:rPr>
                <w:rFonts w:ascii="Times New Roman" w:hAnsi="Times New Roman" w:cs="Times New Roman"/>
                <w:sz w:val="18"/>
                <w:szCs w:val="18"/>
                <w:lang w:val="en-US"/>
              </w:rPr>
              <w:t>678</w:t>
            </w:r>
          </w:p>
          <w:p w14:paraId="0B03107F" w14:textId="49E87AFA" w:rsidR="0076508C" w:rsidRPr="000E36A7" w:rsidRDefault="00C677B3" w:rsidP="00DC57CB">
            <w:pPr>
              <w:pStyle w:val="NoSpacing"/>
              <w:spacing w:line="360" w:lineRule="auto"/>
              <w:rPr>
                <w:rFonts w:ascii="Times New Roman" w:hAnsi="Times New Roman" w:cs="Times New Roman"/>
                <w:sz w:val="18"/>
                <w:szCs w:val="18"/>
                <w:lang w:val="en-US"/>
              </w:rPr>
            </w:pPr>
            <w:r>
              <w:rPr>
                <w:rFonts w:ascii="Times New Roman" w:hAnsi="Times New Roman" w:cs="Times New Roman"/>
                <w:sz w:val="18"/>
                <w:szCs w:val="18"/>
                <w:lang w:val="en-US"/>
              </w:rPr>
              <w:t>33.9</w:t>
            </w:r>
            <w:r w:rsidR="0076508C" w:rsidRPr="000E36A7">
              <w:rPr>
                <w:rFonts w:ascii="Times New Roman" w:hAnsi="Times New Roman" w:cs="Times New Roman"/>
                <w:sz w:val="18"/>
                <w:szCs w:val="18"/>
                <w:lang w:val="en-US"/>
              </w:rPr>
              <w:t>%</w:t>
            </w:r>
          </w:p>
        </w:tc>
        <w:tc>
          <w:tcPr>
            <w:tcW w:w="2552" w:type="dxa"/>
          </w:tcPr>
          <w:p w14:paraId="0F9C7CC8" w14:textId="1DA42ABB" w:rsidR="0076508C" w:rsidRPr="000E36A7" w:rsidRDefault="00C677B3" w:rsidP="00DC57CB">
            <w:pPr>
              <w:pStyle w:val="NoSpacing"/>
              <w:spacing w:line="360" w:lineRule="auto"/>
              <w:rPr>
                <w:rFonts w:ascii="Times New Roman" w:hAnsi="Times New Roman" w:cs="Times New Roman"/>
                <w:sz w:val="18"/>
                <w:szCs w:val="18"/>
                <w:lang w:val="en-US"/>
              </w:rPr>
            </w:pPr>
            <w:r>
              <w:rPr>
                <w:rFonts w:ascii="Times New Roman" w:hAnsi="Times New Roman" w:cs="Times New Roman"/>
                <w:sz w:val="18"/>
                <w:szCs w:val="18"/>
                <w:lang w:val="en-US"/>
              </w:rPr>
              <w:t>132</w:t>
            </w:r>
            <w:r w:rsidR="00EF1950">
              <w:rPr>
                <w:rFonts w:ascii="Times New Roman" w:hAnsi="Times New Roman" w:cs="Times New Roman"/>
                <w:sz w:val="18"/>
                <w:szCs w:val="18"/>
                <w:lang w:val="en-US"/>
              </w:rPr>
              <w:t>2</w:t>
            </w:r>
          </w:p>
          <w:p w14:paraId="016BB151" w14:textId="5E2C0B0A" w:rsidR="0076508C" w:rsidRPr="000E36A7" w:rsidRDefault="00C677B3" w:rsidP="00DC57CB">
            <w:pPr>
              <w:pStyle w:val="NoSpacing"/>
              <w:spacing w:line="360" w:lineRule="auto"/>
              <w:rPr>
                <w:rFonts w:ascii="Times New Roman" w:hAnsi="Times New Roman" w:cs="Times New Roman"/>
                <w:sz w:val="18"/>
                <w:szCs w:val="18"/>
                <w:lang w:val="en-US"/>
              </w:rPr>
            </w:pPr>
            <w:r>
              <w:rPr>
                <w:rFonts w:ascii="Times New Roman" w:hAnsi="Times New Roman" w:cs="Times New Roman"/>
                <w:sz w:val="18"/>
                <w:szCs w:val="18"/>
                <w:lang w:val="en-US"/>
              </w:rPr>
              <w:t>66.1</w:t>
            </w:r>
            <w:r w:rsidR="0076508C" w:rsidRPr="000E36A7">
              <w:rPr>
                <w:rFonts w:ascii="Times New Roman" w:hAnsi="Times New Roman" w:cs="Times New Roman"/>
                <w:sz w:val="18"/>
                <w:szCs w:val="18"/>
                <w:lang w:val="en-US"/>
              </w:rPr>
              <w:t>%</w:t>
            </w:r>
          </w:p>
        </w:tc>
      </w:tr>
    </w:tbl>
    <w:p w14:paraId="6D3F8726" w14:textId="77777777" w:rsidR="00C677B3" w:rsidRDefault="00C677B3" w:rsidP="00E57402">
      <w:pPr>
        <w:spacing w:line="360" w:lineRule="auto"/>
        <w:jc w:val="both"/>
        <w:rPr>
          <w:rFonts w:ascii="Times New Roman" w:hAnsi="Times New Roman" w:cs="Times New Roman"/>
          <w:sz w:val="20"/>
          <w:szCs w:val="20"/>
          <w:lang w:val="en-US"/>
        </w:rPr>
      </w:pPr>
    </w:p>
    <w:p w14:paraId="19B0D6DD" w14:textId="77777777" w:rsidR="00C677B3" w:rsidRDefault="00C677B3" w:rsidP="00E57402">
      <w:pPr>
        <w:spacing w:line="360" w:lineRule="auto"/>
        <w:jc w:val="both"/>
        <w:rPr>
          <w:rFonts w:ascii="Times New Roman" w:hAnsi="Times New Roman" w:cs="Times New Roman"/>
          <w:sz w:val="20"/>
          <w:szCs w:val="20"/>
          <w:lang w:val="en-US"/>
        </w:rPr>
      </w:pPr>
    </w:p>
    <w:p w14:paraId="490A7D31" w14:textId="77777777" w:rsidR="00C677B3" w:rsidRPr="00C677B3" w:rsidRDefault="00C677B3" w:rsidP="00E57402">
      <w:pPr>
        <w:spacing w:line="360" w:lineRule="auto"/>
        <w:jc w:val="both"/>
        <w:rPr>
          <w:rFonts w:ascii="Times New Roman" w:hAnsi="Times New Roman" w:cs="Times New Roman"/>
          <w:sz w:val="2"/>
          <w:szCs w:val="2"/>
          <w:lang w:val="en-US"/>
        </w:rPr>
      </w:pPr>
    </w:p>
    <w:p w14:paraId="4D72F472" w14:textId="4E30E211" w:rsidR="000438EF" w:rsidRDefault="00E57402" w:rsidP="00E57402">
      <w:pPr>
        <w:spacing w:line="360" w:lineRule="auto"/>
        <w:jc w:val="both"/>
        <w:rPr>
          <w:rFonts w:ascii="Times New Roman" w:hAnsi="Times New Roman" w:cs="Times New Roman"/>
          <w:sz w:val="20"/>
          <w:szCs w:val="20"/>
          <w:lang w:val="en-US"/>
        </w:rPr>
      </w:pPr>
      <w:r w:rsidRPr="00B84A9D">
        <w:rPr>
          <w:rFonts w:ascii="Times New Roman" w:hAnsi="Times New Roman" w:cs="Times New Roman"/>
          <w:sz w:val="20"/>
          <w:szCs w:val="20"/>
          <w:lang w:val="en-US"/>
        </w:rPr>
        <w:t>Table 3</w:t>
      </w:r>
      <w:bookmarkEnd w:id="16"/>
      <w:r w:rsidRPr="00B84A9D">
        <w:rPr>
          <w:rFonts w:ascii="Times New Roman" w:hAnsi="Times New Roman" w:cs="Times New Roman"/>
          <w:sz w:val="20"/>
          <w:szCs w:val="20"/>
          <w:lang w:val="en-US"/>
        </w:rPr>
        <w:t xml:space="preserve">: </w:t>
      </w:r>
      <w:bookmarkStart w:id="17" w:name="_Hlk154922816"/>
      <w:bookmarkStart w:id="18" w:name="_Hlk158069144"/>
      <w:r w:rsidR="000438EF" w:rsidRPr="000438EF">
        <w:rPr>
          <w:rFonts w:ascii="Times New Roman" w:hAnsi="Times New Roman" w:cs="Times New Roman"/>
          <w:sz w:val="20"/>
          <w:szCs w:val="20"/>
          <w:lang w:val="en-US"/>
        </w:rPr>
        <w:t xml:space="preserve">Frequency table </w:t>
      </w:r>
      <w:r w:rsidR="000438EF">
        <w:rPr>
          <w:rFonts w:ascii="Times New Roman" w:hAnsi="Times New Roman" w:cs="Times New Roman"/>
          <w:sz w:val="20"/>
          <w:szCs w:val="20"/>
          <w:lang w:val="en-US"/>
        </w:rPr>
        <w:t>and percentages</w:t>
      </w:r>
      <w:r w:rsidR="00ED6906">
        <w:rPr>
          <w:rFonts w:ascii="Times New Roman" w:hAnsi="Times New Roman" w:cs="Times New Roman"/>
          <w:sz w:val="20"/>
          <w:szCs w:val="20"/>
          <w:lang w:val="en-US"/>
        </w:rPr>
        <w:t>(rounded)</w:t>
      </w:r>
      <w:r w:rsidR="000438EF">
        <w:rPr>
          <w:rFonts w:ascii="Times New Roman" w:hAnsi="Times New Roman" w:cs="Times New Roman"/>
          <w:sz w:val="20"/>
          <w:szCs w:val="20"/>
          <w:lang w:val="en-US"/>
        </w:rPr>
        <w:t xml:space="preserve"> </w:t>
      </w:r>
      <w:r w:rsidR="000438EF" w:rsidRPr="000438EF">
        <w:rPr>
          <w:rFonts w:ascii="Times New Roman" w:hAnsi="Times New Roman" w:cs="Times New Roman"/>
          <w:sz w:val="20"/>
          <w:szCs w:val="20"/>
          <w:lang w:val="en-US"/>
        </w:rPr>
        <w:t xml:space="preserve">of the levels of </w:t>
      </w:r>
      <w:r w:rsidR="000438EF">
        <w:rPr>
          <w:rFonts w:ascii="Times New Roman" w:hAnsi="Times New Roman" w:cs="Times New Roman"/>
          <w:sz w:val="20"/>
          <w:szCs w:val="20"/>
          <w:lang w:val="en-US"/>
        </w:rPr>
        <w:t xml:space="preserve">the </w:t>
      </w:r>
      <w:r w:rsidR="000438EF" w:rsidRPr="000438EF">
        <w:rPr>
          <w:rFonts w:ascii="Times New Roman" w:hAnsi="Times New Roman" w:cs="Times New Roman"/>
          <w:sz w:val="20"/>
          <w:szCs w:val="20"/>
          <w:lang w:val="en-US"/>
        </w:rPr>
        <w:t>categorical variable</w:t>
      </w:r>
      <w:r w:rsidR="000438EF">
        <w:rPr>
          <w:rFonts w:ascii="Times New Roman" w:hAnsi="Times New Roman" w:cs="Times New Roman"/>
          <w:sz w:val="20"/>
          <w:szCs w:val="20"/>
          <w:lang w:val="en-US"/>
        </w:rPr>
        <w:t xml:space="preserve"> </w:t>
      </w:r>
      <w:bookmarkEnd w:id="17"/>
      <w:r w:rsidR="002326B9" w:rsidRPr="002326B9">
        <w:rPr>
          <w:rFonts w:ascii="Times New Roman" w:hAnsi="Times New Roman" w:cs="Times New Roman"/>
          <w:sz w:val="20"/>
          <w:szCs w:val="20"/>
          <w:lang w:val="en-US"/>
        </w:rPr>
        <w:t>market segment type</w:t>
      </w:r>
      <w:r w:rsidR="002326B9">
        <w:rPr>
          <w:rFonts w:ascii="Times New Roman" w:hAnsi="Times New Roman" w:cs="Times New Roman"/>
          <w:sz w:val="20"/>
          <w:szCs w:val="20"/>
          <w:lang w:val="en-US"/>
        </w:rPr>
        <w:t xml:space="preserve"> and </w:t>
      </w:r>
      <w:r w:rsidR="002326B9" w:rsidRPr="002326B9">
        <w:rPr>
          <w:rFonts w:ascii="Times New Roman" w:hAnsi="Times New Roman" w:cs="Times New Roman"/>
          <w:sz w:val="20"/>
          <w:szCs w:val="20"/>
          <w:lang w:val="en-US"/>
        </w:rPr>
        <w:t>reservation month</w:t>
      </w:r>
      <w:bookmarkEnd w:id="18"/>
    </w:p>
    <w:p w14:paraId="15E23D04" w14:textId="445D7514" w:rsidR="00092B48" w:rsidRDefault="00092B48" w:rsidP="00E57402">
      <w:pPr>
        <w:spacing w:line="360" w:lineRule="auto"/>
        <w:jc w:val="both"/>
        <w:rPr>
          <w:rFonts w:ascii="Times New Roman" w:hAnsi="Times New Roman" w:cs="Times New Roman"/>
          <w:sz w:val="20"/>
          <w:szCs w:val="20"/>
          <w:lang w:val="en-US"/>
        </w:rPr>
      </w:pPr>
      <w:r>
        <w:rPr>
          <w:rFonts w:ascii="Times New Roman" w:hAnsi="Times New Roman" w:cs="Times New Roman"/>
          <w:noProof/>
          <w:sz w:val="20"/>
          <w:szCs w:val="20"/>
          <w:lang w:val="en-US"/>
        </w:rPr>
        <mc:AlternateContent>
          <mc:Choice Requires="wps">
            <w:drawing>
              <wp:anchor distT="0" distB="0" distL="114300" distR="114300" simplePos="0" relativeHeight="251688960" behindDoc="0" locked="0" layoutInCell="1" allowOverlap="1" wp14:anchorId="12EFE018" wp14:editId="71DF6758">
                <wp:simplePos x="0" y="0"/>
                <wp:positionH relativeFrom="column">
                  <wp:posOffset>-180975</wp:posOffset>
                </wp:positionH>
                <wp:positionV relativeFrom="paragraph">
                  <wp:posOffset>259080</wp:posOffset>
                </wp:positionV>
                <wp:extent cx="6572250" cy="2800350"/>
                <wp:effectExtent l="0" t="0" r="19050" b="19050"/>
                <wp:wrapNone/>
                <wp:docPr id="2137832785" name="Rectangle 28"/>
                <wp:cNvGraphicFramePr/>
                <a:graphic xmlns:a="http://schemas.openxmlformats.org/drawingml/2006/main">
                  <a:graphicData uri="http://schemas.microsoft.com/office/word/2010/wordprocessingShape">
                    <wps:wsp>
                      <wps:cNvSpPr/>
                      <wps:spPr>
                        <a:xfrm>
                          <a:off x="0" y="0"/>
                          <a:ext cx="6572250" cy="280035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CB00B2" id="Rectangle 28" o:spid="_x0000_s1026" style="position:absolute;margin-left:-14.25pt;margin-top:20.4pt;width:517.5pt;height:22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" filled="f" strokecolor="black [3213]" strokeweight="1pt"/>
            </w:pict>
          </mc:Fallback>
        </mc:AlternateContent>
      </w:r>
    </w:p>
    <w:p w14:paraId="08EC8B9C" w14:textId="1B50FDFA" w:rsidR="0076508C" w:rsidRDefault="0076508C" w:rsidP="00E57402">
      <w:pPr>
        <w:spacing w:line="360" w:lineRule="auto"/>
        <w:jc w:val="both"/>
        <w:rPr>
          <w:rFonts w:ascii="Times New Roman" w:hAnsi="Times New Roman" w:cs="Times New Roman"/>
          <w:sz w:val="20"/>
          <w:szCs w:val="20"/>
          <w:lang w:val="en-US"/>
        </w:rPr>
      </w:pPr>
      <w:r>
        <w:rPr>
          <w:rFonts w:ascii="Times New Roman" w:hAnsi="Times New Roman" w:cs="Times New Roman"/>
          <w:noProof/>
          <w:sz w:val="20"/>
          <w:szCs w:val="20"/>
          <w:lang w:val="en-US"/>
        </w:rPr>
        <w:drawing>
          <wp:anchor distT="0" distB="0" distL="114300" distR="114300" simplePos="0" relativeHeight="251693056" behindDoc="0" locked="0" layoutInCell="1" allowOverlap="1" wp14:anchorId="39364440" wp14:editId="260CB3DF">
            <wp:simplePos x="0" y="0"/>
            <wp:positionH relativeFrom="column">
              <wp:posOffset>-133350</wp:posOffset>
            </wp:positionH>
            <wp:positionV relativeFrom="paragraph">
              <wp:posOffset>39370</wp:posOffset>
            </wp:positionV>
            <wp:extent cx="6477000" cy="2695575"/>
            <wp:effectExtent l="0" t="0" r="0" b="9525"/>
            <wp:wrapNone/>
            <wp:docPr id="11078240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824028" name="Picture 1107824028"/>
                    <pic:cNvPicPr/>
                  </pic:nvPicPr>
                  <pic:blipFill>
                    <a:blip r:embed="rId12">
                      <a:extLst>
                        <a:ext uri="{28A0092B-C50C-407E-A947-70E740481C1C}">
                          <a14:useLocalDpi xmlns:a14="http://schemas.microsoft.com/office/drawing/2010/main" val="0"/>
                        </a:ext>
                      </a:extLst>
                    </a:blip>
                    <a:stretch>
                      <a:fillRect/>
                    </a:stretch>
                  </pic:blipFill>
                  <pic:spPr>
                    <a:xfrm>
                      <a:off x="0" y="0"/>
                      <a:ext cx="6477000" cy="2695575"/>
                    </a:xfrm>
                    <a:prstGeom prst="rect">
                      <a:avLst/>
                    </a:prstGeom>
                  </pic:spPr>
                </pic:pic>
              </a:graphicData>
            </a:graphic>
            <wp14:sizeRelH relativeFrom="page">
              <wp14:pctWidth>0</wp14:pctWidth>
            </wp14:sizeRelH>
            <wp14:sizeRelV relativeFrom="page">
              <wp14:pctHeight>0</wp14:pctHeight>
            </wp14:sizeRelV>
          </wp:anchor>
        </w:drawing>
      </w:r>
    </w:p>
    <w:p w14:paraId="5FCE358F" w14:textId="0F64E6CA" w:rsidR="0076508C" w:rsidRDefault="0076508C" w:rsidP="00E57402">
      <w:pPr>
        <w:spacing w:line="360" w:lineRule="auto"/>
        <w:jc w:val="both"/>
        <w:rPr>
          <w:rFonts w:ascii="Times New Roman" w:hAnsi="Times New Roman" w:cs="Times New Roman"/>
          <w:sz w:val="20"/>
          <w:szCs w:val="20"/>
          <w:lang w:val="en-US"/>
        </w:rPr>
      </w:pPr>
    </w:p>
    <w:p w14:paraId="23A37B4A" w14:textId="6E46FF7E" w:rsidR="0076508C" w:rsidRPr="00B84A9D" w:rsidRDefault="0076508C" w:rsidP="00E57402">
      <w:pPr>
        <w:spacing w:line="360" w:lineRule="auto"/>
        <w:jc w:val="both"/>
        <w:rPr>
          <w:rFonts w:ascii="Times New Roman" w:hAnsi="Times New Roman" w:cs="Times New Roman"/>
          <w:sz w:val="20"/>
          <w:szCs w:val="20"/>
          <w:lang w:val="en-US"/>
        </w:rPr>
      </w:pPr>
    </w:p>
    <w:p w14:paraId="5FC74D22" w14:textId="317AEAEE" w:rsidR="000438EF" w:rsidRPr="00444E9D" w:rsidRDefault="000438EF" w:rsidP="002326B9">
      <w:pPr>
        <w:pStyle w:val="NoSpacing"/>
        <w:spacing w:line="360" w:lineRule="auto"/>
        <w:rPr>
          <w:rFonts w:ascii="Times New Roman" w:hAnsi="Times New Roman" w:cs="Times New Roman"/>
          <w:sz w:val="20"/>
          <w:szCs w:val="20"/>
          <w:lang w:val="en-US"/>
        </w:rPr>
      </w:pPr>
      <w:r w:rsidRPr="00444E9D">
        <w:rPr>
          <w:rFonts w:ascii="Times New Roman" w:hAnsi="Times New Roman" w:cs="Times New Roman"/>
          <w:sz w:val="20"/>
          <w:szCs w:val="20"/>
          <w:lang w:val="en-US"/>
        </w:rPr>
        <w:t xml:space="preserve"> </w:t>
      </w:r>
    </w:p>
    <w:p w14:paraId="4C73DE56" w14:textId="77777777" w:rsidR="0076508C" w:rsidRDefault="0076508C" w:rsidP="00EC6FA3">
      <w:pPr>
        <w:spacing w:line="360" w:lineRule="auto"/>
        <w:jc w:val="both"/>
        <w:rPr>
          <w:rFonts w:ascii="Times New Roman" w:hAnsi="Times New Roman" w:cs="Times New Roman"/>
          <w:sz w:val="20"/>
          <w:szCs w:val="20"/>
          <w:lang w:val="en-US"/>
        </w:rPr>
      </w:pPr>
      <w:bookmarkStart w:id="19" w:name="_Hlk154922779"/>
      <w:bookmarkStart w:id="20" w:name="_Hlk158068426"/>
    </w:p>
    <w:p w14:paraId="74C6DC47" w14:textId="77777777" w:rsidR="0076508C" w:rsidRDefault="0076508C" w:rsidP="00EC6FA3">
      <w:pPr>
        <w:spacing w:line="360" w:lineRule="auto"/>
        <w:jc w:val="both"/>
        <w:rPr>
          <w:rFonts w:ascii="Times New Roman" w:hAnsi="Times New Roman" w:cs="Times New Roman"/>
          <w:sz w:val="20"/>
          <w:szCs w:val="20"/>
          <w:lang w:val="en-US"/>
        </w:rPr>
      </w:pPr>
    </w:p>
    <w:p w14:paraId="187E3452" w14:textId="77777777" w:rsidR="0076508C" w:rsidRDefault="0076508C" w:rsidP="00EC6FA3">
      <w:pPr>
        <w:spacing w:line="360" w:lineRule="auto"/>
        <w:jc w:val="both"/>
        <w:rPr>
          <w:rFonts w:ascii="Times New Roman" w:hAnsi="Times New Roman" w:cs="Times New Roman"/>
          <w:sz w:val="20"/>
          <w:szCs w:val="20"/>
          <w:lang w:val="en-US"/>
        </w:rPr>
      </w:pPr>
    </w:p>
    <w:p w14:paraId="5CC938A6" w14:textId="77777777" w:rsidR="0076508C" w:rsidRDefault="0076508C" w:rsidP="00EC6FA3">
      <w:pPr>
        <w:spacing w:line="360" w:lineRule="auto"/>
        <w:jc w:val="both"/>
        <w:rPr>
          <w:rFonts w:ascii="Times New Roman" w:hAnsi="Times New Roman" w:cs="Times New Roman"/>
          <w:sz w:val="20"/>
          <w:szCs w:val="20"/>
          <w:lang w:val="en-US"/>
        </w:rPr>
      </w:pPr>
    </w:p>
    <w:p w14:paraId="294C36F1" w14:textId="77777777" w:rsidR="0076508C" w:rsidRDefault="0076508C" w:rsidP="00EC6FA3">
      <w:pPr>
        <w:spacing w:line="360" w:lineRule="auto"/>
        <w:jc w:val="both"/>
        <w:rPr>
          <w:rFonts w:ascii="Times New Roman" w:hAnsi="Times New Roman" w:cs="Times New Roman"/>
          <w:sz w:val="20"/>
          <w:szCs w:val="20"/>
          <w:lang w:val="en-US"/>
        </w:rPr>
      </w:pPr>
    </w:p>
    <w:p w14:paraId="70E9E563" w14:textId="77777777" w:rsidR="0076508C" w:rsidRPr="0076508C" w:rsidRDefault="0076508C" w:rsidP="00EC6FA3">
      <w:pPr>
        <w:spacing w:line="360" w:lineRule="auto"/>
        <w:jc w:val="both"/>
        <w:rPr>
          <w:rFonts w:ascii="Times New Roman" w:hAnsi="Times New Roman" w:cs="Times New Roman"/>
          <w:sz w:val="2"/>
          <w:szCs w:val="2"/>
          <w:lang w:val="en-US"/>
        </w:rPr>
      </w:pPr>
    </w:p>
    <w:p w14:paraId="3580EFD0" w14:textId="0D2C2090" w:rsidR="000438EF" w:rsidRDefault="000438EF" w:rsidP="00EC6FA3">
      <w:pPr>
        <w:spacing w:line="360" w:lineRule="auto"/>
        <w:jc w:val="both"/>
        <w:rPr>
          <w:rFonts w:ascii="Times New Roman" w:hAnsi="Times New Roman" w:cs="Times New Roman"/>
          <w:sz w:val="20"/>
          <w:szCs w:val="20"/>
          <w:lang w:val="en-US"/>
        </w:rPr>
      </w:pPr>
      <w:r>
        <w:rPr>
          <w:rFonts w:ascii="Times New Roman" w:hAnsi="Times New Roman" w:cs="Times New Roman"/>
          <w:sz w:val="20"/>
          <w:szCs w:val="20"/>
          <w:lang w:val="en-US"/>
        </w:rPr>
        <w:t>Figure</w:t>
      </w:r>
      <w:r w:rsidRPr="000438EF">
        <w:rPr>
          <w:rFonts w:ascii="Times New Roman" w:hAnsi="Times New Roman" w:cs="Times New Roman"/>
          <w:sz w:val="20"/>
          <w:szCs w:val="20"/>
          <w:lang w:val="en-US"/>
        </w:rPr>
        <w:t xml:space="preserve"> 3: Bar charts of </w:t>
      </w:r>
      <w:r>
        <w:rPr>
          <w:rFonts w:ascii="Times New Roman" w:hAnsi="Times New Roman" w:cs="Times New Roman"/>
          <w:sz w:val="20"/>
          <w:szCs w:val="20"/>
          <w:lang w:val="en-US"/>
        </w:rPr>
        <w:t xml:space="preserve">the </w:t>
      </w:r>
      <w:r w:rsidRPr="000438EF">
        <w:rPr>
          <w:rFonts w:ascii="Times New Roman" w:hAnsi="Times New Roman" w:cs="Times New Roman"/>
          <w:sz w:val="20"/>
          <w:szCs w:val="20"/>
          <w:lang w:val="en-US"/>
        </w:rPr>
        <w:t xml:space="preserve">categorical variable </w:t>
      </w:r>
      <w:bookmarkStart w:id="21" w:name="_Hlk158068447"/>
      <w:bookmarkEnd w:id="19"/>
      <w:r w:rsidR="002326B9" w:rsidRPr="002326B9">
        <w:rPr>
          <w:rFonts w:ascii="Times New Roman" w:hAnsi="Times New Roman" w:cs="Times New Roman"/>
          <w:sz w:val="20"/>
          <w:szCs w:val="20"/>
          <w:lang w:val="en-US"/>
        </w:rPr>
        <w:t>market segment type</w:t>
      </w:r>
      <w:r w:rsidR="002326B9">
        <w:rPr>
          <w:rFonts w:ascii="Times New Roman" w:hAnsi="Times New Roman" w:cs="Times New Roman"/>
          <w:sz w:val="20"/>
          <w:szCs w:val="20"/>
          <w:lang w:val="en-US"/>
        </w:rPr>
        <w:t xml:space="preserve"> and </w:t>
      </w:r>
      <w:r w:rsidR="002326B9" w:rsidRPr="002326B9">
        <w:rPr>
          <w:rFonts w:ascii="Times New Roman" w:hAnsi="Times New Roman" w:cs="Times New Roman"/>
          <w:sz w:val="20"/>
          <w:szCs w:val="20"/>
          <w:lang w:val="en-US"/>
        </w:rPr>
        <w:t>reservation month</w:t>
      </w:r>
      <w:bookmarkEnd w:id="21"/>
    </w:p>
    <w:bookmarkEnd w:id="20"/>
    <w:p w14:paraId="166F3B68" w14:textId="77777777" w:rsidR="00024CFC" w:rsidRDefault="00024CFC" w:rsidP="000E36A7">
      <w:pPr>
        <w:rPr>
          <w:rFonts w:ascii="Times New Roman" w:hAnsi="Times New Roman" w:cs="Times New Roman"/>
          <w:sz w:val="20"/>
          <w:szCs w:val="20"/>
          <w:lang w:val="en-US"/>
        </w:rPr>
      </w:pPr>
    </w:p>
    <w:p w14:paraId="131FF661" w14:textId="77777777" w:rsidR="00092B48" w:rsidRPr="000E36A7" w:rsidRDefault="00092B48" w:rsidP="000E36A7">
      <w:pPr>
        <w:rPr>
          <w:rFonts w:ascii="Times New Roman" w:hAnsi="Times New Roman" w:cs="Times New Roman"/>
          <w:sz w:val="20"/>
          <w:szCs w:val="20"/>
          <w:lang w:val="en-US"/>
        </w:rPr>
      </w:pPr>
    </w:p>
    <w:p w14:paraId="0524BDB3" w14:textId="4D8BF74D" w:rsidR="00B5711B" w:rsidRPr="00CC79A6" w:rsidRDefault="001A6A34" w:rsidP="00CC79A6">
      <w:pPr>
        <w:pStyle w:val="Heading1"/>
        <w:spacing w:line="360" w:lineRule="auto"/>
        <w:jc w:val="both"/>
        <w:rPr>
          <w:rFonts w:ascii="Times New Roman" w:hAnsi="Times New Roman" w:cs="Times New Roman"/>
          <w:b/>
          <w:bCs/>
          <w:color w:val="auto"/>
          <w:u w:val="single"/>
          <w:lang w:val="en-US"/>
        </w:rPr>
      </w:pPr>
      <w:bookmarkStart w:id="22" w:name="_Toc159092496"/>
      <w:r w:rsidRPr="00CC79A6">
        <w:rPr>
          <w:rFonts w:ascii="Times New Roman" w:hAnsi="Times New Roman" w:cs="Times New Roman"/>
          <w:b/>
          <w:bCs/>
          <w:color w:val="auto"/>
          <w:u w:val="single"/>
          <w:lang w:val="en-US"/>
        </w:rPr>
        <w:lastRenderedPageBreak/>
        <w:t xml:space="preserve">3. </w:t>
      </w:r>
      <w:r w:rsidR="00024CFC" w:rsidRPr="00FC5503">
        <w:rPr>
          <w:rFonts w:ascii="Times New Roman" w:hAnsi="Times New Roman" w:cs="Times New Roman"/>
          <w:b/>
          <w:bCs/>
          <w:color w:val="auto"/>
          <w:u w:val="single"/>
          <w:lang w:val="en-US"/>
        </w:rPr>
        <w:t>Pairwise</w:t>
      </w:r>
      <w:r w:rsidRPr="00CC79A6">
        <w:rPr>
          <w:rFonts w:ascii="Times New Roman" w:hAnsi="Times New Roman" w:cs="Times New Roman"/>
          <w:b/>
          <w:bCs/>
          <w:color w:val="auto"/>
          <w:u w:val="single"/>
          <w:lang w:val="en-US"/>
        </w:rPr>
        <w:t xml:space="preserve"> </w:t>
      </w:r>
      <w:r w:rsidRPr="00FC5503">
        <w:rPr>
          <w:rFonts w:ascii="Times New Roman" w:hAnsi="Times New Roman" w:cs="Times New Roman"/>
          <w:b/>
          <w:bCs/>
          <w:color w:val="auto"/>
          <w:u w:val="single"/>
          <w:lang w:val="en-US"/>
        </w:rPr>
        <w:t>comparisons</w:t>
      </w:r>
      <w:bookmarkEnd w:id="22"/>
    </w:p>
    <w:p w14:paraId="42F95944" w14:textId="2B7666CC" w:rsidR="00537EC8" w:rsidRDefault="00537EC8" w:rsidP="0054199A">
      <w:pPr>
        <w:spacing w:line="360" w:lineRule="auto"/>
        <w:jc w:val="both"/>
        <w:rPr>
          <w:rFonts w:ascii="Times New Roman" w:hAnsi="Times New Roman" w:cs="Times New Roman"/>
          <w:color w:val="374151"/>
          <w:sz w:val="20"/>
          <w:szCs w:val="20"/>
          <w:lang w:val="en-US"/>
        </w:rPr>
      </w:pPr>
      <w:r>
        <w:rPr>
          <w:rFonts w:ascii="Times New Roman" w:hAnsi="Times New Roman" w:cs="Times New Roman"/>
          <w:color w:val="374151"/>
          <w:sz w:val="20"/>
          <w:szCs w:val="20"/>
          <w:lang w:val="en-US"/>
        </w:rPr>
        <w:t>An</w:t>
      </w:r>
      <w:r w:rsidR="00CC79A6">
        <w:rPr>
          <w:rFonts w:ascii="Times New Roman" w:hAnsi="Times New Roman" w:cs="Times New Roman"/>
          <w:color w:val="374151"/>
          <w:sz w:val="20"/>
          <w:szCs w:val="20"/>
          <w:lang w:val="en-US"/>
        </w:rPr>
        <w:t xml:space="preserve"> </w:t>
      </w:r>
      <w:r w:rsidR="00397CF6" w:rsidRPr="0054199A">
        <w:rPr>
          <w:rFonts w:ascii="Times New Roman" w:hAnsi="Times New Roman" w:cs="Times New Roman"/>
          <w:color w:val="374151"/>
          <w:sz w:val="20"/>
          <w:szCs w:val="20"/>
          <w:lang w:val="en-US"/>
        </w:rPr>
        <w:t>important thing is to examine the relationship of the variable</w:t>
      </w:r>
      <w:r w:rsidR="00EE69B2">
        <w:rPr>
          <w:rFonts w:ascii="Times New Roman" w:hAnsi="Times New Roman" w:cs="Times New Roman"/>
          <w:color w:val="374151"/>
          <w:sz w:val="20"/>
          <w:szCs w:val="20"/>
          <w:lang w:val="en-US"/>
        </w:rPr>
        <w:t xml:space="preserve"> </w:t>
      </w:r>
      <w:r w:rsidR="007856E8">
        <w:rPr>
          <w:rFonts w:ascii="Times New Roman" w:hAnsi="Times New Roman" w:cs="Times New Roman"/>
          <w:color w:val="374151"/>
          <w:sz w:val="20"/>
          <w:szCs w:val="20"/>
          <w:lang w:val="en-US"/>
        </w:rPr>
        <w:t>(</w:t>
      </w:r>
      <w:r w:rsidR="00EE69B2">
        <w:rPr>
          <w:rFonts w:ascii="Times New Roman" w:hAnsi="Times New Roman" w:cs="Times New Roman"/>
          <w:color w:val="374151"/>
          <w:sz w:val="20"/>
          <w:szCs w:val="20"/>
          <w:lang w:val="en-US"/>
        </w:rPr>
        <w:t xml:space="preserve">booking </w:t>
      </w:r>
      <w:r w:rsidR="007856E8">
        <w:rPr>
          <w:rFonts w:ascii="Times New Roman" w:hAnsi="Times New Roman" w:cs="Times New Roman"/>
          <w:color w:val="374151"/>
          <w:sz w:val="20"/>
          <w:szCs w:val="20"/>
          <w:lang w:val="en-US"/>
        </w:rPr>
        <w:t xml:space="preserve">status) </w:t>
      </w:r>
      <w:r w:rsidR="007856E8" w:rsidRPr="0054199A">
        <w:rPr>
          <w:rFonts w:ascii="Times New Roman" w:hAnsi="Times New Roman" w:cs="Times New Roman"/>
          <w:color w:val="374151"/>
          <w:sz w:val="20"/>
          <w:szCs w:val="20"/>
          <w:lang w:val="en-US"/>
        </w:rPr>
        <w:t>for</w:t>
      </w:r>
      <w:r w:rsidR="00397CF6" w:rsidRPr="0054199A">
        <w:rPr>
          <w:rFonts w:ascii="Times New Roman" w:hAnsi="Times New Roman" w:cs="Times New Roman"/>
          <w:color w:val="374151"/>
          <w:sz w:val="20"/>
          <w:szCs w:val="20"/>
          <w:lang w:val="en-US"/>
        </w:rPr>
        <w:t xml:space="preserve"> which we want to draw conclusions about how it is affected by the other variables in the dataset. Initially, we will examine the relationship of some numeric variables in pairs to get a first picture of how they relate to each other and how each relates to the </w:t>
      </w:r>
      <w:r>
        <w:rPr>
          <w:rFonts w:ascii="Times New Roman" w:hAnsi="Times New Roman" w:cs="Times New Roman"/>
          <w:color w:val="374151"/>
          <w:sz w:val="20"/>
          <w:szCs w:val="20"/>
          <w:lang w:val="en-US"/>
        </w:rPr>
        <w:t>booking status</w:t>
      </w:r>
      <w:r w:rsidR="00397CF6" w:rsidRPr="0054199A">
        <w:rPr>
          <w:rFonts w:ascii="Times New Roman" w:hAnsi="Times New Roman" w:cs="Times New Roman"/>
          <w:color w:val="374151"/>
          <w:sz w:val="20"/>
          <w:szCs w:val="20"/>
          <w:lang w:val="en-US"/>
        </w:rPr>
        <w:t xml:space="preserve">. </w:t>
      </w:r>
    </w:p>
    <w:p w14:paraId="451B40BD" w14:textId="1E895B39" w:rsidR="00EE69B2" w:rsidRPr="00EE69B2" w:rsidRDefault="00EE69B2" w:rsidP="0054199A">
      <w:pPr>
        <w:spacing w:line="360" w:lineRule="auto"/>
        <w:jc w:val="both"/>
        <w:rPr>
          <w:rFonts w:ascii="Times New Roman" w:hAnsi="Times New Roman" w:cs="Times New Roman"/>
          <w:color w:val="374151"/>
          <w:sz w:val="20"/>
          <w:szCs w:val="20"/>
          <w:u w:val="single"/>
          <w:lang w:val="en-US"/>
        </w:rPr>
      </w:pPr>
      <w:r w:rsidRPr="00EE69B2">
        <w:rPr>
          <w:rFonts w:ascii="Times New Roman" w:hAnsi="Times New Roman" w:cs="Times New Roman"/>
          <w:color w:val="374151"/>
          <w:sz w:val="20"/>
          <w:szCs w:val="20"/>
          <w:u w:val="single"/>
          <w:lang w:val="en-US"/>
        </w:rPr>
        <w:t xml:space="preserve">Pairwise comparison between numeric variables </w:t>
      </w:r>
    </w:p>
    <w:p w14:paraId="1BE24393" w14:textId="65F2C742" w:rsidR="00337F3E" w:rsidRDefault="00801607" w:rsidP="00801607">
      <w:pPr>
        <w:spacing w:line="360" w:lineRule="auto"/>
        <w:jc w:val="both"/>
        <w:rPr>
          <w:noProof/>
        </w:rPr>
      </w:pPr>
      <w:r w:rsidRPr="00801607">
        <w:rPr>
          <w:rFonts w:ascii="Times New Roman" w:hAnsi="Times New Roman" w:cs="Times New Roman"/>
          <w:color w:val="374151"/>
          <w:sz w:val="20"/>
          <w:szCs w:val="20"/>
          <w:lang w:val="en-US"/>
        </w:rPr>
        <w:t>To explore the relationship between certain numerical variables of interest, we apply the Spearman correlation matrix. This reveals that some of the numerical variables we are examining do not have a monotonic relationship with each other (Pearson linear correlation coefficient lower than 0.2 in each pair - see Figure 4). Also, as we have seen earlier, the distributions of these variables do not follow a normal distribution, so we check whether they have a monotonic relationship using a non-parametric test. For the variables average price and special requests (Spearman correlation test p-value &lt; 2.483e-15 &lt; 0.05), the number of weeknights with lead time (Spearman correlation test p-value &lt; 2.2e-16 &lt; 0.05), and the number of weeknights with special requests (Spearman correlation test p-value &lt; 0.04597 &lt; 0.05), there is an indication of a monotonic relationship between them. For average price with number of weeknights (Spearman correlation test p-value = 0.1175 &gt; 0.05) or lead time (Spearman correlation test p-value = 0.3095 &gt; 0.05), as well as lead time with special requests (Spearman correlation test p-value = 0.07097 &gt; 0.05), there is no indication of a monotonic relationship between them.</w:t>
      </w:r>
    </w:p>
    <w:p w14:paraId="14CF428C" w14:textId="1F3EA5B0" w:rsidR="00801607" w:rsidRPr="00BC45C4" w:rsidRDefault="00801607" w:rsidP="00BC45C4">
      <w:pPr>
        <w:jc w:val="center"/>
        <w:rPr>
          <w:lang w:val="en-US"/>
        </w:rPr>
      </w:pPr>
      <w:r>
        <w:rPr>
          <w:noProof/>
        </w:rPr>
        <w:drawing>
          <wp:inline distT="0" distB="0" distL="0" distR="0" wp14:anchorId="41671340" wp14:editId="2A5A4E93">
            <wp:extent cx="4053840" cy="2765447"/>
            <wp:effectExtent l="0" t="0" r="3810" b="0"/>
            <wp:docPr id="19266271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627120" name="Picture 192662712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05907" cy="2800966"/>
                    </a:xfrm>
                    <a:prstGeom prst="rect">
                      <a:avLst/>
                    </a:prstGeom>
                  </pic:spPr>
                </pic:pic>
              </a:graphicData>
            </a:graphic>
          </wp:inline>
        </w:drawing>
      </w:r>
    </w:p>
    <w:p w14:paraId="1596DD09" w14:textId="357C91B7" w:rsidR="00F2422D" w:rsidRPr="004C5524" w:rsidRDefault="004C5524" w:rsidP="00F2422D">
      <w:pPr>
        <w:pStyle w:val="NoSpacing"/>
        <w:spacing w:line="360" w:lineRule="auto"/>
        <w:jc w:val="both"/>
        <w:rPr>
          <w:rFonts w:ascii="Times New Roman" w:hAnsi="Times New Roman" w:cs="Times New Roman"/>
          <w:sz w:val="12"/>
          <w:szCs w:val="12"/>
          <w:lang w:val="en-US"/>
        </w:rPr>
      </w:pPr>
      <w:r w:rsidRPr="004C5524">
        <w:rPr>
          <w:rFonts w:ascii="Times New Roman" w:hAnsi="Times New Roman" w:cs="Times New Roman"/>
          <w:sz w:val="20"/>
          <w:szCs w:val="20"/>
          <w:lang w:val="en-US"/>
        </w:rPr>
        <w:t>Figure 4:</w:t>
      </w:r>
      <w:r w:rsidR="001F4D84">
        <w:rPr>
          <w:rFonts w:ascii="Times New Roman" w:hAnsi="Times New Roman" w:cs="Times New Roman"/>
          <w:sz w:val="20"/>
          <w:szCs w:val="20"/>
          <w:lang w:val="en-US"/>
        </w:rPr>
        <w:t xml:space="preserve"> Spearman</w:t>
      </w:r>
      <w:r w:rsidRPr="004C5524">
        <w:rPr>
          <w:rFonts w:ascii="Times New Roman" w:hAnsi="Times New Roman" w:cs="Times New Roman"/>
          <w:sz w:val="20"/>
          <w:szCs w:val="20"/>
          <w:lang w:val="en-US"/>
        </w:rPr>
        <w:t xml:space="preserve"> </w:t>
      </w:r>
      <w:bookmarkStart w:id="23" w:name="_Hlk158080390"/>
      <w:r w:rsidR="00537EC8" w:rsidRPr="00537EC8">
        <w:rPr>
          <w:rFonts w:ascii="Times New Roman" w:hAnsi="Times New Roman" w:cs="Times New Roman"/>
          <w:sz w:val="20"/>
          <w:szCs w:val="20"/>
          <w:lang w:val="en-US"/>
        </w:rPr>
        <w:t xml:space="preserve">Correlation Matrix of </w:t>
      </w:r>
      <w:r w:rsidR="00537EC8">
        <w:rPr>
          <w:rFonts w:ascii="Times New Roman" w:hAnsi="Times New Roman" w:cs="Times New Roman"/>
          <w:sz w:val="20"/>
          <w:szCs w:val="20"/>
          <w:lang w:val="en-US"/>
        </w:rPr>
        <w:t>some</w:t>
      </w:r>
      <w:r w:rsidR="00537EC8" w:rsidRPr="00537EC8">
        <w:rPr>
          <w:rFonts w:ascii="Times New Roman" w:hAnsi="Times New Roman" w:cs="Times New Roman"/>
          <w:sz w:val="20"/>
          <w:szCs w:val="20"/>
          <w:lang w:val="en-US"/>
        </w:rPr>
        <w:t xml:space="preserve"> Hotel Booking Variables: Number of Week Nights, Average Price, Lead Time, and Special Requests</w:t>
      </w:r>
      <w:bookmarkEnd w:id="23"/>
    </w:p>
    <w:p w14:paraId="6E985456" w14:textId="77777777" w:rsidR="0022711E" w:rsidRDefault="0022711E" w:rsidP="00F2422D">
      <w:pPr>
        <w:pStyle w:val="NoSpacing"/>
        <w:spacing w:line="360" w:lineRule="auto"/>
        <w:jc w:val="both"/>
        <w:rPr>
          <w:rFonts w:ascii="Times New Roman" w:hAnsi="Times New Roman" w:cs="Times New Roman"/>
          <w:lang w:val="en-US"/>
        </w:rPr>
      </w:pPr>
    </w:p>
    <w:p w14:paraId="3A26CC0B" w14:textId="77777777" w:rsidR="00BC45C4" w:rsidRDefault="00BC45C4" w:rsidP="00F2422D">
      <w:pPr>
        <w:pStyle w:val="NoSpacing"/>
        <w:spacing w:line="360" w:lineRule="auto"/>
        <w:jc w:val="both"/>
        <w:rPr>
          <w:rFonts w:ascii="Times New Roman" w:hAnsi="Times New Roman" w:cs="Times New Roman"/>
          <w:lang w:val="en-US"/>
        </w:rPr>
      </w:pPr>
    </w:p>
    <w:p w14:paraId="178B3059" w14:textId="77777777" w:rsidR="00BC45C4" w:rsidRDefault="00BC45C4" w:rsidP="00F2422D">
      <w:pPr>
        <w:pStyle w:val="NoSpacing"/>
        <w:spacing w:line="360" w:lineRule="auto"/>
        <w:jc w:val="both"/>
        <w:rPr>
          <w:rFonts w:ascii="Times New Roman" w:hAnsi="Times New Roman" w:cs="Times New Roman"/>
          <w:lang w:val="en-US"/>
        </w:rPr>
      </w:pPr>
    </w:p>
    <w:p w14:paraId="614239C4" w14:textId="77777777" w:rsidR="00BC45C4" w:rsidRDefault="00BC45C4" w:rsidP="00F2422D">
      <w:pPr>
        <w:pStyle w:val="NoSpacing"/>
        <w:spacing w:line="360" w:lineRule="auto"/>
        <w:jc w:val="both"/>
        <w:rPr>
          <w:rFonts w:ascii="Times New Roman" w:hAnsi="Times New Roman" w:cs="Times New Roman"/>
          <w:lang w:val="en-US"/>
        </w:rPr>
      </w:pPr>
    </w:p>
    <w:p w14:paraId="05A43109" w14:textId="77777777" w:rsidR="00BC45C4" w:rsidRDefault="00BC45C4" w:rsidP="00F2422D">
      <w:pPr>
        <w:pStyle w:val="NoSpacing"/>
        <w:spacing w:line="360" w:lineRule="auto"/>
        <w:jc w:val="both"/>
        <w:rPr>
          <w:rFonts w:ascii="Times New Roman" w:hAnsi="Times New Roman" w:cs="Times New Roman"/>
          <w:lang w:val="en-US"/>
        </w:rPr>
      </w:pPr>
    </w:p>
    <w:p w14:paraId="19A27341" w14:textId="77777777" w:rsidR="00024CFC" w:rsidRDefault="00024CFC" w:rsidP="00F2422D">
      <w:pPr>
        <w:pStyle w:val="NoSpacing"/>
        <w:spacing w:line="360" w:lineRule="auto"/>
        <w:jc w:val="both"/>
        <w:rPr>
          <w:rFonts w:ascii="Times New Roman" w:hAnsi="Times New Roman" w:cs="Times New Roman"/>
          <w:lang w:val="en-US"/>
        </w:rPr>
      </w:pPr>
    </w:p>
    <w:p w14:paraId="1E4DD5A7" w14:textId="77777777" w:rsidR="00152181" w:rsidRDefault="00152181" w:rsidP="00F2422D">
      <w:pPr>
        <w:pStyle w:val="NoSpacing"/>
        <w:spacing w:line="360" w:lineRule="auto"/>
        <w:jc w:val="both"/>
        <w:rPr>
          <w:rFonts w:ascii="Times New Roman" w:hAnsi="Times New Roman" w:cs="Times New Roman"/>
          <w:lang w:val="en-US"/>
        </w:rPr>
      </w:pPr>
    </w:p>
    <w:p w14:paraId="15FEBD03" w14:textId="1B9402A1" w:rsidR="00152181" w:rsidRPr="00EE69B2" w:rsidRDefault="00152181" w:rsidP="00152181">
      <w:pPr>
        <w:spacing w:line="360" w:lineRule="auto"/>
        <w:jc w:val="both"/>
        <w:rPr>
          <w:rFonts w:ascii="Times New Roman" w:hAnsi="Times New Roman" w:cs="Times New Roman"/>
          <w:color w:val="374151"/>
          <w:sz w:val="20"/>
          <w:szCs w:val="20"/>
          <w:u w:val="single"/>
          <w:lang w:val="en-US"/>
        </w:rPr>
      </w:pPr>
      <w:bookmarkStart w:id="24" w:name="_Hlk158430703"/>
      <w:r w:rsidRPr="00EE69B2">
        <w:rPr>
          <w:rFonts w:ascii="Times New Roman" w:hAnsi="Times New Roman" w:cs="Times New Roman"/>
          <w:color w:val="374151"/>
          <w:sz w:val="20"/>
          <w:szCs w:val="20"/>
          <w:u w:val="single"/>
          <w:lang w:val="en-US"/>
        </w:rPr>
        <w:lastRenderedPageBreak/>
        <w:t xml:space="preserve">Pairwise </w:t>
      </w:r>
      <w:r w:rsidRPr="00011135">
        <w:rPr>
          <w:rFonts w:ascii="Times New Roman" w:hAnsi="Times New Roman" w:cs="Times New Roman"/>
          <w:sz w:val="20"/>
          <w:szCs w:val="20"/>
          <w:u w:val="single"/>
          <w:lang w:val="en-US"/>
        </w:rPr>
        <w:t>comparison</w:t>
      </w:r>
      <w:r w:rsidRPr="00EE69B2">
        <w:rPr>
          <w:rFonts w:ascii="Times New Roman" w:hAnsi="Times New Roman" w:cs="Times New Roman"/>
          <w:color w:val="374151"/>
          <w:sz w:val="20"/>
          <w:szCs w:val="20"/>
          <w:u w:val="single"/>
          <w:lang w:val="en-US"/>
        </w:rPr>
        <w:t xml:space="preserve"> between</w:t>
      </w:r>
      <w:r>
        <w:rPr>
          <w:rFonts w:ascii="Times New Roman" w:hAnsi="Times New Roman" w:cs="Times New Roman"/>
          <w:color w:val="374151"/>
          <w:sz w:val="20"/>
          <w:szCs w:val="20"/>
          <w:u w:val="single"/>
          <w:lang w:val="en-US"/>
        </w:rPr>
        <w:t xml:space="preserve"> categorical and </w:t>
      </w:r>
      <w:r w:rsidRPr="00EE69B2">
        <w:rPr>
          <w:rFonts w:ascii="Times New Roman" w:hAnsi="Times New Roman" w:cs="Times New Roman"/>
          <w:color w:val="374151"/>
          <w:sz w:val="20"/>
          <w:szCs w:val="20"/>
          <w:u w:val="single"/>
          <w:lang w:val="en-US"/>
        </w:rPr>
        <w:t>numeric</w:t>
      </w:r>
      <w:r>
        <w:rPr>
          <w:rFonts w:ascii="Times New Roman" w:hAnsi="Times New Roman" w:cs="Times New Roman"/>
          <w:color w:val="374151"/>
          <w:sz w:val="20"/>
          <w:szCs w:val="20"/>
          <w:u w:val="single"/>
          <w:lang w:val="en-US"/>
        </w:rPr>
        <w:t xml:space="preserve"> </w:t>
      </w:r>
      <w:r w:rsidRPr="00EE69B2">
        <w:rPr>
          <w:rFonts w:ascii="Times New Roman" w:hAnsi="Times New Roman" w:cs="Times New Roman"/>
          <w:color w:val="374151"/>
          <w:sz w:val="20"/>
          <w:szCs w:val="20"/>
          <w:u w:val="single"/>
          <w:lang w:val="en-US"/>
        </w:rPr>
        <w:t xml:space="preserve">variables </w:t>
      </w:r>
    </w:p>
    <w:bookmarkEnd w:id="24"/>
    <w:p w14:paraId="78326632" w14:textId="070A1198" w:rsidR="00E61077" w:rsidRPr="00152181" w:rsidRDefault="00801607" w:rsidP="00F2422D">
      <w:pPr>
        <w:pStyle w:val="NoSpacing"/>
        <w:spacing w:line="360" w:lineRule="auto"/>
        <w:jc w:val="both"/>
        <w:rPr>
          <w:rFonts w:ascii="Times New Roman" w:hAnsi="Times New Roman" w:cs="Times New Roman"/>
          <w:sz w:val="20"/>
          <w:szCs w:val="20"/>
          <w:lang w:val="en-US"/>
        </w:rPr>
      </w:pPr>
      <w:r>
        <w:rPr>
          <w:rFonts w:ascii="Times New Roman" w:hAnsi="Times New Roman" w:cs="Times New Roman"/>
          <w:color w:val="374151"/>
          <w:sz w:val="20"/>
          <w:szCs w:val="20"/>
          <w:lang w:val="en-US"/>
        </w:rPr>
        <w:t>W</w:t>
      </w:r>
      <w:r w:rsidRPr="00801607">
        <w:rPr>
          <w:rFonts w:ascii="Times New Roman" w:hAnsi="Times New Roman" w:cs="Times New Roman"/>
          <w:color w:val="374151"/>
          <w:sz w:val="20"/>
          <w:szCs w:val="20"/>
          <w:lang w:val="en-US"/>
        </w:rPr>
        <w:t>e will examine the relationship between the categorical variable booking status and some numerical variables that appear to be of interest</w:t>
      </w:r>
      <w:r w:rsidR="00152181" w:rsidRPr="00801607">
        <w:rPr>
          <w:rFonts w:ascii="Times New Roman" w:hAnsi="Times New Roman" w:cs="Times New Roman"/>
          <w:lang w:val="en-US"/>
        </w:rPr>
        <w:t xml:space="preserve">. </w:t>
      </w:r>
      <w:bookmarkStart w:id="25" w:name="_Hlk158429281"/>
      <w:r w:rsidR="00152181" w:rsidRPr="0054199A">
        <w:rPr>
          <w:rFonts w:ascii="Times New Roman" w:hAnsi="Times New Roman" w:cs="Times New Roman"/>
          <w:sz w:val="20"/>
          <w:szCs w:val="20"/>
          <w:lang w:val="en-US"/>
        </w:rPr>
        <w:t xml:space="preserve">For the relationship of </w:t>
      </w:r>
      <w:r w:rsidR="00152181">
        <w:rPr>
          <w:rFonts w:ascii="Times New Roman" w:hAnsi="Times New Roman" w:cs="Times New Roman"/>
          <w:sz w:val="20"/>
          <w:szCs w:val="20"/>
          <w:lang w:val="en-US"/>
        </w:rPr>
        <w:t xml:space="preserve">booking status </w:t>
      </w:r>
      <w:r w:rsidR="00152181" w:rsidRPr="0054199A">
        <w:rPr>
          <w:rFonts w:ascii="Times New Roman" w:hAnsi="Times New Roman" w:cs="Times New Roman"/>
          <w:sz w:val="20"/>
          <w:szCs w:val="20"/>
          <w:lang w:val="en-US"/>
        </w:rPr>
        <w:t>with</w:t>
      </w:r>
      <w:r w:rsidR="00152181">
        <w:rPr>
          <w:rFonts w:ascii="Times New Roman" w:hAnsi="Times New Roman" w:cs="Times New Roman"/>
          <w:sz w:val="20"/>
          <w:szCs w:val="20"/>
          <w:lang w:val="en-US"/>
        </w:rPr>
        <w:t xml:space="preserve"> </w:t>
      </w:r>
      <w:r w:rsidR="00152181" w:rsidRPr="00152181">
        <w:rPr>
          <w:rFonts w:ascii="Times New Roman" w:hAnsi="Times New Roman" w:cs="Times New Roman"/>
          <w:sz w:val="20"/>
          <w:szCs w:val="20"/>
          <w:lang w:val="en-US"/>
        </w:rPr>
        <w:t>average price</w:t>
      </w:r>
      <w:r w:rsidR="00152181" w:rsidRPr="0054199A">
        <w:rPr>
          <w:rFonts w:ascii="Times New Roman" w:hAnsi="Times New Roman" w:cs="Times New Roman"/>
          <w:sz w:val="20"/>
          <w:szCs w:val="20"/>
          <w:lang w:val="en-US"/>
        </w:rPr>
        <w:t>, the hypothesis of normality is rejected (S-W p-value and K-S p-value &lt; 2.2e-16 &lt; 0.05),</w:t>
      </w:r>
      <w:r w:rsidR="00344714" w:rsidRPr="00344714">
        <w:rPr>
          <w:rFonts w:ascii="Times New Roman" w:hAnsi="Times New Roman" w:cs="Times New Roman"/>
          <w:sz w:val="20"/>
          <w:szCs w:val="20"/>
          <w:lang w:val="en-US"/>
        </w:rPr>
        <w:t xml:space="preserve"> </w:t>
      </w:r>
      <w:r w:rsidR="00344714" w:rsidRPr="0054199A">
        <w:rPr>
          <w:rFonts w:ascii="Times New Roman" w:hAnsi="Times New Roman" w:cs="Times New Roman"/>
          <w:sz w:val="20"/>
          <w:szCs w:val="20"/>
          <w:lang w:val="en-US"/>
        </w:rPr>
        <w:t>and the hypothesis of equality of me</w:t>
      </w:r>
      <w:r w:rsidR="00344714">
        <w:rPr>
          <w:rFonts w:ascii="Times New Roman" w:hAnsi="Times New Roman" w:cs="Times New Roman"/>
          <w:sz w:val="20"/>
          <w:szCs w:val="20"/>
          <w:lang w:val="en-US"/>
        </w:rPr>
        <w:t>ans</w:t>
      </w:r>
      <w:r w:rsidR="00344714" w:rsidRPr="0054199A">
        <w:rPr>
          <w:rFonts w:ascii="Times New Roman" w:hAnsi="Times New Roman" w:cs="Times New Roman"/>
          <w:sz w:val="20"/>
          <w:szCs w:val="20"/>
          <w:lang w:val="en-US"/>
        </w:rPr>
        <w:t xml:space="preserve"> among groups is also rejected (</w:t>
      </w:r>
      <w:r w:rsidR="00977382" w:rsidRPr="00977382">
        <w:rPr>
          <w:rFonts w:ascii="Times New Roman" w:hAnsi="Times New Roman" w:cs="Times New Roman"/>
          <w:sz w:val="20"/>
          <w:szCs w:val="20"/>
          <w:lang w:val="en-US"/>
        </w:rPr>
        <w:t>Welch's t-test</w:t>
      </w:r>
      <w:r w:rsidR="00344714" w:rsidRPr="0054199A">
        <w:rPr>
          <w:rFonts w:ascii="Times New Roman" w:hAnsi="Times New Roman" w:cs="Times New Roman"/>
          <w:sz w:val="20"/>
          <w:szCs w:val="20"/>
          <w:lang w:val="en-US"/>
        </w:rPr>
        <w:t xml:space="preserve"> p-value &lt; </w:t>
      </w:r>
      <w:r w:rsidR="00977382" w:rsidRPr="00977382">
        <w:rPr>
          <w:rFonts w:ascii="Times New Roman" w:hAnsi="Times New Roman" w:cs="Times New Roman"/>
          <w:sz w:val="20"/>
          <w:szCs w:val="20"/>
          <w:lang w:val="en-US"/>
        </w:rPr>
        <w:t>2.671e-14</w:t>
      </w:r>
      <w:r w:rsidR="00344714" w:rsidRPr="0054199A">
        <w:rPr>
          <w:rFonts w:ascii="Times New Roman" w:hAnsi="Times New Roman" w:cs="Times New Roman"/>
          <w:sz w:val="20"/>
          <w:szCs w:val="20"/>
          <w:lang w:val="en-US"/>
        </w:rPr>
        <w:t>&lt; 0.05)</w:t>
      </w:r>
      <w:bookmarkEnd w:id="25"/>
      <w:r w:rsidR="00977382">
        <w:rPr>
          <w:rFonts w:ascii="Times New Roman" w:hAnsi="Times New Roman" w:cs="Times New Roman"/>
          <w:sz w:val="20"/>
          <w:szCs w:val="20"/>
          <w:lang w:val="en-US"/>
        </w:rPr>
        <w:t xml:space="preserve"> </w:t>
      </w:r>
      <w:r w:rsidR="00A66C73" w:rsidRPr="00A66C73">
        <w:rPr>
          <w:rFonts w:ascii="Times New Roman" w:hAnsi="Times New Roman" w:cs="Times New Roman"/>
          <w:sz w:val="20"/>
          <w:szCs w:val="20"/>
          <w:lang w:val="en-US"/>
        </w:rPr>
        <w:t>These differences indicate that the average price has a significant impact on the</w:t>
      </w:r>
      <w:r w:rsidR="00A66C73">
        <w:rPr>
          <w:rFonts w:ascii="Times New Roman" w:hAnsi="Times New Roman" w:cs="Times New Roman"/>
          <w:sz w:val="20"/>
          <w:szCs w:val="20"/>
          <w:lang w:val="en-US"/>
        </w:rPr>
        <w:t xml:space="preserve"> booking status. </w:t>
      </w:r>
      <w:r w:rsidR="00A66C73" w:rsidRPr="00A66C73">
        <w:rPr>
          <w:rFonts w:ascii="Times New Roman" w:hAnsi="Times New Roman" w:cs="Times New Roman"/>
          <w:sz w:val="20"/>
          <w:szCs w:val="20"/>
          <w:lang w:val="en-US"/>
        </w:rPr>
        <w:t xml:space="preserve"> </w:t>
      </w:r>
      <w:r w:rsidR="00977382" w:rsidRPr="0054199A">
        <w:rPr>
          <w:rFonts w:ascii="Times New Roman" w:hAnsi="Times New Roman" w:cs="Times New Roman"/>
          <w:sz w:val="20"/>
          <w:szCs w:val="20"/>
          <w:lang w:val="en-US"/>
        </w:rPr>
        <w:t>(see Appendix -Figure 5)</w:t>
      </w:r>
      <w:r w:rsidR="00344714" w:rsidRPr="0054199A">
        <w:rPr>
          <w:rFonts w:ascii="Times New Roman" w:hAnsi="Times New Roman" w:cs="Times New Roman"/>
          <w:sz w:val="20"/>
          <w:szCs w:val="20"/>
          <w:lang w:val="en-US"/>
        </w:rPr>
        <w:t>.</w:t>
      </w:r>
      <w:r w:rsidR="00A66C73" w:rsidRPr="00A66C73">
        <w:rPr>
          <w:lang w:val="en-US"/>
        </w:rPr>
        <w:t xml:space="preserve"> </w:t>
      </w:r>
      <w:bookmarkStart w:id="26" w:name="_Hlk158429839"/>
      <w:r w:rsidR="00A66C73" w:rsidRPr="00A66C73">
        <w:rPr>
          <w:rFonts w:ascii="Times New Roman" w:hAnsi="Times New Roman" w:cs="Times New Roman"/>
          <w:sz w:val="20"/>
          <w:szCs w:val="20"/>
          <w:lang w:val="en-US"/>
        </w:rPr>
        <w:t>For the relationship of booking status with</w:t>
      </w:r>
      <w:r w:rsidR="00A66C73">
        <w:rPr>
          <w:rFonts w:ascii="Times New Roman" w:hAnsi="Times New Roman" w:cs="Times New Roman"/>
          <w:sz w:val="20"/>
          <w:szCs w:val="20"/>
          <w:lang w:val="en-US"/>
        </w:rPr>
        <w:t xml:space="preserve"> lead time</w:t>
      </w:r>
      <w:r w:rsidR="00A66C73" w:rsidRPr="00A66C73">
        <w:rPr>
          <w:rFonts w:ascii="Times New Roman" w:hAnsi="Times New Roman" w:cs="Times New Roman"/>
          <w:sz w:val="20"/>
          <w:szCs w:val="20"/>
          <w:lang w:val="en-US"/>
        </w:rPr>
        <w:t>, the hypothesis of normality is rejected (S-W p-value and K-S p-value &lt; 2.2e-16 &lt; 0.05), and the hypothesis of equality of me</w:t>
      </w:r>
      <w:r w:rsidR="00A66C73">
        <w:rPr>
          <w:rFonts w:ascii="Times New Roman" w:hAnsi="Times New Roman" w:cs="Times New Roman"/>
          <w:sz w:val="20"/>
          <w:szCs w:val="20"/>
          <w:lang w:val="en-US"/>
        </w:rPr>
        <w:t>dians</w:t>
      </w:r>
      <w:r w:rsidR="00A66C73" w:rsidRPr="00A66C73">
        <w:rPr>
          <w:rFonts w:ascii="Times New Roman" w:hAnsi="Times New Roman" w:cs="Times New Roman"/>
          <w:sz w:val="20"/>
          <w:szCs w:val="20"/>
          <w:lang w:val="en-US"/>
        </w:rPr>
        <w:t xml:space="preserve"> among groups is also rejected (W</w:t>
      </w:r>
      <w:r w:rsidR="00A66C73">
        <w:rPr>
          <w:rFonts w:ascii="Times New Roman" w:hAnsi="Times New Roman" w:cs="Times New Roman"/>
          <w:sz w:val="20"/>
          <w:szCs w:val="20"/>
          <w:lang w:val="en-US"/>
        </w:rPr>
        <w:t xml:space="preserve">ilcoxon </w:t>
      </w:r>
      <w:r w:rsidR="00A66C73" w:rsidRPr="00A66C73">
        <w:rPr>
          <w:rFonts w:ascii="Times New Roman" w:hAnsi="Times New Roman" w:cs="Times New Roman"/>
          <w:sz w:val="20"/>
          <w:szCs w:val="20"/>
          <w:lang w:val="en-US"/>
        </w:rPr>
        <w:t>test p-value &lt; 2.2e-16</w:t>
      </w:r>
      <w:r w:rsidR="00A66C73">
        <w:rPr>
          <w:rFonts w:ascii="Times New Roman" w:hAnsi="Times New Roman" w:cs="Times New Roman"/>
          <w:sz w:val="20"/>
          <w:szCs w:val="20"/>
          <w:lang w:val="en-US"/>
        </w:rPr>
        <w:t xml:space="preserve"> </w:t>
      </w:r>
      <w:r w:rsidR="00A66C73" w:rsidRPr="00A66C73">
        <w:rPr>
          <w:rFonts w:ascii="Times New Roman" w:hAnsi="Times New Roman" w:cs="Times New Roman"/>
          <w:sz w:val="20"/>
          <w:szCs w:val="20"/>
          <w:lang w:val="en-US"/>
        </w:rPr>
        <w:t>&lt; 0.05)</w:t>
      </w:r>
      <w:r w:rsidR="00A66C73" w:rsidRPr="00A66C73">
        <w:rPr>
          <w:lang w:val="en-US"/>
        </w:rPr>
        <w:t xml:space="preserve"> </w:t>
      </w:r>
      <w:r w:rsidR="00A66C73" w:rsidRPr="00A66C73">
        <w:rPr>
          <w:rFonts w:ascii="Times New Roman" w:hAnsi="Times New Roman" w:cs="Times New Roman"/>
          <w:sz w:val="20"/>
          <w:szCs w:val="20"/>
          <w:lang w:val="en-US"/>
        </w:rPr>
        <w:t xml:space="preserve">These differences indicate that the </w:t>
      </w:r>
      <w:r w:rsidR="00A66C73">
        <w:rPr>
          <w:rFonts w:ascii="Times New Roman" w:hAnsi="Times New Roman" w:cs="Times New Roman"/>
          <w:sz w:val="20"/>
          <w:szCs w:val="20"/>
          <w:lang w:val="en-US"/>
        </w:rPr>
        <w:t xml:space="preserve">lead time </w:t>
      </w:r>
      <w:r w:rsidR="00A66C73" w:rsidRPr="00A66C73">
        <w:rPr>
          <w:rFonts w:ascii="Times New Roman" w:hAnsi="Times New Roman" w:cs="Times New Roman"/>
          <w:sz w:val="20"/>
          <w:szCs w:val="20"/>
          <w:lang w:val="en-US"/>
        </w:rPr>
        <w:t>has a significant impact on the</w:t>
      </w:r>
      <w:r w:rsidR="00A66C73">
        <w:rPr>
          <w:rFonts w:ascii="Times New Roman" w:hAnsi="Times New Roman" w:cs="Times New Roman"/>
          <w:sz w:val="20"/>
          <w:szCs w:val="20"/>
          <w:lang w:val="en-US"/>
        </w:rPr>
        <w:t xml:space="preserve"> booking status. </w:t>
      </w:r>
      <w:r w:rsidR="00A66C73" w:rsidRPr="00A66C73">
        <w:rPr>
          <w:rFonts w:ascii="Times New Roman" w:hAnsi="Times New Roman" w:cs="Times New Roman"/>
          <w:sz w:val="20"/>
          <w:szCs w:val="20"/>
          <w:lang w:val="en-US"/>
        </w:rPr>
        <w:t xml:space="preserve"> (see Appendix -Figure 6)</w:t>
      </w:r>
      <w:bookmarkEnd w:id="26"/>
      <w:r w:rsidR="00A66C73">
        <w:rPr>
          <w:rFonts w:ascii="Times New Roman" w:hAnsi="Times New Roman" w:cs="Times New Roman"/>
          <w:sz w:val="20"/>
          <w:szCs w:val="20"/>
          <w:lang w:val="en-US"/>
        </w:rPr>
        <w:t xml:space="preserve">. </w:t>
      </w:r>
      <w:r w:rsidR="007611DD" w:rsidRPr="007611DD">
        <w:rPr>
          <w:rFonts w:ascii="Times New Roman" w:hAnsi="Times New Roman" w:cs="Times New Roman"/>
          <w:sz w:val="20"/>
          <w:szCs w:val="20"/>
          <w:lang w:val="en-US"/>
        </w:rPr>
        <w:t>For the relationship of booking status with special requests, the hypothesis of normality is rejected (S-W p-value and K-S p-value &lt; 2.2e-16 &lt; 0.05), and the hypothesis of equality of medians among groups is also rejected (Wilcoxon test p-value &lt; 2.2e-16 &lt; 0.05) These differences indicate that the</w:t>
      </w:r>
      <w:r w:rsidR="007611DD">
        <w:rPr>
          <w:rFonts w:ascii="Times New Roman" w:hAnsi="Times New Roman" w:cs="Times New Roman"/>
          <w:sz w:val="20"/>
          <w:szCs w:val="20"/>
          <w:lang w:val="en-US"/>
        </w:rPr>
        <w:t xml:space="preserve"> </w:t>
      </w:r>
      <w:r w:rsidR="007611DD" w:rsidRPr="007611DD">
        <w:rPr>
          <w:rFonts w:ascii="Times New Roman" w:hAnsi="Times New Roman" w:cs="Times New Roman"/>
          <w:sz w:val="20"/>
          <w:szCs w:val="20"/>
          <w:lang w:val="en-US"/>
        </w:rPr>
        <w:t xml:space="preserve">special requests have a significant impact on the booking status.  </w:t>
      </w:r>
    </w:p>
    <w:p w14:paraId="04318112" w14:textId="77777777" w:rsidR="00152181" w:rsidRPr="00152181" w:rsidRDefault="00152181" w:rsidP="00F2422D">
      <w:pPr>
        <w:pStyle w:val="NoSpacing"/>
        <w:spacing w:line="360" w:lineRule="auto"/>
        <w:jc w:val="both"/>
        <w:rPr>
          <w:rFonts w:ascii="Times New Roman" w:hAnsi="Times New Roman" w:cs="Times New Roman"/>
          <w:lang w:val="en-US"/>
        </w:rPr>
      </w:pPr>
    </w:p>
    <w:p w14:paraId="3009019C" w14:textId="5F693A56" w:rsidR="00011135" w:rsidRPr="00801607" w:rsidRDefault="00011135" w:rsidP="00011135">
      <w:pPr>
        <w:spacing w:line="360" w:lineRule="auto"/>
        <w:jc w:val="both"/>
        <w:rPr>
          <w:rFonts w:ascii="Times New Roman" w:hAnsi="Times New Roman" w:cs="Times New Roman"/>
          <w:color w:val="374151"/>
          <w:sz w:val="20"/>
          <w:szCs w:val="20"/>
          <w:u w:val="single"/>
          <w:lang w:val="en-US"/>
        </w:rPr>
      </w:pPr>
      <w:r w:rsidRPr="00EE69B2">
        <w:rPr>
          <w:rFonts w:ascii="Times New Roman" w:hAnsi="Times New Roman" w:cs="Times New Roman"/>
          <w:color w:val="374151"/>
          <w:sz w:val="20"/>
          <w:szCs w:val="20"/>
          <w:u w:val="single"/>
          <w:lang w:val="en-US"/>
        </w:rPr>
        <w:t>Pairwise</w:t>
      </w:r>
      <w:r w:rsidRPr="00801607">
        <w:rPr>
          <w:rFonts w:ascii="Times New Roman" w:hAnsi="Times New Roman" w:cs="Times New Roman"/>
          <w:color w:val="374151"/>
          <w:sz w:val="20"/>
          <w:szCs w:val="20"/>
          <w:u w:val="single"/>
          <w:lang w:val="en-US"/>
        </w:rPr>
        <w:t xml:space="preserve"> </w:t>
      </w:r>
      <w:r w:rsidRPr="00EE69B2">
        <w:rPr>
          <w:rFonts w:ascii="Times New Roman" w:hAnsi="Times New Roman" w:cs="Times New Roman"/>
          <w:color w:val="374151"/>
          <w:sz w:val="20"/>
          <w:szCs w:val="20"/>
          <w:u w:val="single"/>
          <w:lang w:val="en-US"/>
        </w:rPr>
        <w:t>comparison</w:t>
      </w:r>
      <w:r w:rsidRPr="00801607">
        <w:rPr>
          <w:rFonts w:ascii="Times New Roman" w:hAnsi="Times New Roman" w:cs="Times New Roman"/>
          <w:color w:val="374151"/>
          <w:sz w:val="20"/>
          <w:szCs w:val="20"/>
          <w:u w:val="single"/>
          <w:lang w:val="en-US"/>
        </w:rPr>
        <w:t xml:space="preserve"> </w:t>
      </w:r>
      <w:r w:rsidRPr="00EE69B2">
        <w:rPr>
          <w:rFonts w:ascii="Times New Roman" w:hAnsi="Times New Roman" w:cs="Times New Roman"/>
          <w:color w:val="374151"/>
          <w:sz w:val="20"/>
          <w:szCs w:val="20"/>
          <w:u w:val="single"/>
          <w:lang w:val="en-US"/>
        </w:rPr>
        <w:t>between</w:t>
      </w:r>
      <w:r w:rsidRPr="00801607">
        <w:rPr>
          <w:rFonts w:ascii="Times New Roman" w:hAnsi="Times New Roman" w:cs="Times New Roman"/>
          <w:color w:val="374151"/>
          <w:sz w:val="20"/>
          <w:szCs w:val="20"/>
          <w:u w:val="single"/>
          <w:lang w:val="en-US"/>
        </w:rPr>
        <w:t xml:space="preserve"> </w:t>
      </w:r>
      <w:r w:rsidRPr="00011135">
        <w:rPr>
          <w:rFonts w:ascii="Times New Roman" w:hAnsi="Times New Roman" w:cs="Times New Roman"/>
          <w:sz w:val="20"/>
          <w:szCs w:val="20"/>
          <w:u w:val="single"/>
          <w:lang w:val="en-US"/>
        </w:rPr>
        <w:t>categorical</w:t>
      </w:r>
      <w:r w:rsidRPr="00801607">
        <w:rPr>
          <w:rFonts w:ascii="Times New Roman" w:hAnsi="Times New Roman" w:cs="Times New Roman"/>
          <w:color w:val="374151"/>
          <w:sz w:val="20"/>
          <w:szCs w:val="20"/>
          <w:u w:val="single"/>
          <w:lang w:val="en-US"/>
        </w:rPr>
        <w:t xml:space="preserve"> </w:t>
      </w:r>
      <w:r w:rsidRPr="00EE69B2">
        <w:rPr>
          <w:rFonts w:ascii="Times New Roman" w:hAnsi="Times New Roman" w:cs="Times New Roman"/>
          <w:color w:val="374151"/>
          <w:sz w:val="20"/>
          <w:szCs w:val="20"/>
          <w:u w:val="single"/>
          <w:lang w:val="en-US"/>
        </w:rPr>
        <w:t>variables</w:t>
      </w:r>
      <w:r w:rsidRPr="00801607">
        <w:rPr>
          <w:rFonts w:ascii="Times New Roman" w:hAnsi="Times New Roman" w:cs="Times New Roman"/>
          <w:color w:val="374151"/>
          <w:sz w:val="20"/>
          <w:szCs w:val="20"/>
          <w:u w:val="single"/>
          <w:lang w:val="en-US"/>
        </w:rPr>
        <w:t xml:space="preserve"> </w:t>
      </w:r>
    </w:p>
    <w:p w14:paraId="130723D6" w14:textId="0D57A709" w:rsidR="000E353C" w:rsidRPr="00801607" w:rsidRDefault="00801607" w:rsidP="0054199A">
      <w:pPr>
        <w:pStyle w:val="NoSpacing"/>
        <w:spacing w:line="360" w:lineRule="auto"/>
        <w:jc w:val="both"/>
        <w:rPr>
          <w:rFonts w:ascii="Times New Roman" w:hAnsi="Times New Roman" w:cs="Times New Roman"/>
          <w:color w:val="374151"/>
          <w:sz w:val="20"/>
          <w:szCs w:val="20"/>
          <w:lang w:val="en-US"/>
        </w:rPr>
      </w:pPr>
      <w:r>
        <w:rPr>
          <w:rFonts w:ascii="Times New Roman" w:hAnsi="Times New Roman" w:cs="Times New Roman"/>
          <w:color w:val="374151"/>
          <w:sz w:val="20"/>
          <w:szCs w:val="20"/>
          <w:lang w:val="en-US"/>
        </w:rPr>
        <w:t>W</w:t>
      </w:r>
      <w:r w:rsidRPr="00801607">
        <w:rPr>
          <w:rFonts w:ascii="Times New Roman" w:hAnsi="Times New Roman" w:cs="Times New Roman"/>
          <w:color w:val="374151"/>
          <w:sz w:val="20"/>
          <w:szCs w:val="20"/>
          <w:lang w:val="en-US"/>
        </w:rPr>
        <w:t>e will examine the relationship between the categorical variable booking status and some categorical variables that seem interesting to us.</w:t>
      </w:r>
      <w:r>
        <w:rPr>
          <w:rFonts w:ascii="Times New Roman" w:hAnsi="Times New Roman" w:cs="Times New Roman"/>
          <w:color w:val="374151"/>
          <w:sz w:val="20"/>
          <w:szCs w:val="20"/>
          <w:lang w:val="en-US"/>
        </w:rPr>
        <w:t xml:space="preserve"> </w:t>
      </w:r>
      <w:r w:rsidR="00011135" w:rsidRPr="00011135">
        <w:rPr>
          <w:rFonts w:ascii="Times New Roman" w:hAnsi="Times New Roman" w:cs="Times New Roman"/>
          <w:color w:val="374151"/>
          <w:sz w:val="20"/>
          <w:szCs w:val="20"/>
          <w:lang w:val="en-US"/>
        </w:rPr>
        <w:t>For the relationship of booking status with</w:t>
      </w:r>
      <w:r w:rsidR="00011135" w:rsidRPr="00011135">
        <w:rPr>
          <w:rFonts w:ascii="Times New Roman" w:hAnsi="Times New Roman" w:cs="Times New Roman"/>
          <w:lang w:val="en-US"/>
        </w:rPr>
        <w:t xml:space="preserve"> </w:t>
      </w:r>
      <w:r w:rsidR="00E61077" w:rsidRPr="00E61077">
        <w:rPr>
          <w:rFonts w:ascii="Times New Roman" w:hAnsi="Times New Roman" w:cs="Times New Roman"/>
          <w:sz w:val="20"/>
          <w:szCs w:val="20"/>
          <w:lang w:val="en-US"/>
        </w:rPr>
        <w:t>market</w:t>
      </w:r>
      <w:r w:rsidR="00E61077">
        <w:rPr>
          <w:rFonts w:ascii="Times New Roman" w:hAnsi="Times New Roman" w:cs="Times New Roman"/>
          <w:sz w:val="20"/>
          <w:szCs w:val="20"/>
          <w:lang w:val="en-US"/>
        </w:rPr>
        <w:t xml:space="preserve"> </w:t>
      </w:r>
      <w:r w:rsidR="00E61077" w:rsidRPr="00E61077">
        <w:rPr>
          <w:rFonts w:ascii="Times New Roman" w:hAnsi="Times New Roman" w:cs="Times New Roman"/>
          <w:sz w:val="20"/>
          <w:szCs w:val="20"/>
          <w:lang w:val="en-US"/>
        </w:rPr>
        <w:t>segment</w:t>
      </w:r>
      <w:r w:rsidR="00E61077">
        <w:rPr>
          <w:rFonts w:ascii="Times New Roman" w:hAnsi="Times New Roman" w:cs="Times New Roman"/>
          <w:sz w:val="20"/>
          <w:szCs w:val="20"/>
          <w:lang w:val="en-US"/>
        </w:rPr>
        <w:t xml:space="preserve"> </w:t>
      </w:r>
      <w:r w:rsidR="00E61077" w:rsidRPr="00E61077">
        <w:rPr>
          <w:rFonts w:ascii="Times New Roman" w:hAnsi="Times New Roman" w:cs="Times New Roman"/>
          <w:sz w:val="20"/>
          <w:szCs w:val="20"/>
          <w:lang w:val="en-US"/>
        </w:rPr>
        <w:t xml:space="preserve">type </w:t>
      </w:r>
      <w:r w:rsidR="00F57ED7" w:rsidRPr="0054199A">
        <w:rPr>
          <w:rFonts w:ascii="Times New Roman" w:hAnsi="Times New Roman" w:cs="Times New Roman"/>
          <w:sz w:val="20"/>
          <w:szCs w:val="20"/>
          <w:lang w:val="en-US"/>
        </w:rPr>
        <w:t>I have indications that there is a dependency between the</w:t>
      </w:r>
      <w:r w:rsidR="00F57ED7">
        <w:rPr>
          <w:rFonts w:ascii="Times New Roman" w:hAnsi="Times New Roman" w:cs="Times New Roman"/>
          <w:sz w:val="20"/>
          <w:szCs w:val="20"/>
          <w:lang w:val="en-US"/>
        </w:rPr>
        <w:t xml:space="preserve"> </w:t>
      </w:r>
      <w:r w:rsidR="00F57ED7" w:rsidRPr="00E61077">
        <w:rPr>
          <w:rFonts w:ascii="Times New Roman" w:hAnsi="Times New Roman" w:cs="Times New Roman"/>
          <w:sz w:val="20"/>
          <w:szCs w:val="20"/>
          <w:lang w:val="en-US"/>
        </w:rPr>
        <w:t>market</w:t>
      </w:r>
      <w:r w:rsidR="00F57ED7">
        <w:rPr>
          <w:rFonts w:ascii="Times New Roman" w:hAnsi="Times New Roman" w:cs="Times New Roman"/>
          <w:sz w:val="20"/>
          <w:szCs w:val="20"/>
          <w:lang w:val="en-US"/>
        </w:rPr>
        <w:t xml:space="preserve"> </w:t>
      </w:r>
      <w:r w:rsidR="00F57ED7" w:rsidRPr="00E61077">
        <w:rPr>
          <w:rFonts w:ascii="Times New Roman" w:hAnsi="Times New Roman" w:cs="Times New Roman"/>
          <w:sz w:val="20"/>
          <w:szCs w:val="20"/>
          <w:lang w:val="en-US"/>
        </w:rPr>
        <w:t>segment</w:t>
      </w:r>
      <w:r w:rsidR="00F57ED7">
        <w:rPr>
          <w:rFonts w:ascii="Times New Roman" w:hAnsi="Times New Roman" w:cs="Times New Roman"/>
          <w:sz w:val="20"/>
          <w:szCs w:val="20"/>
          <w:lang w:val="en-US"/>
        </w:rPr>
        <w:t xml:space="preserve"> </w:t>
      </w:r>
      <w:r w:rsidR="00F57ED7" w:rsidRPr="00E61077">
        <w:rPr>
          <w:rFonts w:ascii="Times New Roman" w:hAnsi="Times New Roman" w:cs="Times New Roman"/>
          <w:sz w:val="20"/>
          <w:szCs w:val="20"/>
          <w:lang w:val="en-US"/>
        </w:rPr>
        <w:t>type</w:t>
      </w:r>
      <w:r w:rsidR="00F57ED7" w:rsidRPr="0054199A">
        <w:rPr>
          <w:rFonts w:ascii="Times New Roman" w:hAnsi="Times New Roman" w:cs="Times New Roman"/>
          <w:sz w:val="20"/>
          <w:szCs w:val="20"/>
          <w:lang w:val="en-US"/>
        </w:rPr>
        <w:t xml:space="preserve"> and </w:t>
      </w:r>
      <w:r w:rsidR="00F57ED7">
        <w:rPr>
          <w:rFonts w:ascii="Times New Roman" w:hAnsi="Times New Roman" w:cs="Times New Roman"/>
          <w:sz w:val="20"/>
          <w:szCs w:val="20"/>
          <w:lang w:val="en-US"/>
        </w:rPr>
        <w:t>booking status</w:t>
      </w:r>
      <w:r w:rsidR="00F57ED7" w:rsidRPr="0054199A">
        <w:rPr>
          <w:rFonts w:ascii="Times New Roman" w:hAnsi="Times New Roman" w:cs="Times New Roman"/>
          <w:sz w:val="20"/>
          <w:szCs w:val="20"/>
          <w:lang w:val="en-US"/>
        </w:rPr>
        <w:t xml:space="preserve"> (</w:t>
      </w:r>
      <w:bookmarkStart w:id="27" w:name="_Hlk158468412"/>
      <w:r w:rsidR="00F57ED7" w:rsidRPr="0054199A">
        <w:rPr>
          <w:rFonts w:ascii="Times New Roman" w:hAnsi="Times New Roman" w:cs="Times New Roman"/>
          <w:sz w:val="20"/>
          <w:szCs w:val="20"/>
          <w:lang w:val="en-US"/>
        </w:rPr>
        <w:t>Pearson's Chi-</w:t>
      </w:r>
      <w:bookmarkEnd w:id="27"/>
      <w:r w:rsidRPr="0054199A">
        <w:rPr>
          <w:rFonts w:ascii="Times New Roman" w:hAnsi="Times New Roman" w:cs="Times New Roman"/>
          <w:sz w:val="20"/>
          <w:szCs w:val="20"/>
          <w:lang w:val="en-US"/>
        </w:rPr>
        <w:t xml:space="preserve">squared </w:t>
      </w:r>
      <w:r>
        <w:rPr>
          <w:rFonts w:ascii="Times New Roman" w:hAnsi="Times New Roman" w:cs="Times New Roman"/>
          <w:sz w:val="20"/>
          <w:szCs w:val="20"/>
          <w:lang w:val="en-US"/>
        </w:rPr>
        <w:t>simulate</w:t>
      </w:r>
      <w:r w:rsidR="00F57ED7">
        <w:rPr>
          <w:rFonts w:ascii="Times New Roman" w:hAnsi="Times New Roman" w:cs="Times New Roman"/>
          <w:sz w:val="20"/>
          <w:szCs w:val="20"/>
          <w:lang w:val="en-US"/>
        </w:rPr>
        <w:t xml:space="preserve"> </w:t>
      </w:r>
      <w:r w:rsidR="00F57ED7" w:rsidRPr="0054199A">
        <w:rPr>
          <w:rFonts w:ascii="Times New Roman" w:hAnsi="Times New Roman" w:cs="Times New Roman"/>
          <w:sz w:val="20"/>
          <w:szCs w:val="20"/>
          <w:lang w:val="en-US"/>
        </w:rPr>
        <w:t>p-value = 0.000</w:t>
      </w:r>
      <w:r w:rsidR="00F57ED7">
        <w:rPr>
          <w:rFonts w:ascii="Times New Roman" w:hAnsi="Times New Roman" w:cs="Times New Roman"/>
          <w:sz w:val="20"/>
          <w:szCs w:val="20"/>
          <w:lang w:val="en-US"/>
        </w:rPr>
        <w:t>5</w:t>
      </w:r>
      <w:r w:rsidR="00F57ED7" w:rsidRPr="0054199A">
        <w:rPr>
          <w:rFonts w:ascii="Times New Roman" w:hAnsi="Times New Roman" w:cs="Times New Roman"/>
          <w:sz w:val="20"/>
          <w:szCs w:val="20"/>
          <w:lang w:val="en-US"/>
        </w:rPr>
        <w:t xml:space="preserve">&lt; 0.05) (see Appendix -Figure </w:t>
      </w:r>
      <w:r w:rsidR="00F57ED7">
        <w:rPr>
          <w:rFonts w:ascii="Times New Roman" w:hAnsi="Times New Roman" w:cs="Times New Roman"/>
          <w:sz w:val="20"/>
          <w:szCs w:val="20"/>
          <w:lang w:val="en-US"/>
        </w:rPr>
        <w:t>7</w:t>
      </w:r>
      <w:r w:rsidR="00F57ED7" w:rsidRPr="0054199A">
        <w:rPr>
          <w:rFonts w:ascii="Times New Roman" w:hAnsi="Times New Roman" w:cs="Times New Roman"/>
          <w:sz w:val="20"/>
          <w:szCs w:val="20"/>
          <w:lang w:val="en-US"/>
        </w:rPr>
        <w:t>).</w:t>
      </w:r>
      <w:r w:rsidR="00F57ED7">
        <w:rPr>
          <w:rFonts w:ascii="Times New Roman" w:hAnsi="Times New Roman" w:cs="Times New Roman"/>
          <w:sz w:val="20"/>
          <w:szCs w:val="20"/>
          <w:lang w:val="en-US"/>
        </w:rPr>
        <w:t xml:space="preserve"> </w:t>
      </w:r>
      <w:r w:rsidR="00011135" w:rsidRPr="00011135">
        <w:rPr>
          <w:rFonts w:ascii="Times New Roman" w:hAnsi="Times New Roman" w:cs="Times New Roman"/>
          <w:color w:val="374151"/>
          <w:sz w:val="20"/>
          <w:szCs w:val="20"/>
          <w:lang w:val="en-US"/>
        </w:rPr>
        <w:t>For the relationship of booking status with</w:t>
      </w:r>
      <w:r w:rsidR="00011135" w:rsidRPr="00011135">
        <w:rPr>
          <w:rFonts w:ascii="Times New Roman" w:hAnsi="Times New Roman" w:cs="Times New Roman"/>
          <w:lang w:val="en-US"/>
        </w:rPr>
        <w:t xml:space="preserve"> car parking space</w:t>
      </w:r>
      <w:r w:rsidR="00F57ED7">
        <w:rPr>
          <w:rFonts w:ascii="Times New Roman" w:hAnsi="Times New Roman" w:cs="Times New Roman"/>
          <w:sz w:val="20"/>
          <w:szCs w:val="20"/>
          <w:lang w:val="en-US"/>
        </w:rPr>
        <w:t xml:space="preserve"> </w:t>
      </w:r>
      <w:r w:rsidR="0054199A" w:rsidRPr="0054199A">
        <w:rPr>
          <w:rFonts w:ascii="Times New Roman" w:hAnsi="Times New Roman" w:cs="Times New Roman"/>
          <w:sz w:val="20"/>
          <w:szCs w:val="20"/>
          <w:lang w:val="en-US"/>
        </w:rPr>
        <w:t>I have indications that there is dependenc</w:t>
      </w:r>
      <w:r w:rsidR="00F57ED7">
        <w:rPr>
          <w:rFonts w:ascii="Times New Roman" w:hAnsi="Times New Roman" w:cs="Times New Roman"/>
          <w:sz w:val="20"/>
          <w:szCs w:val="20"/>
          <w:lang w:val="en-US"/>
        </w:rPr>
        <w:t>y</w:t>
      </w:r>
      <w:r w:rsidR="0054199A" w:rsidRPr="0054199A">
        <w:rPr>
          <w:rFonts w:ascii="Times New Roman" w:hAnsi="Times New Roman" w:cs="Times New Roman"/>
          <w:sz w:val="20"/>
          <w:szCs w:val="20"/>
          <w:lang w:val="en-US"/>
        </w:rPr>
        <w:t xml:space="preserve"> between</w:t>
      </w:r>
      <w:r w:rsidR="00F57ED7">
        <w:rPr>
          <w:rFonts w:ascii="Times New Roman" w:hAnsi="Times New Roman" w:cs="Times New Roman"/>
          <w:sz w:val="20"/>
          <w:szCs w:val="20"/>
          <w:lang w:val="en-US"/>
        </w:rPr>
        <w:t xml:space="preserve"> </w:t>
      </w:r>
      <w:r w:rsidR="00F57ED7" w:rsidRPr="00011135">
        <w:rPr>
          <w:rFonts w:ascii="Times New Roman" w:hAnsi="Times New Roman" w:cs="Times New Roman"/>
          <w:color w:val="374151"/>
          <w:sz w:val="20"/>
          <w:szCs w:val="20"/>
          <w:lang w:val="en-US"/>
        </w:rPr>
        <w:t xml:space="preserve">booking status </w:t>
      </w:r>
      <w:r w:rsidR="00F57ED7">
        <w:rPr>
          <w:rFonts w:ascii="Times New Roman" w:hAnsi="Times New Roman" w:cs="Times New Roman"/>
          <w:color w:val="374151"/>
          <w:sz w:val="20"/>
          <w:szCs w:val="20"/>
          <w:lang w:val="en-US"/>
        </w:rPr>
        <w:t>and</w:t>
      </w:r>
      <w:r w:rsidR="00F57ED7" w:rsidRPr="00011135">
        <w:rPr>
          <w:rFonts w:ascii="Times New Roman" w:hAnsi="Times New Roman" w:cs="Times New Roman"/>
          <w:lang w:val="en-US"/>
        </w:rPr>
        <w:t xml:space="preserve"> car parking space</w:t>
      </w:r>
      <w:r w:rsidR="0054199A" w:rsidRPr="0054199A">
        <w:rPr>
          <w:rFonts w:ascii="Times New Roman" w:hAnsi="Times New Roman" w:cs="Times New Roman"/>
          <w:sz w:val="20"/>
          <w:szCs w:val="20"/>
          <w:lang w:val="en-US"/>
        </w:rPr>
        <w:t xml:space="preserve"> (</w:t>
      </w:r>
      <w:r w:rsidR="00F57ED7" w:rsidRPr="00F57ED7">
        <w:rPr>
          <w:rFonts w:ascii="Times New Roman" w:hAnsi="Times New Roman" w:cs="Times New Roman"/>
          <w:sz w:val="20"/>
          <w:szCs w:val="20"/>
          <w:lang w:val="en-US"/>
        </w:rPr>
        <w:t xml:space="preserve">Pearson's </w:t>
      </w:r>
      <w:bookmarkStart w:id="28" w:name="_Hlk158583456"/>
      <w:r w:rsidR="00F57ED7" w:rsidRPr="00F57ED7">
        <w:rPr>
          <w:rFonts w:ascii="Times New Roman" w:hAnsi="Times New Roman" w:cs="Times New Roman"/>
          <w:sz w:val="20"/>
          <w:szCs w:val="20"/>
          <w:lang w:val="en-US"/>
        </w:rPr>
        <w:t xml:space="preserve">Chi-squared </w:t>
      </w:r>
      <w:r w:rsidR="0054199A" w:rsidRPr="0054199A">
        <w:rPr>
          <w:rFonts w:ascii="Times New Roman" w:hAnsi="Times New Roman" w:cs="Times New Roman"/>
          <w:sz w:val="20"/>
          <w:szCs w:val="20"/>
          <w:lang w:val="en-US"/>
        </w:rPr>
        <w:t xml:space="preserve">p-value = </w:t>
      </w:r>
      <w:bookmarkEnd w:id="28"/>
      <w:r w:rsidR="00F57ED7" w:rsidRPr="00F57ED7">
        <w:rPr>
          <w:rFonts w:ascii="Times New Roman" w:hAnsi="Times New Roman" w:cs="Times New Roman"/>
          <w:sz w:val="20"/>
          <w:szCs w:val="20"/>
          <w:lang w:val="en-US"/>
        </w:rPr>
        <w:t>1.039e-05</w:t>
      </w:r>
      <w:r w:rsidR="00F57ED7">
        <w:rPr>
          <w:rFonts w:ascii="Times New Roman" w:hAnsi="Times New Roman" w:cs="Times New Roman"/>
          <w:sz w:val="20"/>
          <w:szCs w:val="20"/>
          <w:lang w:val="en-US"/>
        </w:rPr>
        <w:t>&lt;</w:t>
      </w:r>
      <w:r w:rsidR="0054199A" w:rsidRPr="0054199A">
        <w:rPr>
          <w:rFonts w:ascii="Times New Roman" w:hAnsi="Times New Roman" w:cs="Times New Roman"/>
          <w:sz w:val="20"/>
          <w:szCs w:val="20"/>
          <w:lang w:val="en-US"/>
        </w:rPr>
        <w:t xml:space="preserve">0.05) </w:t>
      </w:r>
      <w:bookmarkStart w:id="29" w:name="_Hlk158902028"/>
      <w:r w:rsidR="0054199A" w:rsidRPr="0054199A">
        <w:rPr>
          <w:rFonts w:ascii="Times New Roman" w:hAnsi="Times New Roman" w:cs="Times New Roman"/>
          <w:sz w:val="20"/>
          <w:szCs w:val="20"/>
          <w:lang w:val="en-US"/>
        </w:rPr>
        <w:t xml:space="preserve">(see Appendix -Figure </w:t>
      </w:r>
      <w:r w:rsidR="00F57ED7">
        <w:rPr>
          <w:rFonts w:ascii="Times New Roman" w:hAnsi="Times New Roman" w:cs="Times New Roman"/>
          <w:sz w:val="20"/>
          <w:szCs w:val="20"/>
          <w:lang w:val="en-US"/>
        </w:rPr>
        <w:t>8</w:t>
      </w:r>
      <w:r w:rsidR="0054199A" w:rsidRPr="0054199A">
        <w:rPr>
          <w:rFonts w:ascii="Times New Roman" w:hAnsi="Times New Roman" w:cs="Times New Roman"/>
          <w:sz w:val="20"/>
          <w:szCs w:val="20"/>
          <w:lang w:val="en-US"/>
        </w:rPr>
        <w:t>).</w:t>
      </w:r>
      <w:bookmarkEnd w:id="29"/>
    </w:p>
    <w:p w14:paraId="7F2EFA70" w14:textId="77777777" w:rsidR="004A4082" w:rsidRDefault="004A4082" w:rsidP="00D572F2">
      <w:pPr>
        <w:rPr>
          <w:lang w:val="en-US"/>
        </w:rPr>
      </w:pPr>
    </w:p>
    <w:p w14:paraId="4DE96505" w14:textId="77777777" w:rsidR="008F3EF9" w:rsidRDefault="008F3EF9" w:rsidP="00D572F2">
      <w:pPr>
        <w:rPr>
          <w:lang w:val="en-US"/>
        </w:rPr>
      </w:pPr>
    </w:p>
    <w:p w14:paraId="4D022528" w14:textId="77777777" w:rsidR="008F3EF9" w:rsidRDefault="008F3EF9" w:rsidP="00D572F2">
      <w:pPr>
        <w:rPr>
          <w:lang w:val="en-US"/>
        </w:rPr>
      </w:pPr>
    </w:p>
    <w:p w14:paraId="63DBB38D" w14:textId="77777777" w:rsidR="008F3EF9" w:rsidRDefault="008F3EF9" w:rsidP="00D572F2">
      <w:pPr>
        <w:rPr>
          <w:lang w:val="en-US"/>
        </w:rPr>
      </w:pPr>
    </w:p>
    <w:p w14:paraId="062700BC" w14:textId="77777777" w:rsidR="008F3EF9" w:rsidRDefault="008F3EF9" w:rsidP="00D572F2">
      <w:pPr>
        <w:rPr>
          <w:lang w:val="en-US"/>
        </w:rPr>
      </w:pPr>
    </w:p>
    <w:p w14:paraId="6741B90E" w14:textId="77777777" w:rsidR="008F3EF9" w:rsidRDefault="008F3EF9" w:rsidP="00D572F2">
      <w:pPr>
        <w:rPr>
          <w:lang w:val="en-US"/>
        </w:rPr>
      </w:pPr>
    </w:p>
    <w:p w14:paraId="43180C7A" w14:textId="77777777" w:rsidR="00873893" w:rsidRDefault="00873893" w:rsidP="00D572F2">
      <w:pPr>
        <w:rPr>
          <w:lang w:val="en-US"/>
        </w:rPr>
      </w:pPr>
    </w:p>
    <w:p w14:paraId="75ECAAEB" w14:textId="77777777" w:rsidR="00873893" w:rsidRDefault="00873893" w:rsidP="00D572F2">
      <w:pPr>
        <w:rPr>
          <w:lang w:val="en-US"/>
        </w:rPr>
      </w:pPr>
    </w:p>
    <w:p w14:paraId="49A2F40B" w14:textId="77777777" w:rsidR="00873893" w:rsidRPr="00396D3C" w:rsidRDefault="00873893" w:rsidP="00D572F2">
      <w:pPr>
        <w:rPr>
          <w:lang w:val="en-US"/>
        </w:rPr>
      </w:pPr>
    </w:p>
    <w:p w14:paraId="4271AE21" w14:textId="77777777" w:rsidR="00873893" w:rsidRDefault="00873893" w:rsidP="00D572F2">
      <w:pPr>
        <w:rPr>
          <w:lang w:val="en-US"/>
        </w:rPr>
      </w:pPr>
    </w:p>
    <w:p w14:paraId="509A2246" w14:textId="77777777" w:rsidR="008F3EF9" w:rsidRDefault="008F3EF9" w:rsidP="00D572F2">
      <w:pPr>
        <w:rPr>
          <w:lang w:val="en-US"/>
        </w:rPr>
      </w:pPr>
    </w:p>
    <w:p w14:paraId="0AA7F3AA" w14:textId="77777777" w:rsidR="008F3EF9" w:rsidRDefault="008F3EF9" w:rsidP="00D572F2">
      <w:pPr>
        <w:rPr>
          <w:lang w:val="en-US"/>
        </w:rPr>
      </w:pPr>
    </w:p>
    <w:p w14:paraId="3EAE0EE4" w14:textId="77777777" w:rsidR="008F3EF9" w:rsidRPr="00D572F2" w:rsidRDefault="008F3EF9" w:rsidP="00D572F2">
      <w:pPr>
        <w:rPr>
          <w:lang w:val="en-US"/>
        </w:rPr>
      </w:pPr>
    </w:p>
    <w:p w14:paraId="015A8BA7" w14:textId="09F6D476" w:rsidR="0054199A" w:rsidRDefault="001A6A34" w:rsidP="00D563C7">
      <w:pPr>
        <w:pStyle w:val="Heading1"/>
        <w:spacing w:line="360" w:lineRule="auto"/>
        <w:jc w:val="both"/>
        <w:rPr>
          <w:rFonts w:ascii="Times New Roman" w:hAnsi="Times New Roman" w:cs="Times New Roman"/>
          <w:b/>
          <w:bCs/>
          <w:color w:val="auto"/>
          <w:u w:val="single"/>
          <w:lang w:val="en-US"/>
        </w:rPr>
      </w:pPr>
      <w:bookmarkStart w:id="30" w:name="_Toc159092497"/>
      <w:r w:rsidRPr="00FC5503">
        <w:rPr>
          <w:rFonts w:ascii="Times New Roman" w:hAnsi="Times New Roman" w:cs="Times New Roman"/>
          <w:b/>
          <w:bCs/>
          <w:color w:val="auto"/>
          <w:u w:val="single"/>
          <w:lang w:val="en-US"/>
        </w:rPr>
        <w:lastRenderedPageBreak/>
        <w:t>4. Descriptive model</w:t>
      </w:r>
      <w:bookmarkEnd w:id="30"/>
      <w:r w:rsidRPr="00FC5503">
        <w:rPr>
          <w:rFonts w:ascii="Times New Roman" w:hAnsi="Times New Roman" w:cs="Times New Roman"/>
          <w:b/>
          <w:bCs/>
          <w:color w:val="auto"/>
          <w:u w:val="single"/>
          <w:lang w:val="en-US"/>
        </w:rPr>
        <w:t xml:space="preserve"> </w:t>
      </w:r>
      <w:bookmarkStart w:id="31" w:name="_Hlk155054967"/>
    </w:p>
    <w:p w14:paraId="2370C0B8" w14:textId="77777777" w:rsidR="00E241AA" w:rsidRDefault="007856E8" w:rsidP="007856E8">
      <w:pPr>
        <w:spacing w:line="360" w:lineRule="auto"/>
        <w:jc w:val="both"/>
        <w:rPr>
          <w:rFonts w:ascii="Times New Roman" w:hAnsi="Times New Roman" w:cs="Times New Roman"/>
          <w:sz w:val="20"/>
          <w:szCs w:val="20"/>
          <w:lang w:val="en-US"/>
        </w:rPr>
      </w:pPr>
      <w:r w:rsidRPr="0054199A">
        <w:rPr>
          <w:rFonts w:ascii="Times New Roman" w:hAnsi="Times New Roman" w:cs="Times New Roman"/>
          <w:sz w:val="20"/>
          <w:szCs w:val="20"/>
          <w:lang w:val="en-US"/>
        </w:rPr>
        <w:t xml:space="preserve">Our goal in this chapter is to estimate how and which of our variables affect the sale </w:t>
      </w:r>
      <w:r>
        <w:rPr>
          <w:rFonts w:ascii="Times New Roman" w:hAnsi="Times New Roman" w:cs="Times New Roman"/>
          <w:sz w:val="20"/>
          <w:szCs w:val="20"/>
          <w:lang w:val="en-US"/>
        </w:rPr>
        <w:t>booking status</w:t>
      </w:r>
      <w:r w:rsidRPr="0054199A">
        <w:rPr>
          <w:rFonts w:ascii="Times New Roman" w:hAnsi="Times New Roman" w:cs="Times New Roman"/>
          <w:sz w:val="20"/>
          <w:szCs w:val="20"/>
          <w:lang w:val="en-US"/>
        </w:rPr>
        <w:t xml:space="preserve">. We want to construct </w:t>
      </w:r>
      <w:r>
        <w:rPr>
          <w:rFonts w:ascii="Times New Roman" w:hAnsi="Times New Roman" w:cs="Times New Roman"/>
          <w:sz w:val="20"/>
          <w:szCs w:val="20"/>
          <w:lang w:val="en-US"/>
        </w:rPr>
        <w:t>reasonable</w:t>
      </w:r>
      <w:r w:rsidRPr="0054199A">
        <w:rPr>
          <w:rFonts w:ascii="Times New Roman" w:hAnsi="Times New Roman" w:cs="Times New Roman"/>
          <w:sz w:val="20"/>
          <w:szCs w:val="20"/>
          <w:lang w:val="en-US"/>
        </w:rPr>
        <w:t xml:space="preserve"> model </w:t>
      </w:r>
      <w:r w:rsidRPr="007856E8">
        <w:rPr>
          <w:rFonts w:ascii="Times New Roman" w:hAnsi="Times New Roman" w:cs="Times New Roman"/>
          <w:sz w:val="20"/>
          <w:szCs w:val="20"/>
          <w:lang w:val="en-US"/>
        </w:rPr>
        <w:t xml:space="preserve">selecting covariates and being able to use the model to explain the </w:t>
      </w:r>
      <w:r>
        <w:rPr>
          <w:rFonts w:ascii="Times New Roman" w:hAnsi="Times New Roman" w:cs="Times New Roman"/>
          <w:sz w:val="20"/>
          <w:szCs w:val="20"/>
          <w:lang w:val="en-US"/>
        </w:rPr>
        <w:t>behavior</w:t>
      </w:r>
      <w:r w:rsidRPr="007856E8">
        <w:rPr>
          <w:rFonts w:ascii="Times New Roman" w:hAnsi="Times New Roman" w:cs="Times New Roman"/>
          <w:sz w:val="20"/>
          <w:szCs w:val="20"/>
          <w:lang w:val="en-US"/>
        </w:rPr>
        <w:t xml:space="preserve"> of cancelations.</w:t>
      </w:r>
      <w:r w:rsidR="00E241AA" w:rsidRPr="00E241AA">
        <w:rPr>
          <w:lang w:val="en-US"/>
        </w:rPr>
        <w:t xml:space="preserve"> </w:t>
      </w:r>
      <w:r w:rsidR="00E241AA">
        <w:rPr>
          <w:rFonts w:ascii="Times New Roman" w:hAnsi="Times New Roman" w:cs="Times New Roman"/>
          <w:sz w:val="20"/>
          <w:szCs w:val="20"/>
          <w:lang w:val="en-US"/>
        </w:rPr>
        <w:t xml:space="preserve">We </w:t>
      </w:r>
      <w:r w:rsidR="00E241AA" w:rsidRPr="00E241AA">
        <w:rPr>
          <w:rFonts w:ascii="Times New Roman" w:hAnsi="Times New Roman" w:cs="Times New Roman"/>
          <w:sz w:val="20"/>
          <w:szCs w:val="20"/>
          <w:lang w:val="en-US"/>
        </w:rPr>
        <w:t xml:space="preserve">'re focused on explaining the behavior rather than predicting it, the model coefficients provide insights into how each factor might influence the probability of cancellation. </w:t>
      </w:r>
    </w:p>
    <w:p w14:paraId="371FFF66" w14:textId="76AFB5F2" w:rsidR="00E241AA" w:rsidRDefault="00CF28F8" w:rsidP="007856E8">
      <w:pPr>
        <w:spacing w:line="360" w:lineRule="auto"/>
        <w:jc w:val="both"/>
        <w:rPr>
          <w:rStyle w:val="NoSpacingChar"/>
          <w:rFonts w:ascii="Times New Roman" w:hAnsi="Times New Roman" w:cs="Times New Roman"/>
          <w:sz w:val="20"/>
          <w:szCs w:val="20"/>
          <w:lang w:val="en-US"/>
        </w:rPr>
      </w:pPr>
      <w:r w:rsidRPr="0054199A">
        <w:rPr>
          <w:rStyle w:val="NoSpacingChar"/>
          <w:rFonts w:ascii="Times New Roman" w:hAnsi="Times New Roman" w:cs="Times New Roman"/>
          <w:sz w:val="20"/>
          <w:szCs w:val="20"/>
          <w:lang w:val="en-US"/>
        </w:rPr>
        <w:t>Initially,</w:t>
      </w:r>
      <w:r w:rsidR="00E241AA" w:rsidRPr="00E241AA">
        <w:rPr>
          <w:lang w:val="en-US"/>
        </w:rPr>
        <w:t xml:space="preserve"> </w:t>
      </w:r>
      <w:r w:rsidR="00E241AA" w:rsidRPr="00E241AA">
        <w:rPr>
          <w:rStyle w:val="NoSpacingChar"/>
          <w:rFonts w:ascii="Times New Roman" w:hAnsi="Times New Roman" w:cs="Times New Roman"/>
          <w:sz w:val="20"/>
          <w:szCs w:val="20"/>
          <w:lang w:val="en-US"/>
        </w:rPr>
        <w:t xml:space="preserve">for modeling a binary outcome such as booking cancellation (where the response variable is </w:t>
      </w:r>
      <w:r w:rsidR="00E241AA">
        <w:rPr>
          <w:rStyle w:val="NoSpacingChar"/>
          <w:rFonts w:ascii="Times New Roman" w:hAnsi="Times New Roman" w:cs="Times New Roman"/>
          <w:sz w:val="20"/>
          <w:szCs w:val="20"/>
          <w:lang w:val="en-US"/>
        </w:rPr>
        <w:t xml:space="preserve">binary </w:t>
      </w:r>
      <w:r w:rsidR="00E241AA" w:rsidRPr="00E241AA">
        <w:rPr>
          <w:rStyle w:val="NoSpacingChar"/>
          <w:rFonts w:ascii="Times New Roman" w:hAnsi="Times New Roman" w:cs="Times New Roman"/>
          <w:sz w:val="20"/>
          <w:szCs w:val="20"/>
          <w:lang w:val="en-US"/>
        </w:rPr>
        <w:t>either "canceled" or "not canceled"</w:t>
      </w:r>
      <w:r w:rsidR="00E241AA">
        <w:rPr>
          <w:rStyle w:val="NoSpacingChar"/>
          <w:rFonts w:ascii="Times New Roman" w:hAnsi="Times New Roman" w:cs="Times New Roman"/>
          <w:sz w:val="20"/>
          <w:szCs w:val="20"/>
          <w:lang w:val="en-US"/>
        </w:rPr>
        <w:t xml:space="preserve">) we will use </w:t>
      </w:r>
      <w:r w:rsidR="00E241AA" w:rsidRPr="00E241AA">
        <w:rPr>
          <w:rStyle w:val="NoSpacingChar"/>
          <w:rFonts w:ascii="Times New Roman" w:hAnsi="Times New Roman" w:cs="Times New Roman"/>
          <w:sz w:val="20"/>
          <w:szCs w:val="20"/>
          <w:lang w:val="en-US"/>
        </w:rPr>
        <w:t xml:space="preserve">Generalized Linear </w:t>
      </w:r>
      <w:r w:rsidR="00CC5E67" w:rsidRPr="00E241AA">
        <w:rPr>
          <w:rStyle w:val="NoSpacingChar"/>
          <w:rFonts w:ascii="Times New Roman" w:hAnsi="Times New Roman" w:cs="Times New Roman"/>
          <w:sz w:val="20"/>
          <w:szCs w:val="20"/>
          <w:lang w:val="en-US"/>
        </w:rPr>
        <w:t>Model</w:t>
      </w:r>
      <w:r w:rsidR="00CC5E67">
        <w:rPr>
          <w:rStyle w:val="NoSpacingChar"/>
          <w:rFonts w:ascii="Times New Roman" w:hAnsi="Times New Roman" w:cs="Times New Roman"/>
          <w:sz w:val="20"/>
          <w:szCs w:val="20"/>
          <w:lang w:val="en-US"/>
        </w:rPr>
        <w:t>.</w:t>
      </w:r>
      <w:r w:rsidR="00E241AA">
        <w:rPr>
          <w:rStyle w:val="NoSpacingChar"/>
          <w:rFonts w:ascii="Times New Roman" w:hAnsi="Times New Roman" w:cs="Times New Roman"/>
          <w:sz w:val="20"/>
          <w:szCs w:val="20"/>
          <w:lang w:val="en-US"/>
        </w:rPr>
        <w:t xml:space="preserve"> </w:t>
      </w:r>
      <w:r w:rsidR="00E241AA" w:rsidRPr="00E241AA">
        <w:rPr>
          <w:rStyle w:val="NoSpacingChar"/>
          <w:rFonts w:ascii="Times New Roman" w:hAnsi="Times New Roman" w:cs="Times New Roman"/>
          <w:sz w:val="20"/>
          <w:szCs w:val="20"/>
          <w:lang w:val="en-US"/>
        </w:rPr>
        <w:t xml:space="preserve">The GLM is a flexible generalization of ordinary linear regression that allows for </w:t>
      </w:r>
      <w:r w:rsidR="00E241AA">
        <w:rPr>
          <w:rStyle w:val="NoSpacingChar"/>
          <w:rFonts w:ascii="Times New Roman" w:hAnsi="Times New Roman" w:cs="Times New Roman"/>
          <w:sz w:val="20"/>
          <w:szCs w:val="20"/>
          <w:lang w:val="en-US"/>
        </w:rPr>
        <w:t xml:space="preserve">the </w:t>
      </w:r>
      <w:r w:rsidR="00E241AA" w:rsidRPr="00E241AA">
        <w:rPr>
          <w:rStyle w:val="NoSpacingChar"/>
          <w:rFonts w:ascii="Times New Roman" w:hAnsi="Times New Roman" w:cs="Times New Roman"/>
          <w:sz w:val="20"/>
          <w:szCs w:val="20"/>
          <w:lang w:val="en-US"/>
        </w:rPr>
        <w:t xml:space="preserve">response variable that have </w:t>
      </w:r>
      <w:r w:rsidR="00E241AA">
        <w:rPr>
          <w:rStyle w:val="NoSpacingChar"/>
          <w:rFonts w:ascii="Times New Roman" w:hAnsi="Times New Roman" w:cs="Times New Roman"/>
          <w:sz w:val="20"/>
          <w:szCs w:val="20"/>
          <w:lang w:val="en-US"/>
        </w:rPr>
        <w:t>a</w:t>
      </w:r>
      <w:r w:rsidR="00E241AA" w:rsidRPr="00E241AA">
        <w:rPr>
          <w:rStyle w:val="NoSpacingChar"/>
          <w:rFonts w:ascii="Times New Roman" w:hAnsi="Times New Roman" w:cs="Times New Roman"/>
          <w:sz w:val="20"/>
          <w:szCs w:val="20"/>
          <w:lang w:val="en-US"/>
        </w:rPr>
        <w:t xml:space="preserve"> </w:t>
      </w:r>
      <w:r w:rsidR="00E241AA">
        <w:rPr>
          <w:rStyle w:val="NoSpacingChar"/>
          <w:rFonts w:ascii="Times New Roman" w:hAnsi="Times New Roman" w:cs="Times New Roman"/>
          <w:sz w:val="20"/>
          <w:szCs w:val="20"/>
          <w:lang w:val="en-US"/>
        </w:rPr>
        <w:t>distribution</w:t>
      </w:r>
      <w:r w:rsidR="00E241AA" w:rsidRPr="00E241AA">
        <w:rPr>
          <w:rStyle w:val="NoSpacingChar"/>
          <w:rFonts w:ascii="Times New Roman" w:hAnsi="Times New Roman" w:cs="Times New Roman"/>
          <w:sz w:val="20"/>
          <w:szCs w:val="20"/>
          <w:lang w:val="en-US"/>
        </w:rPr>
        <w:t xml:space="preserve"> other than a normal distribution. The logit link function is specifically used for binary logistic regression, where the outcome is</w:t>
      </w:r>
      <w:r w:rsidR="00162DB0">
        <w:rPr>
          <w:rStyle w:val="NoSpacingChar"/>
          <w:rFonts w:ascii="Times New Roman" w:hAnsi="Times New Roman" w:cs="Times New Roman"/>
          <w:sz w:val="20"/>
          <w:szCs w:val="20"/>
          <w:lang w:val="en-US"/>
        </w:rPr>
        <w:t xml:space="preserve"> binary- </w:t>
      </w:r>
      <w:r w:rsidR="00E241AA" w:rsidRPr="00E241AA">
        <w:rPr>
          <w:rStyle w:val="NoSpacingChar"/>
          <w:rFonts w:ascii="Times New Roman" w:hAnsi="Times New Roman" w:cs="Times New Roman"/>
          <w:sz w:val="20"/>
          <w:szCs w:val="20"/>
          <w:lang w:val="en-US"/>
        </w:rPr>
        <w:t>coded as 0</w:t>
      </w:r>
      <w:r w:rsidR="00E241AA">
        <w:rPr>
          <w:rStyle w:val="NoSpacingChar"/>
          <w:rFonts w:ascii="Times New Roman" w:hAnsi="Times New Roman" w:cs="Times New Roman"/>
          <w:sz w:val="20"/>
          <w:szCs w:val="20"/>
          <w:lang w:val="en-US"/>
        </w:rPr>
        <w:t xml:space="preserve"> (“not canceled”)</w:t>
      </w:r>
      <w:r w:rsidR="00E241AA" w:rsidRPr="00E241AA">
        <w:rPr>
          <w:rStyle w:val="NoSpacingChar"/>
          <w:rFonts w:ascii="Times New Roman" w:hAnsi="Times New Roman" w:cs="Times New Roman"/>
          <w:sz w:val="20"/>
          <w:szCs w:val="20"/>
          <w:lang w:val="en-US"/>
        </w:rPr>
        <w:t xml:space="preserve"> or 1</w:t>
      </w:r>
      <w:r w:rsidR="00E241AA">
        <w:rPr>
          <w:rStyle w:val="NoSpacingChar"/>
          <w:rFonts w:ascii="Times New Roman" w:hAnsi="Times New Roman" w:cs="Times New Roman"/>
          <w:sz w:val="20"/>
          <w:szCs w:val="20"/>
          <w:lang w:val="en-US"/>
        </w:rPr>
        <w:t xml:space="preserve"> (“</w:t>
      </w:r>
      <w:r w:rsidR="00786369">
        <w:rPr>
          <w:rStyle w:val="NoSpacingChar"/>
          <w:rFonts w:ascii="Times New Roman" w:hAnsi="Times New Roman" w:cs="Times New Roman"/>
          <w:sz w:val="20"/>
          <w:szCs w:val="20"/>
          <w:lang w:val="en-US"/>
        </w:rPr>
        <w:t>canceled</w:t>
      </w:r>
      <w:r w:rsidR="00E241AA">
        <w:rPr>
          <w:rStyle w:val="NoSpacingChar"/>
          <w:rFonts w:ascii="Times New Roman" w:hAnsi="Times New Roman" w:cs="Times New Roman"/>
          <w:sz w:val="20"/>
          <w:szCs w:val="20"/>
          <w:lang w:val="en-US"/>
        </w:rPr>
        <w:t xml:space="preserve">”). </w:t>
      </w:r>
    </w:p>
    <w:p w14:paraId="77003984" w14:textId="77777777" w:rsidR="00801607" w:rsidRPr="00801607" w:rsidRDefault="00801607" w:rsidP="00801607">
      <w:pPr>
        <w:spacing w:line="360" w:lineRule="auto"/>
        <w:jc w:val="both"/>
        <w:rPr>
          <w:rStyle w:val="NoSpacingChar"/>
          <w:rFonts w:ascii="Times New Roman" w:hAnsi="Times New Roman" w:cs="Times New Roman"/>
          <w:sz w:val="20"/>
          <w:szCs w:val="20"/>
          <w:lang w:val="en-US"/>
        </w:rPr>
      </w:pPr>
    </w:p>
    <w:p w14:paraId="32787442" w14:textId="5EAB7B81" w:rsidR="00313600" w:rsidRDefault="00801607" w:rsidP="00801607">
      <w:pPr>
        <w:spacing w:line="360" w:lineRule="auto"/>
        <w:jc w:val="both"/>
        <w:rPr>
          <w:rStyle w:val="NoSpacingChar"/>
          <w:rFonts w:ascii="Times New Roman" w:hAnsi="Times New Roman" w:cs="Times New Roman"/>
          <w:sz w:val="20"/>
          <w:szCs w:val="20"/>
          <w:lang w:val="en-US"/>
        </w:rPr>
      </w:pPr>
      <w:r w:rsidRPr="00801607">
        <w:rPr>
          <w:rStyle w:val="NoSpacingChar"/>
          <w:rFonts w:ascii="Times New Roman" w:hAnsi="Times New Roman" w:cs="Times New Roman"/>
          <w:sz w:val="20"/>
          <w:szCs w:val="20"/>
          <w:lang w:val="en-US"/>
        </w:rPr>
        <w:t>First of all, due to the large number of variables, we will conduct a method used for the selection of variables in regression models. This method is called LASSO (Least Absolute Shrinkage and Selection Operator). The model proposed by the LASSO method suggests including the variables number of weekend nights, car parking space, lead time, market segment type, average price, special requests, reservation month, and total nights in the model. Nonetheless, the coefficients derived from this method are biased, so the model is not reliable for interpreting the behavior of cancellations. Moreover, the null deviance (which is a measure of how well the response variable is predicted by a model with no predictors) in our model is quite high (2561.5 on 1999 degrees of freedom), which suggests that the outcome is not well predicted by the intercept alone. The residual deviance (which is a measure of how well the response variable is predicted by the model including the predictors) (1720.7 on 1977 degrees of freedom) is much lower than the null deviance, indicating that our model provides a better fit to the data than the null model. Our model has an AIC (Akaike Information Criterion - it balances model fit (likelihood) with model complexity (number of parameters). A lower AIC suggests a better model) of 1766.7, which doesn't mean much on its own but can be used to compare with other models built on the same dataset (see Appendix -Figure 9).</w:t>
      </w:r>
    </w:p>
    <w:p w14:paraId="74AE1F8E" w14:textId="77777777" w:rsidR="00801607" w:rsidRPr="00396D3C" w:rsidRDefault="00801607" w:rsidP="00801607">
      <w:pPr>
        <w:spacing w:line="360" w:lineRule="auto"/>
        <w:jc w:val="both"/>
        <w:rPr>
          <w:rFonts w:ascii="Times New Roman" w:hAnsi="Times New Roman" w:cs="Times New Roman"/>
          <w:sz w:val="20"/>
          <w:szCs w:val="20"/>
          <w:lang w:val="en-US"/>
        </w:rPr>
      </w:pPr>
    </w:p>
    <w:p w14:paraId="542A6283" w14:textId="257B0065" w:rsidR="00801607" w:rsidRDefault="00801607" w:rsidP="00A3162A">
      <w:pPr>
        <w:spacing w:line="360" w:lineRule="auto"/>
        <w:jc w:val="both"/>
        <w:rPr>
          <w:rFonts w:ascii="Times New Roman" w:hAnsi="Times New Roman" w:cs="Times New Roman"/>
          <w:sz w:val="20"/>
          <w:szCs w:val="20"/>
          <w:lang w:val="en-US"/>
        </w:rPr>
      </w:pPr>
      <w:r w:rsidRPr="00801607">
        <w:rPr>
          <w:rFonts w:ascii="Times New Roman" w:hAnsi="Times New Roman" w:cs="Times New Roman"/>
          <w:sz w:val="20"/>
          <w:szCs w:val="20"/>
          <w:lang w:val="en-US"/>
        </w:rPr>
        <w:t>Next, we will retain the variables suggested by the LASSO method and perform another method called Stepwise Regression, in which we will use the critical value of the Bayesian Information Criterion (BIC) to determine which variables will be added to or removed from the model. This process selects the model that provides the best balance between complexity and explanation of the variability of the data. The model proposed by Stepwise Regression with BIC criterion suggests including the variables car parking space, lead time, market segment type, average price, special requests in the model.</w:t>
      </w:r>
    </w:p>
    <w:p w14:paraId="00D85136" w14:textId="7ACAE719" w:rsidR="00801607" w:rsidRPr="00396D3C" w:rsidRDefault="00801607" w:rsidP="00A3162A">
      <w:pPr>
        <w:spacing w:line="360" w:lineRule="auto"/>
        <w:jc w:val="both"/>
        <w:rPr>
          <w:rStyle w:val="NoSpacingChar"/>
          <w:rFonts w:ascii="Times New Roman" w:hAnsi="Times New Roman" w:cs="Times New Roman"/>
          <w:sz w:val="20"/>
          <w:szCs w:val="20"/>
          <w:lang w:val="en-US"/>
        </w:rPr>
      </w:pPr>
      <w:r w:rsidRPr="00CC5E67">
        <w:rPr>
          <w:noProof/>
          <w:lang w:val="en-US"/>
        </w:rPr>
        <w:drawing>
          <wp:anchor distT="0" distB="0" distL="114300" distR="114300" simplePos="0" relativeHeight="251695104" behindDoc="0" locked="0" layoutInCell="1" allowOverlap="1" wp14:anchorId="5A50D6C4" wp14:editId="31A4B224">
            <wp:simplePos x="0" y="0"/>
            <wp:positionH relativeFrom="column">
              <wp:posOffset>-69215</wp:posOffset>
            </wp:positionH>
            <wp:positionV relativeFrom="paragraph">
              <wp:posOffset>252774</wp:posOffset>
            </wp:positionV>
            <wp:extent cx="931545" cy="276225"/>
            <wp:effectExtent l="0" t="0" r="1905" b="9525"/>
            <wp:wrapNone/>
            <wp:docPr id="1854141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14140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31545" cy="276225"/>
                    </a:xfrm>
                    <a:prstGeom prst="rect">
                      <a:avLst/>
                    </a:prstGeom>
                  </pic:spPr>
                </pic:pic>
              </a:graphicData>
            </a:graphic>
            <wp14:sizeRelH relativeFrom="page">
              <wp14:pctWidth>0</wp14:pctWidth>
            </wp14:sizeRelH>
            <wp14:sizeRelV relativeFrom="page">
              <wp14:pctHeight>0</wp14:pctHeight>
            </wp14:sizeRelV>
          </wp:anchor>
        </w:drawing>
      </w:r>
    </w:p>
    <w:p w14:paraId="6E7AE5A8" w14:textId="48AA91B2" w:rsidR="00741218" w:rsidRDefault="00741218" w:rsidP="00443E0D">
      <w:pPr>
        <w:spacing w:line="360" w:lineRule="auto"/>
        <w:jc w:val="both"/>
        <w:rPr>
          <w:rFonts w:ascii="Times New Roman" w:hAnsi="Times New Roman" w:cs="Times New Roman"/>
          <w:sz w:val="20"/>
          <w:szCs w:val="20"/>
          <w:lang w:val="en-US"/>
        </w:rPr>
      </w:pPr>
      <w:r w:rsidRPr="003D1489">
        <w:rPr>
          <w:lang w:val="en-US"/>
        </w:rPr>
        <w:t xml:space="preserve">                            </w:t>
      </w:r>
      <w:r w:rsidRPr="00FF0168">
        <w:rPr>
          <w:rFonts w:ascii="Times New Roman" w:hAnsi="Times New Roman" w:cs="Times New Roman"/>
          <w:sz w:val="20"/>
          <w:szCs w:val="20"/>
          <w:lang w:val="en-US"/>
        </w:rPr>
        <w:t xml:space="preserve">= </w:t>
      </w:r>
      <w:r w:rsidRPr="00741218">
        <w:rPr>
          <w:rFonts w:ascii="Times New Roman" w:hAnsi="Times New Roman" w:cs="Times New Roman"/>
          <w:i/>
          <w:iCs/>
          <w:sz w:val="20"/>
          <w:szCs w:val="20"/>
          <w:lang w:val="en-US"/>
        </w:rPr>
        <w:t>- 2.</w:t>
      </w:r>
      <w:proofErr w:type="gramStart"/>
      <w:r w:rsidRPr="00741218">
        <w:rPr>
          <w:rFonts w:ascii="Times New Roman" w:hAnsi="Times New Roman" w:cs="Times New Roman"/>
          <w:i/>
          <w:iCs/>
          <w:sz w:val="20"/>
          <w:szCs w:val="20"/>
          <w:lang w:val="en-US"/>
        </w:rPr>
        <w:t>77</w:t>
      </w:r>
      <w:r w:rsidR="00B36BEF">
        <w:rPr>
          <w:rFonts w:ascii="Times New Roman" w:hAnsi="Times New Roman" w:cs="Times New Roman"/>
          <w:i/>
          <w:iCs/>
          <w:sz w:val="20"/>
          <w:szCs w:val="20"/>
          <w:lang w:val="en-US"/>
        </w:rPr>
        <w:t xml:space="preserve"> </w:t>
      </w:r>
      <w:r w:rsidRPr="00741218">
        <w:rPr>
          <w:rFonts w:ascii="Times New Roman" w:hAnsi="Times New Roman" w:cs="Times New Roman"/>
          <w:i/>
          <w:iCs/>
          <w:sz w:val="20"/>
          <w:szCs w:val="20"/>
          <w:lang w:val="en-US"/>
        </w:rPr>
        <w:t xml:space="preserve"> -</w:t>
      </w:r>
      <w:proofErr w:type="gramEnd"/>
      <w:r w:rsidRPr="00741218">
        <w:rPr>
          <w:rFonts w:ascii="Times New Roman" w:hAnsi="Times New Roman" w:cs="Times New Roman"/>
          <w:i/>
          <w:iCs/>
          <w:sz w:val="20"/>
          <w:szCs w:val="20"/>
          <w:lang w:val="en-US"/>
        </w:rPr>
        <w:t xml:space="preserve"> 2.34</w:t>
      </w:r>
      <w:r>
        <w:rPr>
          <w:rFonts w:ascii="Times New Roman" w:hAnsi="Times New Roman" w:cs="Times New Roman"/>
          <w:sz w:val="20"/>
          <w:szCs w:val="20"/>
          <w:lang w:val="en-US"/>
        </w:rPr>
        <w:t xml:space="preserve"> </w:t>
      </w:r>
      <w:r w:rsidR="00B36BEF">
        <w:rPr>
          <w:rFonts w:ascii="Times New Roman" w:hAnsi="Times New Roman" w:cs="Times New Roman"/>
          <w:sz w:val="20"/>
          <w:szCs w:val="20"/>
          <w:lang w:val="en-US"/>
        </w:rPr>
        <w:t xml:space="preserve"> </w:t>
      </w:r>
      <w:r w:rsidRPr="00741218">
        <w:rPr>
          <w:rFonts w:ascii="Times New Roman" w:hAnsi="Times New Roman" w:cs="Times New Roman"/>
          <w:sz w:val="20"/>
          <w:szCs w:val="20"/>
          <w:lang w:val="en-US"/>
        </w:rPr>
        <w:t xml:space="preserve">× car.parking.space1 </w:t>
      </w:r>
      <w:r w:rsidRPr="00FF0168">
        <w:rPr>
          <w:rFonts w:ascii="Times New Roman" w:hAnsi="Times New Roman" w:cs="Times New Roman"/>
          <w:sz w:val="20"/>
          <w:szCs w:val="20"/>
          <w:lang w:val="en-US"/>
        </w:rPr>
        <w:t>+</w:t>
      </w:r>
      <w:r w:rsidR="00B36BEF">
        <w:rPr>
          <w:rFonts w:ascii="Times New Roman" w:hAnsi="Times New Roman" w:cs="Times New Roman"/>
          <w:sz w:val="20"/>
          <w:szCs w:val="20"/>
          <w:lang w:val="en-US"/>
        </w:rPr>
        <w:t xml:space="preserve"> </w:t>
      </w:r>
      <w:r w:rsidRPr="00741218">
        <w:rPr>
          <w:rFonts w:ascii="Times New Roman" w:hAnsi="Times New Roman" w:cs="Times New Roman"/>
          <w:i/>
          <w:iCs/>
          <w:sz w:val="20"/>
          <w:szCs w:val="20"/>
          <w:lang w:val="en-US"/>
        </w:rPr>
        <w:t>0.02</w:t>
      </w:r>
      <w:r w:rsidRPr="00FF0168">
        <w:rPr>
          <w:rFonts w:ascii="Times New Roman" w:hAnsi="Times New Roman" w:cs="Times New Roman"/>
          <w:sz w:val="20"/>
          <w:szCs w:val="20"/>
          <w:lang w:val="en-US"/>
        </w:rPr>
        <w:t>​</w:t>
      </w:r>
      <w:r>
        <w:rPr>
          <w:rFonts w:ascii="Times New Roman" w:hAnsi="Times New Roman" w:cs="Times New Roman"/>
          <w:sz w:val="20"/>
          <w:szCs w:val="20"/>
          <w:lang w:val="en-US"/>
        </w:rPr>
        <w:t xml:space="preserve"> </w:t>
      </w:r>
      <w:r w:rsidRPr="00FF0168">
        <w:rPr>
          <w:rFonts w:ascii="Times New Roman" w:hAnsi="Times New Roman" w:cs="Times New Roman"/>
          <w:sz w:val="20"/>
          <w:szCs w:val="20"/>
          <w:lang w:val="en-US"/>
        </w:rPr>
        <w:t>×</w:t>
      </w:r>
      <w:r>
        <w:rPr>
          <w:rFonts w:ascii="Times New Roman" w:hAnsi="Times New Roman" w:cs="Times New Roman"/>
          <w:sz w:val="20"/>
          <w:szCs w:val="20"/>
          <w:lang w:val="en-US"/>
        </w:rPr>
        <w:t xml:space="preserve"> </w:t>
      </w:r>
      <w:proofErr w:type="spellStart"/>
      <w:r w:rsidRPr="00FF0168">
        <w:rPr>
          <w:rFonts w:ascii="Times New Roman" w:hAnsi="Times New Roman" w:cs="Times New Roman"/>
          <w:sz w:val="20"/>
          <w:szCs w:val="20"/>
          <w:lang w:val="en-US"/>
        </w:rPr>
        <w:t>lead.time</w:t>
      </w:r>
      <w:proofErr w:type="spellEnd"/>
      <w:r>
        <w:rPr>
          <w:rFonts w:ascii="Times New Roman" w:hAnsi="Times New Roman" w:cs="Times New Roman"/>
          <w:sz w:val="20"/>
          <w:szCs w:val="20"/>
          <w:lang w:val="en-US"/>
        </w:rPr>
        <w:t xml:space="preserve"> </w:t>
      </w:r>
      <w:r w:rsidR="00B36BEF">
        <w:rPr>
          <w:rFonts w:ascii="Times New Roman" w:hAnsi="Times New Roman" w:cs="Times New Roman"/>
          <w:sz w:val="20"/>
          <w:szCs w:val="20"/>
          <w:lang w:val="en-US"/>
        </w:rPr>
        <w:t xml:space="preserve"> </w:t>
      </w:r>
      <w:r w:rsidR="00B36BEF" w:rsidRPr="00B36BEF">
        <w:rPr>
          <w:rFonts w:ascii="Times New Roman" w:hAnsi="Times New Roman" w:cs="Times New Roman"/>
          <w:i/>
          <w:iCs/>
          <w:sz w:val="20"/>
          <w:szCs w:val="20"/>
          <w:lang w:val="en-US"/>
        </w:rPr>
        <w:t xml:space="preserve">- 12.82 </w:t>
      </w:r>
      <w:r w:rsidRPr="00FF0168">
        <w:rPr>
          <w:rFonts w:ascii="Times New Roman" w:hAnsi="Times New Roman" w:cs="Times New Roman"/>
          <w:sz w:val="20"/>
          <w:szCs w:val="20"/>
          <w:lang w:val="en-US"/>
        </w:rPr>
        <w:t>​×</w:t>
      </w:r>
      <w:r w:rsidR="00B36BEF">
        <w:rPr>
          <w:rFonts w:ascii="Times New Roman" w:hAnsi="Times New Roman" w:cs="Times New Roman"/>
          <w:sz w:val="20"/>
          <w:szCs w:val="20"/>
          <w:lang w:val="en-US"/>
        </w:rPr>
        <w:t xml:space="preserve"> </w:t>
      </w:r>
      <w:proofErr w:type="spellStart"/>
      <w:r w:rsidRPr="00FF0168">
        <w:rPr>
          <w:rFonts w:ascii="Times New Roman" w:hAnsi="Times New Roman" w:cs="Times New Roman"/>
          <w:sz w:val="20"/>
          <w:szCs w:val="20"/>
          <w:lang w:val="en-US"/>
        </w:rPr>
        <w:t>market.segment.typeComplementary</w:t>
      </w:r>
      <w:proofErr w:type="spellEnd"/>
      <w:r>
        <w:rPr>
          <w:rFonts w:ascii="Times New Roman" w:hAnsi="Times New Roman" w:cs="Times New Roman"/>
          <w:sz w:val="20"/>
          <w:szCs w:val="20"/>
          <w:lang w:val="en-US"/>
        </w:rPr>
        <w:t xml:space="preserve"> </w:t>
      </w:r>
      <w:r w:rsidR="00B36BEF">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 </w:t>
      </w:r>
      <w:r w:rsidR="00A447A9" w:rsidRPr="00A447A9">
        <w:rPr>
          <w:rFonts w:ascii="Times New Roman" w:hAnsi="Times New Roman" w:cs="Times New Roman"/>
          <w:i/>
          <w:iCs/>
          <w:sz w:val="20"/>
          <w:szCs w:val="20"/>
          <w:lang w:val="en-US"/>
        </w:rPr>
        <w:t>-</w:t>
      </w:r>
      <w:r w:rsidR="00A447A9">
        <w:rPr>
          <w:rFonts w:ascii="Times New Roman" w:hAnsi="Times New Roman" w:cs="Times New Roman"/>
          <w:i/>
          <w:iCs/>
          <w:sz w:val="20"/>
          <w:szCs w:val="20"/>
          <w:lang w:val="en-US"/>
        </w:rPr>
        <w:t xml:space="preserve"> </w:t>
      </w:r>
      <w:r w:rsidR="00A447A9" w:rsidRPr="00A447A9">
        <w:rPr>
          <w:rFonts w:ascii="Times New Roman" w:hAnsi="Times New Roman" w:cs="Times New Roman"/>
          <w:i/>
          <w:iCs/>
          <w:sz w:val="20"/>
          <w:szCs w:val="20"/>
          <w:lang w:val="en-US"/>
        </w:rPr>
        <w:t>0.8</w:t>
      </w:r>
      <w:r w:rsidR="00A447A9">
        <w:rPr>
          <w:rFonts w:ascii="Times New Roman" w:hAnsi="Times New Roman" w:cs="Times New Roman"/>
          <w:i/>
          <w:iCs/>
          <w:sz w:val="20"/>
          <w:szCs w:val="20"/>
          <w:lang w:val="en-US"/>
        </w:rPr>
        <w:t xml:space="preserve"> </w:t>
      </w:r>
      <w:r w:rsidRPr="00FF0168">
        <w:rPr>
          <w:rFonts w:ascii="Times New Roman" w:hAnsi="Times New Roman" w:cs="Times New Roman"/>
          <w:sz w:val="20"/>
          <w:szCs w:val="20"/>
          <w:lang w:val="en-US"/>
        </w:rPr>
        <w:t>​×</w:t>
      </w:r>
      <w:r>
        <w:rPr>
          <w:rFonts w:ascii="Times New Roman" w:hAnsi="Times New Roman" w:cs="Times New Roman"/>
          <w:sz w:val="20"/>
          <w:szCs w:val="20"/>
          <w:lang w:val="en-US"/>
        </w:rPr>
        <w:t xml:space="preserve"> </w:t>
      </w:r>
      <w:proofErr w:type="spellStart"/>
      <w:r w:rsidRPr="00FF0168">
        <w:rPr>
          <w:rFonts w:ascii="Times New Roman" w:hAnsi="Times New Roman" w:cs="Times New Roman"/>
          <w:sz w:val="20"/>
          <w:szCs w:val="20"/>
          <w:lang w:val="en-US"/>
        </w:rPr>
        <w:t>market.segment.typeCorporate</w:t>
      </w:r>
      <w:proofErr w:type="spellEnd"/>
      <w:r w:rsidRPr="00FF0168">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 </w:t>
      </w:r>
      <w:r w:rsidR="00A447A9" w:rsidRPr="00A447A9">
        <w:rPr>
          <w:rFonts w:ascii="Times New Roman" w:hAnsi="Times New Roman" w:cs="Times New Roman"/>
          <w:i/>
          <w:iCs/>
          <w:sz w:val="20"/>
          <w:szCs w:val="20"/>
          <w:lang w:val="en-US"/>
        </w:rPr>
        <w:t>-1.65</w:t>
      </w:r>
      <w:r w:rsidR="00A447A9">
        <w:rPr>
          <w:rFonts w:ascii="Times New Roman" w:hAnsi="Times New Roman" w:cs="Times New Roman"/>
          <w:i/>
          <w:iCs/>
          <w:sz w:val="20"/>
          <w:szCs w:val="20"/>
          <w:lang w:val="en-US"/>
        </w:rPr>
        <w:t xml:space="preserve"> </w:t>
      </w:r>
      <w:r w:rsidRPr="00FF0168">
        <w:rPr>
          <w:rFonts w:ascii="Times New Roman" w:hAnsi="Times New Roman" w:cs="Times New Roman"/>
          <w:sz w:val="20"/>
          <w:szCs w:val="20"/>
          <w:lang w:val="en-US"/>
        </w:rPr>
        <w:t>​×</w:t>
      </w:r>
      <w:r>
        <w:rPr>
          <w:rFonts w:ascii="Times New Roman" w:hAnsi="Times New Roman" w:cs="Times New Roman"/>
          <w:sz w:val="20"/>
          <w:szCs w:val="20"/>
          <w:lang w:val="en-US"/>
        </w:rPr>
        <w:t xml:space="preserve"> </w:t>
      </w:r>
      <w:proofErr w:type="spellStart"/>
      <w:r w:rsidRPr="00FF0168">
        <w:rPr>
          <w:rFonts w:ascii="Times New Roman" w:hAnsi="Times New Roman" w:cs="Times New Roman"/>
          <w:sz w:val="20"/>
          <w:szCs w:val="20"/>
          <w:lang w:val="en-US"/>
        </w:rPr>
        <w:t>market.segment.typeOffline</w:t>
      </w:r>
      <w:proofErr w:type="spellEnd"/>
      <w:r w:rsidR="00A447A9">
        <w:rPr>
          <w:rFonts w:ascii="Times New Roman" w:hAnsi="Times New Roman" w:cs="Times New Roman"/>
          <w:sz w:val="20"/>
          <w:szCs w:val="20"/>
          <w:lang w:val="en-US"/>
        </w:rPr>
        <w:t xml:space="preserve"> </w:t>
      </w:r>
      <w:r>
        <w:rPr>
          <w:rFonts w:ascii="Times New Roman" w:hAnsi="Times New Roman" w:cs="Times New Roman"/>
          <w:sz w:val="20"/>
          <w:szCs w:val="20"/>
          <w:lang w:val="en-US"/>
        </w:rPr>
        <w:t>+</w:t>
      </w:r>
      <w:r w:rsidRPr="00FF0168">
        <w:rPr>
          <w:rFonts w:ascii="Times New Roman" w:hAnsi="Times New Roman" w:cs="Times New Roman"/>
          <w:i/>
          <w:iCs/>
          <w:sz w:val="20"/>
          <w:szCs w:val="20"/>
          <w:lang w:val="en-US"/>
        </w:rPr>
        <w:t xml:space="preserve"> </w:t>
      </w:r>
      <w:r w:rsidR="00A447A9" w:rsidRPr="00A447A9">
        <w:rPr>
          <w:rFonts w:ascii="Times New Roman" w:hAnsi="Times New Roman" w:cs="Times New Roman"/>
          <w:i/>
          <w:iCs/>
          <w:sz w:val="20"/>
          <w:szCs w:val="20"/>
          <w:lang w:val="en-US"/>
        </w:rPr>
        <w:t>0.34</w:t>
      </w:r>
      <w:r w:rsidR="00A447A9">
        <w:rPr>
          <w:rFonts w:ascii="Times New Roman" w:hAnsi="Times New Roman" w:cs="Times New Roman"/>
          <w:sz w:val="20"/>
          <w:szCs w:val="20"/>
          <w:lang w:val="en-US"/>
        </w:rPr>
        <w:t xml:space="preserve"> </w:t>
      </w:r>
      <w:r w:rsidRPr="00FF0168">
        <w:rPr>
          <w:rFonts w:ascii="Times New Roman" w:hAnsi="Times New Roman" w:cs="Times New Roman"/>
          <w:sz w:val="20"/>
          <w:szCs w:val="20"/>
          <w:lang w:val="en-US"/>
        </w:rPr>
        <w:t>​×</w:t>
      </w:r>
      <w:r>
        <w:rPr>
          <w:rFonts w:ascii="Times New Roman" w:hAnsi="Times New Roman" w:cs="Times New Roman"/>
          <w:sz w:val="20"/>
          <w:szCs w:val="20"/>
          <w:lang w:val="en-US"/>
        </w:rPr>
        <w:t xml:space="preserve"> </w:t>
      </w:r>
      <w:proofErr w:type="spellStart"/>
      <w:r w:rsidRPr="00FF0168">
        <w:rPr>
          <w:rFonts w:ascii="Times New Roman" w:hAnsi="Times New Roman" w:cs="Times New Roman"/>
          <w:sz w:val="20"/>
          <w:szCs w:val="20"/>
          <w:lang w:val="en-US"/>
        </w:rPr>
        <w:t>market.segment.typeOnline</w:t>
      </w:r>
      <w:proofErr w:type="spellEnd"/>
      <w:r>
        <w:rPr>
          <w:rFonts w:ascii="Times New Roman" w:hAnsi="Times New Roman" w:cs="Times New Roman"/>
          <w:sz w:val="20"/>
          <w:szCs w:val="20"/>
          <w:lang w:val="en-US"/>
        </w:rPr>
        <w:t xml:space="preserve">   + </w:t>
      </w:r>
      <w:r w:rsidR="00A447A9" w:rsidRPr="00A447A9">
        <w:rPr>
          <w:rFonts w:ascii="Times New Roman" w:hAnsi="Times New Roman" w:cs="Times New Roman"/>
          <w:i/>
          <w:iCs/>
          <w:sz w:val="20"/>
          <w:szCs w:val="20"/>
          <w:lang w:val="en-US"/>
        </w:rPr>
        <w:t xml:space="preserve"> 0.02</w:t>
      </w:r>
      <w:r>
        <w:rPr>
          <w:rFonts w:ascii="Times New Roman" w:hAnsi="Times New Roman" w:cs="Times New Roman"/>
          <w:sz w:val="20"/>
          <w:szCs w:val="20"/>
          <w:lang w:val="en-US"/>
        </w:rPr>
        <w:t xml:space="preserve"> </w:t>
      </w:r>
      <w:r w:rsidRPr="00FF0168">
        <w:rPr>
          <w:rFonts w:ascii="Times New Roman" w:hAnsi="Times New Roman" w:cs="Times New Roman"/>
          <w:sz w:val="20"/>
          <w:szCs w:val="20"/>
          <w:lang w:val="en-US"/>
        </w:rPr>
        <w:t>×</w:t>
      </w:r>
      <w:r>
        <w:rPr>
          <w:rFonts w:ascii="Times New Roman" w:hAnsi="Times New Roman" w:cs="Times New Roman"/>
          <w:sz w:val="20"/>
          <w:szCs w:val="20"/>
          <w:lang w:val="en-US"/>
        </w:rPr>
        <w:t xml:space="preserve"> </w:t>
      </w:r>
      <w:proofErr w:type="spellStart"/>
      <w:r w:rsidRPr="00FF0168">
        <w:rPr>
          <w:rFonts w:ascii="Times New Roman" w:hAnsi="Times New Roman" w:cs="Times New Roman"/>
          <w:sz w:val="20"/>
          <w:szCs w:val="20"/>
          <w:lang w:val="en-US"/>
        </w:rPr>
        <w:t>average.price</w:t>
      </w:r>
      <w:proofErr w:type="spellEnd"/>
      <w:r>
        <w:rPr>
          <w:rFonts w:ascii="Times New Roman" w:hAnsi="Times New Roman" w:cs="Times New Roman"/>
          <w:sz w:val="20"/>
          <w:szCs w:val="20"/>
          <w:lang w:val="en-US"/>
        </w:rPr>
        <w:t xml:space="preserve">  </w:t>
      </w:r>
      <w:r w:rsidRPr="00FF0168">
        <w:rPr>
          <w:rFonts w:ascii="Times New Roman" w:hAnsi="Times New Roman" w:cs="Times New Roman"/>
          <w:i/>
          <w:iCs/>
          <w:sz w:val="20"/>
          <w:szCs w:val="20"/>
          <w:lang w:val="en-US"/>
        </w:rPr>
        <w:t xml:space="preserve"> </w:t>
      </w:r>
      <w:r>
        <w:rPr>
          <w:rFonts w:ascii="Times New Roman" w:hAnsi="Times New Roman" w:cs="Times New Roman"/>
          <w:i/>
          <w:iCs/>
          <w:sz w:val="20"/>
          <w:szCs w:val="20"/>
          <w:lang w:val="en-US"/>
        </w:rPr>
        <w:t xml:space="preserve"> </w:t>
      </w:r>
      <w:r w:rsidR="00A447A9" w:rsidRPr="00A447A9">
        <w:rPr>
          <w:rFonts w:ascii="Times New Roman" w:hAnsi="Times New Roman" w:cs="Times New Roman"/>
          <w:i/>
          <w:iCs/>
          <w:sz w:val="20"/>
          <w:szCs w:val="20"/>
          <w:lang w:val="en-US"/>
        </w:rPr>
        <w:t>-1.52</w:t>
      </w:r>
      <w:r>
        <w:rPr>
          <w:rFonts w:ascii="Times New Roman" w:hAnsi="Times New Roman" w:cs="Times New Roman"/>
          <w:sz w:val="20"/>
          <w:szCs w:val="20"/>
          <w:lang w:val="en-US"/>
        </w:rPr>
        <w:t xml:space="preserve"> </w:t>
      </w:r>
      <w:r w:rsidRPr="00FF0168">
        <w:rPr>
          <w:rFonts w:ascii="Times New Roman" w:hAnsi="Times New Roman" w:cs="Times New Roman"/>
          <w:sz w:val="20"/>
          <w:szCs w:val="20"/>
          <w:lang w:val="en-US"/>
        </w:rPr>
        <w:t>×</w:t>
      </w:r>
      <w:r>
        <w:rPr>
          <w:rFonts w:ascii="Times New Roman" w:hAnsi="Times New Roman" w:cs="Times New Roman"/>
          <w:sz w:val="20"/>
          <w:szCs w:val="20"/>
          <w:lang w:val="en-US"/>
        </w:rPr>
        <w:t xml:space="preserve"> </w:t>
      </w:r>
      <w:proofErr w:type="spellStart"/>
      <w:r w:rsidRPr="00FF0168">
        <w:rPr>
          <w:rFonts w:ascii="Times New Roman" w:hAnsi="Times New Roman" w:cs="Times New Roman"/>
          <w:sz w:val="20"/>
          <w:szCs w:val="20"/>
          <w:lang w:val="en-US"/>
        </w:rPr>
        <w:t>special.requests</w:t>
      </w:r>
      <w:proofErr w:type="spellEnd"/>
      <w:r>
        <w:rPr>
          <w:rFonts w:ascii="Times New Roman" w:hAnsi="Times New Roman" w:cs="Times New Roman"/>
          <w:sz w:val="20"/>
          <w:szCs w:val="20"/>
          <w:lang w:val="en-US"/>
        </w:rPr>
        <w:t xml:space="preserve">  </w:t>
      </w:r>
      <w:r w:rsidR="003D1489">
        <w:rPr>
          <w:rFonts w:ascii="Times New Roman" w:hAnsi="Times New Roman" w:cs="Times New Roman"/>
          <w:sz w:val="20"/>
          <w:szCs w:val="20"/>
          <w:lang w:val="en-US"/>
        </w:rPr>
        <w:t>.</w:t>
      </w:r>
    </w:p>
    <w:p w14:paraId="48EEEA8D" w14:textId="77777777" w:rsidR="00801607" w:rsidRDefault="00801607" w:rsidP="00443E0D">
      <w:pPr>
        <w:spacing w:line="360" w:lineRule="auto"/>
        <w:jc w:val="both"/>
        <w:rPr>
          <w:rFonts w:ascii="Times New Roman" w:hAnsi="Times New Roman" w:cs="Times New Roman"/>
          <w:sz w:val="20"/>
          <w:szCs w:val="20"/>
          <w:lang w:val="en-US"/>
        </w:rPr>
      </w:pPr>
    </w:p>
    <w:p w14:paraId="6553869E" w14:textId="77777777" w:rsidR="004A3934" w:rsidRDefault="00BA7FF7" w:rsidP="00443E0D">
      <w:pPr>
        <w:spacing w:line="360" w:lineRule="auto"/>
        <w:jc w:val="both"/>
        <w:rPr>
          <w:rFonts w:ascii="Times New Roman" w:hAnsi="Times New Roman" w:cs="Times New Roman"/>
          <w:sz w:val="20"/>
          <w:szCs w:val="20"/>
          <w:lang w:val="en-US"/>
        </w:rPr>
      </w:pPr>
      <w:r w:rsidRPr="00BA7FF7">
        <w:rPr>
          <w:rFonts w:ascii="Times New Roman" w:hAnsi="Times New Roman" w:cs="Times New Roman"/>
          <w:sz w:val="20"/>
          <w:szCs w:val="20"/>
          <w:lang w:val="en-US"/>
        </w:rPr>
        <w:lastRenderedPageBreak/>
        <w:t xml:space="preserve">The residual deviance </w:t>
      </w:r>
      <w:r>
        <w:rPr>
          <w:rFonts w:ascii="Times New Roman" w:hAnsi="Times New Roman" w:cs="Times New Roman"/>
          <w:sz w:val="20"/>
          <w:szCs w:val="20"/>
          <w:lang w:val="en-US"/>
        </w:rPr>
        <w:t xml:space="preserve">here </w:t>
      </w:r>
      <w:r w:rsidRPr="00BA7FF7">
        <w:rPr>
          <w:rFonts w:ascii="Times New Roman" w:hAnsi="Times New Roman" w:cs="Times New Roman"/>
          <w:sz w:val="20"/>
          <w:szCs w:val="20"/>
          <w:lang w:val="en-US"/>
        </w:rPr>
        <w:t>(is a measure of how well the response variable is predicted by the model including the predictors) (1755.4</w:t>
      </w:r>
      <w:r>
        <w:rPr>
          <w:rFonts w:ascii="Times New Roman" w:hAnsi="Times New Roman" w:cs="Times New Roman"/>
          <w:sz w:val="20"/>
          <w:szCs w:val="20"/>
          <w:lang w:val="en-US"/>
        </w:rPr>
        <w:t xml:space="preserve"> </w:t>
      </w:r>
      <w:r w:rsidRPr="00BA7FF7">
        <w:rPr>
          <w:rFonts w:ascii="Times New Roman" w:hAnsi="Times New Roman" w:cs="Times New Roman"/>
          <w:sz w:val="20"/>
          <w:szCs w:val="20"/>
          <w:lang w:val="en-US"/>
        </w:rPr>
        <w:t xml:space="preserve">on 1977 degrees of freedom) is much lower than the null deviance, indicating that our model provides a better fit to the data than the null model. Our model has </w:t>
      </w:r>
      <w:proofErr w:type="gramStart"/>
      <w:r w:rsidRPr="00BA7FF7">
        <w:rPr>
          <w:rFonts w:ascii="Times New Roman" w:hAnsi="Times New Roman" w:cs="Times New Roman"/>
          <w:sz w:val="20"/>
          <w:szCs w:val="20"/>
          <w:lang w:val="en-US"/>
        </w:rPr>
        <w:t>a</w:t>
      </w:r>
      <w:proofErr w:type="gramEnd"/>
      <w:r w:rsidRPr="00BA7FF7">
        <w:rPr>
          <w:rFonts w:ascii="Times New Roman" w:hAnsi="Times New Roman" w:cs="Times New Roman"/>
          <w:sz w:val="20"/>
          <w:szCs w:val="20"/>
          <w:lang w:val="en-US"/>
        </w:rPr>
        <w:t xml:space="preserve"> </w:t>
      </w:r>
      <w:r>
        <w:rPr>
          <w:rFonts w:ascii="Times New Roman" w:hAnsi="Times New Roman" w:cs="Times New Roman"/>
          <w:sz w:val="20"/>
          <w:szCs w:val="20"/>
          <w:lang w:val="en-US"/>
        </w:rPr>
        <w:t>A</w:t>
      </w:r>
      <w:r w:rsidRPr="00BA7FF7">
        <w:rPr>
          <w:rFonts w:ascii="Times New Roman" w:hAnsi="Times New Roman" w:cs="Times New Roman"/>
          <w:sz w:val="20"/>
          <w:szCs w:val="20"/>
          <w:lang w:val="en-US"/>
        </w:rPr>
        <w:t>IC (it balances model fit (likelihood) with model complexity (number of parameters)</w:t>
      </w:r>
      <w:r>
        <w:rPr>
          <w:rFonts w:ascii="Times New Roman" w:hAnsi="Times New Roman" w:cs="Times New Roman"/>
          <w:sz w:val="20"/>
          <w:szCs w:val="20"/>
          <w:lang w:val="en-US"/>
        </w:rPr>
        <w:t>- a</w:t>
      </w:r>
      <w:r w:rsidRPr="00BA7FF7">
        <w:rPr>
          <w:rFonts w:ascii="Times New Roman" w:hAnsi="Times New Roman" w:cs="Times New Roman"/>
          <w:sz w:val="20"/>
          <w:szCs w:val="20"/>
          <w:lang w:val="en-US"/>
        </w:rPr>
        <w:t xml:space="preserve"> lower </w:t>
      </w:r>
      <w:r>
        <w:rPr>
          <w:rFonts w:ascii="Times New Roman" w:hAnsi="Times New Roman" w:cs="Times New Roman"/>
          <w:sz w:val="20"/>
          <w:szCs w:val="20"/>
          <w:lang w:val="en-US"/>
        </w:rPr>
        <w:t>A</w:t>
      </w:r>
      <w:r w:rsidRPr="00BA7FF7">
        <w:rPr>
          <w:rFonts w:ascii="Times New Roman" w:hAnsi="Times New Roman" w:cs="Times New Roman"/>
          <w:sz w:val="20"/>
          <w:szCs w:val="20"/>
          <w:lang w:val="en-US"/>
        </w:rPr>
        <w:t>IC suggests a better model) of 1773.4</w:t>
      </w:r>
      <w:r>
        <w:rPr>
          <w:rFonts w:ascii="Times New Roman" w:hAnsi="Times New Roman" w:cs="Times New Roman"/>
          <w:sz w:val="20"/>
          <w:szCs w:val="20"/>
          <w:lang w:val="en-US"/>
        </w:rPr>
        <w:t xml:space="preserve"> and BIC of 1823.79.</w:t>
      </w:r>
      <w:r w:rsidR="004A3934">
        <w:rPr>
          <w:rFonts w:ascii="Times New Roman" w:hAnsi="Times New Roman" w:cs="Times New Roman"/>
          <w:sz w:val="20"/>
          <w:szCs w:val="20"/>
          <w:lang w:val="en-US"/>
        </w:rPr>
        <w:t xml:space="preserve"> </w:t>
      </w:r>
    </w:p>
    <w:p w14:paraId="0138255E" w14:textId="2F8B2333" w:rsidR="005A5DC3" w:rsidRDefault="00990587" w:rsidP="00FA049C">
      <w:pPr>
        <w:spacing w:line="360" w:lineRule="auto"/>
        <w:jc w:val="both"/>
        <w:rPr>
          <w:rFonts w:ascii="Times New Roman" w:hAnsi="Times New Roman" w:cs="Times New Roman"/>
          <w:sz w:val="20"/>
          <w:szCs w:val="20"/>
          <w:lang w:val="en-US"/>
        </w:rPr>
      </w:pPr>
      <w:r w:rsidRPr="00990587">
        <w:rPr>
          <w:rFonts w:ascii="Times New Roman" w:hAnsi="Times New Roman" w:cs="Times New Roman"/>
          <w:sz w:val="20"/>
          <w:szCs w:val="20"/>
          <w:lang w:val="en-US"/>
        </w:rPr>
        <w:t xml:space="preserve">The market segment type does not show a statistically significant effect, except possibly for the 'Offline' category (which has a Wald test p-value= 0.053 -close to 0.05). So, we will make a comparison between two Nested Generalized Linear Models (applying a Chi-squared test). Essentially, we will compare the difference in deviance between the two models to determine if the more complex version of the model (i.e., the one that includes the </w:t>
      </w:r>
      <w:proofErr w:type="spellStart"/>
      <w:proofErr w:type="gramStart"/>
      <w:r w:rsidRPr="00990587">
        <w:rPr>
          <w:rFonts w:ascii="Times New Roman" w:hAnsi="Times New Roman" w:cs="Times New Roman"/>
          <w:sz w:val="20"/>
          <w:szCs w:val="20"/>
          <w:lang w:val="en-US"/>
        </w:rPr>
        <w:t>market.segment</w:t>
      </w:r>
      <w:proofErr w:type="gramEnd"/>
      <w:r w:rsidRPr="00990587">
        <w:rPr>
          <w:rFonts w:ascii="Times New Roman" w:hAnsi="Times New Roman" w:cs="Times New Roman"/>
          <w:sz w:val="20"/>
          <w:szCs w:val="20"/>
          <w:lang w:val="en-US"/>
        </w:rPr>
        <w:t>.type</w:t>
      </w:r>
      <w:proofErr w:type="spellEnd"/>
      <w:r w:rsidRPr="00990587">
        <w:rPr>
          <w:rFonts w:ascii="Times New Roman" w:hAnsi="Times New Roman" w:cs="Times New Roman"/>
          <w:sz w:val="20"/>
          <w:szCs w:val="20"/>
          <w:lang w:val="en-US"/>
        </w:rPr>
        <w:t xml:space="preserve"> variable) significantly reduces the residual deviance compared to the simpler model that does not include it. It turns out (Chi-squared p-value &lt; 2.2e-16 &lt; 0.05) that the more complex model with the market segment type provides a significantly better fit than the simpler model without it, and we should keep the more complex model.</w:t>
      </w:r>
    </w:p>
    <w:p w14:paraId="24F498BB" w14:textId="77777777" w:rsidR="00990587" w:rsidRDefault="00990587" w:rsidP="00FA049C">
      <w:pPr>
        <w:spacing w:line="360" w:lineRule="auto"/>
        <w:jc w:val="both"/>
        <w:rPr>
          <w:rFonts w:ascii="Times New Roman" w:hAnsi="Times New Roman" w:cs="Times New Roman"/>
          <w:color w:val="FF0000"/>
          <w:sz w:val="20"/>
          <w:szCs w:val="20"/>
          <w:lang w:val="en-US"/>
        </w:rPr>
      </w:pPr>
    </w:p>
    <w:p w14:paraId="77D3D5C6" w14:textId="40EA74A4" w:rsidR="00EF4113" w:rsidRDefault="00990587" w:rsidP="00443E0D">
      <w:pPr>
        <w:spacing w:line="360" w:lineRule="auto"/>
        <w:jc w:val="both"/>
        <w:rPr>
          <w:rFonts w:ascii="Times New Roman" w:hAnsi="Times New Roman" w:cs="Times New Roman"/>
          <w:sz w:val="20"/>
          <w:szCs w:val="20"/>
          <w:lang w:val="en-US"/>
        </w:rPr>
      </w:pPr>
      <w:r w:rsidRPr="00990587">
        <w:rPr>
          <w:rFonts w:ascii="Times New Roman" w:hAnsi="Times New Roman" w:cs="Times New Roman"/>
          <w:sz w:val="20"/>
          <w:szCs w:val="20"/>
          <w:lang w:val="en-US"/>
        </w:rPr>
        <w:t xml:space="preserve">Additionally, we conducted a Goodness </w:t>
      </w:r>
      <w:proofErr w:type="gramStart"/>
      <w:r w:rsidRPr="00990587">
        <w:rPr>
          <w:rFonts w:ascii="Times New Roman" w:hAnsi="Times New Roman" w:cs="Times New Roman"/>
          <w:sz w:val="20"/>
          <w:szCs w:val="20"/>
          <w:lang w:val="en-US"/>
        </w:rPr>
        <w:t>Of</w:t>
      </w:r>
      <w:proofErr w:type="gramEnd"/>
      <w:r w:rsidRPr="00990587">
        <w:rPr>
          <w:rFonts w:ascii="Times New Roman" w:hAnsi="Times New Roman" w:cs="Times New Roman"/>
          <w:sz w:val="20"/>
          <w:szCs w:val="20"/>
          <w:lang w:val="en-US"/>
        </w:rPr>
        <w:t xml:space="preserve"> Fit test (Chi-squared p-value = 0.99 &gt; 0.05), which is quite high, thereby suggesting that we do not have statistically significant evidence to question the quality of the model fit. In other words, there is no reason to believe that the model does not fit the data well based on the observed deviance. This was logical and expected since rarely in logistic regression do we have a problem with goodness of fit as the dependent variable can only take two values, 0 (“not canceled”) or 1 (“canceled”). Also, our model offers a significant improvement in predicting the dependent variable compared to the null model (McFadden's Pseudo R² = 0.315). Finally, the log likelihood measures the likelihood of the observed data under the given model, with higher values indicating a better fit of the model to the data. For the model we selected (log </w:t>
      </w:r>
      <w:proofErr w:type="spellStart"/>
      <w:r w:rsidRPr="00990587">
        <w:rPr>
          <w:rFonts w:ascii="Times New Roman" w:hAnsi="Times New Roman" w:cs="Times New Roman"/>
          <w:sz w:val="20"/>
          <w:szCs w:val="20"/>
          <w:lang w:val="en-US"/>
        </w:rPr>
        <w:t>Lik</w:t>
      </w:r>
      <w:proofErr w:type="spellEnd"/>
      <w:r w:rsidRPr="00990587">
        <w:rPr>
          <w:rFonts w:ascii="Times New Roman" w:hAnsi="Times New Roman" w:cs="Times New Roman"/>
          <w:sz w:val="20"/>
          <w:szCs w:val="20"/>
          <w:lang w:val="en-US"/>
        </w:rPr>
        <w:t xml:space="preserve">. -877.6896), it results in a significantly better fit to the data compared to the model that contains only the intercept (log </w:t>
      </w:r>
      <w:proofErr w:type="spellStart"/>
      <w:r w:rsidRPr="00990587">
        <w:rPr>
          <w:rFonts w:ascii="Times New Roman" w:hAnsi="Times New Roman" w:cs="Times New Roman"/>
          <w:sz w:val="20"/>
          <w:szCs w:val="20"/>
          <w:lang w:val="en-US"/>
        </w:rPr>
        <w:t>Lik</w:t>
      </w:r>
      <w:proofErr w:type="spellEnd"/>
      <w:r w:rsidRPr="00990587">
        <w:rPr>
          <w:rFonts w:ascii="Times New Roman" w:hAnsi="Times New Roman" w:cs="Times New Roman"/>
          <w:sz w:val="20"/>
          <w:szCs w:val="20"/>
          <w:lang w:val="en-US"/>
        </w:rPr>
        <w:t>. -1280.74). The ratio of the two log likelihoods from two models is often used to create a measure called "Likelihood Ratio Test" (LRT). This test compares the likelihood of two models to determine if the more complex model provides a statistically significant better fit to the data compared to the simpler model (Deviance Difference = 806.1 and Chi-squared test p-value &lt; 2.2e-16 &lt; 0.05).</w:t>
      </w:r>
    </w:p>
    <w:p w14:paraId="1F0D2508" w14:textId="77777777" w:rsidR="00990587" w:rsidRPr="00990587" w:rsidRDefault="00990587" w:rsidP="00443E0D">
      <w:pPr>
        <w:spacing w:line="360" w:lineRule="auto"/>
        <w:jc w:val="both"/>
        <w:rPr>
          <w:rFonts w:ascii="Times New Roman" w:hAnsi="Times New Roman" w:cs="Times New Roman"/>
          <w:sz w:val="20"/>
          <w:szCs w:val="20"/>
          <w:lang w:val="en-US"/>
        </w:rPr>
      </w:pPr>
    </w:p>
    <w:p w14:paraId="29C132CD" w14:textId="5448D130" w:rsidR="00990587" w:rsidRDefault="00990587" w:rsidP="004E012F">
      <w:pPr>
        <w:spacing w:line="360" w:lineRule="auto"/>
        <w:jc w:val="both"/>
        <w:rPr>
          <w:rFonts w:ascii="Times New Roman" w:hAnsi="Times New Roman" w:cs="Times New Roman"/>
          <w:sz w:val="20"/>
          <w:szCs w:val="20"/>
          <w:lang w:val="en-US"/>
        </w:rPr>
      </w:pPr>
      <w:r w:rsidRPr="00990587">
        <w:rPr>
          <w:rFonts w:ascii="Times New Roman" w:hAnsi="Times New Roman" w:cs="Times New Roman"/>
          <w:sz w:val="20"/>
          <w:szCs w:val="20"/>
          <w:lang w:val="en-US"/>
        </w:rPr>
        <w:t>We conducted a test for multicollinearity and found that there is no problem with variables being strongly correlated with each other to such an extent that it's difficult to discern the independent effect of each variable on the dependent variable (GVIF&lt;3.16). We also checked if our observations are independent in the sample provided and found no such issue (scatter plot of the standardized residuals against the number of observations – we do not see any patterns or systematic trends) (see Appendix -Figure 10). Finally, we examined the residuals - the differences between the actual observations and the predicted values from the model (person residuals) through diagrams and found that there are some issues with heteroscedasticity and several influential points (data that may have a disproportionate impact on the model's estimates), which, however, we will not remove from our data as after observing them, we do not consider them to be erroneous entries and they provide useful information (see Appendix -Figure 11, 12, 13).</w:t>
      </w:r>
    </w:p>
    <w:p w14:paraId="4BDED1EB" w14:textId="77777777" w:rsidR="00990587" w:rsidRDefault="00990587" w:rsidP="004E012F">
      <w:pPr>
        <w:spacing w:line="360" w:lineRule="auto"/>
        <w:jc w:val="both"/>
        <w:rPr>
          <w:rFonts w:ascii="Times New Roman" w:hAnsi="Times New Roman" w:cs="Times New Roman"/>
          <w:sz w:val="20"/>
          <w:szCs w:val="20"/>
          <w:lang w:val="en-US"/>
        </w:rPr>
      </w:pPr>
    </w:p>
    <w:p w14:paraId="1FEE482E" w14:textId="77777777" w:rsidR="00990587" w:rsidRDefault="00990587" w:rsidP="004E012F">
      <w:pPr>
        <w:spacing w:line="360" w:lineRule="auto"/>
        <w:jc w:val="both"/>
        <w:rPr>
          <w:rFonts w:ascii="Times New Roman" w:hAnsi="Times New Roman" w:cs="Times New Roman"/>
          <w:sz w:val="20"/>
          <w:szCs w:val="20"/>
          <w:lang w:val="en-US"/>
        </w:rPr>
      </w:pPr>
    </w:p>
    <w:p w14:paraId="17F5174D" w14:textId="575317B4" w:rsidR="004E012F" w:rsidRDefault="0093385C" w:rsidP="004E012F">
      <w:pPr>
        <w:spacing w:line="360" w:lineRule="auto"/>
        <w:jc w:val="both"/>
        <w:rPr>
          <w:rFonts w:ascii="Times New Roman" w:hAnsi="Times New Roman" w:cs="Times New Roman"/>
          <w:sz w:val="20"/>
          <w:szCs w:val="20"/>
          <w:lang w:val="en-US"/>
        </w:rPr>
      </w:pPr>
      <w:r>
        <w:rPr>
          <w:rFonts w:ascii="Times New Roman" w:hAnsi="Times New Roman" w:cs="Times New Roman"/>
          <w:sz w:val="20"/>
          <w:szCs w:val="20"/>
          <w:lang w:val="en-US"/>
        </w:rPr>
        <w:lastRenderedPageBreak/>
        <w:t>This</w:t>
      </w:r>
      <w:r w:rsidRPr="0093385C">
        <w:rPr>
          <w:rFonts w:ascii="Times New Roman" w:hAnsi="Times New Roman" w:cs="Times New Roman"/>
          <w:sz w:val="20"/>
          <w:szCs w:val="20"/>
          <w:lang w:val="en-US"/>
        </w:rPr>
        <w:t xml:space="preserve"> model shows that certain predictors are statistically significant and have a clear association with the likelihood of a booking being canceled</w:t>
      </w:r>
      <w:r w:rsidR="002F7A89">
        <w:rPr>
          <w:rFonts w:ascii="Times New Roman" w:hAnsi="Times New Roman" w:cs="Times New Roman"/>
          <w:sz w:val="20"/>
          <w:szCs w:val="20"/>
          <w:lang w:val="en-US"/>
        </w:rPr>
        <w:t>.</w:t>
      </w:r>
    </w:p>
    <w:p w14:paraId="28A9EAE8" w14:textId="77777777" w:rsidR="00990587" w:rsidRDefault="00990587" w:rsidP="00990587">
      <w:pPr>
        <w:spacing w:line="360" w:lineRule="auto"/>
        <w:jc w:val="both"/>
        <w:rPr>
          <w:rFonts w:ascii="Times New Roman" w:hAnsi="Times New Roman" w:cs="Times New Roman"/>
          <w:sz w:val="20"/>
          <w:szCs w:val="20"/>
          <w:lang w:val="en-US"/>
        </w:rPr>
      </w:pPr>
      <w:r w:rsidRPr="00990587">
        <w:rPr>
          <w:rFonts w:ascii="Times New Roman" w:hAnsi="Times New Roman" w:cs="Times New Roman"/>
          <w:sz w:val="20"/>
          <w:szCs w:val="20"/>
          <w:lang w:val="en-US"/>
        </w:rPr>
        <w:t>According to the standardized coefficients of the model, the 'lead time' variable appears to have the strongest effect, followed by 'special requests' and 'average price'. Conversely, the categories of the '</w:t>
      </w:r>
      <w:proofErr w:type="spellStart"/>
      <w:proofErr w:type="gramStart"/>
      <w:r w:rsidRPr="00990587">
        <w:rPr>
          <w:rFonts w:ascii="Times New Roman" w:hAnsi="Times New Roman" w:cs="Times New Roman"/>
          <w:sz w:val="20"/>
          <w:szCs w:val="20"/>
          <w:lang w:val="en-US"/>
        </w:rPr>
        <w:t>market.segment</w:t>
      </w:r>
      <w:proofErr w:type="gramEnd"/>
      <w:r w:rsidRPr="00990587">
        <w:rPr>
          <w:rFonts w:ascii="Times New Roman" w:hAnsi="Times New Roman" w:cs="Times New Roman"/>
          <w:sz w:val="20"/>
          <w:szCs w:val="20"/>
          <w:lang w:val="en-US"/>
        </w:rPr>
        <w:t>.type</w:t>
      </w:r>
      <w:proofErr w:type="spellEnd"/>
      <w:r w:rsidRPr="00990587">
        <w:rPr>
          <w:rFonts w:ascii="Times New Roman" w:hAnsi="Times New Roman" w:cs="Times New Roman"/>
          <w:sz w:val="20"/>
          <w:szCs w:val="20"/>
          <w:lang w:val="en-US"/>
        </w:rPr>
        <w:t>' variable do not seem to have a significant effect on the probability of cancellation, as their values are closer to zero (see Figure 14).</w:t>
      </w:r>
    </w:p>
    <w:p w14:paraId="144643E1" w14:textId="1F194CF4" w:rsidR="00C218A2" w:rsidRDefault="00C218A2" w:rsidP="00990587">
      <w:pPr>
        <w:spacing w:line="360" w:lineRule="auto"/>
        <w:jc w:val="center"/>
        <w:rPr>
          <w:rFonts w:ascii="Times New Roman" w:hAnsi="Times New Roman" w:cs="Times New Roman"/>
          <w:sz w:val="20"/>
          <w:szCs w:val="20"/>
          <w:lang w:val="en-US"/>
        </w:rPr>
      </w:pPr>
      <w:r>
        <w:rPr>
          <w:rFonts w:ascii="Times New Roman" w:hAnsi="Times New Roman" w:cs="Times New Roman"/>
          <w:noProof/>
          <w:sz w:val="20"/>
          <w:szCs w:val="20"/>
          <w:lang w:val="en-US"/>
        </w:rPr>
        <w:drawing>
          <wp:inline distT="0" distB="0" distL="0" distR="0" wp14:anchorId="280DB74A" wp14:editId="313D6188">
            <wp:extent cx="2547704" cy="1930570"/>
            <wp:effectExtent l="0" t="0" r="5080" b="0"/>
            <wp:docPr id="702095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85596" cy="1959284"/>
                    </a:xfrm>
                    <a:prstGeom prst="rect">
                      <a:avLst/>
                    </a:prstGeom>
                    <a:noFill/>
                  </pic:spPr>
                </pic:pic>
              </a:graphicData>
            </a:graphic>
          </wp:inline>
        </w:drawing>
      </w:r>
    </w:p>
    <w:p w14:paraId="2B8479ED" w14:textId="1AD37B78" w:rsidR="00C218A2" w:rsidRDefault="00C218A2" w:rsidP="00C218A2">
      <w:pPr>
        <w:spacing w:line="360" w:lineRule="auto"/>
        <w:jc w:val="center"/>
        <w:rPr>
          <w:rFonts w:ascii="Times New Roman" w:hAnsi="Times New Roman" w:cs="Times New Roman"/>
          <w:sz w:val="20"/>
          <w:szCs w:val="20"/>
          <w:lang w:val="en-US"/>
        </w:rPr>
      </w:pPr>
      <w:bookmarkStart w:id="32" w:name="_Hlk158902759"/>
      <w:r w:rsidRPr="004E012F">
        <w:rPr>
          <w:rFonts w:ascii="Times New Roman" w:hAnsi="Times New Roman" w:cs="Times New Roman"/>
          <w:sz w:val="20"/>
          <w:szCs w:val="20"/>
          <w:lang w:val="en-US"/>
        </w:rPr>
        <w:t>Figure 14:</w:t>
      </w:r>
      <w:r w:rsidRPr="004E012F">
        <w:rPr>
          <w:lang w:val="en-US"/>
        </w:rPr>
        <w:t xml:space="preserve"> </w:t>
      </w:r>
      <w:r w:rsidRPr="004E012F">
        <w:rPr>
          <w:rFonts w:ascii="Times New Roman" w:hAnsi="Times New Roman" w:cs="Times New Roman"/>
          <w:sz w:val="20"/>
          <w:szCs w:val="20"/>
          <w:lang w:val="en-US"/>
        </w:rPr>
        <w:t>Variable Importance based on Standardized GLM Coefficients</w:t>
      </w:r>
    </w:p>
    <w:bookmarkEnd w:id="32"/>
    <w:p w14:paraId="498828B1" w14:textId="77777777" w:rsidR="00C218A2" w:rsidRPr="00C218A2" w:rsidRDefault="00C218A2" w:rsidP="00C218A2">
      <w:pPr>
        <w:spacing w:line="360" w:lineRule="auto"/>
        <w:jc w:val="center"/>
        <w:rPr>
          <w:rFonts w:ascii="Times New Roman" w:hAnsi="Times New Roman" w:cs="Times New Roman"/>
          <w:sz w:val="2"/>
          <w:szCs w:val="2"/>
          <w:lang w:val="en-US"/>
        </w:rPr>
      </w:pPr>
    </w:p>
    <w:p w14:paraId="65997AF0" w14:textId="726AC358" w:rsidR="007C7B42" w:rsidRPr="00582558" w:rsidRDefault="00B60F68" w:rsidP="007C7B42">
      <w:pPr>
        <w:spacing w:line="360" w:lineRule="auto"/>
        <w:jc w:val="both"/>
        <w:rPr>
          <w:rStyle w:val="NoSpacingChar"/>
          <w:rFonts w:ascii="Times New Roman" w:hAnsi="Times New Roman" w:cs="Times New Roman"/>
          <w:sz w:val="20"/>
          <w:szCs w:val="20"/>
          <w:lang w:val="en-US"/>
        </w:rPr>
      </w:pPr>
      <w:r w:rsidRPr="00D83F70">
        <w:rPr>
          <w:rStyle w:val="NoSpacingChar"/>
          <w:rFonts w:ascii="Times New Roman" w:hAnsi="Times New Roman" w:cs="Times New Roman"/>
          <w:noProof/>
          <w:color w:val="000000" w:themeColor="text1"/>
          <w:sz w:val="20"/>
          <w:szCs w:val="20"/>
          <w:lang w:val="en-US"/>
        </w:rPr>
        <w:drawing>
          <wp:anchor distT="0" distB="0" distL="114300" distR="114300" simplePos="0" relativeHeight="251705344" behindDoc="0" locked="0" layoutInCell="1" allowOverlap="1" wp14:anchorId="574E1F19" wp14:editId="70711AF0">
            <wp:simplePos x="0" y="0"/>
            <wp:positionH relativeFrom="column">
              <wp:posOffset>2511425</wp:posOffset>
            </wp:positionH>
            <wp:positionV relativeFrom="paragraph">
              <wp:posOffset>719740</wp:posOffset>
            </wp:positionV>
            <wp:extent cx="469446" cy="283158"/>
            <wp:effectExtent l="0" t="0" r="6985" b="3175"/>
            <wp:wrapNone/>
            <wp:docPr id="700239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239393" name=""/>
                    <pic:cNvPicPr/>
                  </pic:nvPicPr>
                  <pic:blipFill>
                    <a:blip r:embed="rId16">
                      <a:extLst>
                        <a:ext uri="{28A0092B-C50C-407E-A947-70E740481C1C}">
                          <a14:useLocalDpi xmlns:a14="http://schemas.microsoft.com/office/drawing/2010/main" val="0"/>
                        </a:ext>
                      </a:extLst>
                    </a:blip>
                    <a:stretch>
                      <a:fillRect/>
                    </a:stretch>
                  </pic:blipFill>
                  <pic:spPr>
                    <a:xfrm>
                      <a:off x="0" y="0"/>
                      <a:ext cx="469446" cy="283158"/>
                    </a:xfrm>
                    <a:prstGeom prst="rect">
                      <a:avLst/>
                    </a:prstGeom>
                  </pic:spPr>
                </pic:pic>
              </a:graphicData>
            </a:graphic>
            <wp14:sizeRelH relativeFrom="page">
              <wp14:pctWidth>0</wp14:pctWidth>
            </wp14:sizeRelH>
            <wp14:sizeRelV relativeFrom="page">
              <wp14:pctHeight>0</wp14:pctHeight>
            </wp14:sizeRelV>
          </wp:anchor>
        </w:drawing>
      </w:r>
      <w:r w:rsidR="004D7195">
        <w:rPr>
          <w:rFonts w:ascii="Times New Roman" w:hAnsi="Times New Roman" w:cs="Times New Roman"/>
          <w:sz w:val="20"/>
          <w:szCs w:val="20"/>
          <w:lang w:val="en-US"/>
        </w:rPr>
        <w:t>I</w:t>
      </w:r>
      <w:r w:rsidR="004D7195" w:rsidRPr="004D7195">
        <w:rPr>
          <w:rFonts w:ascii="Times New Roman" w:hAnsi="Times New Roman" w:cs="Times New Roman"/>
          <w:sz w:val="20"/>
          <w:szCs w:val="20"/>
          <w:lang w:val="en-US"/>
        </w:rPr>
        <w:t>t's also important to consider the context and practical significance, not just statistical significance, when interpreting these results.</w:t>
      </w:r>
      <w:r w:rsidR="00CE3D29">
        <w:rPr>
          <w:rFonts w:ascii="Times New Roman" w:hAnsi="Times New Roman" w:cs="Times New Roman"/>
          <w:sz w:val="20"/>
          <w:szCs w:val="20"/>
          <w:lang w:val="en-US"/>
        </w:rPr>
        <w:t xml:space="preserve"> So</w:t>
      </w:r>
      <w:r w:rsidR="00CE3D29" w:rsidRPr="00D83F70">
        <w:rPr>
          <w:rFonts w:ascii="Times New Roman" w:hAnsi="Times New Roman" w:cs="Times New Roman"/>
          <w:color w:val="000000" w:themeColor="text1"/>
          <w:sz w:val="20"/>
          <w:szCs w:val="20"/>
          <w:lang w:val="en-US"/>
        </w:rPr>
        <w:t xml:space="preserve">, </w:t>
      </w:r>
      <w:r w:rsidR="007C7B42" w:rsidRPr="00D83F70">
        <w:rPr>
          <w:rStyle w:val="NoSpacingChar"/>
          <w:rFonts w:ascii="Times New Roman" w:hAnsi="Times New Roman" w:cs="Times New Roman"/>
          <w:color w:val="000000" w:themeColor="text1"/>
          <w:sz w:val="20"/>
          <w:szCs w:val="20"/>
          <w:lang w:val="en-US"/>
        </w:rPr>
        <w:t xml:space="preserve">instead of trying to predict </w:t>
      </w:r>
      <w:r w:rsidR="00CE3D29" w:rsidRPr="00D83F70">
        <w:rPr>
          <w:rStyle w:val="NoSpacingChar"/>
          <w:rFonts w:ascii="Times New Roman" w:hAnsi="Times New Roman" w:cs="Times New Roman"/>
          <w:color w:val="000000" w:themeColor="text1"/>
          <w:sz w:val="20"/>
          <w:szCs w:val="20"/>
          <w:lang w:val="en-US"/>
        </w:rPr>
        <w:t xml:space="preserve">the booking status is canceled </w:t>
      </w:r>
      <w:r w:rsidR="00571625">
        <w:rPr>
          <w:rStyle w:val="NoSpacingChar"/>
          <w:rFonts w:ascii="Times New Roman" w:hAnsi="Times New Roman" w:cs="Times New Roman"/>
          <w:color w:val="000000" w:themeColor="text1"/>
          <w:sz w:val="20"/>
          <w:szCs w:val="20"/>
          <w:lang w:val="en-US"/>
        </w:rPr>
        <w:t>(</w:t>
      </w:r>
      <w:r w:rsidR="00CE3D29" w:rsidRPr="00D83F70">
        <w:rPr>
          <w:rStyle w:val="NoSpacingChar"/>
          <w:rFonts w:ascii="Times New Roman" w:hAnsi="Times New Roman" w:cs="Times New Roman"/>
          <w:color w:val="000000" w:themeColor="text1"/>
          <w:sz w:val="20"/>
          <w:szCs w:val="20"/>
          <w:lang w:val="en-US"/>
        </w:rPr>
        <w:t xml:space="preserve">the probability that booking </w:t>
      </w:r>
      <w:r w:rsidR="00CE3D29" w:rsidRPr="00D83F70">
        <w:rPr>
          <w:rStyle w:val="NoSpacingChar"/>
          <w:rFonts w:ascii="Cambria Math" w:hAnsi="Cambria Math" w:cs="Cambria Math"/>
          <w:color w:val="000000" w:themeColor="text1"/>
          <w:sz w:val="20"/>
          <w:szCs w:val="20"/>
          <w:lang w:val="en-US"/>
        </w:rPr>
        <w:t>𝑥</w:t>
      </w:r>
      <w:r w:rsidR="00CE3D29" w:rsidRPr="00D83F70">
        <w:rPr>
          <w:rStyle w:val="NoSpacingChar"/>
          <w:rFonts w:ascii="Times New Roman" w:hAnsi="Times New Roman" w:cs="Times New Roman"/>
          <w:color w:val="000000" w:themeColor="text1"/>
          <w:sz w:val="20"/>
          <w:szCs w:val="20"/>
          <w:lang w:val="en-US"/>
        </w:rPr>
        <w:t xml:space="preserve"> has canceled </w:t>
      </w:r>
      <w:r w:rsidR="00CE3D29" w:rsidRPr="00D83F70">
        <w:rPr>
          <w:rStyle w:val="NoSpacingChar"/>
          <w:rFonts w:ascii="Cambria Math" w:hAnsi="Cambria Math" w:cs="Cambria Math"/>
          <w:color w:val="000000" w:themeColor="text1"/>
          <w:sz w:val="20"/>
          <w:szCs w:val="20"/>
          <w:lang w:val="en-US"/>
        </w:rPr>
        <w:t>𝑝</w:t>
      </w:r>
      <w:r w:rsidR="00CE3D29" w:rsidRPr="00D83F70">
        <w:rPr>
          <w:rStyle w:val="NoSpacingChar"/>
          <w:rFonts w:ascii="Times New Roman" w:hAnsi="Times New Roman" w:cs="Times New Roman"/>
          <w:color w:val="000000" w:themeColor="text1"/>
          <w:sz w:val="20"/>
          <w:szCs w:val="20"/>
          <w:lang w:val="en-US"/>
        </w:rPr>
        <w:t>(</w:t>
      </w:r>
      <w:r w:rsidR="00CE3D29" w:rsidRPr="00D83F70">
        <w:rPr>
          <w:rStyle w:val="NoSpacingChar"/>
          <w:rFonts w:ascii="Cambria Math" w:hAnsi="Cambria Math" w:cs="Cambria Math"/>
          <w:color w:val="000000" w:themeColor="text1"/>
          <w:sz w:val="20"/>
          <w:szCs w:val="20"/>
          <w:lang w:val="en-US"/>
        </w:rPr>
        <w:t>𝑥</w:t>
      </w:r>
      <w:r w:rsidR="00D83F70" w:rsidRPr="00D83F70">
        <w:rPr>
          <w:rStyle w:val="NoSpacingChar"/>
          <w:rFonts w:ascii="Times New Roman" w:hAnsi="Times New Roman" w:cs="Times New Roman"/>
          <w:color w:val="000000" w:themeColor="text1"/>
          <w:sz w:val="20"/>
          <w:szCs w:val="20"/>
          <w:lang w:val="en-US"/>
        </w:rPr>
        <w:t>)</w:t>
      </w:r>
      <w:r w:rsidR="00571625">
        <w:rPr>
          <w:rStyle w:val="NoSpacingChar"/>
          <w:rFonts w:ascii="Times New Roman" w:hAnsi="Times New Roman" w:cs="Times New Roman"/>
          <w:color w:val="000000" w:themeColor="text1"/>
          <w:sz w:val="20"/>
          <w:szCs w:val="20"/>
          <w:lang w:val="en-US"/>
        </w:rPr>
        <w:t>)</w:t>
      </w:r>
      <w:r w:rsidR="00D83F70">
        <w:rPr>
          <w:rStyle w:val="NoSpacingChar"/>
          <w:rFonts w:ascii="Times New Roman" w:hAnsi="Times New Roman" w:cs="Times New Roman"/>
          <w:color w:val="000000" w:themeColor="text1"/>
          <w:sz w:val="20"/>
          <w:szCs w:val="20"/>
          <w:lang w:val="en-US"/>
        </w:rPr>
        <w:t>,</w:t>
      </w:r>
      <w:r w:rsidR="00CE3D29" w:rsidRPr="00D83F70">
        <w:rPr>
          <w:rStyle w:val="NoSpacingChar"/>
          <w:rFonts w:ascii="Times New Roman" w:hAnsi="Times New Roman" w:cs="Times New Roman"/>
          <w:color w:val="000000" w:themeColor="text1"/>
          <w:sz w:val="20"/>
          <w:szCs w:val="20"/>
          <w:lang w:val="en-US"/>
        </w:rPr>
        <w:t xml:space="preserve"> we’ll</w:t>
      </w:r>
      <w:r w:rsidR="007C7B42" w:rsidRPr="00D83F70">
        <w:rPr>
          <w:rStyle w:val="NoSpacingChar"/>
          <w:rFonts w:ascii="Times New Roman" w:hAnsi="Times New Roman" w:cs="Times New Roman"/>
          <w:color w:val="000000" w:themeColor="text1"/>
          <w:sz w:val="20"/>
          <w:szCs w:val="20"/>
          <w:lang w:val="en-US"/>
        </w:rPr>
        <w:t xml:space="preserve"> focus on the probability that a </w:t>
      </w:r>
      <w:r w:rsidR="00CE3D29" w:rsidRPr="00D83F70">
        <w:rPr>
          <w:rStyle w:val="NoSpacingChar"/>
          <w:rFonts w:ascii="Times New Roman" w:hAnsi="Times New Roman" w:cs="Times New Roman"/>
          <w:color w:val="000000" w:themeColor="text1"/>
          <w:sz w:val="20"/>
          <w:szCs w:val="20"/>
          <w:lang w:val="en-US"/>
        </w:rPr>
        <w:t>booking has</w:t>
      </w:r>
      <w:r w:rsidR="007C7B42" w:rsidRPr="00D83F70">
        <w:rPr>
          <w:rStyle w:val="NoSpacingChar"/>
          <w:rFonts w:ascii="Times New Roman" w:hAnsi="Times New Roman" w:cs="Times New Roman"/>
          <w:color w:val="000000" w:themeColor="text1"/>
          <w:sz w:val="20"/>
          <w:szCs w:val="20"/>
          <w:lang w:val="en-US"/>
        </w:rPr>
        <w:t xml:space="preserve"> </w:t>
      </w:r>
      <w:r w:rsidR="00CE3D29" w:rsidRPr="00D83F70">
        <w:rPr>
          <w:rStyle w:val="NoSpacingChar"/>
          <w:rFonts w:ascii="Times New Roman" w:hAnsi="Times New Roman" w:cs="Times New Roman"/>
          <w:color w:val="000000" w:themeColor="text1"/>
          <w:sz w:val="20"/>
          <w:szCs w:val="20"/>
          <w:lang w:val="en-US"/>
        </w:rPr>
        <w:t>cancel</w:t>
      </w:r>
      <w:r w:rsidR="007C7B42" w:rsidRPr="00D83F70">
        <w:rPr>
          <w:rStyle w:val="NoSpacingChar"/>
          <w:rFonts w:ascii="Times New Roman" w:hAnsi="Times New Roman" w:cs="Times New Roman"/>
          <w:color w:val="000000" w:themeColor="text1"/>
          <w:sz w:val="20"/>
          <w:szCs w:val="20"/>
          <w:lang w:val="en-US"/>
        </w:rPr>
        <w:t xml:space="preserve">ed vs the probability that </w:t>
      </w:r>
      <w:r w:rsidR="00CE3D29" w:rsidRPr="00D83F70">
        <w:rPr>
          <w:rStyle w:val="NoSpacingChar"/>
          <w:rFonts w:ascii="Times New Roman" w:hAnsi="Times New Roman" w:cs="Times New Roman"/>
          <w:color w:val="000000" w:themeColor="text1"/>
          <w:sz w:val="20"/>
          <w:szCs w:val="20"/>
          <w:lang w:val="en-US"/>
        </w:rPr>
        <w:t xml:space="preserve">has </w:t>
      </w:r>
      <w:r w:rsidR="007C7B42" w:rsidRPr="00D83F70">
        <w:rPr>
          <w:rStyle w:val="NoSpacingChar"/>
          <w:rFonts w:ascii="Times New Roman" w:hAnsi="Times New Roman" w:cs="Times New Roman"/>
          <w:color w:val="000000" w:themeColor="text1"/>
          <w:sz w:val="20"/>
          <w:szCs w:val="20"/>
          <w:lang w:val="en-US"/>
        </w:rPr>
        <w:t xml:space="preserve">not </w:t>
      </w:r>
      <w:r w:rsidR="00CE3D29" w:rsidRPr="00D83F70">
        <w:rPr>
          <w:rStyle w:val="NoSpacingChar"/>
          <w:rFonts w:ascii="Times New Roman" w:hAnsi="Times New Roman" w:cs="Times New Roman"/>
          <w:color w:val="000000" w:themeColor="text1"/>
          <w:sz w:val="20"/>
          <w:szCs w:val="20"/>
          <w:lang w:val="en-US"/>
        </w:rPr>
        <w:t>canceled</w:t>
      </w:r>
      <w:r w:rsidR="00C218A2">
        <w:rPr>
          <w:rStyle w:val="NoSpacingChar"/>
          <w:rFonts w:ascii="Times New Roman" w:hAnsi="Times New Roman" w:cs="Times New Roman"/>
          <w:color w:val="000000" w:themeColor="text1"/>
          <w:sz w:val="20"/>
          <w:szCs w:val="20"/>
          <w:lang w:val="en-US"/>
        </w:rPr>
        <w:t xml:space="preserve"> (see Table 4)</w:t>
      </w:r>
      <w:r w:rsidR="007C7B42" w:rsidRPr="00D83F70">
        <w:rPr>
          <w:rStyle w:val="NoSpacingChar"/>
          <w:rFonts w:ascii="Times New Roman" w:hAnsi="Times New Roman" w:cs="Times New Roman"/>
          <w:color w:val="000000" w:themeColor="text1"/>
          <w:sz w:val="20"/>
          <w:szCs w:val="20"/>
          <w:lang w:val="en-US"/>
        </w:rPr>
        <w:t xml:space="preserve">. </w:t>
      </w:r>
    </w:p>
    <w:p w14:paraId="5D96C764" w14:textId="6951206F" w:rsidR="006B2849" w:rsidRPr="00D83F70" w:rsidRDefault="007C7B42" w:rsidP="006B2849">
      <w:pPr>
        <w:spacing w:line="360" w:lineRule="auto"/>
        <w:jc w:val="center"/>
        <w:rPr>
          <w:rStyle w:val="NoSpacingChar"/>
          <w:rFonts w:ascii="Times New Roman" w:hAnsi="Times New Roman" w:cs="Times New Roman"/>
          <w:color w:val="000000" w:themeColor="text1"/>
          <w:sz w:val="20"/>
          <w:szCs w:val="20"/>
          <w:lang w:val="en-US"/>
        </w:rPr>
      </w:pPr>
      <w:r w:rsidRPr="00D83F70">
        <w:rPr>
          <w:rStyle w:val="NoSpacingChar"/>
          <w:rFonts w:ascii="Times New Roman" w:hAnsi="Times New Roman" w:cs="Times New Roman"/>
          <w:color w:val="000000" w:themeColor="text1"/>
          <w:sz w:val="20"/>
          <w:szCs w:val="20"/>
          <w:lang w:val="en-US"/>
        </w:rPr>
        <w:t>The ratio</w:t>
      </w:r>
      <w:r w:rsidR="00CE3D29" w:rsidRPr="00D83F70">
        <w:rPr>
          <w:rStyle w:val="NoSpacingChar"/>
          <w:rFonts w:ascii="Times New Roman" w:hAnsi="Times New Roman" w:cs="Times New Roman"/>
          <w:color w:val="000000" w:themeColor="text1"/>
          <w:sz w:val="20"/>
          <w:szCs w:val="20"/>
          <w:lang w:val="en-US"/>
        </w:rPr>
        <w:t xml:space="preserve">                  </w:t>
      </w:r>
      <w:r w:rsidRPr="00D83F70">
        <w:rPr>
          <w:rStyle w:val="NoSpacingChar"/>
          <w:rFonts w:ascii="Times New Roman" w:hAnsi="Times New Roman" w:cs="Times New Roman"/>
          <w:color w:val="000000" w:themeColor="text1"/>
          <w:sz w:val="20"/>
          <w:szCs w:val="20"/>
          <w:lang w:val="en-US"/>
        </w:rPr>
        <w:t>is called the odds ratio.</w:t>
      </w:r>
    </w:p>
    <w:p w14:paraId="23A4A82C" w14:textId="7FFD5C2E" w:rsidR="00A532F4" w:rsidRDefault="00A532F4" w:rsidP="006B2849">
      <w:pPr>
        <w:spacing w:line="240" w:lineRule="auto"/>
        <w:jc w:val="center"/>
        <w:rPr>
          <w:rFonts w:ascii="Times New Roman" w:hAnsi="Times New Roman" w:cs="Times New Roman"/>
          <w:color w:val="FF0000"/>
          <w:sz w:val="20"/>
          <w:szCs w:val="20"/>
          <w:lang w:val="en-US"/>
        </w:rPr>
      </w:pPr>
      <w:r w:rsidRPr="00A532F4">
        <w:rPr>
          <w:rFonts w:ascii="Times New Roman" w:hAnsi="Times New Roman" w:cs="Times New Roman"/>
          <w:noProof/>
          <w:color w:val="FF0000"/>
          <w:sz w:val="20"/>
          <w:szCs w:val="20"/>
          <w:lang w:val="en-US"/>
        </w:rPr>
        <w:drawing>
          <wp:inline distT="0" distB="0" distL="0" distR="0" wp14:anchorId="57706779" wp14:editId="2217E2F2">
            <wp:extent cx="2642595" cy="3050042"/>
            <wp:effectExtent l="0" t="0" r="5715" b="0"/>
            <wp:docPr id="87880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80556" name=""/>
                    <pic:cNvPicPr/>
                  </pic:nvPicPr>
                  <pic:blipFill>
                    <a:blip r:embed="rId17"/>
                    <a:stretch>
                      <a:fillRect/>
                    </a:stretch>
                  </pic:blipFill>
                  <pic:spPr>
                    <a:xfrm>
                      <a:off x="0" y="0"/>
                      <a:ext cx="2650639" cy="3059326"/>
                    </a:xfrm>
                    <a:prstGeom prst="rect">
                      <a:avLst/>
                    </a:prstGeom>
                  </pic:spPr>
                </pic:pic>
              </a:graphicData>
            </a:graphic>
          </wp:inline>
        </w:drawing>
      </w:r>
    </w:p>
    <w:p w14:paraId="37167C50" w14:textId="3854AE04" w:rsidR="00A532F4" w:rsidRDefault="00A532F4" w:rsidP="006B2849">
      <w:pPr>
        <w:spacing w:line="240" w:lineRule="auto"/>
        <w:jc w:val="center"/>
        <w:rPr>
          <w:rFonts w:ascii="Times New Roman" w:hAnsi="Times New Roman" w:cs="Times New Roman"/>
          <w:sz w:val="20"/>
          <w:szCs w:val="20"/>
          <w:lang w:val="en-US"/>
        </w:rPr>
      </w:pPr>
      <w:r w:rsidRPr="00A532F4">
        <w:rPr>
          <w:rFonts w:ascii="Times New Roman" w:hAnsi="Times New Roman" w:cs="Times New Roman"/>
          <w:sz w:val="20"/>
          <w:szCs w:val="20"/>
          <w:lang w:val="en-US"/>
        </w:rPr>
        <w:t>Table 4: Logistic Regression Analysis</w:t>
      </w:r>
      <w:r>
        <w:rPr>
          <w:rFonts w:ascii="Times New Roman" w:hAnsi="Times New Roman" w:cs="Times New Roman"/>
          <w:sz w:val="20"/>
          <w:szCs w:val="20"/>
          <w:lang w:val="en-US"/>
        </w:rPr>
        <w:t xml:space="preserve">, </w:t>
      </w:r>
      <w:r w:rsidRPr="00A532F4">
        <w:rPr>
          <w:rFonts w:ascii="Times New Roman" w:hAnsi="Times New Roman" w:cs="Times New Roman"/>
          <w:sz w:val="20"/>
          <w:szCs w:val="20"/>
          <w:lang w:val="en-US"/>
        </w:rPr>
        <w:t>Odds Ratios and Confidence Intervals for Booking Status</w:t>
      </w:r>
    </w:p>
    <w:p w14:paraId="51932B3D" w14:textId="77777777" w:rsidR="005B0D40" w:rsidRDefault="005B0D40" w:rsidP="006B2849">
      <w:pPr>
        <w:spacing w:line="240" w:lineRule="auto"/>
        <w:jc w:val="center"/>
        <w:rPr>
          <w:rFonts w:ascii="Times New Roman" w:hAnsi="Times New Roman" w:cs="Times New Roman"/>
          <w:sz w:val="20"/>
          <w:szCs w:val="20"/>
          <w:lang w:val="en-US"/>
        </w:rPr>
      </w:pPr>
    </w:p>
    <w:p w14:paraId="0BC9D2EB" w14:textId="59889051" w:rsidR="00A532F4" w:rsidRPr="00FE2E10" w:rsidRDefault="00330B08" w:rsidP="00FE2E10">
      <w:pPr>
        <w:spacing w:line="360" w:lineRule="auto"/>
        <w:jc w:val="both"/>
        <w:rPr>
          <w:rFonts w:ascii="Times New Roman" w:hAnsi="Times New Roman" w:cs="Times New Roman"/>
          <w:sz w:val="20"/>
          <w:szCs w:val="20"/>
          <w:lang w:val="en-US"/>
        </w:rPr>
      </w:pPr>
      <w:r w:rsidRPr="00FE2E10">
        <w:rPr>
          <w:rFonts w:ascii="Times New Roman" w:hAnsi="Times New Roman" w:cs="Times New Roman"/>
          <w:sz w:val="20"/>
          <w:szCs w:val="20"/>
          <w:lang w:val="en-US"/>
        </w:rPr>
        <w:lastRenderedPageBreak/>
        <w:t>intercept: The probability of booking cancelation when all numeric variables are equal to 0 and there is no car parking space</w:t>
      </w:r>
      <w:r w:rsidR="00FE2E10">
        <w:rPr>
          <w:rFonts w:ascii="Times New Roman" w:hAnsi="Times New Roman" w:cs="Times New Roman"/>
          <w:sz w:val="20"/>
          <w:szCs w:val="20"/>
          <w:lang w:val="en-US"/>
        </w:rPr>
        <w:t xml:space="preserve"> </w:t>
      </w:r>
      <w:r w:rsidR="00FE2E10">
        <w:rPr>
          <w:rFonts w:ascii="Times New Roman" w:hAnsi="Times New Roman" w:cs="Times New Roman"/>
          <w:sz w:val="20"/>
          <w:szCs w:val="20"/>
          <w:lang w:val="en-US"/>
        </w:rPr>
        <w:t>(</w:t>
      </w:r>
      <w:r w:rsidR="00FE2E10" w:rsidRPr="00D526CD">
        <w:rPr>
          <w:rFonts w:ascii="Times New Roman" w:hAnsi="Times New Roman" w:cs="Times New Roman"/>
          <w:sz w:val="20"/>
          <w:szCs w:val="20"/>
          <w:lang w:val="en-US"/>
        </w:rPr>
        <w:t>car parking space</w:t>
      </w:r>
      <w:r w:rsidR="00FE2E10">
        <w:rPr>
          <w:rFonts w:ascii="Times New Roman" w:hAnsi="Times New Roman" w:cs="Times New Roman"/>
          <w:sz w:val="20"/>
          <w:szCs w:val="20"/>
          <w:lang w:val="en-US"/>
        </w:rPr>
        <w:t>=0)</w:t>
      </w:r>
      <w:r w:rsidRPr="00FE2E10">
        <w:rPr>
          <w:rFonts w:ascii="Times New Roman" w:hAnsi="Times New Roman" w:cs="Times New Roman"/>
          <w:sz w:val="20"/>
          <w:szCs w:val="20"/>
          <w:lang w:val="en-US"/>
        </w:rPr>
        <w:t xml:space="preserve"> and the market segment type equal to aviation is equal to</w:t>
      </w:r>
      <w:r w:rsidR="00FE2E10">
        <w:rPr>
          <w:rFonts w:ascii="Times New Roman" w:hAnsi="Times New Roman" w:cs="Times New Roman"/>
          <w:sz w:val="20"/>
          <w:szCs w:val="20"/>
          <w:lang w:val="en-US"/>
        </w:rPr>
        <w:t xml:space="preserve"> </w:t>
      </w:r>
      <w:r w:rsidR="00FE2E10" w:rsidRPr="00FE2E10">
        <w:rPr>
          <w:rFonts w:ascii="Times New Roman" w:hAnsi="Times New Roman" w:cs="Times New Roman"/>
          <w:sz w:val="20"/>
          <w:szCs w:val="20"/>
          <w:lang w:val="en-US"/>
        </w:rPr>
        <w:t>0.059</w:t>
      </w:r>
      <w:r w:rsidR="00FE2E10">
        <w:rPr>
          <w:rFonts w:ascii="Times New Roman" w:hAnsi="Times New Roman" w:cs="Times New Roman"/>
          <w:sz w:val="20"/>
          <w:szCs w:val="20"/>
          <w:lang w:val="en-US"/>
        </w:rPr>
        <w:t xml:space="preserve"> (1/ (1 + </w:t>
      </w:r>
      <w:r w:rsidR="0044692F">
        <w:rPr>
          <w:rFonts w:ascii="Times New Roman" w:hAnsi="Times New Roman" w:cs="Times New Roman"/>
          <w:sz w:val="20"/>
          <w:szCs w:val="20"/>
          <w:lang w:val="en-US"/>
        </w:rPr>
        <w:t>exp (</w:t>
      </w:r>
      <w:r w:rsidR="00FE2E10">
        <w:rPr>
          <w:rFonts w:ascii="Times New Roman" w:hAnsi="Times New Roman" w:cs="Times New Roman"/>
          <w:sz w:val="20"/>
          <w:szCs w:val="20"/>
          <w:lang w:val="en-US"/>
        </w:rPr>
        <w:t>2.77)</w:t>
      </w:r>
      <w:r w:rsidR="0044692F">
        <w:rPr>
          <w:rFonts w:ascii="Times New Roman" w:hAnsi="Times New Roman" w:cs="Times New Roman"/>
          <w:sz w:val="20"/>
          <w:szCs w:val="20"/>
          <w:lang w:val="en-US"/>
        </w:rPr>
        <w:t>))</w:t>
      </w:r>
      <w:r w:rsidR="0044692F" w:rsidRPr="00FE2E10">
        <w:rPr>
          <w:rFonts w:ascii="Times New Roman" w:hAnsi="Times New Roman" w:cs="Times New Roman"/>
          <w:sz w:val="20"/>
          <w:szCs w:val="20"/>
          <w:lang w:val="en-US"/>
        </w:rPr>
        <w:t>.</w:t>
      </w:r>
      <w:r w:rsidRPr="00FE2E10">
        <w:rPr>
          <w:rFonts w:ascii="Times New Roman" w:hAnsi="Times New Roman" w:cs="Times New Roman"/>
          <w:sz w:val="20"/>
          <w:szCs w:val="20"/>
          <w:lang w:val="en-US"/>
        </w:rPr>
        <w:t xml:space="preserve"> </w:t>
      </w:r>
      <w:r w:rsidR="004B5FBD">
        <w:rPr>
          <w:rFonts w:ascii="Times New Roman" w:hAnsi="Times New Roman" w:cs="Times New Roman"/>
          <w:sz w:val="20"/>
          <w:szCs w:val="20"/>
          <w:lang w:val="en-US"/>
        </w:rPr>
        <w:t>T</w:t>
      </w:r>
      <w:r w:rsidR="004B5FBD" w:rsidRPr="00FE2E10">
        <w:rPr>
          <w:rFonts w:ascii="Times New Roman" w:hAnsi="Times New Roman" w:cs="Times New Roman"/>
          <w:sz w:val="20"/>
          <w:szCs w:val="20"/>
          <w:lang w:val="en-US"/>
        </w:rPr>
        <w:t>his</w:t>
      </w:r>
      <w:r w:rsidRPr="00FE2E10">
        <w:rPr>
          <w:rFonts w:ascii="Times New Roman" w:hAnsi="Times New Roman" w:cs="Times New Roman"/>
          <w:sz w:val="20"/>
          <w:szCs w:val="20"/>
          <w:lang w:val="en-US"/>
        </w:rPr>
        <w:t xml:space="preserve"> explanation is no meaningful because the average price for a room booking can’t be equal to 0</w:t>
      </w:r>
      <w:r w:rsidR="004B5FBD">
        <w:rPr>
          <w:rFonts w:ascii="Times New Roman" w:hAnsi="Times New Roman" w:cs="Times New Roman"/>
          <w:sz w:val="20"/>
          <w:szCs w:val="20"/>
          <w:lang w:val="en-US"/>
        </w:rPr>
        <w:t>.</w:t>
      </w:r>
    </w:p>
    <w:p w14:paraId="4D13E470" w14:textId="77777777" w:rsidR="00F96B7E" w:rsidRPr="00330B08" w:rsidRDefault="00F96B7E" w:rsidP="00D56DB9">
      <w:pPr>
        <w:spacing w:line="360" w:lineRule="auto"/>
        <w:jc w:val="both"/>
        <w:rPr>
          <w:rFonts w:ascii="Times New Roman" w:hAnsi="Times New Roman" w:cs="Times New Roman"/>
          <w:color w:val="FF0000"/>
          <w:sz w:val="20"/>
          <w:szCs w:val="20"/>
          <w:lang w:val="en-US"/>
        </w:rPr>
      </w:pPr>
    </w:p>
    <w:p w14:paraId="1DCAAEE8" w14:textId="583D4C84" w:rsidR="00F6280D" w:rsidRDefault="00F6280D" w:rsidP="00D56DB9">
      <w:pPr>
        <w:spacing w:line="360" w:lineRule="auto"/>
        <w:jc w:val="both"/>
        <w:rPr>
          <w:rFonts w:ascii="Times New Roman" w:hAnsi="Times New Roman" w:cs="Times New Roman"/>
          <w:sz w:val="20"/>
          <w:szCs w:val="20"/>
          <w:lang w:val="en-US"/>
        </w:rPr>
      </w:pPr>
      <w:r w:rsidRPr="00F6280D">
        <w:rPr>
          <w:rFonts w:ascii="Times New Roman" w:hAnsi="Times New Roman" w:cs="Times New Roman"/>
          <w:b/>
          <w:bCs/>
          <w:sz w:val="20"/>
          <w:szCs w:val="20"/>
          <w:u w:val="single"/>
          <w:lang w:val="en-US"/>
        </w:rPr>
        <w:t xml:space="preserve">Car parking space: </w:t>
      </w:r>
      <w:r w:rsidRPr="00F6280D">
        <w:rPr>
          <w:rFonts w:ascii="Times New Roman" w:hAnsi="Times New Roman" w:cs="Times New Roman"/>
          <w:sz w:val="20"/>
          <w:szCs w:val="20"/>
          <w:lang w:val="en-US"/>
        </w:rPr>
        <w:t xml:space="preserve">The negative coefficient value (-2.34) for the variable </w:t>
      </w:r>
      <w:proofErr w:type="gramStart"/>
      <w:r w:rsidRPr="00F6280D">
        <w:rPr>
          <w:rFonts w:ascii="Times New Roman" w:hAnsi="Times New Roman" w:cs="Times New Roman"/>
          <w:sz w:val="20"/>
          <w:szCs w:val="20"/>
          <w:lang w:val="en-US"/>
        </w:rPr>
        <w:t>car.parking</w:t>
      </w:r>
      <w:proofErr w:type="gramEnd"/>
      <w:r w:rsidRPr="00F6280D">
        <w:rPr>
          <w:rFonts w:ascii="Times New Roman" w:hAnsi="Times New Roman" w:cs="Times New Roman"/>
          <w:sz w:val="20"/>
          <w:szCs w:val="20"/>
          <w:lang w:val="en-US"/>
        </w:rPr>
        <w:t>.space</w:t>
      </w:r>
      <w:r>
        <w:rPr>
          <w:rFonts w:ascii="Times New Roman" w:hAnsi="Times New Roman" w:cs="Times New Roman"/>
          <w:sz w:val="20"/>
          <w:szCs w:val="20"/>
          <w:lang w:val="en-US"/>
        </w:rPr>
        <w:t>1</w:t>
      </w:r>
      <w:r w:rsidRPr="00F6280D">
        <w:rPr>
          <w:rFonts w:ascii="Times New Roman" w:hAnsi="Times New Roman" w:cs="Times New Roman"/>
          <w:sz w:val="20"/>
          <w:szCs w:val="20"/>
          <w:lang w:val="en-US"/>
        </w:rPr>
        <w:t xml:space="preserve"> in the model indicates that the probability of a booking cancellation decreases when the booking includes a car parking space. In other words, bookings that do not include a parking space are more likely to be cancelled compared to those that do include one. Additionally, the odds ratio is close to 0.10 (</w:t>
      </w:r>
      <w:proofErr w:type="gramStart"/>
      <w:r w:rsidRPr="00F6280D">
        <w:rPr>
          <w:rFonts w:ascii="Times New Roman" w:hAnsi="Times New Roman" w:cs="Times New Roman"/>
          <w:sz w:val="20"/>
          <w:szCs w:val="20"/>
          <w:lang w:val="en-US"/>
        </w:rPr>
        <w:t>exp(</w:t>
      </w:r>
      <w:proofErr w:type="gramEnd"/>
      <w:r w:rsidRPr="00F6280D">
        <w:rPr>
          <w:rFonts w:ascii="Times New Roman" w:hAnsi="Times New Roman" w:cs="Times New Roman"/>
          <w:sz w:val="20"/>
          <w:szCs w:val="20"/>
          <w:lang w:val="en-US"/>
        </w:rPr>
        <w:t>-2.34)), which suggests that bookings with a parking space have about 1/10 the probability of being cancelled compared to bookings without a parking space. This indicates a reduction of 90% in the odds when bookings have a parking space (car parking space=1) compared to when they do not have a parking space (car parking space=0). For both conclusions, we assume that the numeric independent variables remain constant and other categorical variables are at their reference level (market segment type = Aviation)</w:t>
      </w:r>
      <w:r w:rsidR="007A361D" w:rsidRPr="007A361D">
        <w:rPr>
          <w:rFonts w:ascii="Times New Roman" w:hAnsi="Times New Roman" w:cs="Times New Roman"/>
          <w:sz w:val="20"/>
          <w:szCs w:val="20"/>
          <w:lang w:val="en-US"/>
        </w:rPr>
        <w:t xml:space="preserve"> </w:t>
      </w:r>
      <w:r w:rsidR="007A361D" w:rsidRPr="00990587">
        <w:rPr>
          <w:rFonts w:ascii="Times New Roman" w:hAnsi="Times New Roman" w:cs="Times New Roman"/>
          <w:sz w:val="20"/>
          <w:szCs w:val="20"/>
          <w:lang w:val="en-US"/>
        </w:rPr>
        <w:t>(see Figure 1</w:t>
      </w:r>
      <w:r w:rsidR="007A361D">
        <w:rPr>
          <w:rFonts w:ascii="Times New Roman" w:hAnsi="Times New Roman" w:cs="Times New Roman"/>
          <w:sz w:val="20"/>
          <w:szCs w:val="20"/>
          <w:lang w:val="en-US"/>
        </w:rPr>
        <w:t>5</w:t>
      </w:r>
      <w:r w:rsidR="007A361D" w:rsidRPr="00990587">
        <w:rPr>
          <w:rFonts w:ascii="Times New Roman" w:hAnsi="Times New Roman" w:cs="Times New Roman"/>
          <w:sz w:val="20"/>
          <w:szCs w:val="20"/>
          <w:lang w:val="en-US"/>
        </w:rPr>
        <w:t>).</w:t>
      </w:r>
    </w:p>
    <w:p w14:paraId="78F01745" w14:textId="3F36C498" w:rsidR="008F6551" w:rsidRDefault="005765CE" w:rsidP="004B319B">
      <w:pPr>
        <w:spacing w:line="360" w:lineRule="auto"/>
        <w:jc w:val="center"/>
        <w:rPr>
          <w:rFonts w:ascii="Times New Roman" w:hAnsi="Times New Roman" w:cs="Times New Roman"/>
          <w:sz w:val="20"/>
          <w:szCs w:val="20"/>
          <w:lang w:val="en-US"/>
        </w:rPr>
      </w:pPr>
      <w:r>
        <w:rPr>
          <w:rFonts w:ascii="Times New Roman" w:hAnsi="Times New Roman" w:cs="Times New Roman"/>
          <w:noProof/>
          <w:sz w:val="20"/>
          <w:szCs w:val="20"/>
          <w:lang w:val="en-US"/>
        </w:rPr>
        <w:drawing>
          <wp:inline distT="0" distB="0" distL="0" distR="0" wp14:anchorId="3320BF2E" wp14:editId="43A1B147">
            <wp:extent cx="3862551" cy="2934349"/>
            <wp:effectExtent l="0" t="0" r="5080" b="0"/>
            <wp:docPr id="1793496565"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496565" name="Picture 179349656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919747" cy="2977800"/>
                    </a:xfrm>
                    <a:prstGeom prst="rect">
                      <a:avLst/>
                    </a:prstGeom>
                  </pic:spPr>
                </pic:pic>
              </a:graphicData>
            </a:graphic>
          </wp:inline>
        </w:drawing>
      </w:r>
    </w:p>
    <w:p w14:paraId="1DE101FA" w14:textId="27A378C8" w:rsidR="00BC5786" w:rsidRDefault="00124AE3" w:rsidP="00124AE3">
      <w:pPr>
        <w:spacing w:line="360" w:lineRule="auto"/>
        <w:jc w:val="center"/>
        <w:rPr>
          <w:rFonts w:ascii="Times New Roman" w:hAnsi="Times New Roman" w:cs="Times New Roman"/>
          <w:sz w:val="20"/>
          <w:szCs w:val="20"/>
          <w:lang w:val="en-US"/>
        </w:rPr>
      </w:pPr>
      <w:r w:rsidRPr="00124AE3">
        <w:rPr>
          <w:rFonts w:ascii="Times New Roman" w:hAnsi="Times New Roman" w:cs="Times New Roman"/>
          <w:sz w:val="20"/>
          <w:szCs w:val="20"/>
          <w:lang w:val="en-US"/>
        </w:rPr>
        <w:t>Figure 1</w:t>
      </w:r>
      <w:r>
        <w:rPr>
          <w:rFonts w:ascii="Times New Roman" w:hAnsi="Times New Roman" w:cs="Times New Roman"/>
          <w:sz w:val="20"/>
          <w:szCs w:val="20"/>
          <w:lang w:val="en-US"/>
        </w:rPr>
        <w:t>5</w:t>
      </w:r>
      <w:r w:rsidRPr="00124AE3">
        <w:rPr>
          <w:rFonts w:ascii="Times New Roman" w:hAnsi="Times New Roman" w:cs="Times New Roman"/>
          <w:sz w:val="20"/>
          <w:szCs w:val="20"/>
          <w:lang w:val="en-US"/>
        </w:rPr>
        <w:t>: Probability of Cancellation by Car Parking Space</w:t>
      </w:r>
    </w:p>
    <w:p w14:paraId="55D6A269" w14:textId="77777777" w:rsidR="002759EF" w:rsidRDefault="002759EF" w:rsidP="00443E0D">
      <w:pPr>
        <w:spacing w:line="360" w:lineRule="auto"/>
        <w:jc w:val="both"/>
        <w:rPr>
          <w:rFonts w:ascii="Times New Roman" w:hAnsi="Times New Roman" w:cs="Times New Roman"/>
          <w:b/>
          <w:bCs/>
          <w:sz w:val="20"/>
          <w:szCs w:val="20"/>
          <w:u w:val="single"/>
          <w:lang w:val="en-US"/>
        </w:rPr>
      </w:pPr>
    </w:p>
    <w:p w14:paraId="76D7CCA3" w14:textId="490F6333" w:rsidR="008F6551" w:rsidRPr="00F6280D" w:rsidRDefault="00235CD2" w:rsidP="00443E0D">
      <w:pPr>
        <w:spacing w:line="360" w:lineRule="auto"/>
        <w:jc w:val="both"/>
        <w:rPr>
          <w:rFonts w:ascii="Times New Roman" w:hAnsi="Times New Roman" w:cs="Times New Roman"/>
          <w:sz w:val="20"/>
          <w:szCs w:val="20"/>
          <w:lang w:val="en-US"/>
        </w:rPr>
      </w:pPr>
      <w:r w:rsidRPr="000B2917">
        <w:rPr>
          <w:rFonts w:ascii="Times New Roman" w:hAnsi="Times New Roman" w:cs="Times New Roman"/>
          <w:b/>
          <w:bCs/>
          <w:sz w:val="20"/>
          <w:szCs w:val="20"/>
          <w:u w:val="single"/>
          <w:lang w:val="en-US"/>
        </w:rPr>
        <w:t>L</w:t>
      </w:r>
      <w:r w:rsidR="000B2917" w:rsidRPr="000B2917">
        <w:rPr>
          <w:rFonts w:ascii="Times New Roman" w:hAnsi="Times New Roman" w:cs="Times New Roman"/>
          <w:b/>
          <w:bCs/>
          <w:sz w:val="20"/>
          <w:szCs w:val="20"/>
          <w:u w:val="single"/>
          <w:lang w:val="en-US"/>
        </w:rPr>
        <w:t>ead</w:t>
      </w:r>
      <w:r w:rsidRPr="00F6280D">
        <w:rPr>
          <w:rFonts w:ascii="Times New Roman" w:hAnsi="Times New Roman" w:cs="Times New Roman"/>
          <w:b/>
          <w:bCs/>
          <w:sz w:val="20"/>
          <w:szCs w:val="20"/>
          <w:u w:val="single"/>
          <w:lang w:val="en-US"/>
        </w:rPr>
        <w:t xml:space="preserve"> </w:t>
      </w:r>
      <w:r w:rsidR="000B2917" w:rsidRPr="000B2917">
        <w:rPr>
          <w:rFonts w:ascii="Times New Roman" w:hAnsi="Times New Roman" w:cs="Times New Roman"/>
          <w:b/>
          <w:bCs/>
          <w:sz w:val="20"/>
          <w:szCs w:val="20"/>
          <w:u w:val="single"/>
          <w:lang w:val="en-US"/>
        </w:rPr>
        <w:t>time</w:t>
      </w:r>
      <w:r w:rsidR="000B2917" w:rsidRPr="00F6280D">
        <w:rPr>
          <w:rFonts w:ascii="Times New Roman" w:hAnsi="Times New Roman" w:cs="Times New Roman"/>
          <w:sz w:val="20"/>
          <w:szCs w:val="20"/>
          <w:lang w:val="en-US"/>
        </w:rPr>
        <w:t xml:space="preserve">: </w:t>
      </w:r>
      <w:r w:rsidR="00F6280D" w:rsidRPr="00F6280D">
        <w:rPr>
          <w:rFonts w:ascii="Times New Roman" w:hAnsi="Times New Roman" w:cs="Times New Roman"/>
          <w:sz w:val="20"/>
          <w:szCs w:val="20"/>
          <w:lang w:val="en-US"/>
        </w:rPr>
        <w:t>The positive coefficient value (0.02) indicates that the probability of cancellation increases as the time from booking to the arrival date increases. Additionally, the odds ratio is close to 1.02 (</w:t>
      </w:r>
      <w:proofErr w:type="gramStart"/>
      <w:r w:rsidR="00F6280D" w:rsidRPr="00F6280D">
        <w:rPr>
          <w:rFonts w:ascii="Times New Roman" w:hAnsi="Times New Roman" w:cs="Times New Roman"/>
          <w:sz w:val="20"/>
          <w:szCs w:val="20"/>
          <w:lang w:val="en-US"/>
        </w:rPr>
        <w:t>exp(</w:t>
      </w:r>
      <w:proofErr w:type="gramEnd"/>
      <w:r w:rsidR="00F6280D" w:rsidRPr="00F6280D">
        <w:rPr>
          <w:rFonts w:ascii="Times New Roman" w:hAnsi="Times New Roman" w:cs="Times New Roman"/>
          <w:sz w:val="20"/>
          <w:szCs w:val="20"/>
          <w:lang w:val="en-US"/>
        </w:rPr>
        <w:t>0.02)), which suggests that for each additional day between booking and arrival, the probability of cancellation slightly increases by 2% or we can say that one unit increase in lead time will increase the odds of booking cancellation by 1.02 times. For both conclusions, we assume that other numeric independent variables remain constant and other categorical variables are at their reference level (car parking space =0, market segment type = Aviation)</w:t>
      </w:r>
      <w:r w:rsidR="007A361D" w:rsidRPr="007A361D">
        <w:rPr>
          <w:rFonts w:ascii="Times New Roman" w:hAnsi="Times New Roman" w:cs="Times New Roman"/>
          <w:sz w:val="20"/>
          <w:szCs w:val="20"/>
          <w:lang w:val="en-US"/>
        </w:rPr>
        <w:t xml:space="preserve"> </w:t>
      </w:r>
      <w:r w:rsidR="007A361D" w:rsidRPr="00990587">
        <w:rPr>
          <w:rFonts w:ascii="Times New Roman" w:hAnsi="Times New Roman" w:cs="Times New Roman"/>
          <w:sz w:val="20"/>
          <w:szCs w:val="20"/>
          <w:lang w:val="en-US"/>
        </w:rPr>
        <w:t>(see Figure 1</w:t>
      </w:r>
      <w:r w:rsidR="007A361D">
        <w:rPr>
          <w:rFonts w:ascii="Times New Roman" w:hAnsi="Times New Roman" w:cs="Times New Roman"/>
          <w:sz w:val="20"/>
          <w:szCs w:val="20"/>
          <w:lang w:val="en-US"/>
        </w:rPr>
        <w:t>6</w:t>
      </w:r>
      <w:r w:rsidR="007A361D" w:rsidRPr="00990587">
        <w:rPr>
          <w:rFonts w:ascii="Times New Roman" w:hAnsi="Times New Roman" w:cs="Times New Roman"/>
          <w:sz w:val="20"/>
          <w:szCs w:val="20"/>
          <w:lang w:val="en-US"/>
        </w:rPr>
        <w:t>).</w:t>
      </w:r>
    </w:p>
    <w:p w14:paraId="281E0914" w14:textId="77777777" w:rsidR="00B0082C" w:rsidRPr="00367056" w:rsidRDefault="00B0082C" w:rsidP="00443E0D">
      <w:pPr>
        <w:spacing w:line="360" w:lineRule="auto"/>
        <w:jc w:val="both"/>
        <w:rPr>
          <w:rFonts w:ascii="Times New Roman" w:hAnsi="Times New Roman" w:cs="Times New Roman"/>
          <w:sz w:val="20"/>
          <w:szCs w:val="20"/>
          <w:lang w:val="en-US"/>
        </w:rPr>
      </w:pPr>
    </w:p>
    <w:p w14:paraId="4DEA712C" w14:textId="381AA96C" w:rsidR="008F6551" w:rsidRDefault="008F6551" w:rsidP="004B319B">
      <w:pPr>
        <w:spacing w:line="360" w:lineRule="auto"/>
        <w:jc w:val="center"/>
        <w:rPr>
          <w:rFonts w:ascii="Times New Roman" w:hAnsi="Times New Roman" w:cs="Times New Roman"/>
          <w:sz w:val="20"/>
          <w:szCs w:val="20"/>
          <w:lang w:val="en-US"/>
        </w:rPr>
      </w:pPr>
      <w:r>
        <w:rPr>
          <w:rFonts w:ascii="Times New Roman" w:hAnsi="Times New Roman" w:cs="Times New Roman"/>
          <w:noProof/>
          <w:sz w:val="20"/>
          <w:szCs w:val="20"/>
          <w:lang w:val="en-US"/>
        </w:rPr>
        <w:lastRenderedPageBreak/>
        <w:drawing>
          <wp:inline distT="0" distB="0" distL="0" distR="0" wp14:anchorId="711FCC9E" wp14:editId="4C08BB1E">
            <wp:extent cx="3247100" cy="2708694"/>
            <wp:effectExtent l="0" t="0" r="0" b="0"/>
            <wp:docPr id="611635295"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635295" name="Picture 61163529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277787" cy="2734293"/>
                    </a:xfrm>
                    <a:prstGeom prst="rect">
                      <a:avLst/>
                    </a:prstGeom>
                  </pic:spPr>
                </pic:pic>
              </a:graphicData>
            </a:graphic>
          </wp:inline>
        </w:drawing>
      </w:r>
    </w:p>
    <w:p w14:paraId="51C8E20B" w14:textId="749438C1" w:rsidR="00124AE3" w:rsidRDefault="00124AE3" w:rsidP="004B319B">
      <w:pPr>
        <w:spacing w:line="360" w:lineRule="auto"/>
        <w:jc w:val="center"/>
        <w:rPr>
          <w:rFonts w:ascii="Times New Roman" w:hAnsi="Times New Roman" w:cs="Times New Roman"/>
          <w:sz w:val="20"/>
          <w:szCs w:val="20"/>
          <w:lang w:val="en-US"/>
        </w:rPr>
      </w:pPr>
      <w:r w:rsidRPr="00124AE3">
        <w:rPr>
          <w:rFonts w:ascii="Times New Roman" w:hAnsi="Times New Roman" w:cs="Times New Roman"/>
          <w:sz w:val="20"/>
          <w:szCs w:val="20"/>
          <w:lang w:val="en-US"/>
        </w:rPr>
        <w:t>Figure 1</w:t>
      </w:r>
      <w:r>
        <w:rPr>
          <w:rFonts w:ascii="Times New Roman" w:hAnsi="Times New Roman" w:cs="Times New Roman"/>
          <w:sz w:val="20"/>
          <w:szCs w:val="20"/>
          <w:lang w:val="en-US"/>
        </w:rPr>
        <w:t>6</w:t>
      </w:r>
      <w:r w:rsidRPr="00124AE3">
        <w:rPr>
          <w:rFonts w:ascii="Times New Roman" w:hAnsi="Times New Roman" w:cs="Times New Roman"/>
          <w:sz w:val="20"/>
          <w:szCs w:val="20"/>
          <w:lang w:val="en-US"/>
        </w:rPr>
        <w:t>: Effect of Lead Time on Cancellation Probability</w:t>
      </w:r>
    </w:p>
    <w:p w14:paraId="5CC0FDCE" w14:textId="77777777" w:rsidR="00723AB1" w:rsidRDefault="00723AB1" w:rsidP="00D5199D">
      <w:pPr>
        <w:spacing w:line="360" w:lineRule="auto"/>
        <w:jc w:val="both"/>
        <w:rPr>
          <w:rFonts w:ascii="Times New Roman" w:hAnsi="Times New Roman" w:cs="Times New Roman"/>
          <w:b/>
          <w:bCs/>
          <w:sz w:val="20"/>
          <w:szCs w:val="20"/>
          <w:u w:val="single"/>
          <w:lang w:val="en-US"/>
        </w:rPr>
      </w:pPr>
    </w:p>
    <w:p w14:paraId="34016B1B" w14:textId="3576CADE" w:rsidR="007A361D" w:rsidRPr="007A361D" w:rsidRDefault="00235CD2" w:rsidP="007A361D">
      <w:pPr>
        <w:spacing w:line="360" w:lineRule="auto"/>
        <w:jc w:val="both"/>
        <w:rPr>
          <w:rFonts w:ascii="Times New Roman" w:hAnsi="Times New Roman" w:cs="Times New Roman"/>
          <w:sz w:val="20"/>
          <w:szCs w:val="20"/>
          <w:lang w:val="en-US"/>
        </w:rPr>
      </w:pPr>
      <w:r w:rsidRPr="000B2917">
        <w:rPr>
          <w:rFonts w:ascii="Times New Roman" w:hAnsi="Times New Roman" w:cs="Times New Roman"/>
          <w:b/>
          <w:bCs/>
          <w:sz w:val="20"/>
          <w:szCs w:val="20"/>
          <w:u w:val="single"/>
          <w:lang w:val="en-US"/>
        </w:rPr>
        <w:t>M</w:t>
      </w:r>
      <w:r w:rsidR="000B2917" w:rsidRPr="000B2917">
        <w:rPr>
          <w:rFonts w:ascii="Times New Roman" w:hAnsi="Times New Roman" w:cs="Times New Roman"/>
          <w:b/>
          <w:bCs/>
          <w:sz w:val="20"/>
          <w:szCs w:val="20"/>
          <w:u w:val="single"/>
          <w:lang w:val="en-US"/>
        </w:rPr>
        <w:t>arket</w:t>
      </w:r>
      <w:r w:rsidRPr="007A361D">
        <w:rPr>
          <w:rFonts w:ascii="Times New Roman" w:hAnsi="Times New Roman" w:cs="Times New Roman"/>
          <w:b/>
          <w:bCs/>
          <w:sz w:val="20"/>
          <w:szCs w:val="20"/>
          <w:u w:val="single"/>
          <w:lang w:val="en-US"/>
        </w:rPr>
        <w:t xml:space="preserve"> </w:t>
      </w:r>
      <w:r w:rsidR="000B2917" w:rsidRPr="000B2917">
        <w:rPr>
          <w:rFonts w:ascii="Times New Roman" w:hAnsi="Times New Roman" w:cs="Times New Roman"/>
          <w:b/>
          <w:bCs/>
          <w:sz w:val="20"/>
          <w:szCs w:val="20"/>
          <w:u w:val="single"/>
          <w:lang w:val="en-US"/>
        </w:rPr>
        <w:t>segment</w:t>
      </w:r>
      <w:r w:rsidRPr="007A361D">
        <w:rPr>
          <w:rFonts w:ascii="Times New Roman" w:hAnsi="Times New Roman" w:cs="Times New Roman"/>
          <w:b/>
          <w:bCs/>
          <w:sz w:val="20"/>
          <w:szCs w:val="20"/>
          <w:u w:val="single"/>
          <w:lang w:val="en-US"/>
        </w:rPr>
        <w:t xml:space="preserve"> </w:t>
      </w:r>
      <w:r w:rsidR="000B2917" w:rsidRPr="000B2917">
        <w:rPr>
          <w:rFonts w:ascii="Times New Roman" w:hAnsi="Times New Roman" w:cs="Times New Roman"/>
          <w:b/>
          <w:bCs/>
          <w:sz w:val="20"/>
          <w:szCs w:val="20"/>
          <w:u w:val="single"/>
          <w:lang w:val="en-US"/>
        </w:rPr>
        <w:t>type</w:t>
      </w:r>
      <w:r w:rsidR="000B2917" w:rsidRPr="007A361D">
        <w:rPr>
          <w:rFonts w:ascii="Times New Roman" w:hAnsi="Times New Roman" w:cs="Times New Roman"/>
          <w:sz w:val="20"/>
          <w:szCs w:val="20"/>
          <w:u w:val="single"/>
          <w:lang w:val="en-US"/>
        </w:rPr>
        <w:t>:</w:t>
      </w:r>
      <w:r w:rsidR="000B2917" w:rsidRPr="007A361D">
        <w:rPr>
          <w:rFonts w:ascii="Times New Roman" w:hAnsi="Times New Roman" w:cs="Times New Roman"/>
          <w:sz w:val="20"/>
          <w:szCs w:val="20"/>
          <w:lang w:val="en-US"/>
        </w:rPr>
        <w:t xml:space="preserve"> </w:t>
      </w:r>
      <w:r w:rsidR="007A361D" w:rsidRPr="007A361D">
        <w:rPr>
          <w:rFonts w:ascii="Times New Roman" w:hAnsi="Times New Roman" w:cs="Times New Roman"/>
          <w:sz w:val="20"/>
          <w:szCs w:val="20"/>
          <w:lang w:val="en-US"/>
        </w:rPr>
        <w:t>Different categories of the market segment have different coefficients, but none are statistically significant except for the 'Offline' category. Therefore, there is not enough evidence to assume that there is a specific relationship or difference in observations corresponding to these categories.</w:t>
      </w:r>
    </w:p>
    <w:p w14:paraId="64A77F9C" w14:textId="121FD07D" w:rsidR="007A361D" w:rsidRDefault="00D5199D" w:rsidP="007A361D">
      <w:pPr>
        <w:spacing w:line="360" w:lineRule="auto"/>
        <w:jc w:val="both"/>
        <w:rPr>
          <w:rFonts w:ascii="Times New Roman" w:hAnsi="Times New Roman" w:cs="Times New Roman"/>
          <w:sz w:val="20"/>
          <w:szCs w:val="20"/>
          <w:lang w:val="en-US"/>
        </w:rPr>
      </w:pPr>
      <w:r w:rsidRPr="00292A34">
        <w:rPr>
          <w:rFonts w:ascii="Times New Roman" w:hAnsi="Times New Roman" w:cs="Times New Roman"/>
          <w:b/>
          <w:bCs/>
          <w:sz w:val="20"/>
          <w:szCs w:val="20"/>
          <w:lang w:val="en-US"/>
        </w:rPr>
        <w:t>Market</w:t>
      </w:r>
      <w:r w:rsidRPr="007A361D">
        <w:rPr>
          <w:rFonts w:ascii="Times New Roman" w:hAnsi="Times New Roman" w:cs="Times New Roman"/>
          <w:b/>
          <w:bCs/>
          <w:sz w:val="20"/>
          <w:szCs w:val="20"/>
          <w:lang w:val="en-US"/>
        </w:rPr>
        <w:t xml:space="preserve"> </w:t>
      </w:r>
      <w:r w:rsidRPr="00292A34">
        <w:rPr>
          <w:rFonts w:ascii="Times New Roman" w:hAnsi="Times New Roman" w:cs="Times New Roman"/>
          <w:b/>
          <w:bCs/>
          <w:sz w:val="20"/>
          <w:szCs w:val="20"/>
          <w:lang w:val="en-US"/>
        </w:rPr>
        <w:t>segment</w:t>
      </w:r>
      <w:r w:rsidRPr="007A361D">
        <w:rPr>
          <w:rFonts w:ascii="Times New Roman" w:hAnsi="Times New Roman" w:cs="Times New Roman"/>
          <w:b/>
          <w:bCs/>
          <w:sz w:val="20"/>
          <w:szCs w:val="20"/>
          <w:lang w:val="en-US"/>
        </w:rPr>
        <w:t xml:space="preserve"> </w:t>
      </w:r>
      <w:r w:rsidRPr="00292A34">
        <w:rPr>
          <w:rFonts w:ascii="Times New Roman" w:hAnsi="Times New Roman" w:cs="Times New Roman"/>
          <w:b/>
          <w:bCs/>
          <w:sz w:val="20"/>
          <w:szCs w:val="20"/>
          <w:lang w:val="en-US"/>
        </w:rPr>
        <w:t>type</w:t>
      </w:r>
      <w:r w:rsidR="00235CD2" w:rsidRPr="007A361D">
        <w:rPr>
          <w:rFonts w:ascii="Times New Roman" w:hAnsi="Times New Roman" w:cs="Times New Roman"/>
          <w:b/>
          <w:bCs/>
          <w:sz w:val="20"/>
          <w:szCs w:val="20"/>
          <w:lang w:val="en-US"/>
        </w:rPr>
        <w:t xml:space="preserve"> </w:t>
      </w:r>
      <w:r w:rsidRPr="007A361D">
        <w:rPr>
          <w:rFonts w:ascii="Times New Roman" w:hAnsi="Times New Roman" w:cs="Times New Roman"/>
          <w:b/>
          <w:bCs/>
          <w:sz w:val="20"/>
          <w:szCs w:val="20"/>
          <w:lang w:val="en-US"/>
        </w:rPr>
        <w:t>[</w:t>
      </w:r>
      <w:r w:rsidR="00D97941" w:rsidRPr="00292A34">
        <w:rPr>
          <w:rFonts w:ascii="Times New Roman" w:hAnsi="Times New Roman" w:cs="Times New Roman"/>
          <w:b/>
          <w:bCs/>
          <w:sz w:val="20"/>
          <w:szCs w:val="20"/>
          <w:lang w:val="en-US"/>
        </w:rPr>
        <w:t>Offline</w:t>
      </w:r>
      <w:r w:rsidRPr="007A361D">
        <w:rPr>
          <w:rFonts w:ascii="Times New Roman" w:hAnsi="Times New Roman" w:cs="Times New Roman"/>
          <w:b/>
          <w:bCs/>
          <w:sz w:val="20"/>
          <w:szCs w:val="20"/>
          <w:lang w:val="en-US"/>
        </w:rPr>
        <w:t>]</w:t>
      </w:r>
      <w:r w:rsidRPr="007A361D">
        <w:rPr>
          <w:rFonts w:ascii="Times New Roman" w:hAnsi="Times New Roman" w:cs="Times New Roman"/>
          <w:sz w:val="20"/>
          <w:szCs w:val="20"/>
          <w:lang w:val="en-US"/>
        </w:rPr>
        <w:t xml:space="preserve">: </w:t>
      </w:r>
      <w:r w:rsidR="007A361D" w:rsidRPr="007A361D">
        <w:rPr>
          <w:rFonts w:ascii="Times New Roman" w:hAnsi="Times New Roman" w:cs="Times New Roman"/>
          <w:sz w:val="20"/>
          <w:szCs w:val="20"/>
          <w:lang w:val="en-US"/>
        </w:rPr>
        <w:t>which has a negative coefficient (-1.65) indicating a potential reduction in the probability of cancellation when the booking is made offline compared to having market segment type = Aviation. Additionally, the odds ratio is close to 0.19 (</w:t>
      </w:r>
      <w:proofErr w:type="gramStart"/>
      <w:r w:rsidR="007A361D" w:rsidRPr="007A361D">
        <w:rPr>
          <w:rFonts w:ascii="Times New Roman" w:hAnsi="Times New Roman" w:cs="Times New Roman"/>
          <w:sz w:val="20"/>
          <w:szCs w:val="20"/>
          <w:lang w:val="en-US"/>
        </w:rPr>
        <w:t>exp(</w:t>
      </w:r>
      <w:proofErr w:type="gramEnd"/>
      <w:r w:rsidR="007A361D" w:rsidRPr="007A361D">
        <w:rPr>
          <w:rFonts w:ascii="Times New Roman" w:hAnsi="Times New Roman" w:cs="Times New Roman"/>
          <w:sz w:val="20"/>
          <w:szCs w:val="20"/>
          <w:lang w:val="en-US"/>
        </w:rPr>
        <w:t>-1.65)), suggesting that bookings made offline have about 1/5 the probability of being canceled compared to those with market segment type = Aviation. In other words, the probability of cancellation decreases by about 81% when market segment type = offline compared to when market segment type = Aviation. For the above conclusions, assuming that the numeric independent variables remain constant and other categorical variables are at their reference level (car parking space =0)</w:t>
      </w:r>
    </w:p>
    <w:p w14:paraId="49AF7650" w14:textId="77777777" w:rsidR="007A361D" w:rsidRDefault="007A361D" w:rsidP="007A361D">
      <w:pPr>
        <w:spacing w:line="360" w:lineRule="auto"/>
        <w:jc w:val="both"/>
        <w:rPr>
          <w:rFonts w:ascii="Times New Roman" w:hAnsi="Times New Roman" w:cs="Times New Roman"/>
          <w:sz w:val="20"/>
          <w:szCs w:val="20"/>
          <w:lang w:val="en-US"/>
        </w:rPr>
      </w:pPr>
    </w:p>
    <w:p w14:paraId="09D980B9" w14:textId="77777777" w:rsidR="007A361D" w:rsidRPr="007A361D" w:rsidRDefault="007A361D" w:rsidP="007A361D">
      <w:pPr>
        <w:spacing w:line="360" w:lineRule="auto"/>
        <w:jc w:val="both"/>
        <w:rPr>
          <w:rFonts w:ascii="Times New Roman" w:hAnsi="Times New Roman" w:cs="Times New Roman"/>
          <w:sz w:val="20"/>
          <w:szCs w:val="20"/>
          <w:lang w:val="en-US"/>
        </w:rPr>
      </w:pPr>
    </w:p>
    <w:p w14:paraId="4A70CBFD" w14:textId="1615CC6A" w:rsidR="000B2917" w:rsidRPr="007A361D" w:rsidRDefault="00235CD2" w:rsidP="008F6551">
      <w:pPr>
        <w:spacing w:line="360" w:lineRule="auto"/>
        <w:rPr>
          <w:rFonts w:ascii="Times New Roman" w:hAnsi="Times New Roman" w:cs="Times New Roman"/>
          <w:sz w:val="20"/>
          <w:szCs w:val="20"/>
          <w:lang w:val="en-US"/>
        </w:rPr>
      </w:pPr>
      <w:r w:rsidRPr="000B2917">
        <w:rPr>
          <w:rFonts w:ascii="Times New Roman" w:hAnsi="Times New Roman" w:cs="Times New Roman"/>
          <w:b/>
          <w:bCs/>
          <w:sz w:val="20"/>
          <w:szCs w:val="20"/>
          <w:u w:val="single"/>
          <w:lang w:val="en-US"/>
        </w:rPr>
        <w:t>A</w:t>
      </w:r>
      <w:r w:rsidR="000B2917" w:rsidRPr="000B2917">
        <w:rPr>
          <w:rFonts w:ascii="Times New Roman" w:hAnsi="Times New Roman" w:cs="Times New Roman"/>
          <w:b/>
          <w:bCs/>
          <w:sz w:val="20"/>
          <w:szCs w:val="20"/>
          <w:u w:val="single"/>
          <w:lang w:val="en-US"/>
        </w:rPr>
        <w:t>verage</w:t>
      </w:r>
      <w:r w:rsidRPr="007A361D">
        <w:rPr>
          <w:rFonts w:ascii="Times New Roman" w:hAnsi="Times New Roman" w:cs="Times New Roman"/>
          <w:b/>
          <w:bCs/>
          <w:sz w:val="20"/>
          <w:szCs w:val="20"/>
          <w:u w:val="single"/>
          <w:lang w:val="en-US"/>
        </w:rPr>
        <w:t xml:space="preserve"> </w:t>
      </w:r>
      <w:r w:rsidR="000B2917" w:rsidRPr="000B2917">
        <w:rPr>
          <w:rFonts w:ascii="Times New Roman" w:hAnsi="Times New Roman" w:cs="Times New Roman"/>
          <w:b/>
          <w:bCs/>
          <w:sz w:val="20"/>
          <w:szCs w:val="20"/>
          <w:u w:val="single"/>
          <w:lang w:val="en-US"/>
        </w:rPr>
        <w:t>price</w:t>
      </w:r>
      <w:r w:rsidR="000B2917" w:rsidRPr="007A361D">
        <w:rPr>
          <w:rFonts w:ascii="Times New Roman" w:hAnsi="Times New Roman" w:cs="Times New Roman"/>
          <w:sz w:val="20"/>
          <w:szCs w:val="20"/>
          <w:lang w:val="en-US"/>
        </w:rPr>
        <w:t xml:space="preserve">: </w:t>
      </w:r>
      <w:r w:rsidR="007A361D" w:rsidRPr="007A361D">
        <w:rPr>
          <w:rFonts w:ascii="Times New Roman" w:hAnsi="Times New Roman" w:cs="Times New Roman"/>
          <w:sz w:val="20"/>
          <w:szCs w:val="20"/>
          <w:lang w:val="en-US"/>
        </w:rPr>
        <w:t xml:space="preserve">The positive coefficient value (0.02) for the variable </w:t>
      </w:r>
      <w:proofErr w:type="spellStart"/>
      <w:proofErr w:type="gramStart"/>
      <w:r w:rsidR="007A361D" w:rsidRPr="007A361D">
        <w:rPr>
          <w:rFonts w:ascii="Times New Roman" w:hAnsi="Times New Roman" w:cs="Times New Roman"/>
          <w:sz w:val="20"/>
          <w:szCs w:val="20"/>
          <w:lang w:val="en-US"/>
        </w:rPr>
        <w:t>average.price</w:t>
      </w:r>
      <w:proofErr w:type="spellEnd"/>
      <w:proofErr w:type="gramEnd"/>
      <w:r w:rsidR="007A361D" w:rsidRPr="007A361D">
        <w:rPr>
          <w:rFonts w:ascii="Times New Roman" w:hAnsi="Times New Roman" w:cs="Times New Roman"/>
          <w:sz w:val="20"/>
          <w:szCs w:val="20"/>
          <w:lang w:val="en-US"/>
        </w:rPr>
        <w:t xml:space="preserve"> in the model indicates that higher prices are associated with an increased probability of cancellation. Additionally, the odds ratio is close to 1.02 (</w:t>
      </w:r>
      <w:proofErr w:type="gramStart"/>
      <w:r w:rsidR="007A361D" w:rsidRPr="007A361D">
        <w:rPr>
          <w:rFonts w:ascii="Times New Roman" w:hAnsi="Times New Roman" w:cs="Times New Roman"/>
          <w:sz w:val="20"/>
          <w:szCs w:val="20"/>
          <w:lang w:val="en-US"/>
        </w:rPr>
        <w:t>exp(</w:t>
      </w:r>
      <w:proofErr w:type="gramEnd"/>
      <w:r w:rsidR="007A361D" w:rsidRPr="007A361D">
        <w:rPr>
          <w:rFonts w:ascii="Times New Roman" w:hAnsi="Times New Roman" w:cs="Times New Roman"/>
          <w:sz w:val="20"/>
          <w:szCs w:val="20"/>
          <w:lang w:val="en-US"/>
        </w:rPr>
        <w:t>0.02)), which suggests that for each additional unit of price, the probability of cancellation increases by approximately 2% or one unit increase in the average price will increase the odds of booking cancellation by 1.02 times. Assuming that other numeric independent variables remain constant and other categorical variables are at their reference level (car parking space =0, market segment type = Aviation)</w:t>
      </w:r>
      <w:r w:rsidR="007A361D">
        <w:rPr>
          <w:rFonts w:ascii="Times New Roman" w:hAnsi="Times New Roman" w:cs="Times New Roman"/>
          <w:sz w:val="20"/>
          <w:szCs w:val="20"/>
          <w:lang w:val="en-US"/>
        </w:rPr>
        <w:t xml:space="preserve"> </w:t>
      </w:r>
      <w:r w:rsidR="007A361D" w:rsidRPr="00990587">
        <w:rPr>
          <w:rFonts w:ascii="Times New Roman" w:hAnsi="Times New Roman" w:cs="Times New Roman"/>
          <w:sz w:val="20"/>
          <w:szCs w:val="20"/>
          <w:lang w:val="en-US"/>
        </w:rPr>
        <w:t>(see Figure 1</w:t>
      </w:r>
      <w:r w:rsidR="007A361D">
        <w:rPr>
          <w:rFonts w:ascii="Times New Roman" w:hAnsi="Times New Roman" w:cs="Times New Roman"/>
          <w:sz w:val="20"/>
          <w:szCs w:val="20"/>
          <w:lang w:val="en-US"/>
        </w:rPr>
        <w:t>7</w:t>
      </w:r>
      <w:r w:rsidR="007A361D" w:rsidRPr="00990587">
        <w:rPr>
          <w:rFonts w:ascii="Times New Roman" w:hAnsi="Times New Roman" w:cs="Times New Roman"/>
          <w:sz w:val="20"/>
          <w:szCs w:val="20"/>
          <w:lang w:val="en-US"/>
        </w:rPr>
        <w:t>).</w:t>
      </w:r>
    </w:p>
    <w:p w14:paraId="0CB380FC" w14:textId="7616FE90" w:rsidR="008F6551" w:rsidRPr="00124AE3" w:rsidRDefault="008F6551" w:rsidP="004B319B">
      <w:pPr>
        <w:spacing w:line="360" w:lineRule="auto"/>
        <w:jc w:val="center"/>
        <w:rPr>
          <w:rFonts w:ascii="Times New Roman" w:hAnsi="Times New Roman" w:cs="Times New Roman"/>
          <w:sz w:val="20"/>
          <w:szCs w:val="20"/>
          <w:lang w:val="en-US"/>
        </w:rPr>
      </w:pPr>
      <w:r w:rsidRPr="00124AE3">
        <w:rPr>
          <w:rFonts w:ascii="Times New Roman" w:hAnsi="Times New Roman" w:cs="Times New Roman"/>
          <w:noProof/>
          <w:sz w:val="20"/>
          <w:szCs w:val="20"/>
          <w:lang w:val="en-US"/>
        </w:rPr>
        <w:lastRenderedPageBreak/>
        <w:drawing>
          <wp:inline distT="0" distB="0" distL="0" distR="0" wp14:anchorId="634DD754" wp14:editId="4AB5ACA7">
            <wp:extent cx="2976113" cy="2482639"/>
            <wp:effectExtent l="0" t="0" r="0" b="0"/>
            <wp:docPr id="882890593"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890593" name="Picture 88289059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981754" cy="2487345"/>
                    </a:xfrm>
                    <a:prstGeom prst="rect">
                      <a:avLst/>
                    </a:prstGeom>
                  </pic:spPr>
                </pic:pic>
              </a:graphicData>
            </a:graphic>
          </wp:inline>
        </w:drawing>
      </w:r>
    </w:p>
    <w:p w14:paraId="492FEA4F" w14:textId="03626EAE" w:rsidR="008F6551" w:rsidRPr="00124AE3" w:rsidRDefault="00124AE3" w:rsidP="00124AE3">
      <w:pPr>
        <w:spacing w:line="360" w:lineRule="auto"/>
        <w:jc w:val="center"/>
        <w:rPr>
          <w:rFonts w:ascii="Times New Roman" w:hAnsi="Times New Roman" w:cs="Times New Roman"/>
          <w:sz w:val="20"/>
          <w:szCs w:val="20"/>
          <w:lang w:val="en-US"/>
        </w:rPr>
      </w:pPr>
      <w:bookmarkStart w:id="33" w:name="_Hlk158902658"/>
      <w:r w:rsidRPr="00124AE3">
        <w:rPr>
          <w:rFonts w:ascii="Times New Roman" w:hAnsi="Times New Roman" w:cs="Times New Roman"/>
          <w:sz w:val="20"/>
          <w:szCs w:val="20"/>
          <w:lang w:val="en-US"/>
        </w:rPr>
        <w:t>Figure 17:</w:t>
      </w:r>
      <w:r w:rsidRPr="00124AE3">
        <w:rPr>
          <w:lang w:val="en-US"/>
        </w:rPr>
        <w:t xml:space="preserve"> </w:t>
      </w:r>
      <w:r w:rsidRPr="00124AE3">
        <w:rPr>
          <w:rFonts w:ascii="Times New Roman" w:hAnsi="Times New Roman" w:cs="Times New Roman"/>
          <w:sz w:val="20"/>
          <w:szCs w:val="20"/>
          <w:lang w:val="en-US"/>
        </w:rPr>
        <w:t>Effect of Average Price on Cancellation Probability</w:t>
      </w:r>
    </w:p>
    <w:bookmarkEnd w:id="33"/>
    <w:p w14:paraId="194B1314" w14:textId="77777777" w:rsidR="00334A69" w:rsidRDefault="00334A69" w:rsidP="00443E0D">
      <w:pPr>
        <w:spacing w:line="360" w:lineRule="auto"/>
        <w:jc w:val="both"/>
        <w:rPr>
          <w:rFonts w:ascii="Times New Roman" w:hAnsi="Times New Roman" w:cs="Times New Roman"/>
          <w:b/>
          <w:bCs/>
          <w:sz w:val="20"/>
          <w:szCs w:val="20"/>
          <w:u w:val="single"/>
          <w:lang w:val="en-US"/>
        </w:rPr>
      </w:pPr>
    </w:p>
    <w:p w14:paraId="485662FB" w14:textId="4BF6A92E" w:rsidR="006332F2" w:rsidRPr="007A361D" w:rsidRDefault="00235CD2" w:rsidP="00443E0D">
      <w:pPr>
        <w:spacing w:line="360" w:lineRule="auto"/>
        <w:jc w:val="both"/>
        <w:rPr>
          <w:rFonts w:ascii="Times New Roman" w:hAnsi="Times New Roman" w:cs="Times New Roman"/>
          <w:sz w:val="20"/>
          <w:szCs w:val="20"/>
          <w:lang w:val="en-US"/>
        </w:rPr>
      </w:pPr>
      <w:r w:rsidRPr="000B2917">
        <w:rPr>
          <w:rFonts w:ascii="Times New Roman" w:hAnsi="Times New Roman" w:cs="Times New Roman"/>
          <w:b/>
          <w:bCs/>
          <w:sz w:val="20"/>
          <w:szCs w:val="20"/>
          <w:u w:val="single"/>
          <w:lang w:val="en-US"/>
        </w:rPr>
        <w:t>S</w:t>
      </w:r>
      <w:r w:rsidR="000B2917" w:rsidRPr="000B2917">
        <w:rPr>
          <w:rFonts w:ascii="Times New Roman" w:hAnsi="Times New Roman" w:cs="Times New Roman"/>
          <w:b/>
          <w:bCs/>
          <w:sz w:val="20"/>
          <w:szCs w:val="20"/>
          <w:u w:val="single"/>
          <w:lang w:val="en-US"/>
        </w:rPr>
        <w:t>pecial</w:t>
      </w:r>
      <w:r w:rsidRPr="007A361D">
        <w:rPr>
          <w:rFonts w:ascii="Times New Roman" w:hAnsi="Times New Roman" w:cs="Times New Roman"/>
          <w:b/>
          <w:bCs/>
          <w:sz w:val="20"/>
          <w:szCs w:val="20"/>
          <w:u w:val="single"/>
          <w:lang w:val="en-US"/>
        </w:rPr>
        <w:t xml:space="preserve"> </w:t>
      </w:r>
      <w:r w:rsidR="000B2917" w:rsidRPr="000B2917">
        <w:rPr>
          <w:rFonts w:ascii="Times New Roman" w:hAnsi="Times New Roman" w:cs="Times New Roman"/>
          <w:b/>
          <w:bCs/>
          <w:sz w:val="20"/>
          <w:szCs w:val="20"/>
          <w:u w:val="single"/>
          <w:lang w:val="en-US"/>
        </w:rPr>
        <w:t>requests</w:t>
      </w:r>
      <w:r w:rsidR="000B2917" w:rsidRPr="007A361D">
        <w:rPr>
          <w:rFonts w:ascii="Times New Roman" w:hAnsi="Times New Roman" w:cs="Times New Roman"/>
          <w:sz w:val="20"/>
          <w:szCs w:val="20"/>
          <w:u w:val="single"/>
          <w:lang w:val="en-US"/>
        </w:rPr>
        <w:t>:</w:t>
      </w:r>
      <w:r w:rsidR="000B2917" w:rsidRPr="007A361D">
        <w:rPr>
          <w:rFonts w:ascii="Times New Roman" w:hAnsi="Times New Roman" w:cs="Times New Roman"/>
          <w:sz w:val="20"/>
          <w:szCs w:val="20"/>
          <w:lang w:val="en-US"/>
        </w:rPr>
        <w:t xml:space="preserve"> </w:t>
      </w:r>
      <w:r w:rsidR="007A361D" w:rsidRPr="007A361D">
        <w:rPr>
          <w:rFonts w:ascii="Times New Roman" w:hAnsi="Times New Roman" w:cs="Times New Roman"/>
          <w:sz w:val="20"/>
          <w:szCs w:val="20"/>
          <w:lang w:val="en-US"/>
        </w:rPr>
        <w:t xml:space="preserve">The negative coefficient value (-1.52) for the variable </w:t>
      </w:r>
      <w:proofErr w:type="spellStart"/>
      <w:proofErr w:type="gramStart"/>
      <w:r w:rsidR="007A361D" w:rsidRPr="007A361D">
        <w:rPr>
          <w:rFonts w:ascii="Times New Roman" w:hAnsi="Times New Roman" w:cs="Times New Roman"/>
          <w:sz w:val="20"/>
          <w:szCs w:val="20"/>
          <w:lang w:val="en-US"/>
        </w:rPr>
        <w:t>special.requests</w:t>
      </w:r>
      <w:proofErr w:type="spellEnd"/>
      <w:proofErr w:type="gramEnd"/>
      <w:r w:rsidR="007A361D" w:rsidRPr="007A361D">
        <w:rPr>
          <w:rFonts w:ascii="Times New Roman" w:hAnsi="Times New Roman" w:cs="Times New Roman"/>
          <w:sz w:val="20"/>
          <w:szCs w:val="20"/>
          <w:lang w:val="en-US"/>
        </w:rPr>
        <w:t xml:space="preserve"> in the model indicates that more special requests are associated with a decreased probability of cancellation. Additionally, the odds ratio is close to 0.22 (</w:t>
      </w:r>
      <w:proofErr w:type="gramStart"/>
      <w:r w:rsidR="007A361D" w:rsidRPr="007A361D">
        <w:rPr>
          <w:rFonts w:ascii="Times New Roman" w:hAnsi="Times New Roman" w:cs="Times New Roman"/>
          <w:sz w:val="20"/>
          <w:szCs w:val="20"/>
          <w:lang w:val="en-US"/>
        </w:rPr>
        <w:t>exp(</w:t>
      </w:r>
      <w:proofErr w:type="gramEnd"/>
      <w:r w:rsidR="007A361D" w:rsidRPr="007A361D">
        <w:rPr>
          <w:rFonts w:ascii="Times New Roman" w:hAnsi="Times New Roman" w:cs="Times New Roman"/>
          <w:sz w:val="20"/>
          <w:szCs w:val="20"/>
          <w:lang w:val="en-US"/>
        </w:rPr>
        <w:t>-1.52)), which suggests that with each additional special request, the probability of cancellation decreases by approximately 78%. Assuming that other numeric independent variables remain constant and other categorical variables are at their reference level (car parking space =0, market segment type = Aviation)</w:t>
      </w:r>
      <w:r w:rsidR="007A361D">
        <w:rPr>
          <w:rFonts w:ascii="Times New Roman" w:hAnsi="Times New Roman" w:cs="Times New Roman"/>
          <w:sz w:val="20"/>
          <w:szCs w:val="20"/>
          <w:lang w:val="en-US"/>
        </w:rPr>
        <w:t xml:space="preserve"> </w:t>
      </w:r>
      <w:r w:rsidR="007A361D" w:rsidRPr="00990587">
        <w:rPr>
          <w:rFonts w:ascii="Times New Roman" w:hAnsi="Times New Roman" w:cs="Times New Roman"/>
          <w:sz w:val="20"/>
          <w:szCs w:val="20"/>
          <w:lang w:val="en-US"/>
        </w:rPr>
        <w:t>(see Figure 1</w:t>
      </w:r>
      <w:r w:rsidR="007A361D">
        <w:rPr>
          <w:rFonts w:ascii="Times New Roman" w:hAnsi="Times New Roman" w:cs="Times New Roman"/>
          <w:sz w:val="20"/>
          <w:szCs w:val="20"/>
          <w:lang w:val="en-US"/>
        </w:rPr>
        <w:t>8</w:t>
      </w:r>
      <w:r w:rsidR="007A361D" w:rsidRPr="00990587">
        <w:rPr>
          <w:rFonts w:ascii="Times New Roman" w:hAnsi="Times New Roman" w:cs="Times New Roman"/>
          <w:sz w:val="20"/>
          <w:szCs w:val="20"/>
          <w:lang w:val="en-US"/>
        </w:rPr>
        <w:t>).</w:t>
      </w:r>
    </w:p>
    <w:p w14:paraId="44FD76FF" w14:textId="3BA33C15" w:rsidR="008F6551" w:rsidRDefault="00632827" w:rsidP="0071027F">
      <w:pPr>
        <w:spacing w:line="360" w:lineRule="auto"/>
        <w:jc w:val="center"/>
        <w:rPr>
          <w:rFonts w:ascii="Times New Roman" w:hAnsi="Times New Roman" w:cs="Times New Roman"/>
          <w:sz w:val="20"/>
          <w:szCs w:val="20"/>
          <w:lang w:val="en-US"/>
        </w:rPr>
      </w:pPr>
      <w:r>
        <w:rPr>
          <w:rFonts w:ascii="Times New Roman" w:hAnsi="Times New Roman" w:cs="Times New Roman"/>
          <w:noProof/>
          <w:sz w:val="20"/>
          <w:szCs w:val="20"/>
          <w:lang w:val="en-US"/>
        </w:rPr>
        <w:drawing>
          <wp:inline distT="0" distB="0" distL="0" distR="0" wp14:anchorId="4A475AA8" wp14:editId="72B700AF">
            <wp:extent cx="3651094" cy="3211709"/>
            <wp:effectExtent l="0" t="0" r="6985" b="8255"/>
            <wp:docPr id="2044696128"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696128" name="Picture 2044696128"/>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659646" cy="3219232"/>
                    </a:xfrm>
                    <a:prstGeom prst="rect">
                      <a:avLst/>
                    </a:prstGeom>
                  </pic:spPr>
                </pic:pic>
              </a:graphicData>
            </a:graphic>
          </wp:inline>
        </w:drawing>
      </w:r>
    </w:p>
    <w:p w14:paraId="5848CBCC" w14:textId="585790E6" w:rsidR="00124AE3" w:rsidRPr="002E374B" w:rsidRDefault="00124AE3" w:rsidP="00124AE3">
      <w:pPr>
        <w:spacing w:line="360" w:lineRule="auto"/>
        <w:jc w:val="center"/>
        <w:rPr>
          <w:rFonts w:ascii="Times New Roman" w:hAnsi="Times New Roman" w:cs="Times New Roman"/>
          <w:sz w:val="20"/>
          <w:szCs w:val="20"/>
          <w:lang w:val="en-US"/>
        </w:rPr>
      </w:pPr>
      <w:r w:rsidRPr="00124AE3">
        <w:rPr>
          <w:rFonts w:ascii="Times New Roman" w:hAnsi="Times New Roman" w:cs="Times New Roman"/>
          <w:sz w:val="20"/>
          <w:szCs w:val="20"/>
          <w:lang w:val="en-US"/>
        </w:rPr>
        <w:t>Figure</w:t>
      </w:r>
      <w:r w:rsidRPr="002E374B">
        <w:rPr>
          <w:rFonts w:ascii="Times New Roman" w:hAnsi="Times New Roman" w:cs="Times New Roman"/>
          <w:sz w:val="20"/>
          <w:szCs w:val="20"/>
          <w:lang w:val="en-US"/>
        </w:rPr>
        <w:t xml:space="preserve"> 1</w:t>
      </w:r>
      <w:r>
        <w:rPr>
          <w:rFonts w:ascii="Times New Roman" w:hAnsi="Times New Roman" w:cs="Times New Roman"/>
          <w:sz w:val="20"/>
          <w:szCs w:val="20"/>
          <w:lang w:val="en-US"/>
        </w:rPr>
        <w:t>8</w:t>
      </w:r>
      <w:r w:rsidRPr="002E374B">
        <w:rPr>
          <w:rFonts w:ascii="Times New Roman" w:hAnsi="Times New Roman" w:cs="Times New Roman"/>
          <w:sz w:val="20"/>
          <w:szCs w:val="20"/>
          <w:lang w:val="en-US"/>
        </w:rPr>
        <w:t>:</w:t>
      </w:r>
      <w:r w:rsidR="002E374B" w:rsidRPr="002E374B">
        <w:rPr>
          <w:lang w:val="en-US"/>
        </w:rPr>
        <w:t xml:space="preserve"> </w:t>
      </w:r>
      <w:r w:rsidR="002E374B" w:rsidRPr="002E374B">
        <w:rPr>
          <w:rFonts w:ascii="Times New Roman" w:hAnsi="Times New Roman" w:cs="Times New Roman"/>
          <w:sz w:val="20"/>
          <w:szCs w:val="20"/>
          <w:lang w:val="en-US"/>
        </w:rPr>
        <w:t>Probability of Cancellation by Special Requests</w:t>
      </w:r>
    </w:p>
    <w:bookmarkEnd w:id="31"/>
    <w:p w14:paraId="2F41A770" w14:textId="77777777" w:rsidR="0071027F" w:rsidRPr="002E374B" w:rsidRDefault="0071027F" w:rsidP="00B5711B">
      <w:pPr>
        <w:spacing w:line="360" w:lineRule="auto"/>
        <w:jc w:val="both"/>
        <w:rPr>
          <w:lang w:val="en-US"/>
        </w:rPr>
      </w:pPr>
    </w:p>
    <w:p w14:paraId="7036C06D" w14:textId="67391264" w:rsidR="00656262" w:rsidRPr="00656262" w:rsidRDefault="00EE7595" w:rsidP="00656262">
      <w:pPr>
        <w:pStyle w:val="Heading1"/>
        <w:spacing w:line="360" w:lineRule="auto"/>
        <w:jc w:val="both"/>
        <w:rPr>
          <w:rFonts w:ascii="Times New Roman" w:hAnsi="Times New Roman" w:cs="Times New Roman"/>
          <w:b/>
          <w:bCs/>
          <w:color w:val="auto"/>
          <w:u w:val="single"/>
        </w:rPr>
      </w:pPr>
      <w:bookmarkStart w:id="34" w:name="_Toc159092498"/>
      <w:r w:rsidRPr="00353A91">
        <w:rPr>
          <w:rFonts w:ascii="Times New Roman" w:hAnsi="Times New Roman" w:cs="Times New Roman"/>
          <w:b/>
          <w:bCs/>
          <w:color w:val="auto"/>
          <w:u w:val="single"/>
        </w:rPr>
        <w:lastRenderedPageBreak/>
        <w:t xml:space="preserve">5. </w:t>
      </w:r>
      <w:r w:rsidRPr="00FC5503">
        <w:rPr>
          <w:rFonts w:ascii="Times New Roman" w:hAnsi="Times New Roman" w:cs="Times New Roman"/>
          <w:b/>
          <w:bCs/>
          <w:color w:val="auto"/>
          <w:u w:val="single"/>
          <w:lang w:val="en-US"/>
        </w:rPr>
        <w:t>Conclusions</w:t>
      </w:r>
      <w:bookmarkEnd w:id="34"/>
      <w:r w:rsidRPr="00353A91">
        <w:rPr>
          <w:rFonts w:ascii="Times New Roman" w:hAnsi="Times New Roman" w:cs="Times New Roman"/>
          <w:b/>
          <w:bCs/>
          <w:color w:val="auto"/>
          <w:u w:val="single"/>
        </w:rPr>
        <w:t xml:space="preserve"> </w:t>
      </w:r>
      <w:r w:rsidR="00353A91" w:rsidRPr="00353A91">
        <w:rPr>
          <w:rFonts w:ascii="Times New Roman" w:hAnsi="Times New Roman" w:cs="Times New Roman"/>
          <w:b/>
          <w:bCs/>
          <w:color w:val="auto"/>
          <w:u w:val="single"/>
        </w:rPr>
        <w:t xml:space="preserve"> </w:t>
      </w:r>
    </w:p>
    <w:p w14:paraId="5093496E" w14:textId="13094F6F" w:rsidR="00AB37F0" w:rsidRPr="00656262" w:rsidRDefault="00656262" w:rsidP="00656262">
      <w:pPr>
        <w:spacing w:line="360" w:lineRule="auto"/>
        <w:jc w:val="both"/>
        <w:rPr>
          <w:lang w:val="en-US"/>
        </w:rPr>
      </w:pPr>
      <w:r w:rsidRPr="00656262">
        <w:rPr>
          <w:rFonts w:ascii="Times New Roman" w:hAnsi="Times New Roman" w:cs="Times New Roman"/>
          <w:color w:val="0D0D0D"/>
          <w:sz w:val="20"/>
          <w:szCs w:val="20"/>
          <w:shd w:val="clear" w:color="auto" w:fill="FFFFFF"/>
          <w:lang w:val="en-US"/>
        </w:rPr>
        <w:t>The study provides a comprehensive analysis of the factors influencing hotel booking cancellations. Using logistic regression and other statistical methods, it is found that variables such as lead time, availability of parking space, special requests, and average price have a statistically significant correlation with the probability of cancellation. A model is proposed that offers a better fit to the data compared to a model without predictors, with significant indications for the quality of the fit. The paper concludes on the importance of understanding these factors for improving reservation management and pricing policies.</w:t>
      </w:r>
    </w:p>
    <w:p w14:paraId="2100D423" w14:textId="77777777" w:rsidR="00BB6496" w:rsidRPr="00656262" w:rsidRDefault="00BB6496" w:rsidP="00B5711B">
      <w:pPr>
        <w:spacing w:line="360" w:lineRule="auto"/>
        <w:jc w:val="both"/>
        <w:rPr>
          <w:lang w:val="en-US"/>
        </w:rPr>
      </w:pPr>
    </w:p>
    <w:p w14:paraId="4F308AA2" w14:textId="77777777" w:rsidR="00BB6496" w:rsidRPr="00656262" w:rsidRDefault="00BB6496" w:rsidP="00B5711B">
      <w:pPr>
        <w:spacing w:line="360" w:lineRule="auto"/>
        <w:jc w:val="both"/>
        <w:rPr>
          <w:lang w:val="en-US"/>
        </w:rPr>
      </w:pPr>
    </w:p>
    <w:p w14:paraId="7267054A" w14:textId="77777777" w:rsidR="00BB6496" w:rsidRPr="00656262" w:rsidRDefault="00BB6496" w:rsidP="00B5711B">
      <w:pPr>
        <w:spacing w:line="360" w:lineRule="auto"/>
        <w:jc w:val="both"/>
        <w:rPr>
          <w:lang w:val="en-US"/>
        </w:rPr>
      </w:pPr>
    </w:p>
    <w:p w14:paraId="62F15EB2" w14:textId="77777777" w:rsidR="00BB6496" w:rsidRPr="00656262" w:rsidRDefault="00BB6496" w:rsidP="00B5711B">
      <w:pPr>
        <w:spacing w:line="360" w:lineRule="auto"/>
        <w:jc w:val="both"/>
        <w:rPr>
          <w:lang w:val="en-US"/>
        </w:rPr>
      </w:pPr>
    </w:p>
    <w:p w14:paraId="59BE9A55" w14:textId="77777777" w:rsidR="00BB6496" w:rsidRPr="00656262" w:rsidRDefault="00BB6496" w:rsidP="00B5711B">
      <w:pPr>
        <w:spacing w:line="360" w:lineRule="auto"/>
        <w:jc w:val="both"/>
        <w:rPr>
          <w:lang w:val="en-US"/>
        </w:rPr>
      </w:pPr>
    </w:p>
    <w:p w14:paraId="055BB3F4" w14:textId="77777777" w:rsidR="00BB6496" w:rsidRPr="00656262" w:rsidRDefault="00BB6496" w:rsidP="00B5711B">
      <w:pPr>
        <w:spacing w:line="360" w:lineRule="auto"/>
        <w:jc w:val="both"/>
        <w:rPr>
          <w:lang w:val="en-US"/>
        </w:rPr>
      </w:pPr>
    </w:p>
    <w:p w14:paraId="5BF7E48D" w14:textId="77777777" w:rsidR="00BB6496" w:rsidRPr="00656262" w:rsidRDefault="00BB6496" w:rsidP="00B5711B">
      <w:pPr>
        <w:spacing w:line="360" w:lineRule="auto"/>
        <w:jc w:val="both"/>
        <w:rPr>
          <w:lang w:val="en-US"/>
        </w:rPr>
      </w:pPr>
    </w:p>
    <w:p w14:paraId="235A59D6" w14:textId="77777777" w:rsidR="00BB6496" w:rsidRPr="00656262" w:rsidRDefault="00BB6496" w:rsidP="00B5711B">
      <w:pPr>
        <w:spacing w:line="360" w:lineRule="auto"/>
        <w:jc w:val="both"/>
        <w:rPr>
          <w:lang w:val="en-US"/>
        </w:rPr>
      </w:pPr>
    </w:p>
    <w:p w14:paraId="0BE32287" w14:textId="77777777" w:rsidR="00BB6496" w:rsidRDefault="00BB6496" w:rsidP="00B5711B">
      <w:pPr>
        <w:spacing w:line="360" w:lineRule="auto"/>
        <w:jc w:val="both"/>
        <w:rPr>
          <w:lang w:val="en-US"/>
        </w:rPr>
      </w:pPr>
    </w:p>
    <w:p w14:paraId="3243C0D6" w14:textId="77777777" w:rsidR="00656262" w:rsidRDefault="00656262" w:rsidP="00B5711B">
      <w:pPr>
        <w:spacing w:line="360" w:lineRule="auto"/>
        <w:jc w:val="both"/>
        <w:rPr>
          <w:lang w:val="en-US"/>
        </w:rPr>
      </w:pPr>
    </w:p>
    <w:p w14:paraId="60FAA84A" w14:textId="77777777" w:rsidR="00656262" w:rsidRPr="00656262" w:rsidRDefault="00656262" w:rsidP="00B5711B">
      <w:pPr>
        <w:spacing w:line="360" w:lineRule="auto"/>
        <w:jc w:val="both"/>
        <w:rPr>
          <w:lang w:val="en-US"/>
        </w:rPr>
      </w:pPr>
    </w:p>
    <w:p w14:paraId="22E14718" w14:textId="77777777" w:rsidR="00BB6496" w:rsidRPr="00656262" w:rsidRDefault="00BB6496" w:rsidP="00B5711B">
      <w:pPr>
        <w:spacing w:line="360" w:lineRule="auto"/>
        <w:jc w:val="both"/>
        <w:rPr>
          <w:lang w:val="en-US"/>
        </w:rPr>
      </w:pPr>
    </w:p>
    <w:p w14:paraId="1C122CF9" w14:textId="77777777" w:rsidR="00BB6496" w:rsidRPr="00656262" w:rsidRDefault="00BB6496" w:rsidP="00B5711B">
      <w:pPr>
        <w:spacing w:line="360" w:lineRule="auto"/>
        <w:jc w:val="both"/>
        <w:rPr>
          <w:lang w:val="en-US"/>
        </w:rPr>
      </w:pPr>
    </w:p>
    <w:p w14:paraId="00CAC7E2" w14:textId="77777777" w:rsidR="00BB6496" w:rsidRPr="00656262" w:rsidRDefault="00BB6496" w:rsidP="00B5711B">
      <w:pPr>
        <w:spacing w:line="360" w:lineRule="auto"/>
        <w:jc w:val="both"/>
        <w:rPr>
          <w:lang w:val="en-US"/>
        </w:rPr>
      </w:pPr>
    </w:p>
    <w:p w14:paraId="7EE97E7D" w14:textId="77777777" w:rsidR="00BB6496" w:rsidRPr="00656262" w:rsidRDefault="00BB6496" w:rsidP="00B5711B">
      <w:pPr>
        <w:spacing w:line="360" w:lineRule="auto"/>
        <w:jc w:val="both"/>
        <w:rPr>
          <w:lang w:val="en-US"/>
        </w:rPr>
      </w:pPr>
    </w:p>
    <w:p w14:paraId="4E4290A9" w14:textId="77777777" w:rsidR="00BB6496" w:rsidRPr="00656262" w:rsidRDefault="00BB6496" w:rsidP="00B5711B">
      <w:pPr>
        <w:spacing w:line="360" w:lineRule="auto"/>
        <w:jc w:val="both"/>
        <w:rPr>
          <w:lang w:val="en-US"/>
        </w:rPr>
      </w:pPr>
    </w:p>
    <w:p w14:paraId="59476862" w14:textId="77777777" w:rsidR="00BB6496" w:rsidRPr="00656262" w:rsidRDefault="00BB6496" w:rsidP="00B5711B">
      <w:pPr>
        <w:spacing w:line="360" w:lineRule="auto"/>
        <w:jc w:val="both"/>
        <w:rPr>
          <w:lang w:val="en-US"/>
        </w:rPr>
      </w:pPr>
    </w:p>
    <w:p w14:paraId="5EA3A1A9" w14:textId="77777777" w:rsidR="00BB6496" w:rsidRPr="00656262" w:rsidRDefault="00BB6496" w:rsidP="00B5711B">
      <w:pPr>
        <w:spacing w:line="360" w:lineRule="auto"/>
        <w:jc w:val="both"/>
        <w:rPr>
          <w:lang w:val="en-US"/>
        </w:rPr>
      </w:pPr>
    </w:p>
    <w:p w14:paraId="3EABFCA8" w14:textId="77777777" w:rsidR="00BB6496" w:rsidRPr="00656262" w:rsidRDefault="00BB6496" w:rsidP="00B5711B">
      <w:pPr>
        <w:spacing w:line="360" w:lineRule="auto"/>
        <w:jc w:val="both"/>
        <w:rPr>
          <w:lang w:val="en-US"/>
        </w:rPr>
      </w:pPr>
    </w:p>
    <w:p w14:paraId="296FB89A" w14:textId="675166C7" w:rsidR="00561CB2" w:rsidRPr="00BB6496" w:rsidRDefault="003D1489" w:rsidP="00BB6496">
      <w:pPr>
        <w:pStyle w:val="Heading1"/>
        <w:spacing w:line="360" w:lineRule="auto"/>
        <w:jc w:val="both"/>
        <w:rPr>
          <w:rFonts w:ascii="Times New Roman" w:hAnsi="Times New Roman" w:cs="Times New Roman"/>
          <w:b/>
          <w:bCs/>
          <w:color w:val="auto"/>
          <w:u w:val="single"/>
          <w:lang w:val="en-US"/>
        </w:rPr>
      </w:pPr>
      <w:bookmarkStart w:id="35" w:name="_Toc159092499"/>
      <w:r>
        <w:rPr>
          <w:rFonts w:ascii="Times New Roman" w:hAnsi="Times New Roman" w:cs="Times New Roman"/>
          <w:b/>
          <w:bCs/>
          <w:color w:val="auto"/>
          <w:u w:val="single"/>
          <w:lang w:val="en-US"/>
        </w:rPr>
        <w:lastRenderedPageBreak/>
        <w:t>6</w:t>
      </w:r>
      <w:r w:rsidR="001A6A34" w:rsidRPr="00FC5503">
        <w:rPr>
          <w:rFonts w:ascii="Times New Roman" w:hAnsi="Times New Roman" w:cs="Times New Roman"/>
          <w:b/>
          <w:bCs/>
          <w:color w:val="auto"/>
          <w:u w:val="single"/>
          <w:lang w:val="en-US"/>
        </w:rPr>
        <w:t>. List of Tables and Figures.</w:t>
      </w:r>
      <w:bookmarkEnd w:id="35"/>
    </w:p>
    <w:p w14:paraId="4C503924" w14:textId="77777777" w:rsidR="00A542B5" w:rsidRDefault="00A542B5" w:rsidP="002E374B">
      <w:pPr>
        <w:pStyle w:val="NoSpacing"/>
        <w:spacing w:line="360" w:lineRule="auto"/>
        <w:jc w:val="both"/>
        <w:rPr>
          <w:rFonts w:ascii="Times New Roman" w:hAnsi="Times New Roman" w:cs="Times New Roman"/>
          <w:sz w:val="20"/>
          <w:szCs w:val="20"/>
          <w:lang w:val="en-US"/>
        </w:rPr>
      </w:pPr>
    </w:p>
    <w:p w14:paraId="6A4A4118" w14:textId="625E0770" w:rsidR="00561CB2" w:rsidRPr="002E374B" w:rsidRDefault="00561CB2" w:rsidP="002E374B">
      <w:pPr>
        <w:pStyle w:val="NoSpacing"/>
        <w:spacing w:line="360" w:lineRule="auto"/>
        <w:jc w:val="both"/>
        <w:rPr>
          <w:rFonts w:ascii="Times New Roman" w:hAnsi="Times New Roman" w:cs="Times New Roman"/>
          <w:sz w:val="20"/>
          <w:szCs w:val="20"/>
          <w:lang w:val="en-US"/>
        </w:rPr>
      </w:pPr>
      <w:r w:rsidRPr="002E374B">
        <w:rPr>
          <w:rFonts w:ascii="Times New Roman" w:hAnsi="Times New Roman" w:cs="Times New Roman"/>
          <w:sz w:val="20"/>
          <w:szCs w:val="20"/>
          <w:lang w:val="en-US"/>
        </w:rPr>
        <w:t>Table 1: Data Table</w:t>
      </w:r>
    </w:p>
    <w:p w14:paraId="2ADE4E34" w14:textId="18F6B73E" w:rsidR="00561CB2" w:rsidRPr="002E374B" w:rsidRDefault="00561CB2" w:rsidP="002E374B">
      <w:pPr>
        <w:pStyle w:val="NoSpacing"/>
        <w:spacing w:line="360" w:lineRule="auto"/>
        <w:jc w:val="both"/>
        <w:rPr>
          <w:rFonts w:ascii="Times New Roman" w:hAnsi="Times New Roman" w:cs="Times New Roman"/>
          <w:sz w:val="20"/>
          <w:szCs w:val="20"/>
          <w:lang w:val="en-US"/>
        </w:rPr>
      </w:pPr>
      <w:r w:rsidRPr="002E374B">
        <w:rPr>
          <w:rFonts w:ascii="Times New Roman" w:hAnsi="Times New Roman" w:cs="Times New Roman"/>
          <w:sz w:val="20"/>
          <w:szCs w:val="20"/>
          <w:lang w:val="en-US"/>
        </w:rPr>
        <w:t>Table 2: Descriptive Statistics Table for</w:t>
      </w:r>
      <w:r w:rsidR="009B576A" w:rsidRPr="002E374B">
        <w:rPr>
          <w:rFonts w:ascii="Times New Roman" w:hAnsi="Times New Roman" w:cs="Times New Roman"/>
          <w:sz w:val="20"/>
          <w:szCs w:val="20"/>
          <w:lang w:val="en-US"/>
        </w:rPr>
        <w:t xml:space="preserve"> some</w:t>
      </w:r>
      <w:r w:rsidRPr="002E374B">
        <w:rPr>
          <w:rFonts w:ascii="Times New Roman" w:hAnsi="Times New Roman" w:cs="Times New Roman"/>
          <w:sz w:val="20"/>
          <w:szCs w:val="20"/>
          <w:lang w:val="en-US"/>
        </w:rPr>
        <w:t xml:space="preserve"> Quantitative Variables</w:t>
      </w:r>
    </w:p>
    <w:p w14:paraId="7886F31E" w14:textId="169BEA15" w:rsidR="00561CB2" w:rsidRPr="002E374B" w:rsidRDefault="00561CB2" w:rsidP="002E374B">
      <w:pPr>
        <w:pStyle w:val="NoSpacing"/>
        <w:spacing w:line="360" w:lineRule="auto"/>
        <w:jc w:val="both"/>
        <w:rPr>
          <w:rFonts w:ascii="Times New Roman" w:hAnsi="Times New Roman" w:cs="Times New Roman"/>
          <w:sz w:val="20"/>
          <w:szCs w:val="20"/>
          <w:lang w:val="en-US"/>
        </w:rPr>
      </w:pPr>
      <w:r w:rsidRPr="002E374B">
        <w:rPr>
          <w:rFonts w:ascii="Times New Roman" w:hAnsi="Times New Roman" w:cs="Times New Roman"/>
          <w:sz w:val="20"/>
          <w:szCs w:val="20"/>
          <w:lang w:val="en-US"/>
        </w:rPr>
        <w:t xml:space="preserve">Table 3: </w:t>
      </w:r>
      <w:r w:rsidR="00ED6906" w:rsidRPr="002E374B">
        <w:rPr>
          <w:rFonts w:ascii="Times New Roman" w:hAnsi="Times New Roman" w:cs="Times New Roman"/>
          <w:sz w:val="20"/>
          <w:szCs w:val="20"/>
          <w:lang w:val="en-US"/>
        </w:rPr>
        <w:t>Frequency table and percentages(rounded) of the levels of the categorical variable market segment type and reservation month</w:t>
      </w:r>
    </w:p>
    <w:p w14:paraId="3FE90AA5" w14:textId="1BCE1516" w:rsidR="00561CB2" w:rsidRPr="002E374B" w:rsidRDefault="00A532F4" w:rsidP="002E374B">
      <w:pPr>
        <w:pStyle w:val="NoSpacing"/>
        <w:spacing w:line="360" w:lineRule="auto"/>
        <w:jc w:val="both"/>
        <w:rPr>
          <w:rFonts w:ascii="Times New Roman" w:hAnsi="Times New Roman" w:cs="Times New Roman"/>
          <w:sz w:val="20"/>
          <w:szCs w:val="20"/>
          <w:lang w:val="en-US"/>
        </w:rPr>
      </w:pPr>
      <w:r w:rsidRPr="002E374B">
        <w:rPr>
          <w:rFonts w:ascii="Times New Roman" w:hAnsi="Times New Roman" w:cs="Times New Roman"/>
          <w:sz w:val="20"/>
          <w:szCs w:val="20"/>
          <w:lang w:val="en-US"/>
        </w:rPr>
        <w:t>Table 4: Logistic Regression Analysis, Odds Ratios and Confidence Intervals for Booking Status</w:t>
      </w:r>
    </w:p>
    <w:p w14:paraId="3305719D" w14:textId="77777777" w:rsidR="00313600" w:rsidRPr="002E374B" w:rsidRDefault="00313600" w:rsidP="002E374B">
      <w:pPr>
        <w:pStyle w:val="NoSpacing"/>
        <w:spacing w:line="360" w:lineRule="auto"/>
        <w:jc w:val="both"/>
        <w:rPr>
          <w:rFonts w:ascii="Times New Roman" w:hAnsi="Times New Roman" w:cs="Times New Roman"/>
          <w:sz w:val="20"/>
          <w:szCs w:val="20"/>
          <w:lang w:val="en-US"/>
        </w:rPr>
      </w:pPr>
    </w:p>
    <w:p w14:paraId="07D8859E" w14:textId="1E0663D3" w:rsidR="00561CB2" w:rsidRPr="002E374B" w:rsidRDefault="00561CB2" w:rsidP="002E374B">
      <w:pPr>
        <w:pStyle w:val="NoSpacing"/>
        <w:spacing w:line="360" w:lineRule="auto"/>
        <w:jc w:val="both"/>
        <w:rPr>
          <w:rFonts w:ascii="Times New Roman" w:hAnsi="Times New Roman" w:cs="Times New Roman"/>
          <w:sz w:val="20"/>
          <w:szCs w:val="20"/>
          <w:lang w:val="en-US"/>
        </w:rPr>
      </w:pPr>
      <w:r w:rsidRPr="002E374B">
        <w:rPr>
          <w:rFonts w:ascii="Times New Roman" w:hAnsi="Times New Roman" w:cs="Times New Roman"/>
          <w:sz w:val="20"/>
          <w:szCs w:val="20"/>
          <w:lang w:val="en-US"/>
        </w:rPr>
        <w:t>Figure 1: Probability Density Diagrams/ Relative Frequency Diagrams of</w:t>
      </w:r>
      <w:r w:rsidR="009B576A" w:rsidRPr="002E374B">
        <w:rPr>
          <w:rFonts w:ascii="Times New Roman" w:hAnsi="Times New Roman" w:cs="Times New Roman"/>
          <w:sz w:val="20"/>
          <w:szCs w:val="20"/>
          <w:lang w:val="en-US"/>
        </w:rPr>
        <w:t xml:space="preserve"> some</w:t>
      </w:r>
      <w:r w:rsidRPr="002E374B">
        <w:rPr>
          <w:rFonts w:ascii="Times New Roman" w:hAnsi="Times New Roman" w:cs="Times New Roman"/>
          <w:sz w:val="20"/>
          <w:szCs w:val="20"/>
          <w:lang w:val="en-US"/>
        </w:rPr>
        <w:t xml:space="preserve"> Quantitative Variables</w:t>
      </w:r>
    </w:p>
    <w:p w14:paraId="176A6308" w14:textId="545D7023" w:rsidR="00561CB2" w:rsidRPr="002E374B" w:rsidRDefault="00561CB2" w:rsidP="002E374B">
      <w:pPr>
        <w:pStyle w:val="NoSpacing"/>
        <w:spacing w:line="360" w:lineRule="auto"/>
        <w:jc w:val="both"/>
        <w:rPr>
          <w:rFonts w:ascii="Times New Roman" w:eastAsia="Times New Roman" w:hAnsi="Times New Roman" w:cs="Times New Roman"/>
          <w:sz w:val="20"/>
          <w:szCs w:val="20"/>
          <w:lang w:val="en-US"/>
        </w:rPr>
      </w:pPr>
      <w:bookmarkStart w:id="36" w:name="_Hlk154888807"/>
      <w:r w:rsidRPr="002E374B">
        <w:rPr>
          <w:rFonts w:ascii="Times New Roman" w:hAnsi="Times New Roman" w:cs="Times New Roman"/>
          <w:sz w:val="20"/>
          <w:szCs w:val="20"/>
          <w:lang w:val="en-US"/>
        </w:rPr>
        <w:t xml:space="preserve">Figure 2: </w:t>
      </w:r>
      <w:proofErr w:type="spellStart"/>
      <w:proofErr w:type="gramStart"/>
      <w:r w:rsidRPr="002E374B">
        <w:rPr>
          <w:rFonts w:ascii="Times New Roman" w:hAnsi="Times New Roman" w:cs="Times New Roman"/>
          <w:sz w:val="20"/>
          <w:szCs w:val="20"/>
          <w:lang w:val="en-US"/>
        </w:rPr>
        <w:t>QQplots</w:t>
      </w:r>
      <w:proofErr w:type="spellEnd"/>
      <w:r w:rsidR="00064D40" w:rsidRPr="002E374B">
        <w:rPr>
          <w:rFonts w:ascii="Times New Roman" w:hAnsi="Times New Roman" w:cs="Times New Roman"/>
          <w:sz w:val="20"/>
          <w:szCs w:val="20"/>
          <w:lang w:val="en-US"/>
        </w:rPr>
        <w:t xml:space="preserve"> </w:t>
      </w:r>
      <w:r w:rsidR="00FF18D7" w:rsidRPr="002E374B">
        <w:rPr>
          <w:rFonts w:ascii="Times New Roman" w:hAnsi="Times New Roman" w:cs="Times New Roman"/>
          <w:sz w:val="20"/>
          <w:szCs w:val="20"/>
          <w:lang w:val="en-US"/>
        </w:rPr>
        <w:t xml:space="preserve"> </w:t>
      </w:r>
      <w:r w:rsidR="00064D40" w:rsidRPr="002E374B">
        <w:rPr>
          <w:rFonts w:ascii="Times New Roman" w:hAnsi="Times New Roman" w:cs="Times New Roman"/>
          <w:sz w:val="20"/>
          <w:szCs w:val="20"/>
          <w:lang w:val="en-US"/>
        </w:rPr>
        <w:t>for</w:t>
      </w:r>
      <w:proofErr w:type="gramEnd"/>
      <w:r w:rsidR="00064D40" w:rsidRPr="002E374B">
        <w:rPr>
          <w:rFonts w:ascii="Times New Roman" w:hAnsi="Times New Roman" w:cs="Times New Roman"/>
          <w:sz w:val="20"/>
          <w:szCs w:val="20"/>
          <w:lang w:val="en-US"/>
        </w:rPr>
        <w:t xml:space="preserve"> </w:t>
      </w:r>
      <w:r w:rsidR="00FF18D7" w:rsidRPr="002E374B">
        <w:rPr>
          <w:rFonts w:ascii="Times New Roman" w:hAnsi="Times New Roman" w:cs="Times New Roman"/>
          <w:sz w:val="20"/>
          <w:szCs w:val="20"/>
          <w:lang w:val="en-US"/>
        </w:rPr>
        <w:t xml:space="preserve">number of total quests, number of total nights, lead time, number of week nights, average price,        and special requests </w:t>
      </w:r>
      <w:r w:rsidRPr="002E374B">
        <w:rPr>
          <w:rFonts w:ascii="Times New Roman" w:hAnsi="Times New Roman" w:cs="Times New Roman"/>
          <w:sz w:val="20"/>
          <w:szCs w:val="20"/>
          <w:lang w:val="en-US"/>
        </w:rPr>
        <w:t>variable</w:t>
      </w:r>
      <w:r w:rsidR="00064D40" w:rsidRPr="002E374B">
        <w:rPr>
          <w:rFonts w:ascii="Times New Roman" w:hAnsi="Times New Roman" w:cs="Times New Roman"/>
          <w:sz w:val="20"/>
          <w:szCs w:val="20"/>
          <w:lang w:val="en-US"/>
        </w:rPr>
        <w:t>s</w:t>
      </w:r>
    </w:p>
    <w:p w14:paraId="67498E7B" w14:textId="77777777" w:rsidR="002326B9" w:rsidRPr="002E374B" w:rsidRDefault="002326B9" w:rsidP="002E374B">
      <w:pPr>
        <w:pStyle w:val="NoSpacing"/>
        <w:spacing w:line="360" w:lineRule="auto"/>
        <w:jc w:val="both"/>
        <w:rPr>
          <w:rFonts w:ascii="Times New Roman" w:hAnsi="Times New Roman" w:cs="Times New Roman"/>
          <w:sz w:val="20"/>
          <w:szCs w:val="20"/>
          <w:lang w:val="en-US"/>
        </w:rPr>
      </w:pPr>
      <w:bookmarkStart w:id="37" w:name="_Hlk155032985"/>
      <w:bookmarkEnd w:id="36"/>
      <w:r w:rsidRPr="002E374B">
        <w:rPr>
          <w:rFonts w:ascii="Times New Roman" w:hAnsi="Times New Roman" w:cs="Times New Roman"/>
          <w:sz w:val="20"/>
          <w:szCs w:val="20"/>
          <w:lang w:val="en-US"/>
        </w:rPr>
        <w:t>Figure 3: Bar charts of the categorical variable market segment type and reservation month</w:t>
      </w:r>
    </w:p>
    <w:p w14:paraId="12838858" w14:textId="7FF38B30" w:rsidR="004C5524" w:rsidRPr="002E374B" w:rsidRDefault="004C5524" w:rsidP="002E374B">
      <w:pPr>
        <w:pStyle w:val="NoSpacing"/>
        <w:spacing w:line="360" w:lineRule="auto"/>
        <w:jc w:val="both"/>
        <w:rPr>
          <w:rFonts w:ascii="Times New Roman" w:hAnsi="Times New Roman" w:cs="Times New Roman"/>
          <w:sz w:val="20"/>
          <w:szCs w:val="20"/>
          <w:lang w:val="en-US"/>
        </w:rPr>
      </w:pPr>
      <w:r w:rsidRPr="002E374B">
        <w:rPr>
          <w:rFonts w:ascii="Times New Roman" w:hAnsi="Times New Roman" w:cs="Times New Roman"/>
          <w:sz w:val="20"/>
          <w:szCs w:val="20"/>
          <w:lang w:val="en-US"/>
        </w:rPr>
        <w:t xml:space="preserve">Figure 4: </w:t>
      </w:r>
      <w:bookmarkEnd w:id="37"/>
      <w:r w:rsidR="001F4D84" w:rsidRPr="002E374B">
        <w:rPr>
          <w:rFonts w:ascii="Times New Roman" w:hAnsi="Times New Roman" w:cs="Times New Roman"/>
          <w:sz w:val="20"/>
          <w:szCs w:val="20"/>
          <w:lang w:val="en-US"/>
        </w:rPr>
        <w:t xml:space="preserve">Spearman </w:t>
      </w:r>
      <w:r w:rsidR="00537EC8" w:rsidRPr="002E374B">
        <w:rPr>
          <w:rFonts w:ascii="Times New Roman" w:hAnsi="Times New Roman" w:cs="Times New Roman"/>
          <w:sz w:val="20"/>
          <w:szCs w:val="20"/>
          <w:lang w:val="en-US"/>
        </w:rPr>
        <w:t>Correlation Matrix of some Hotel Booking Variables: Number of Week Nights, Average Price, Lead Time, and Special Requests</w:t>
      </w:r>
    </w:p>
    <w:p w14:paraId="1779CE11" w14:textId="3EE071A9" w:rsidR="00D63A37" w:rsidRPr="002E374B" w:rsidRDefault="00D63A37" w:rsidP="002E374B">
      <w:pPr>
        <w:pStyle w:val="NoSpacing"/>
        <w:spacing w:line="360" w:lineRule="auto"/>
        <w:jc w:val="both"/>
        <w:rPr>
          <w:rFonts w:ascii="Times New Roman" w:hAnsi="Times New Roman" w:cs="Times New Roman"/>
          <w:sz w:val="20"/>
          <w:szCs w:val="20"/>
          <w:lang w:val="en-US"/>
        </w:rPr>
      </w:pPr>
      <w:r w:rsidRPr="002E374B">
        <w:rPr>
          <w:rFonts w:ascii="Times New Roman" w:hAnsi="Times New Roman" w:cs="Times New Roman"/>
          <w:sz w:val="20"/>
          <w:szCs w:val="20"/>
          <w:lang w:val="en-US"/>
        </w:rPr>
        <w:t xml:space="preserve">Figure 5: </w:t>
      </w:r>
      <w:r w:rsidR="00977382" w:rsidRPr="002E374B">
        <w:rPr>
          <w:rFonts w:ascii="Times New Roman" w:hAnsi="Times New Roman" w:cs="Times New Roman"/>
          <w:sz w:val="20"/>
          <w:szCs w:val="20"/>
          <w:lang w:val="en-US"/>
        </w:rPr>
        <w:t>Error bar of Average Price Grouped by booking status Levels</w:t>
      </w:r>
    </w:p>
    <w:p w14:paraId="15D108ED" w14:textId="0B617A1C" w:rsidR="0022711E" w:rsidRPr="002E374B" w:rsidRDefault="0022711E" w:rsidP="002E374B">
      <w:pPr>
        <w:pStyle w:val="NoSpacing"/>
        <w:spacing w:line="360" w:lineRule="auto"/>
        <w:jc w:val="both"/>
        <w:rPr>
          <w:rFonts w:ascii="Times New Roman" w:hAnsi="Times New Roman" w:cs="Times New Roman"/>
          <w:sz w:val="20"/>
          <w:szCs w:val="20"/>
          <w:lang w:val="en-US"/>
        </w:rPr>
      </w:pPr>
      <w:r w:rsidRPr="002E374B">
        <w:rPr>
          <w:rFonts w:ascii="Times New Roman" w:hAnsi="Times New Roman" w:cs="Times New Roman"/>
          <w:sz w:val="20"/>
          <w:szCs w:val="20"/>
          <w:lang w:val="en-US"/>
        </w:rPr>
        <w:t xml:space="preserve">Figure 6: </w:t>
      </w:r>
      <w:bookmarkStart w:id="38" w:name="_Hlk158429798"/>
      <w:r w:rsidRPr="002E374B">
        <w:rPr>
          <w:rFonts w:ascii="Times New Roman" w:hAnsi="Times New Roman" w:cs="Times New Roman"/>
          <w:sz w:val="20"/>
          <w:szCs w:val="20"/>
          <w:lang w:val="en-US"/>
        </w:rPr>
        <w:t xml:space="preserve">Boxplot of </w:t>
      </w:r>
      <w:r w:rsidR="00A66C73" w:rsidRPr="002E374B">
        <w:rPr>
          <w:rFonts w:ascii="Times New Roman" w:hAnsi="Times New Roman" w:cs="Times New Roman"/>
          <w:sz w:val="20"/>
          <w:szCs w:val="20"/>
          <w:lang w:val="en-US"/>
        </w:rPr>
        <w:t>lead time</w:t>
      </w:r>
      <w:r w:rsidRPr="002E374B">
        <w:rPr>
          <w:rFonts w:ascii="Times New Roman" w:hAnsi="Times New Roman" w:cs="Times New Roman"/>
          <w:sz w:val="20"/>
          <w:szCs w:val="20"/>
          <w:lang w:val="en-US"/>
        </w:rPr>
        <w:t xml:space="preserve"> Grouped by </w:t>
      </w:r>
      <w:r w:rsidR="00A66C73" w:rsidRPr="002E374B">
        <w:rPr>
          <w:rFonts w:ascii="Times New Roman" w:hAnsi="Times New Roman" w:cs="Times New Roman"/>
          <w:sz w:val="20"/>
          <w:szCs w:val="20"/>
          <w:lang w:val="en-US"/>
        </w:rPr>
        <w:t>booking status</w:t>
      </w:r>
      <w:r w:rsidRPr="002E374B">
        <w:rPr>
          <w:rFonts w:ascii="Times New Roman" w:hAnsi="Times New Roman" w:cs="Times New Roman"/>
          <w:sz w:val="20"/>
          <w:szCs w:val="20"/>
          <w:lang w:val="en-US"/>
        </w:rPr>
        <w:t xml:space="preserve"> Levels</w:t>
      </w:r>
      <w:bookmarkEnd w:id="38"/>
    </w:p>
    <w:p w14:paraId="6A6F467F" w14:textId="43244597" w:rsidR="002C7507" w:rsidRPr="002E374B" w:rsidRDefault="002C7507" w:rsidP="002E374B">
      <w:pPr>
        <w:pStyle w:val="NoSpacing"/>
        <w:spacing w:line="360" w:lineRule="auto"/>
        <w:jc w:val="both"/>
        <w:rPr>
          <w:rFonts w:ascii="Times New Roman" w:hAnsi="Times New Roman" w:cs="Times New Roman"/>
          <w:sz w:val="20"/>
          <w:szCs w:val="20"/>
          <w:lang w:val="en-US"/>
        </w:rPr>
      </w:pPr>
      <w:r w:rsidRPr="002E374B">
        <w:rPr>
          <w:rFonts w:ascii="Times New Roman" w:hAnsi="Times New Roman" w:cs="Times New Roman"/>
          <w:sz w:val="20"/>
          <w:szCs w:val="20"/>
          <w:lang w:val="en-US"/>
        </w:rPr>
        <w:t xml:space="preserve">Figure </w:t>
      </w:r>
      <w:r w:rsidR="00F57ED7" w:rsidRPr="002E374B">
        <w:rPr>
          <w:rFonts w:ascii="Times New Roman" w:hAnsi="Times New Roman" w:cs="Times New Roman"/>
          <w:sz w:val="20"/>
          <w:szCs w:val="20"/>
          <w:lang w:val="en-US"/>
        </w:rPr>
        <w:t>7</w:t>
      </w:r>
      <w:r w:rsidRPr="002E374B">
        <w:rPr>
          <w:rFonts w:ascii="Times New Roman" w:hAnsi="Times New Roman" w:cs="Times New Roman"/>
          <w:sz w:val="20"/>
          <w:szCs w:val="20"/>
          <w:lang w:val="en-US"/>
        </w:rPr>
        <w:t xml:space="preserve">: </w:t>
      </w:r>
      <w:proofErr w:type="spellStart"/>
      <w:r w:rsidRPr="002E374B">
        <w:rPr>
          <w:rFonts w:ascii="Times New Roman" w:hAnsi="Times New Roman" w:cs="Times New Roman"/>
          <w:sz w:val="20"/>
          <w:szCs w:val="20"/>
          <w:lang w:val="en-US"/>
        </w:rPr>
        <w:t>Barplot</w:t>
      </w:r>
      <w:proofErr w:type="spellEnd"/>
      <w:r w:rsidRPr="002E374B">
        <w:rPr>
          <w:rFonts w:ascii="Times New Roman" w:hAnsi="Times New Roman" w:cs="Times New Roman"/>
          <w:sz w:val="20"/>
          <w:szCs w:val="20"/>
          <w:lang w:val="en-US"/>
        </w:rPr>
        <w:t xml:space="preserve"> for the </w:t>
      </w:r>
      <w:r w:rsidR="00F57ED7" w:rsidRPr="002E374B">
        <w:rPr>
          <w:rFonts w:ascii="Times New Roman" w:hAnsi="Times New Roman" w:cs="Times New Roman"/>
          <w:sz w:val="20"/>
          <w:szCs w:val="20"/>
          <w:lang w:val="en-US"/>
        </w:rPr>
        <w:t>Proportion of booking status by market segment type</w:t>
      </w:r>
    </w:p>
    <w:p w14:paraId="49F0590B" w14:textId="4E8AEA17" w:rsidR="002C7507" w:rsidRPr="002E374B" w:rsidRDefault="002C7507" w:rsidP="002E374B">
      <w:pPr>
        <w:pStyle w:val="NoSpacing"/>
        <w:spacing w:line="360" w:lineRule="auto"/>
        <w:jc w:val="both"/>
        <w:rPr>
          <w:rFonts w:ascii="Times New Roman" w:hAnsi="Times New Roman" w:cs="Times New Roman"/>
          <w:sz w:val="20"/>
          <w:szCs w:val="20"/>
          <w:lang w:val="en-US"/>
        </w:rPr>
      </w:pPr>
      <w:bookmarkStart w:id="39" w:name="_Hlk158468515"/>
      <w:r w:rsidRPr="002E374B">
        <w:rPr>
          <w:rFonts w:ascii="Times New Roman" w:hAnsi="Times New Roman" w:cs="Times New Roman"/>
          <w:sz w:val="20"/>
          <w:szCs w:val="20"/>
          <w:lang w:val="en-US"/>
        </w:rPr>
        <w:t xml:space="preserve">Figure </w:t>
      </w:r>
      <w:r w:rsidR="00F57ED7" w:rsidRPr="002E374B">
        <w:rPr>
          <w:rFonts w:ascii="Times New Roman" w:hAnsi="Times New Roman" w:cs="Times New Roman"/>
          <w:sz w:val="20"/>
          <w:szCs w:val="20"/>
          <w:lang w:val="en-US"/>
        </w:rPr>
        <w:t>8</w:t>
      </w:r>
      <w:r w:rsidRPr="002E374B">
        <w:rPr>
          <w:rFonts w:ascii="Times New Roman" w:hAnsi="Times New Roman" w:cs="Times New Roman"/>
          <w:sz w:val="20"/>
          <w:szCs w:val="20"/>
          <w:lang w:val="en-US"/>
        </w:rPr>
        <w:t xml:space="preserve">: </w:t>
      </w:r>
      <w:proofErr w:type="spellStart"/>
      <w:r w:rsidRPr="002E374B">
        <w:rPr>
          <w:rFonts w:ascii="Times New Roman" w:hAnsi="Times New Roman" w:cs="Times New Roman"/>
          <w:sz w:val="20"/>
          <w:szCs w:val="20"/>
          <w:lang w:val="en-US"/>
        </w:rPr>
        <w:t>Barplot</w:t>
      </w:r>
      <w:proofErr w:type="spellEnd"/>
      <w:r w:rsidRPr="002E374B">
        <w:rPr>
          <w:rFonts w:ascii="Times New Roman" w:hAnsi="Times New Roman" w:cs="Times New Roman"/>
          <w:sz w:val="20"/>
          <w:szCs w:val="20"/>
          <w:lang w:val="en-US"/>
        </w:rPr>
        <w:t xml:space="preserve"> for </w:t>
      </w:r>
      <w:r w:rsidR="00F57ED7" w:rsidRPr="002E374B">
        <w:rPr>
          <w:rFonts w:ascii="Times New Roman" w:hAnsi="Times New Roman" w:cs="Times New Roman"/>
          <w:sz w:val="20"/>
          <w:szCs w:val="20"/>
          <w:lang w:val="en-US"/>
        </w:rPr>
        <w:t>the Proportion of booking status by car parking space</w:t>
      </w:r>
    </w:p>
    <w:bookmarkEnd w:id="39"/>
    <w:p w14:paraId="7F79A25E" w14:textId="52E1EA59" w:rsidR="000A4ADA" w:rsidRPr="002E374B" w:rsidRDefault="000A4ADA" w:rsidP="002E374B">
      <w:pPr>
        <w:pStyle w:val="NoSpacing"/>
        <w:spacing w:line="360" w:lineRule="auto"/>
        <w:jc w:val="both"/>
        <w:rPr>
          <w:rFonts w:ascii="Times New Roman" w:hAnsi="Times New Roman" w:cs="Times New Roman"/>
          <w:sz w:val="20"/>
          <w:szCs w:val="20"/>
          <w:lang w:val="en-US"/>
        </w:rPr>
      </w:pPr>
      <w:r w:rsidRPr="002E374B">
        <w:rPr>
          <w:rFonts w:ascii="Times New Roman" w:hAnsi="Times New Roman" w:cs="Times New Roman"/>
          <w:sz w:val="20"/>
          <w:szCs w:val="20"/>
          <w:lang w:val="en-US"/>
        </w:rPr>
        <w:t xml:space="preserve">Figure </w:t>
      </w:r>
      <w:r w:rsidR="00363D58" w:rsidRPr="002E374B">
        <w:rPr>
          <w:rFonts w:ascii="Times New Roman" w:hAnsi="Times New Roman" w:cs="Times New Roman"/>
          <w:sz w:val="20"/>
          <w:szCs w:val="20"/>
          <w:lang w:val="en-US"/>
        </w:rPr>
        <w:t>9</w:t>
      </w:r>
      <w:r w:rsidRPr="002E374B">
        <w:rPr>
          <w:rFonts w:ascii="Times New Roman" w:hAnsi="Times New Roman" w:cs="Times New Roman"/>
          <w:sz w:val="20"/>
          <w:szCs w:val="20"/>
          <w:lang w:val="en-US"/>
        </w:rPr>
        <w:t xml:space="preserve">: LASSO </w:t>
      </w:r>
      <w:r w:rsidR="00363D58" w:rsidRPr="002E374B">
        <w:rPr>
          <w:rFonts w:ascii="Times New Roman" w:hAnsi="Times New Roman" w:cs="Times New Roman"/>
          <w:sz w:val="20"/>
          <w:szCs w:val="20"/>
          <w:lang w:val="en-US"/>
        </w:rPr>
        <w:t>Regression</w:t>
      </w:r>
    </w:p>
    <w:p w14:paraId="5B6AD79D" w14:textId="2C670673" w:rsidR="00AB7119" w:rsidRPr="002E374B" w:rsidRDefault="00AB7119" w:rsidP="002E374B">
      <w:pPr>
        <w:pStyle w:val="NoSpacing"/>
        <w:spacing w:line="360" w:lineRule="auto"/>
        <w:jc w:val="both"/>
        <w:rPr>
          <w:rFonts w:ascii="Times New Roman" w:hAnsi="Times New Roman" w:cs="Times New Roman"/>
          <w:sz w:val="20"/>
          <w:szCs w:val="20"/>
          <w:lang w:val="en-US"/>
        </w:rPr>
      </w:pPr>
      <w:bookmarkStart w:id="40" w:name="_Hlk158598885"/>
      <w:r w:rsidRPr="002E374B">
        <w:rPr>
          <w:rFonts w:ascii="Times New Roman" w:hAnsi="Times New Roman" w:cs="Times New Roman"/>
          <w:sz w:val="20"/>
          <w:szCs w:val="20"/>
          <w:lang w:val="en-US"/>
        </w:rPr>
        <w:t>Figure 10: Standardized Residuals for Logistic Regression Model</w:t>
      </w:r>
    </w:p>
    <w:p w14:paraId="50248E38" w14:textId="37A365B7" w:rsidR="008B6815" w:rsidRPr="002E374B" w:rsidRDefault="008B6815" w:rsidP="002E374B">
      <w:pPr>
        <w:pStyle w:val="NoSpacing"/>
        <w:spacing w:line="360" w:lineRule="auto"/>
        <w:jc w:val="both"/>
        <w:rPr>
          <w:rFonts w:ascii="Times New Roman" w:hAnsi="Times New Roman" w:cs="Times New Roman"/>
          <w:b/>
          <w:bCs/>
          <w:sz w:val="20"/>
          <w:szCs w:val="20"/>
          <w:lang w:val="en-US"/>
        </w:rPr>
      </w:pPr>
      <w:bookmarkStart w:id="41" w:name="_Hlk158725680"/>
      <w:r w:rsidRPr="002E374B">
        <w:rPr>
          <w:rFonts w:ascii="Times New Roman" w:hAnsi="Times New Roman" w:cs="Times New Roman"/>
          <w:sz w:val="20"/>
          <w:szCs w:val="20"/>
          <w:lang w:val="en-US"/>
        </w:rPr>
        <w:t>Figure 11: Plot of Pearson residuals vs. Fitted Values and binned residual plot</w:t>
      </w:r>
    </w:p>
    <w:p w14:paraId="3E4E01C6" w14:textId="3666F92A" w:rsidR="00703810" w:rsidRPr="002E374B" w:rsidRDefault="00703810" w:rsidP="002E374B">
      <w:pPr>
        <w:pStyle w:val="NoSpacing"/>
        <w:spacing w:line="360" w:lineRule="auto"/>
        <w:jc w:val="both"/>
        <w:rPr>
          <w:rFonts w:ascii="Times New Roman" w:hAnsi="Times New Roman" w:cs="Times New Roman"/>
          <w:sz w:val="20"/>
          <w:szCs w:val="20"/>
          <w:lang w:val="en-US"/>
        </w:rPr>
      </w:pPr>
      <w:bookmarkStart w:id="42" w:name="_Hlk158599044"/>
      <w:bookmarkEnd w:id="40"/>
      <w:bookmarkEnd w:id="41"/>
      <w:r w:rsidRPr="002E374B">
        <w:rPr>
          <w:rFonts w:ascii="Times New Roman" w:hAnsi="Times New Roman" w:cs="Times New Roman"/>
          <w:sz w:val="20"/>
          <w:szCs w:val="20"/>
          <w:lang w:val="en-US"/>
        </w:rPr>
        <w:t>Figure 1</w:t>
      </w:r>
      <w:r w:rsidR="008B6815" w:rsidRPr="002E374B">
        <w:rPr>
          <w:rFonts w:ascii="Times New Roman" w:hAnsi="Times New Roman" w:cs="Times New Roman"/>
          <w:sz w:val="20"/>
          <w:szCs w:val="20"/>
          <w:lang w:val="en-US"/>
        </w:rPr>
        <w:t>2</w:t>
      </w:r>
      <w:r w:rsidRPr="002E374B">
        <w:rPr>
          <w:rFonts w:ascii="Times New Roman" w:hAnsi="Times New Roman" w:cs="Times New Roman"/>
          <w:sz w:val="20"/>
          <w:szCs w:val="20"/>
          <w:lang w:val="en-US"/>
        </w:rPr>
        <w:t>: Pearson Standardized Residuals for each Predictor Variable</w:t>
      </w:r>
    </w:p>
    <w:bookmarkEnd w:id="42"/>
    <w:p w14:paraId="20B24E11" w14:textId="4A545839" w:rsidR="00703810" w:rsidRPr="002E374B" w:rsidRDefault="00703810" w:rsidP="002E374B">
      <w:pPr>
        <w:pStyle w:val="NoSpacing"/>
        <w:spacing w:line="360" w:lineRule="auto"/>
        <w:jc w:val="both"/>
        <w:rPr>
          <w:rFonts w:ascii="Times New Roman" w:hAnsi="Times New Roman" w:cs="Times New Roman"/>
          <w:sz w:val="20"/>
          <w:szCs w:val="20"/>
          <w:lang w:val="en-US"/>
        </w:rPr>
      </w:pPr>
      <w:r w:rsidRPr="002E374B">
        <w:rPr>
          <w:rFonts w:ascii="Times New Roman" w:hAnsi="Times New Roman" w:cs="Times New Roman"/>
          <w:sz w:val="20"/>
          <w:szCs w:val="20"/>
          <w:lang w:val="en-US"/>
        </w:rPr>
        <w:t>Figure 1</w:t>
      </w:r>
      <w:r w:rsidR="008B6815" w:rsidRPr="002E374B">
        <w:rPr>
          <w:rFonts w:ascii="Times New Roman" w:hAnsi="Times New Roman" w:cs="Times New Roman"/>
          <w:sz w:val="20"/>
          <w:szCs w:val="20"/>
          <w:lang w:val="en-US"/>
        </w:rPr>
        <w:t>3</w:t>
      </w:r>
      <w:r w:rsidRPr="002E374B">
        <w:rPr>
          <w:rFonts w:ascii="Times New Roman" w:hAnsi="Times New Roman" w:cs="Times New Roman"/>
          <w:sz w:val="20"/>
          <w:szCs w:val="20"/>
          <w:lang w:val="en-US"/>
        </w:rPr>
        <w:t>:</w:t>
      </w:r>
      <w:r w:rsidRPr="002E374B">
        <w:rPr>
          <w:rFonts w:ascii="Times New Roman" w:hAnsi="Times New Roman" w:cs="Times New Roman"/>
          <w:color w:val="374151"/>
          <w:sz w:val="20"/>
          <w:szCs w:val="20"/>
          <w:lang w:val="en-US"/>
        </w:rPr>
        <w:t xml:space="preserve"> </w:t>
      </w:r>
      <w:r w:rsidRPr="002E374B">
        <w:rPr>
          <w:rFonts w:ascii="Times New Roman" w:hAnsi="Times New Roman" w:cs="Times New Roman"/>
          <w:sz w:val="20"/>
          <w:szCs w:val="20"/>
          <w:lang w:val="en-US"/>
        </w:rPr>
        <w:t>Analysis of Leverage Points and Outliers in Logistic Regression Model</w:t>
      </w:r>
    </w:p>
    <w:p w14:paraId="58BEE0FF" w14:textId="1BA4BC90" w:rsidR="004E012F" w:rsidRPr="002E374B" w:rsidRDefault="002E374B" w:rsidP="002E374B">
      <w:pPr>
        <w:pStyle w:val="NoSpacing"/>
        <w:spacing w:line="360" w:lineRule="auto"/>
        <w:jc w:val="both"/>
        <w:rPr>
          <w:rFonts w:ascii="Times New Roman" w:hAnsi="Times New Roman" w:cs="Times New Roman"/>
          <w:sz w:val="20"/>
          <w:szCs w:val="20"/>
          <w:lang w:val="en-US"/>
        </w:rPr>
      </w:pPr>
      <w:r w:rsidRPr="002E374B">
        <w:rPr>
          <w:rFonts w:ascii="Times New Roman" w:hAnsi="Times New Roman" w:cs="Times New Roman"/>
          <w:color w:val="374151"/>
          <w:sz w:val="20"/>
          <w:szCs w:val="20"/>
          <w:lang w:val="en-US"/>
        </w:rPr>
        <w:t>Figure 14: Variable Importance based on Standardized GLM Coefficients</w:t>
      </w:r>
    </w:p>
    <w:p w14:paraId="1E865ED7" w14:textId="527FAEEC" w:rsidR="00561CB2" w:rsidRPr="002E374B" w:rsidRDefault="002E374B" w:rsidP="002E374B">
      <w:pPr>
        <w:pStyle w:val="NoSpacing"/>
        <w:spacing w:line="360" w:lineRule="auto"/>
        <w:jc w:val="both"/>
        <w:rPr>
          <w:rFonts w:ascii="Times New Roman" w:hAnsi="Times New Roman" w:cs="Times New Roman"/>
          <w:sz w:val="20"/>
          <w:szCs w:val="20"/>
          <w:lang w:val="en-US"/>
        </w:rPr>
      </w:pPr>
      <w:r w:rsidRPr="002E374B">
        <w:rPr>
          <w:rFonts w:ascii="Times New Roman" w:hAnsi="Times New Roman" w:cs="Times New Roman"/>
          <w:sz w:val="20"/>
          <w:szCs w:val="20"/>
          <w:lang w:val="en-US"/>
        </w:rPr>
        <w:t>Figure 15: Probability of Cancellation by Car Parking Space</w:t>
      </w:r>
    </w:p>
    <w:p w14:paraId="5FD29575" w14:textId="1F93A3F9" w:rsidR="002E374B" w:rsidRPr="002E374B" w:rsidRDefault="002E374B" w:rsidP="002E374B">
      <w:pPr>
        <w:pStyle w:val="NoSpacing"/>
        <w:spacing w:line="360" w:lineRule="auto"/>
        <w:jc w:val="both"/>
        <w:rPr>
          <w:rFonts w:ascii="Times New Roman" w:hAnsi="Times New Roman" w:cs="Times New Roman"/>
          <w:sz w:val="20"/>
          <w:szCs w:val="20"/>
          <w:lang w:val="en-US"/>
        </w:rPr>
      </w:pPr>
      <w:r w:rsidRPr="002E374B">
        <w:rPr>
          <w:rFonts w:ascii="Times New Roman" w:hAnsi="Times New Roman" w:cs="Times New Roman"/>
          <w:sz w:val="20"/>
          <w:szCs w:val="20"/>
          <w:lang w:val="en-US"/>
        </w:rPr>
        <w:t>Figure 16: Effect of Lead Time on Cancellation Probability</w:t>
      </w:r>
    </w:p>
    <w:p w14:paraId="4C3AEFA2" w14:textId="3D381512" w:rsidR="00561CB2" w:rsidRPr="002E374B" w:rsidRDefault="002E374B" w:rsidP="002E374B">
      <w:pPr>
        <w:pStyle w:val="NoSpacing"/>
        <w:spacing w:line="360" w:lineRule="auto"/>
        <w:jc w:val="both"/>
        <w:rPr>
          <w:rFonts w:ascii="Times New Roman" w:hAnsi="Times New Roman" w:cs="Times New Roman"/>
          <w:sz w:val="20"/>
          <w:szCs w:val="20"/>
          <w:lang w:val="en-US"/>
        </w:rPr>
      </w:pPr>
      <w:r w:rsidRPr="002E374B">
        <w:rPr>
          <w:rFonts w:ascii="Times New Roman" w:hAnsi="Times New Roman" w:cs="Times New Roman"/>
          <w:sz w:val="20"/>
          <w:szCs w:val="20"/>
          <w:lang w:val="en-US"/>
        </w:rPr>
        <w:t>Figure 17: Effect of Average Price on Cancellation Probability</w:t>
      </w:r>
    </w:p>
    <w:p w14:paraId="508C3394" w14:textId="5A99B3F0" w:rsidR="00561CB2" w:rsidRDefault="002E374B" w:rsidP="0089306F">
      <w:pPr>
        <w:pStyle w:val="NoSpacing"/>
        <w:spacing w:line="360" w:lineRule="auto"/>
        <w:jc w:val="both"/>
        <w:rPr>
          <w:rFonts w:ascii="Times New Roman" w:hAnsi="Times New Roman" w:cs="Times New Roman"/>
          <w:sz w:val="20"/>
          <w:szCs w:val="20"/>
          <w:lang w:val="en-US"/>
        </w:rPr>
      </w:pPr>
      <w:r w:rsidRPr="002E374B">
        <w:rPr>
          <w:rFonts w:ascii="Times New Roman" w:hAnsi="Times New Roman" w:cs="Times New Roman"/>
          <w:sz w:val="20"/>
          <w:szCs w:val="20"/>
          <w:lang w:val="en-US"/>
        </w:rPr>
        <w:t>Figure 18: Probability of Cancellation by Special Requests</w:t>
      </w:r>
    </w:p>
    <w:p w14:paraId="3F1126C7" w14:textId="77777777" w:rsidR="005606D1" w:rsidRPr="005606D1" w:rsidRDefault="005606D1" w:rsidP="005606D1">
      <w:pPr>
        <w:pStyle w:val="NoSpacing"/>
        <w:spacing w:line="360" w:lineRule="auto"/>
        <w:jc w:val="both"/>
        <w:rPr>
          <w:rFonts w:ascii="Times New Roman" w:hAnsi="Times New Roman" w:cs="Times New Roman"/>
          <w:sz w:val="20"/>
          <w:szCs w:val="20"/>
          <w:lang w:val="en-US"/>
        </w:rPr>
      </w:pPr>
      <w:r w:rsidRPr="005606D1">
        <w:rPr>
          <w:rFonts w:ascii="Times New Roman" w:hAnsi="Times New Roman" w:cs="Times New Roman"/>
          <w:sz w:val="20"/>
          <w:szCs w:val="20"/>
          <w:lang w:val="en-US"/>
        </w:rPr>
        <w:t>Figure 19: Effect of Average Price and Parking Space Demand on Booking Cancellation Probability</w:t>
      </w:r>
    </w:p>
    <w:p w14:paraId="1009648E" w14:textId="77777777" w:rsidR="005606D1" w:rsidRPr="005606D1" w:rsidRDefault="005606D1" w:rsidP="005606D1">
      <w:pPr>
        <w:pStyle w:val="NoSpacing"/>
        <w:spacing w:line="360" w:lineRule="auto"/>
        <w:jc w:val="both"/>
        <w:rPr>
          <w:rFonts w:ascii="Times New Roman" w:hAnsi="Times New Roman" w:cs="Times New Roman"/>
          <w:sz w:val="20"/>
          <w:szCs w:val="20"/>
          <w:lang w:val="en-US"/>
        </w:rPr>
      </w:pPr>
      <w:r w:rsidRPr="005606D1">
        <w:rPr>
          <w:rFonts w:ascii="Times New Roman" w:hAnsi="Times New Roman" w:cs="Times New Roman"/>
          <w:sz w:val="20"/>
          <w:szCs w:val="20"/>
          <w:lang w:val="en-US"/>
        </w:rPr>
        <w:t>Figure 20: Effect of Lead Time and Parking Space on Cancellation Probability</w:t>
      </w:r>
    </w:p>
    <w:p w14:paraId="53636145" w14:textId="77777777" w:rsidR="005606D1" w:rsidRPr="005606D1" w:rsidRDefault="005606D1" w:rsidP="005606D1">
      <w:pPr>
        <w:pStyle w:val="NoSpacing"/>
        <w:spacing w:line="360" w:lineRule="auto"/>
        <w:jc w:val="both"/>
        <w:rPr>
          <w:rFonts w:ascii="Times New Roman" w:hAnsi="Times New Roman" w:cs="Times New Roman"/>
          <w:sz w:val="20"/>
          <w:szCs w:val="20"/>
          <w:lang w:val="en-US"/>
        </w:rPr>
      </w:pPr>
      <w:r w:rsidRPr="005606D1">
        <w:rPr>
          <w:rFonts w:ascii="Times New Roman" w:hAnsi="Times New Roman" w:cs="Times New Roman"/>
          <w:sz w:val="20"/>
          <w:szCs w:val="20"/>
          <w:lang w:val="en-US"/>
        </w:rPr>
        <w:t>Figure 21: Effect of Market Segment Type and Average Price on Cancellation Probability</w:t>
      </w:r>
    </w:p>
    <w:p w14:paraId="5EA8D1BF" w14:textId="3CACF1AB" w:rsidR="00BB6496" w:rsidRDefault="005606D1" w:rsidP="0089306F">
      <w:pPr>
        <w:pStyle w:val="NoSpacing"/>
        <w:spacing w:line="360" w:lineRule="auto"/>
        <w:jc w:val="both"/>
        <w:rPr>
          <w:rFonts w:ascii="Times New Roman" w:hAnsi="Times New Roman" w:cs="Times New Roman"/>
          <w:sz w:val="20"/>
          <w:szCs w:val="20"/>
          <w:lang w:val="en-US"/>
        </w:rPr>
      </w:pPr>
      <w:r w:rsidRPr="005606D1">
        <w:rPr>
          <w:rFonts w:ascii="Times New Roman" w:hAnsi="Times New Roman" w:cs="Times New Roman"/>
          <w:sz w:val="20"/>
          <w:szCs w:val="20"/>
          <w:lang w:val="en-US"/>
        </w:rPr>
        <w:t>Figure 22: Effect of Special Requests and Car Parking Space on Cancellation Probability</w:t>
      </w:r>
    </w:p>
    <w:p w14:paraId="6E68FBA1" w14:textId="77777777" w:rsidR="00BB6496" w:rsidRDefault="00BB6496" w:rsidP="0089306F">
      <w:pPr>
        <w:pStyle w:val="NoSpacing"/>
        <w:spacing w:line="360" w:lineRule="auto"/>
        <w:jc w:val="both"/>
        <w:rPr>
          <w:rFonts w:ascii="Times New Roman" w:hAnsi="Times New Roman" w:cs="Times New Roman"/>
          <w:sz w:val="20"/>
          <w:szCs w:val="20"/>
          <w:lang w:val="en-US"/>
        </w:rPr>
      </w:pPr>
    </w:p>
    <w:p w14:paraId="106F67E9" w14:textId="77777777" w:rsidR="00656262" w:rsidRDefault="00656262" w:rsidP="0089306F">
      <w:pPr>
        <w:pStyle w:val="NoSpacing"/>
        <w:spacing w:line="360" w:lineRule="auto"/>
        <w:jc w:val="both"/>
        <w:rPr>
          <w:rFonts w:ascii="Times New Roman" w:hAnsi="Times New Roman" w:cs="Times New Roman"/>
          <w:sz w:val="20"/>
          <w:szCs w:val="20"/>
          <w:lang w:val="en-US"/>
        </w:rPr>
      </w:pPr>
    </w:p>
    <w:p w14:paraId="267F6039" w14:textId="77777777" w:rsidR="00BB6496" w:rsidRDefault="00BB6496" w:rsidP="0089306F">
      <w:pPr>
        <w:pStyle w:val="NoSpacing"/>
        <w:spacing w:line="360" w:lineRule="auto"/>
        <w:jc w:val="both"/>
        <w:rPr>
          <w:rFonts w:ascii="Times New Roman" w:hAnsi="Times New Roman" w:cs="Times New Roman"/>
          <w:sz w:val="20"/>
          <w:szCs w:val="20"/>
          <w:lang w:val="en-US"/>
        </w:rPr>
      </w:pPr>
    </w:p>
    <w:p w14:paraId="5B72264E" w14:textId="77777777" w:rsidR="00BB6496" w:rsidRDefault="00BB6496" w:rsidP="0089306F">
      <w:pPr>
        <w:pStyle w:val="NoSpacing"/>
        <w:spacing w:line="360" w:lineRule="auto"/>
        <w:jc w:val="both"/>
        <w:rPr>
          <w:rFonts w:ascii="Times New Roman" w:hAnsi="Times New Roman" w:cs="Times New Roman"/>
          <w:sz w:val="20"/>
          <w:szCs w:val="20"/>
          <w:lang w:val="en-US"/>
        </w:rPr>
      </w:pPr>
    </w:p>
    <w:p w14:paraId="4287043F" w14:textId="77777777" w:rsidR="00BB6496" w:rsidRPr="00B5711B" w:rsidRDefault="00BB6496" w:rsidP="0089306F">
      <w:pPr>
        <w:pStyle w:val="NoSpacing"/>
        <w:spacing w:line="360" w:lineRule="auto"/>
        <w:jc w:val="both"/>
        <w:rPr>
          <w:rFonts w:ascii="Times New Roman" w:hAnsi="Times New Roman" w:cs="Times New Roman"/>
          <w:sz w:val="20"/>
          <w:szCs w:val="20"/>
          <w:lang w:val="en-US"/>
        </w:rPr>
      </w:pPr>
    </w:p>
    <w:p w14:paraId="0E906490" w14:textId="427AF501" w:rsidR="00561CB2" w:rsidRPr="00FC5503" w:rsidRDefault="003D1489" w:rsidP="001A6A34">
      <w:pPr>
        <w:pStyle w:val="Heading1"/>
        <w:spacing w:line="360" w:lineRule="auto"/>
        <w:rPr>
          <w:rFonts w:ascii="Times New Roman" w:hAnsi="Times New Roman" w:cs="Times New Roman"/>
          <w:b/>
          <w:bCs/>
          <w:color w:val="auto"/>
          <w:u w:val="single"/>
          <w:lang w:val="en-US"/>
        </w:rPr>
      </w:pPr>
      <w:bookmarkStart w:id="43" w:name="_Toc159092500"/>
      <w:r>
        <w:rPr>
          <w:rFonts w:ascii="Times New Roman" w:hAnsi="Times New Roman" w:cs="Times New Roman"/>
          <w:b/>
          <w:bCs/>
          <w:color w:val="auto"/>
          <w:u w:val="single"/>
          <w:lang w:val="en-US"/>
        </w:rPr>
        <w:lastRenderedPageBreak/>
        <w:t>7</w:t>
      </w:r>
      <w:r w:rsidR="001A6A34" w:rsidRPr="00FC5503">
        <w:rPr>
          <w:rFonts w:ascii="Times New Roman" w:hAnsi="Times New Roman" w:cs="Times New Roman"/>
          <w:b/>
          <w:bCs/>
          <w:color w:val="auto"/>
          <w:u w:val="single"/>
          <w:lang w:val="en-US"/>
        </w:rPr>
        <w:t>. Appendix</w:t>
      </w:r>
      <w:bookmarkEnd w:id="43"/>
    </w:p>
    <w:p w14:paraId="28C76058" w14:textId="77777777" w:rsidR="001D21A3" w:rsidRPr="00B5711B" w:rsidRDefault="001D21A3" w:rsidP="00B5711B">
      <w:pPr>
        <w:spacing w:line="360" w:lineRule="auto"/>
        <w:jc w:val="both"/>
        <w:rPr>
          <w:rFonts w:ascii="Times New Roman" w:hAnsi="Times New Roman" w:cs="Times New Roman"/>
          <w:sz w:val="20"/>
          <w:szCs w:val="20"/>
          <w:lang w:val="en-US"/>
        </w:rPr>
      </w:pPr>
    </w:p>
    <w:p w14:paraId="4D97C92E" w14:textId="0B36825A" w:rsidR="00F777F7" w:rsidRPr="00B5711B" w:rsidRDefault="00CE5FFD" w:rsidP="00B5711B">
      <w:pPr>
        <w:pStyle w:val="NoSpacing"/>
        <w:spacing w:line="360" w:lineRule="auto"/>
        <w:jc w:val="both"/>
        <w:rPr>
          <w:rFonts w:ascii="Times New Roman" w:hAnsi="Times New Roman" w:cs="Times New Roman"/>
          <w:b/>
          <w:bCs/>
          <w:sz w:val="20"/>
          <w:szCs w:val="20"/>
          <w:lang w:val="en-US"/>
        </w:rPr>
      </w:pPr>
      <w:r>
        <w:rPr>
          <w:rFonts w:ascii="Times New Roman" w:hAnsi="Times New Roman" w:cs="Times New Roman"/>
          <w:b/>
          <w:bCs/>
          <w:noProof/>
          <w:sz w:val="20"/>
          <w:szCs w:val="20"/>
          <w:lang w:val="en-US"/>
        </w:rPr>
        <w:drawing>
          <wp:inline distT="0" distB="0" distL="0" distR="0" wp14:anchorId="74A8E523" wp14:editId="13B0B35B">
            <wp:extent cx="6182824" cy="3413051"/>
            <wp:effectExtent l="0" t="0" r="8890" b="0"/>
            <wp:docPr id="306151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151524" name="Picture 306151524"/>
                    <pic:cNvPicPr/>
                  </pic:nvPicPr>
                  <pic:blipFill>
                    <a:blip r:embed="rId22">
                      <a:extLst>
                        <a:ext uri="{28A0092B-C50C-407E-A947-70E740481C1C}">
                          <a14:useLocalDpi xmlns:a14="http://schemas.microsoft.com/office/drawing/2010/main" val="0"/>
                        </a:ext>
                      </a:extLst>
                    </a:blip>
                    <a:stretch>
                      <a:fillRect/>
                    </a:stretch>
                  </pic:blipFill>
                  <pic:spPr>
                    <a:xfrm>
                      <a:off x="0" y="0"/>
                      <a:ext cx="6213540" cy="3430007"/>
                    </a:xfrm>
                    <a:prstGeom prst="rect">
                      <a:avLst/>
                    </a:prstGeom>
                  </pic:spPr>
                </pic:pic>
              </a:graphicData>
            </a:graphic>
          </wp:inline>
        </w:drawing>
      </w:r>
    </w:p>
    <w:p w14:paraId="458161FE" w14:textId="5184ADF1" w:rsidR="00064D40" w:rsidRPr="00B5711B" w:rsidRDefault="00064D40" w:rsidP="00B5711B">
      <w:pPr>
        <w:pStyle w:val="HTMLPreformatted"/>
        <w:shd w:val="clear" w:color="auto" w:fill="FFFFFF"/>
        <w:wordWrap w:val="0"/>
        <w:spacing w:line="360" w:lineRule="auto"/>
        <w:jc w:val="both"/>
        <w:rPr>
          <w:rFonts w:ascii="Times New Roman" w:eastAsia="Times New Roman" w:hAnsi="Times New Roman" w:cs="Times New Roman"/>
          <w:color w:val="000000"/>
          <w:lang w:val="en-US"/>
        </w:rPr>
      </w:pPr>
      <w:r w:rsidRPr="00B5711B">
        <w:rPr>
          <w:rFonts w:ascii="Times New Roman" w:hAnsi="Times New Roman" w:cs="Times New Roman"/>
          <w:color w:val="374151"/>
          <w:lang w:val="en-US"/>
        </w:rPr>
        <w:t xml:space="preserve">Figure 2: </w:t>
      </w:r>
      <w:proofErr w:type="spellStart"/>
      <w:r w:rsidRPr="00B5711B">
        <w:rPr>
          <w:rFonts w:ascii="Times New Roman" w:hAnsi="Times New Roman" w:cs="Times New Roman"/>
          <w:color w:val="374151"/>
          <w:lang w:val="en-US"/>
        </w:rPr>
        <w:t>QQplots</w:t>
      </w:r>
      <w:proofErr w:type="spellEnd"/>
      <w:r w:rsidRPr="00B5711B">
        <w:rPr>
          <w:rFonts w:ascii="Times New Roman" w:hAnsi="Times New Roman" w:cs="Times New Roman"/>
          <w:lang w:val="en-US"/>
        </w:rPr>
        <w:t xml:space="preserve"> </w:t>
      </w:r>
      <w:r w:rsidR="00FF18D7">
        <w:rPr>
          <w:rFonts w:ascii="Times New Roman" w:hAnsi="Times New Roman" w:cs="Times New Roman"/>
          <w:lang w:val="en-US"/>
        </w:rPr>
        <w:t>for</w:t>
      </w:r>
      <w:r w:rsidR="00FF18D7" w:rsidRPr="00FF18D7">
        <w:rPr>
          <w:lang w:val="en-US"/>
        </w:rPr>
        <w:t xml:space="preserve"> </w:t>
      </w:r>
      <w:r w:rsidR="00FF18D7" w:rsidRPr="00FF18D7">
        <w:rPr>
          <w:rFonts w:ascii="Times New Roman" w:hAnsi="Times New Roman" w:cs="Times New Roman"/>
          <w:lang w:val="en-US"/>
        </w:rPr>
        <w:t xml:space="preserve">number of total quests, number of total nights, lead time, number of week nights, average </w:t>
      </w:r>
      <w:proofErr w:type="gramStart"/>
      <w:r w:rsidR="00FF18D7" w:rsidRPr="00FF18D7">
        <w:rPr>
          <w:rFonts w:ascii="Times New Roman" w:hAnsi="Times New Roman" w:cs="Times New Roman"/>
          <w:lang w:val="en-US"/>
        </w:rPr>
        <w:t xml:space="preserve">price, </w:t>
      </w:r>
      <w:r w:rsidR="00FF18D7">
        <w:rPr>
          <w:rFonts w:ascii="Times New Roman" w:hAnsi="Times New Roman" w:cs="Times New Roman"/>
          <w:lang w:val="en-US"/>
        </w:rPr>
        <w:t xml:space="preserve">  </w:t>
      </w:r>
      <w:proofErr w:type="gramEnd"/>
      <w:r w:rsidR="00FF18D7">
        <w:rPr>
          <w:rFonts w:ascii="Times New Roman" w:hAnsi="Times New Roman" w:cs="Times New Roman"/>
          <w:lang w:val="en-US"/>
        </w:rPr>
        <w:t xml:space="preserve">    </w:t>
      </w:r>
      <w:r w:rsidR="00FF18D7" w:rsidRPr="00FF18D7">
        <w:rPr>
          <w:rFonts w:ascii="Times New Roman" w:hAnsi="Times New Roman" w:cs="Times New Roman"/>
          <w:lang w:val="en-US"/>
        </w:rPr>
        <w:t>and special requests</w:t>
      </w:r>
      <w:r w:rsidR="00FF18D7">
        <w:rPr>
          <w:rFonts w:ascii="Times New Roman" w:hAnsi="Times New Roman" w:cs="Times New Roman"/>
          <w:lang w:val="en-US"/>
        </w:rPr>
        <w:t xml:space="preserve"> </w:t>
      </w:r>
      <w:r w:rsidRPr="00B5711B">
        <w:rPr>
          <w:rFonts w:ascii="Times New Roman" w:hAnsi="Times New Roman" w:cs="Times New Roman"/>
          <w:color w:val="374151"/>
          <w:lang w:val="en-US"/>
        </w:rPr>
        <w:t>variables</w:t>
      </w:r>
    </w:p>
    <w:p w14:paraId="2C0E8C33" w14:textId="1760F9F9" w:rsidR="00430D1B" w:rsidRPr="00B5711B" w:rsidRDefault="00430D1B" w:rsidP="00B5711B">
      <w:pPr>
        <w:pStyle w:val="NoSpacing"/>
        <w:spacing w:line="360" w:lineRule="auto"/>
        <w:jc w:val="both"/>
        <w:rPr>
          <w:rFonts w:ascii="Times New Roman" w:hAnsi="Times New Roman" w:cs="Times New Roman"/>
          <w:sz w:val="20"/>
          <w:szCs w:val="20"/>
          <w:lang w:val="en-US"/>
        </w:rPr>
      </w:pPr>
    </w:p>
    <w:p w14:paraId="2B6AADA1" w14:textId="4DC0BF26" w:rsidR="00987750" w:rsidRPr="00B5711B" w:rsidRDefault="00A66C73" w:rsidP="00B5711B">
      <w:pPr>
        <w:pStyle w:val="NoSpacing"/>
        <w:spacing w:line="360" w:lineRule="auto"/>
        <w:jc w:val="both"/>
        <w:rPr>
          <w:rFonts w:ascii="Times New Roman" w:hAnsi="Times New Roman" w:cs="Times New Roman"/>
          <w:b/>
          <w:bCs/>
          <w:sz w:val="20"/>
          <w:szCs w:val="20"/>
          <w:lang w:val="en-US"/>
        </w:rPr>
      </w:pPr>
      <w:r>
        <w:rPr>
          <w:rFonts w:ascii="Times New Roman" w:hAnsi="Times New Roman" w:cs="Times New Roman"/>
          <w:b/>
          <w:bCs/>
          <w:noProof/>
          <w:sz w:val="20"/>
          <w:szCs w:val="20"/>
          <w:lang w:val="en-US"/>
        </w:rPr>
        <w:drawing>
          <wp:inline distT="0" distB="0" distL="0" distR="0" wp14:anchorId="7671E93F" wp14:editId="2B46A5AA">
            <wp:extent cx="3072810" cy="2833588"/>
            <wp:effectExtent l="0" t="0" r="0" b="5080"/>
            <wp:docPr id="833204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20497" name="Picture 83320497"/>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097914" cy="2856738"/>
                    </a:xfrm>
                    <a:prstGeom prst="rect">
                      <a:avLst/>
                    </a:prstGeom>
                  </pic:spPr>
                </pic:pic>
              </a:graphicData>
            </a:graphic>
          </wp:inline>
        </w:drawing>
      </w:r>
    </w:p>
    <w:p w14:paraId="67C9CE02" w14:textId="3F8DD2E5" w:rsidR="001519F9" w:rsidRPr="00B5711B" w:rsidRDefault="00D63A37" w:rsidP="00B5711B">
      <w:pPr>
        <w:pStyle w:val="NoSpacing"/>
        <w:spacing w:line="360" w:lineRule="auto"/>
        <w:jc w:val="both"/>
        <w:rPr>
          <w:rFonts w:ascii="Times New Roman" w:hAnsi="Times New Roman" w:cs="Times New Roman"/>
          <w:sz w:val="20"/>
          <w:szCs w:val="20"/>
          <w:lang w:val="en-US"/>
        </w:rPr>
      </w:pPr>
      <w:bookmarkStart w:id="44" w:name="_Hlk155033081"/>
      <w:r w:rsidRPr="00B5711B">
        <w:rPr>
          <w:rFonts w:ascii="Times New Roman" w:hAnsi="Times New Roman" w:cs="Times New Roman"/>
          <w:sz w:val="20"/>
          <w:szCs w:val="20"/>
          <w:lang w:val="en-US"/>
        </w:rPr>
        <w:t xml:space="preserve">Figure 5: </w:t>
      </w:r>
      <w:r w:rsidR="00977382" w:rsidRPr="00977382">
        <w:rPr>
          <w:rFonts w:ascii="Times New Roman" w:hAnsi="Times New Roman" w:cs="Times New Roman"/>
          <w:sz w:val="20"/>
          <w:szCs w:val="20"/>
          <w:lang w:val="en-US"/>
        </w:rPr>
        <w:t>Error bar of Average Price Grouped by booking status Levels</w:t>
      </w:r>
    </w:p>
    <w:bookmarkEnd w:id="44"/>
    <w:p w14:paraId="18D1A79C" w14:textId="77777777" w:rsidR="00D63A37" w:rsidRPr="00B5711B" w:rsidRDefault="00D63A37" w:rsidP="00B5711B">
      <w:pPr>
        <w:pStyle w:val="NoSpacing"/>
        <w:spacing w:line="360" w:lineRule="auto"/>
        <w:jc w:val="both"/>
        <w:rPr>
          <w:rFonts w:ascii="Times New Roman" w:hAnsi="Times New Roman" w:cs="Times New Roman"/>
          <w:sz w:val="20"/>
          <w:szCs w:val="20"/>
          <w:lang w:val="en-US"/>
        </w:rPr>
      </w:pPr>
    </w:p>
    <w:p w14:paraId="5E3DFFF6" w14:textId="77777777" w:rsidR="00D63A37" w:rsidRPr="00B5711B" w:rsidRDefault="00D63A37" w:rsidP="00B5711B">
      <w:pPr>
        <w:pStyle w:val="NoSpacing"/>
        <w:spacing w:line="360" w:lineRule="auto"/>
        <w:jc w:val="both"/>
        <w:rPr>
          <w:rFonts w:ascii="Times New Roman" w:hAnsi="Times New Roman" w:cs="Times New Roman"/>
          <w:sz w:val="20"/>
          <w:szCs w:val="20"/>
          <w:lang w:val="en-US"/>
        </w:rPr>
      </w:pPr>
    </w:p>
    <w:p w14:paraId="62F38CC7" w14:textId="5A0915A4" w:rsidR="00D63A37" w:rsidRPr="00B5711B" w:rsidRDefault="007611DD" w:rsidP="00B5711B">
      <w:pPr>
        <w:pStyle w:val="NoSpacing"/>
        <w:spacing w:line="360" w:lineRule="auto"/>
        <w:jc w:val="both"/>
        <w:rPr>
          <w:rFonts w:ascii="Times New Roman" w:hAnsi="Times New Roman" w:cs="Times New Roman"/>
          <w:sz w:val="20"/>
          <w:szCs w:val="20"/>
          <w:lang w:val="en-US"/>
        </w:rPr>
      </w:pPr>
      <w:r>
        <w:rPr>
          <w:rFonts w:ascii="Times New Roman" w:hAnsi="Times New Roman" w:cs="Times New Roman"/>
          <w:noProof/>
          <w:sz w:val="20"/>
          <w:szCs w:val="20"/>
          <w:lang w:val="en-US"/>
        </w:rPr>
        <w:lastRenderedPageBreak/>
        <w:drawing>
          <wp:inline distT="0" distB="0" distL="0" distR="0" wp14:anchorId="29900FEB" wp14:editId="058C27A8">
            <wp:extent cx="4719900" cy="2828260"/>
            <wp:effectExtent l="0" t="0" r="5080" b="0"/>
            <wp:docPr id="14219728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972865" name="Picture 1421972865"/>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775142" cy="2861362"/>
                    </a:xfrm>
                    <a:prstGeom prst="rect">
                      <a:avLst/>
                    </a:prstGeom>
                  </pic:spPr>
                </pic:pic>
              </a:graphicData>
            </a:graphic>
          </wp:inline>
        </w:drawing>
      </w:r>
    </w:p>
    <w:p w14:paraId="43F42369" w14:textId="28B69901" w:rsidR="00D63A37" w:rsidRPr="00B5711B" w:rsidRDefault="0022711E" w:rsidP="00B5711B">
      <w:pPr>
        <w:pStyle w:val="NoSpacing"/>
        <w:spacing w:line="360" w:lineRule="auto"/>
        <w:jc w:val="both"/>
        <w:rPr>
          <w:rFonts w:ascii="Times New Roman" w:hAnsi="Times New Roman" w:cs="Times New Roman"/>
          <w:sz w:val="20"/>
          <w:szCs w:val="20"/>
          <w:lang w:val="en-US"/>
        </w:rPr>
      </w:pPr>
      <w:bookmarkStart w:id="45" w:name="_Hlk155039507"/>
      <w:r w:rsidRPr="00B5711B">
        <w:rPr>
          <w:rFonts w:ascii="Times New Roman" w:hAnsi="Times New Roman" w:cs="Times New Roman"/>
          <w:sz w:val="20"/>
          <w:szCs w:val="20"/>
          <w:lang w:val="en-US"/>
        </w:rPr>
        <w:t xml:space="preserve">Figure 6: </w:t>
      </w:r>
      <w:r w:rsidR="007611DD" w:rsidRPr="007611DD">
        <w:rPr>
          <w:rFonts w:ascii="Times New Roman" w:hAnsi="Times New Roman" w:cs="Times New Roman"/>
          <w:sz w:val="20"/>
          <w:szCs w:val="20"/>
          <w:lang w:val="en-US"/>
        </w:rPr>
        <w:t>Boxplot of lead time Grouped by booking status Levels</w:t>
      </w:r>
    </w:p>
    <w:bookmarkEnd w:id="45"/>
    <w:p w14:paraId="675BDB2D" w14:textId="77777777" w:rsidR="00D63A37" w:rsidRPr="00B5711B" w:rsidRDefault="00D63A37" w:rsidP="00B5711B">
      <w:pPr>
        <w:pStyle w:val="NoSpacing"/>
        <w:spacing w:line="360" w:lineRule="auto"/>
        <w:jc w:val="both"/>
        <w:rPr>
          <w:rFonts w:ascii="Times New Roman" w:hAnsi="Times New Roman" w:cs="Times New Roman"/>
          <w:sz w:val="20"/>
          <w:szCs w:val="20"/>
          <w:lang w:val="en-US"/>
        </w:rPr>
      </w:pPr>
    </w:p>
    <w:p w14:paraId="5B4BA6AD" w14:textId="77777777" w:rsidR="004050E0" w:rsidRPr="00B5711B" w:rsidRDefault="004050E0" w:rsidP="00B5711B">
      <w:pPr>
        <w:pStyle w:val="NoSpacing"/>
        <w:spacing w:line="360" w:lineRule="auto"/>
        <w:jc w:val="both"/>
        <w:rPr>
          <w:rFonts w:ascii="Times New Roman" w:hAnsi="Times New Roman" w:cs="Times New Roman"/>
          <w:sz w:val="20"/>
          <w:szCs w:val="20"/>
          <w:lang w:val="en-US"/>
        </w:rPr>
      </w:pPr>
      <w:bookmarkStart w:id="46" w:name="_Hlk155039558"/>
    </w:p>
    <w:p w14:paraId="1FAAEDCB" w14:textId="5DC22621" w:rsidR="004050E0" w:rsidRPr="00B5711B" w:rsidRDefault="00F57ED7" w:rsidP="00B5711B">
      <w:pPr>
        <w:pStyle w:val="NoSpacing"/>
        <w:spacing w:line="360" w:lineRule="auto"/>
        <w:jc w:val="both"/>
        <w:rPr>
          <w:rFonts w:ascii="Times New Roman" w:hAnsi="Times New Roman" w:cs="Times New Roman"/>
          <w:sz w:val="20"/>
          <w:szCs w:val="20"/>
          <w:lang w:val="en-US"/>
        </w:rPr>
      </w:pPr>
      <w:r>
        <w:rPr>
          <w:rFonts w:ascii="Times New Roman" w:hAnsi="Times New Roman" w:cs="Times New Roman"/>
          <w:noProof/>
          <w:sz w:val="20"/>
          <w:szCs w:val="20"/>
          <w:lang w:val="en-US"/>
        </w:rPr>
        <w:drawing>
          <wp:inline distT="0" distB="0" distL="0" distR="0" wp14:anchorId="7C3DB4F3" wp14:editId="5426C23A">
            <wp:extent cx="4263656" cy="3595189"/>
            <wp:effectExtent l="0" t="0" r="3810" b="5715"/>
            <wp:docPr id="12669860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986035" name="Picture 1266986035"/>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287216" cy="3615056"/>
                    </a:xfrm>
                    <a:prstGeom prst="rect">
                      <a:avLst/>
                    </a:prstGeom>
                  </pic:spPr>
                </pic:pic>
              </a:graphicData>
            </a:graphic>
          </wp:inline>
        </w:drawing>
      </w:r>
    </w:p>
    <w:p w14:paraId="35C2AFA1" w14:textId="77777777" w:rsidR="00F57ED7" w:rsidRPr="00B5711B" w:rsidRDefault="00F57ED7" w:rsidP="00F57ED7">
      <w:pPr>
        <w:pStyle w:val="NoSpacing"/>
        <w:spacing w:line="360" w:lineRule="auto"/>
        <w:jc w:val="both"/>
        <w:rPr>
          <w:rFonts w:ascii="Times New Roman" w:hAnsi="Times New Roman" w:cs="Times New Roman"/>
          <w:sz w:val="20"/>
          <w:szCs w:val="20"/>
          <w:lang w:val="en-US"/>
        </w:rPr>
      </w:pPr>
      <w:r w:rsidRPr="00B5711B">
        <w:rPr>
          <w:rFonts w:ascii="Times New Roman" w:hAnsi="Times New Roman" w:cs="Times New Roman"/>
          <w:sz w:val="20"/>
          <w:szCs w:val="20"/>
          <w:lang w:val="en-US"/>
        </w:rPr>
        <w:t xml:space="preserve">Figure </w:t>
      </w:r>
      <w:r>
        <w:rPr>
          <w:rFonts w:ascii="Times New Roman" w:hAnsi="Times New Roman" w:cs="Times New Roman"/>
          <w:sz w:val="20"/>
          <w:szCs w:val="20"/>
          <w:lang w:val="en-US"/>
        </w:rPr>
        <w:t>7</w:t>
      </w:r>
      <w:r w:rsidRPr="00B5711B">
        <w:rPr>
          <w:rFonts w:ascii="Times New Roman" w:hAnsi="Times New Roman" w:cs="Times New Roman"/>
          <w:sz w:val="20"/>
          <w:szCs w:val="20"/>
          <w:lang w:val="en-US"/>
        </w:rPr>
        <w:t xml:space="preserve">: </w:t>
      </w:r>
      <w:proofErr w:type="spellStart"/>
      <w:r w:rsidRPr="00B5711B">
        <w:rPr>
          <w:rFonts w:ascii="Times New Roman" w:hAnsi="Times New Roman" w:cs="Times New Roman"/>
          <w:sz w:val="20"/>
          <w:szCs w:val="20"/>
          <w:lang w:val="en-US"/>
        </w:rPr>
        <w:t>Barplot</w:t>
      </w:r>
      <w:proofErr w:type="spellEnd"/>
      <w:r w:rsidRPr="00B5711B">
        <w:rPr>
          <w:rFonts w:ascii="Times New Roman" w:hAnsi="Times New Roman" w:cs="Times New Roman"/>
          <w:sz w:val="20"/>
          <w:szCs w:val="20"/>
          <w:lang w:val="en-US"/>
        </w:rPr>
        <w:t xml:space="preserve"> for the </w:t>
      </w:r>
      <w:r w:rsidRPr="00F57ED7">
        <w:rPr>
          <w:rFonts w:ascii="Times New Roman" w:hAnsi="Times New Roman" w:cs="Times New Roman"/>
          <w:sz w:val="20"/>
          <w:szCs w:val="20"/>
          <w:lang w:val="en-US"/>
        </w:rPr>
        <w:t>Proportion of booking status by market segment type</w:t>
      </w:r>
    </w:p>
    <w:p w14:paraId="601E5117" w14:textId="38B0F657" w:rsidR="004050E0" w:rsidRPr="00B5711B" w:rsidRDefault="00F57ED7" w:rsidP="00B5711B">
      <w:pPr>
        <w:pStyle w:val="NoSpacing"/>
        <w:spacing w:line="360" w:lineRule="auto"/>
        <w:jc w:val="both"/>
        <w:rPr>
          <w:rFonts w:ascii="Times New Roman" w:hAnsi="Times New Roman" w:cs="Times New Roman"/>
          <w:sz w:val="20"/>
          <w:szCs w:val="20"/>
          <w:lang w:val="en-US"/>
        </w:rPr>
      </w:pPr>
      <w:r>
        <w:rPr>
          <w:rFonts w:ascii="Times New Roman" w:hAnsi="Times New Roman" w:cs="Times New Roman"/>
          <w:noProof/>
          <w:sz w:val="20"/>
          <w:szCs w:val="20"/>
          <w:lang w:val="en-US"/>
        </w:rPr>
        <w:lastRenderedPageBreak/>
        <w:drawing>
          <wp:inline distT="0" distB="0" distL="0" distR="0" wp14:anchorId="77E74ACF" wp14:editId="76088497">
            <wp:extent cx="3419631" cy="2883493"/>
            <wp:effectExtent l="0" t="0" r="0" b="0"/>
            <wp:docPr id="17727322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732251" name="Picture 177273225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432979" cy="2894748"/>
                    </a:xfrm>
                    <a:prstGeom prst="rect">
                      <a:avLst/>
                    </a:prstGeom>
                  </pic:spPr>
                </pic:pic>
              </a:graphicData>
            </a:graphic>
          </wp:inline>
        </w:drawing>
      </w:r>
    </w:p>
    <w:p w14:paraId="0C987229" w14:textId="77777777" w:rsidR="00F57ED7" w:rsidRPr="00B5711B" w:rsidRDefault="00F57ED7" w:rsidP="00F57ED7">
      <w:pPr>
        <w:pStyle w:val="NoSpacing"/>
        <w:spacing w:line="360" w:lineRule="auto"/>
        <w:jc w:val="both"/>
        <w:rPr>
          <w:rFonts w:ascii="Times New Roman" w:hAnsi="Times New Roman" w:cs="Times New Roman"/>
          <w:sz w:val="20"/>
          <w:szCs w:val="20"/>
          <w:lang w:val="en-US"/>
        </w:rPr>
      </w:pPr>
      <w:r w:rsidRPr="00B5711B">
        <w:rPr>
          <w:rFonts w:ascii="Times New Roman" w:hAnsi="Times New Roman" w:cs="Times New Roman"/>
          <w:sz w:val="20"/>
          <w:szCs w:val="20"/>
          <w:lang w:val="en-US"/>
        </w:rPr>
        <w:t xml:space="preserve">Figure </w:t>
      </w:r>
      <w:r>
        <w:rPr>
          <w:rFonts w:ascii="Times New Roman" w:hAnsi="Times New Roman" w:cs="Times New Roman"/>
          <w:sz w:val="20"/>
          <w:szCs w:val="20"/>
          <w:lang w:val="en-US"/>
        </w:rPr>
        <w:t>8</w:t>
      </w:r>
      <w:r w:rsidRPr="00B5711B">
        <w:rPr>
          <w:rFonts w:ascii="Times New Roman" w:hAnsi="Times New Roman" w:cs="Times New Roman"/>
          <w:sz w:val="20"/>
          <w:szCs w:val="20"/>
          <w:lang w:val="en-US"/>
        </w:rPr>
        <w:t xml:space="preserve">: </w:t>
      </w:r>
      <w:proofErr w:type="spellStart"/>
      <w:r w:rsidRPr="00B5711B">
        <w:rPr>
          <w:rFonts w:ascii="Times New Roman" w:hAnsi="Times New Roman" w:cs="Times New Roman"/>
          <w:sz w:val="20"/>
          <w:szCs w:val="20"/>
          <w:lang w:val="en-US"/>
        </w:rPr>
        <w:t>Barplot</w:t>
      </w:r>
      <w:proofErr w:type="spellEnd"/>
      <w:r w:rsidRPr="00B5711B">
        <w:rPr>
          <w:rFonts w:ascii="Times New Roman" w:hAnsi="Times New Roman" w:cs="Times New Roman"/>
          <w:sz w:val="20"/>
          <w:szCs w:val="20"/>
          <w:lang w:val="en-US"/>
        </w:rPr>
        <w:t xml:space="preserve"> for </w:t>
      </w:r>
      <w:r>
        <w:rPr>
          <w:rFonts w:ascii="Times New Roman" w:hAnsi="Times New Roman" w:cs="Times New Roman"/>
          <w:sz w:val="20"/>
          <w:szCs w:val="20"/>
          <w:lang w:val="en-US"/>
        </w:rPr>
        <w:t xml:space="preserve">the </w:t>
      </w:r>
      <w:r w:rsidRPr="00F57ED7">
        <w:rPr>
          <w:rFonts w:ascii="Times New Roman" w:hAnsi="Times New Roman" w:cs="Times New Roman"/>
          <w:sz w:val="20"/>
          <w:szCs w:val="20"/>
          <w:lang w:val="en-US"/>
        </w:rPr>
        <w:t>Proportion of booking status by car parking space</w:t>
      </w:r>
    </w:p>
    <w:p w14:paraId="4167CA99" w14:textId="6C9A6CBB" w:rsidR="004050E0" w:rsidRPr="00B5711B" w:rsidRDefault="004050E0" w:rsidP="00B5711B">
      <w:pPr>
        <w:pStyle w:val="NoSpacing"/>
        <w:spacing w:line="360" w:lineRule="auto"/>
        <w:jc w:val="both"/>
        <w:rPr>
          <w:rFonts w:ascii="Times New Roman" w:hAnsi="Times New Roman" w:cs="Times New Roman"/>
          <w:sz w:val="20"/>
          <w:szCs w:val="20"/>
          <w:lang w:val="en-US"/>
        </w:rPr>
      </w:pPr>
    </w:p>
    <w:bookmarkEnd w:id="46"/>
    <w:p w14:paraId="168AE7BB" w14:textId="7CF487F7" w:rsidR="008D3DF7" w:rsidRPr="00B5711B" w:rsidRDefault="00363D58" w:rsidP="00B5711B">
      <w:pPr>
        <w:pStyle w:val="NoSpacing"/>
        <w:spacing w:line="360" w:lineRule="auto"/>
        <w:jc w:val="both"/>
        <w:rPr>
          <w:rFonts w:ascii="Times New Roman" w:hAnsi="Times New Roman" w:cs="Times New Roman"/>
          <w:b/>
          <w:bCs/>
          <w:sz w:val="20"/>
          <w:szCs w:val="20"/>
          <w:lang w:val="en-US"/>
        </w:rPr>
      </w:pPr>
      <w:r>
        <w:rPr>
          <w:rFonts w:ascii="Times New Roman" w:hAnsi="Times New Roman" w:cs="Times New Roman"/>
          <w:b/>
          <w:bCs/>
          <w:noProof/>
          <w:sz w:val="20"/>
          <w:szCs w:val="20"/>
          <w:lang w:val="en-US"/>
        </w:rPr>
        <w:drawing>
          <wp:inline distT="0" distB="0" distL="0" distR="0" wp14:anchorId="4C110C03" wp14:editId="60DDABCC">
            <wp:extent cx="6495782" cy="3030279"/>
            <wp:effectExtent l="0" t="0" r="635" b="0"/>
            <wp:docPr id="17329020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902018" name="Picture 1732902018"/>
                    <pic:cNvPicPr/>
                  </pic:nvPicPr>
                  <pic:blipFill>
                    <a:blip r:embed="rId27" cstate="print">
                      <a:extLst>
                        <a:ext uri="{28A0092B-C50C-407E-A947-70E740481C1C}">
                          <a14:useLocalDpi xmlns:a14="http://schemas.microsoft.com/office/drawing/2010/main" val="0"/>
                        </a:ext>
                      </a:extLst>
                    </a:blip>
                    <a:stretch>
                      <a:fillRect/>
                    </a:stretch>
                  </pic:blipFill>
                  <pic:spPr>
                    <a:xfrm>
                      <a:off x="0" y="0"/>
                      <a:ext cx="6505113" cy="3034632"/>
                    </a:xfrm>
                    <a:prstGeom prst="rect">
                      <a:avLst/>
                    </a:prstGeom>
                  </pic:spPr>
                </pic:pic>
              </a:graphicData>
            </a:graphic>
          </wp:inline>
        </w:drawing>
      </w:r>
    </w:p>
    <w:p w14:paraId="5F9F44B0" w14:textId="009A4ECB" w:rsidR="008D3DF7" w:rsidRDefault="008D3DF7" w:rsidP="00B5711B">
      <w:pPr>
        <w:pStyle w:val="NoSpacing"/>
        <w:spacing w:line="360" w:lineRule="auto"/>
        <w:jc w:val="both"/>
        <w:rPr>
          <w:rFonts w:ascii="Times New Roman" w:hAnsi="Times New Roman" w:cs="Times New Roman"/>
          <w:sz w:val="20"/>
          <w:szCs w:val="20"/>
          <w:lang w:val="en-US"/>
        </w:rPr>
      </w:pPr>
      <w:bookmarkStart w:id="47" w:name="_Hlk155096295"/>
      <w:r w:rsidRPr="00B5711B">
        <w:rPr>
          <w:rFonts w:ascii="Times New Roman" w:hAnsi="Times New Roman" w:cs="Times New Roman"/>
          <w:sz w:val="20"/>
          <w:szCs w:val="20"/>
          <w:lang w:val="en-US"/>
        </w:rPr>
        <w:t xml:space="preserve">Figure </w:t>
      </w:r>
      <w:r w:rsidR="00363D58">
        <w:rPr>
          <w:rFonts w:ascii="Times New Roman" w:hAnsi="Times New Roman" w:cs="Times New Roman"/>
          <w:sz w:val="20"/>
          <w:szCs w:val="20"/>
          <w:lang w:val="en-US"/>
        </w:rPr>
        <w:t>9</w:t>
      </w:r>
      <w:r w:rsidRPr="00B5711B">
        <w:rPr>
          <w:rFonts w:ascii="Times New Roman" w:hAnsi="Times New Roman" w:cs="Times New Roman"/>
          <w:sz w:val="20"/>
          <w:szCs w:val="20"/>
          <w:lang w:val="en-US"/>
        </w:rPr>
        <w:t xml:space="preserve">: LASSO </w:t>
      </w:r>
      <w:r w:rsidR="00363D58">
        <w:rPr>
          <w:rFonts w:ascii="Times New Roman" w:hAnsi="Times New Roman" w:cs="Times New Roman"/>
          <w:sz w:val="20"/>
          <w:szCs w:val="20"/>
          <w:lang w:val="en-US"/>
        </w:rPr>
        <w:t>Regression</w:t>
      </w:r>
    </w:p>
    <w:p w14:paraId="02844EF3" w14:textId="77777777" w:rsidR="00AB6A14" w:rsidRDefault="00AB6A14" w:rsidP="00B5711B">
      <w:pPr>
        <w:pStyle w:val="NoSpacing"/>
        <w:spacing w:line="360" w:lineRule="auto"/>
        <w:jc w:val="both"/>
        <w:rPr>
          <w:rFonts w:ascii="Times New Roman" w:hAnsi="Times New Roman" w:cs="Times New Roman"/>
          <w:sz w:val="20"/>
          <w:szCs w:val="20"/>
          <w:lang w:val="en-US"/>
        </w:rPr>
      </w:pPr>
    </w:p>
    <w:p w14:paraId="47E7039B" w14:textId="6815A6F9" w:rsidR="00363D58" w:rsidRPr="00363D58" w:rsidRDefault="00363D58" w:rsidP="00363D58">
      <w:pPr>
        <w:pStyle w:val="NoSpacing"/>
        <w:spacing w:line="360" w:lineRule="auto"/>
        <w:jc w:val="both"/>
        <w:rPr>
          <w:rFonts w:ascii="Times New Roman" w:hAnsi="Times New Roman" w:cs="Times New Roman"/>
          <w:sz w:val="20"/>
          <w:szCs w:val="20"/>
          <w:lang w:val="en-US"/>
        </w:rPr>
      </w:pPr>
      <w:r w:rsidRPr="00363D58">
        <w:rPr>
          <w:rFonts w:ascii="Times New Roman" w:hAnsi="Times New Roman" w:cs="Times New Roman"/>
          <w:sz w:val="20"/>
          <w:szCs w:val="20"/>
          <w:lang w:val="en-US"/>
        </w:rPr>
        <w:t>Left Graph: Cross-Validation for Optimal Lambda in LASSO Regression. This graph shows the cross-validation curve, plotting misclassification error against the logarithm of lambda values used in the LASSO. The vertical dotted lines represent the lambda values that result in the minimum error and the most regularized model within one standard error of the minimum.</w:t>
      </w:r>
    </w:p>
    <w:p w14:paraId="73DB1D90" w14:textId="11F0DCAB" w:rsidR="0005755C" w:rsidRDefault="00363D58" w:rsidP="008B6815">
      <w:pPr>
        <w:pStyle w:val="NoSpacing"/>
        <w:spacing w:line="360" w:lineRule="auto"/>
        <w:jc w:val="both"/>
        <w:rPr>
          <w:rFonts w:ascii="Times New Roman" w:hAnsi="Times New Roman" w:cs="Times New Roman"/>
          <w:sz w:val="20"/>
          <w:szCs w:val="20"/>
          <w:lang w:val="en-US"/>
        </w:rPr>
      </w:pPr>
      <w:r w:rsidRPr="00363D58">
        <w:rPr>
          <w:rFonts w:ascii="Times New Roman" w:hAnsi="Times New Roman" w:cs="Times New Roman"/>
          <w:sz w:val="20"/>
          <w:szCs w:val="20"/>
          <w:lang w:val="en-US"/>
        </w:rPr>
        <w:t xml:space="preserve">Right Graph: Coefficient Path of LASSO Regression. It illustrates how the coefficients of the predictors shrink towards zero as the regularization penalty (lambda) increases. Each line represents a coefficient from the regression model, with the log lambda on the x-axis and the coefficient value on the y-axis. The vertical line </w:t>
      </w:r>
      <w:proofErr w:type="gramStart"/>
      <w:r w:rsidRPr="00363D58">
        <w:rPr>
          <w:rFonts w:ascii="Times New Roman" w:hAnsi="Times New Roman" w:cs="Times New Roman"/>
          <w:sz w:val="20"/>
          <w:szCs w:val="20"/>
          <w:lang w:val="en-US"/>
        </w:rPr>
        <w:t>indicate</w:t>
      </w:r>
      <w:proofErr w:type="gramEnd"/>
      <w:r w:rsidRPr="00363D58">
        <w:rPr>
          <w:rFonts w:ascii="Times New Roman" w:hAnsi="Times New Roman" w:cs="Times New Roman"/>
          <w:sz w:val="20"/>
          <w:szCs w:val="20"/>
          <w:lang w:val="en-US"/>
        </w:rPr>
        <w:t xml:space="preserve"> the selected value of lambda based on cross-validation.</w:t>
      </w:r>
      <w:bookmarkEnd w:id="47"/>
    </w:p>
    <w:p w14:paraId="74386402" w14:textId="77777777" w:rsidR="0005755C" w:rsidRPr="008B6815" w:rsidRDefault="0005755C" w:rsidP="008B6815">
      <w:pPr>
        <w:pStyle w:val="NoSpacing"/>
        <w:spacing w:line="360" w:lineRule="auto"/>
        <w:jc w:val="both"/>
        <w:rPr>
          <w:rFonts w:ascii="Times New Roman" w:hAnsi="Times New Roman" w:cs="Times New Roman"/>
          <w:sz w:val="20"/>
          <w:szCs w:val="20"/>
          <w:lang w:val="en-US"/>
        </w:rPr>
      </w:pPr>
    </w:p>
    <w:p w14:paraId="740006AA" w14:textId="77777777" w:rsidR="008B6815" w:rsidRDefault="00AB7119" w:rsidP="00AB7119">
      <w:pPr>
        <w:pStyle w:val="NoSpacing"/>
        <w:spacing w:line="360" w:lineRule="auto"/>
        <w:jc w:val="both"/>
        <w:rPr>
          <w:rFonts w:ascii="Times New Roman" w:hAnsi="Times New Roman" w:cs="Times New Roman"/>
          <w:sz w:val="20"/>
          <w:szCs w:val="20"/>
          <w:lang w:val="en-US"/>
        </w:rPr>
      </w:pPr>
      <w:r>
        <w:rPr>
          <w:rFonts w:ascii="Times New Roman" w:hAnsi="Times New Roman" w:cs="Times New Roman"/>
          <w:b/>
          <w:bCs/>
          <w:noProof/>
          <w:sz w:val="20"/>
          <w:szCs w:val="20"/>
          <w:lang w:val="en-US"/>
        </w:rPr>
        <w:lastRenderedPageBreak/>
        <w:drawing>
          <wp:inline distT="0" distB="0" distL="0" distR="0" wp14:anchorId="5F71B3E5" wp14:editId="3D942F0A">
            <wp:extent cx="5177155" cy="3265714"/>
            <wp:effectExtent l="0" t="0" r="4445" b="0"/>
            <wp:docPr id="48149533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495336" name="Picture 481495336"/>
                    <pic:cNvPicPr/>
                  </pic:nvPicPr>
                  <pic:blipFill>
                    <a:blip r:embed="rId28">
                      <a:extLst>
                        <a:ext uri="{28A0092B-C50C-407E-A947-70E740481C1C}">
                          <a14:useLocalDpi xmlns:a14="http://schemas.microsoft.com/office/drawing/2010/main" val="0"/>
                        </a:ext>
                      </a:extLst>
                    </a:blip>
                    <a:stretch>
                      <a:fillRect/>
                    </a:stretch>
                  </pic:blipFill>
                  <pic:spPr>
                    <a:xfrm>
                      <a:off x="0" y="0"/>
                      <a:ext cx="5196919" cy="3278181"/>
                    </a:xfrm>
                    <a:prstGeom prst="rect">
                      <a:avLst/>
                    </a:prstGeom>
                  </pic:spPr>
                </pic:pic>
              </a:graphicData>
            </a:graphic>
          </wp:inline>
        </w:drawing>
      </w:r>
    </w:p>
    <w:p w14:paraId="062F6E8E" w14:textId="7E0508D6" w:rsidR="003652B3" w:rsidRDefault="00AB7119" w:rsidP="00B5711B">
      <w:pPr>
        <w:pStyle w:val="NoSpacing"/>
        <w:spacing w:line="360" w:lineRule="auto"/>
        <w:jc w:val="both"/>
        <w:rPr>
          <w:rFonts w:ascii="Times New Roman" w:hAnsi="Times New Roman" w:cs="Times New Roman"/>
          <w:b/>
          <w:bCs/>
          <w:sz w:val="20"/>
          <w:szCs w:val="20"/>
          <w:lang w:val="en-US"/>
        </w:rPr>
      </w:pPr>
      <w:r w:rsidRPr="00AB7119">
        <w:rPr>
          <w:rFonts w:ascii="Times New Roman" w:hAnsi="Times New Roman" w:cs="Times New Roman"/>
          <w:sz w:val="20"/>
          <w:szCs w:val="20"/>
          <w:lang w:val="en-US"/>
        </w:rPr>
        <w:t>Figure 10: Standardized Residuals for Logistic Regression Model</w:t>
      </w:r>
    </w:p>
    <w:p w14:paraId="73E8DB4D" w14:textId="77777777" w:rsidR="003652B3" w:rsidRDefault="003652B3" w:rsidP="00B5711B">
      <w:pPr>
        <w:pStyle w:val="NoSpacing"/>
        <w:spacing w:line="360" w:lineRule="auto"/>
        <w:jc w:val="both"/>
        <w:rPr>
          <w:rFonts w:ascii="Times New Roman" w:hAnsi="Times New Roman" w:cs="Times New Roman"/>
          <w:b/>
          <w:bCs/>
          <w:sz w:val="20"/>
          <w:szCs w:val="20"/>
          <w:lang w:val="en-US"/>
        </w:rPr>
      </w:pPr>
    </w:p>
    <w:p w14:paraId="6450AF4F" w14:textId="7A258087" w:rsidR="003652B3" w:rsidRDefault="008B6815" w:rsidP="00B5711B">
      <w:pPr>
        <w:pStyle w:val="NoSpacing"/>
        <w:spacing w:line="360" w:lineRule="auto"/>
        <w:jc w:val="both"/>
        <w:rPr>
          <w:rFonts w:ascii="Times New Roman" w:hAnsi="Times New Roman" w:cs="Times New Roman"/>
          <w:b/>
          <w:bCs/>
          <w:sz w:val="20"/>
          <w:szCs w:val="20"/>
          <w:lang w:val="en-US"/>
        </w:rPr>
      </w:pPr>
      <w:r>
        <w:rPr>
          <w:rFonts w:ascii="Times New Roman" w:hAnsi="Times New Roman" w:cs="Times New Roman"/>
          <w:b/>
          <w:bCs/>
          <w:noProof/>
          <w:sz w:val="20"/>
          <w:szCs w:val="20"/>
          <w:lang w:val="en-US"/>
        </w:rPr>
        <w:drawing>
          <wp:inline distT="0" distB="0" distL="0" distR="0" wp14:anchorId="0BC0B81A" wp14:editId="0346F180">
            <wp:extent cx="6440992" cy="3498112"/>
            <wp:effectExtent l="0" t="0" r="0" b="7620"/>
            <wp:docPr id="114072884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728849" name="Picture 1140728849"/>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471116" cy="3514472"/>
                    </a:xfrm>
                    <a:prstGeom prst="rect">
                      <a:avLst/>
                    </a:prstGeom>
                  </pic:spPr>
                </pic:pic>
              </a:graphicData>
            </a:graphic>
          </wp:inline>
        </w:drawing>
      </w:r>
    </w:p>
    <w:p w14:paraId="036F6F2E" w14:textId="76CC7F4B" w:rsidR="003652B3" w:rsidRPr="008B6815" w:rsidRDefault="008B6815" w:rsidP="00B5711B">
      <w:pPr>
        <w:pStyle w:val="NoSpacing"/>
        <w:spacing w:line="360" w:lineRule="auto"/>
        <w:jc w:val="both"/>
        <w:rPr>
          <w:rFonts w:ascii="Times New Roman" w:hAnsi="Times New Roman" w:cs="Times New Roman"/>
          <w:sz w:val="20"/>
          <w:szCs w:val="20"/>
          <w:lang w:val="en-US"/>
        </w:rPr>
      </w:pPr>
      <w:r w:rsidRPr="008B6815">
        <w:rPr>
          <w:rFonts w:ascii="Times New Roman" w:hAnsi="Times New Roman" w:cs="Times New Roman"/>
          <w:sz w:val="20"/>
          <w:szCs w:val="20"/>
          <w:lang w:val="en-US"/>
        </w:rPr>
        <w:t>Figure 11: Plot of Pearson residuals vs. Fitted Values and binned residual plot</w:t>
      </w:r>
    </w:p>
    <w:p w14:paraId="2030D943" w14:textId="77777777" w:rsidR="003652B3" w:rsidRDefault="003652B3" w:rsidP="00B5711B">
      <w:pPr>
        <w:pStyle w:val="NoSpacing"/>
        <w:spacing w:line="360" w:lineRule="auto"/>
        <w:jc w:val="both"/>
        <w:rPr>
          <w:rFonts w:ascii="Times New Roman" w:hAnsi="Times New Roman" w:cs="Times New Roman"/>
          <w:b/>
          <w:bCs/>
          <w:sz w:val="20"/>
          <w:szCs w:val="20"/>
          <w:lang w:val="en-US"/>
        </w:rPr>
      </w:pPr>
    </w:p>
    <w:p w14:paraId="6CF9C5A5" w14:textId="77777777" w:rsidR="003652B3" w:rsidRDefault="003652B3" w:rsidP="00B5711B">
      <w:pPr>
        <w:pStyle w:val="NoSpacing"/>
        <w:spacing w:line="360" w:lineRule="auto"/>
        <w:jc w:val="both"/>
        <w:rPr>
          <w:rFonts w:ascii="Times New Roman" w:hAnsi="Times New Roman" w:cs="Times New Roman"/>
          <w:b/>
          <w:bCs/>
          <w:sz w:val="20"/>
          <w:szCs w:val="20"/>
          <w:lang w:val="en-US"/>
        </w:rPr>
      </w:pPr>
    </w:p>
    <w:p w14:paraId="406545D7" w14:textId="77777777" w:rsidR="00957922" w:rsidRDefault="00957922" w:rsidP="00B5711B">
      <w:pPr>
        <w:pStyle w:val="NoSpacing"/>
        <w:spacing w:line="360" w:lineRule="auto"/>
        <w:jc w:val="both"/>
        <w:rPr>
          <w:rFonts w:ascii="Times New Roman" w:hAnsi="Times New Roman" w:cs="Times New Roman"/>
          <w:b/>
          <w:bCs/>
          <w:sz w:val="20"/>
          <w:szCs w:val="20"/>
          <w:lang w:val="en-US"/>
        </w:rPr>
      </w:pPr>
    </w:p>
    <w:p w14:paraId="3ADD8781" w14:textId="77777777" w:rsidR="00656262" w:rsidRDefault="00656262" w:rsidP="00B5711B">
      <w:pPr>
        <w:pStyle w:val="NoSpacing"/>
        <w:spacing w:line="360" w:lineRule="auto"/>
        <w:jc w:val="both"/>
        <w:rPr>
          <w:rFonts w:ascii="Times New Roman" w:hAnsi="Times New Roman" w:cs="Times New Roman"/>
          <w:b/>
          <w:bCs/>
          <w:sz w:val="20"/>
          <w:szCs w:val="20"/>
          <w:lang w:val="en-US"/>
        </w:rPr>
      </w:pPr>
    </w:p>
    <w:p w14:paraId="373AC79D" w14:textId="77777777" w:rsidR="0089306F" w:rsidRDefault="0089306F" w:rsidP="00B5711B">
      <w:pPr>
        <w:pStyle w:val="NoSpacing"/>
        <w:spacing w:line="360" w:lineRule="auto"/>
        <w:jc w:val="both"/>
        <w:rPr>
          <w:rFonts w:ascii="Times New Roman" w:hAnsi="Times New Roman" w:cs="Times New Roman"/>
          <w:b/>
          <w:bCs/>
          <w:sz w:val="20"/>
          <w:szCs w:val="20"/>
          <w:lang w:val="en-US"/>
        </w:rPr>
      </w:pPr>
    </w:p>
    <w:p w14:paraId="61B9AE13" w14:textId="77777777" w:rsidR="008B6815" w:rsidRDefault="008B6815" w:rsidP="00B5711B">
      <w:pPr>
        <w:pStyle w:val="NoSpacing"/>
        <w:spacing w:line="360" w:lineRule="auto"/>
        <w:jc w:val="both"/>
        <w:rPr>
          <w:rFonts w:ascii="Times New Roman" w:hAnsi="Times New Roman" w:cs="Times New Roman"/>
          <w:b/>
          <w:bCs/>
          <w:sz w:val="20"/>
          <w:szCs w:val="20"/>
          <w:lang w:val="en-US"/>
        </w:rPr>
      </w:pPr>
    </w:p>
    <w:p w14:paraId="033838C9" w14:textId="77777777" w:rsidR="003652B3" w:rsidRDefault="003652B3" w:rsidP="00B5711B">
      <w:pPr>
        <w:pStyle w:val="NoSpacing"/>
        <w:spacing w:line="360" w:lineRule="auto"/>
        <w:jc w:val="both"/>
        <w:rPr>
          <w:rFonts w:ascii="Times New Roman" w:hAnsi="Times New Roman" w:cs="Times New Roman"/>
          <w:b/>
          <w:bCs/>
          <w:sz w:val="20"/>
          <w:szCs w:val="20"/>
          <w:lang w:val="en-US"/>
        </w:rPr>
      </w:pPr>
    </w:p>
    <w:p w14:paraId="2710C7E6" w14:textId="1EFD2257" w:rsidR="003652B3" w:rsidRDefault="00957922" w:rsidP="00B5711B">
      <w:pPr>
        <w:pStyle w:val="NoSpacing"/>
        <w:spacing w:line="360" w:lineRule="auto"/>
        <w:jc w:val="both"/>
        <w:rPr>
          <w:rFonts w:ascii="Times New Roman" w:hAnsi="Times New Roman" w:cs="Times New Roman"/>
          <w:b/>
          <w:bCs/>
          <w:sz w:val="20"/>
          <w:szCs w:val="20"/>
          <w:lang w:val="en-US"/>
        </w:rPr>
      </w:pPr>
      <w:r>
        <w:rPr>
          <w:rFonts w:ascii="Times New Roman" w:hAnsi="Times New Roman" w:cs="Times New Roman"/>
          <w:noProof/>
          <w:sz w:val="20"/>
          <w:szCs w:val="20"/>
          <w:lang w:val="en-US"/>
        </w:rPr>
        <mc:AlternateContent>
          <mc:Choice Requires="wps">
            <w:drawing>
              <wp:anchor distT="0" distB="0" distL="114300" distR="114300" simplePos="0" relativeHeight="251702272" behindDoc="0" locked="0" layoutInCell="1" allowOverlap="1" wp14:anchorId="10BDE847" wp14:editId="3F5F3907">
                <wp:simplePos x="0" y="0"/>
                <wp:positionH relativeFrom="column">
                  <wp:posOffset>-211347</wp:posOffset>
                </wp:positionH>
                <wp:positionV relativeFrom="paragraph">
                  <wp:posOffset>-327804</wp:posOffset>
                </wp:positionV>
                <wp:extent cx="6771029" cy="8566030"/>
                <wp:effectExtent l="0" t="0" r="10795" b="26035"/>
                <wp:wrapNone/>
                <wp:docPr id="2095550996" name="Rectangle 16"/>
                <wp:cNvGraphicFramePr/>
                <a:graphic xmlns:a="http://schemas.openxmlformats.org/drawingml/2006/main">
                  <a:graphicData uri="http://schemas.microsoft.com/office/word/2010/wordprocessingShape">
                    <wps:wsp>
                      <wps:cNvSpPr/>
                      <wps:spPr>
                        <a:xfrm>
                          <a:off x="0" y="0"/>
                          <a:ext cx="6771029" cy="856603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750A2C" id="Rectangle 16" o:spid="_x0000_s1026" style="position:absolute;margin-left:-16.65pt;margin-top:-25.8pt;width:533.15pt;height:674.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" filled="f" strokecolor="#09101d [484]" strokeweight="1pt"/>
            </w:pict>
          </mc:Fallback>
        </mc:AlternateContent>
      </w:r>
    </w:p>
    <w:p w14:paraId="49941D42" w14:textId="77777777" w:rsidR="003652B3" w:rsidRDefault="003652B3" w:rsidP="00B5711B">
      <w:pPr>
        <w:pStyle w:val="NoSpacing"/>
        <w:spacing w:line="360" w:lineRule="auto"/>
        <w:jc w:val="both"/>
        <w:rPr>
          <w:rFonts w:ascii="Times New Roman" w:hAnsi="Times New Roman" w:cs="Times New Roman"/>
          <w:b/>
          <w:bCs/>
          <w:sz w:val="20"/>
          <w:szCs w:val="20"/>
          <w:lang w:val="en-US"/>
        </w:rPr>
      </w:pPr>
    </w:p>
    <w:p w14:paraId="52423A36" w14:textId="12032DB5" w:rsidR="005172F6" w:rsidRDefault="003652B3" w:rsidP="00B5711B">
      <w:pPr>
        <w:pStyle w:val="NoSpacing"/>
        <w:spacing w:line="360" w:lineRule="auto"/>
        <w:jc w:val="both"/>
        <w:rPr>
          <w:rFonts w:ascii="Times New Roman" w:hAnsi="Times New Roman" w:cs="Times New Roman"/>
          <w:b/>
          <w:bCs/>
          <w:sz w:val="20"/>
          <w:szCs w:val="20"/>
          <w:lang w:val="en-US"/>
        </w:rPr>
      </w:pPr>
      <w:r>
        <w:rPr>
          <w:rFonts w:ascii="Times New Roman" w:hAnsi="Times New Roman" w:cs="Times New Roman"/>
          <w:noProof/>
          <w:sz w:val="20"/>
          <w:szCs w:val="20"/>
          <w:lang w:val="en-US"/>
        </w:rPr>
        <w:drawing>
          <wp:anchor distT="0" distB="0" distL="114300" distR="114300" simplePos="0" relativeHeight="251697152" behindDoc="0" locked="0" layoutInCell="1" allowOverlap="1" wp14:anchorId="52AA1990" wp14:editId="3D4BFAAE">
            <wp:simplePos x="0" y="0"/>
            <wp:positionH relativeFrom="column">
              <wp:posOffset>-115570</wp:posOffset>
            </wp:positionH>
            <wp:positionV relativeFrom="paragraph">
              <wp:posOffset>-767080</wp:posOffset>
            </wp:positionV>
            <wp:extent cx="3346450" cy="3498850"/>
            <wp:effectExtent l="0" t="0" r="6350" b="6350"/>
            <wp:wrapNone/>
            <wp:docPr id="12217013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70134" name="Picture 122170134"/>
                    <pic:cNvPicPr/>
                  </pic:nvPicPr>
                  <pic:blipFill>
                    <a:blip r:embed="rId30">
                      <a:extLst>
                        <a:ext uri="{28A0092B-C50C-407E-A947-70E740481C1C}">
                          <a14:useLocalDpi xmlns:a14="http://schemas.microsoft.com/office/drawing/2010/main" val="0"/>
                        </a:ext>
                      </a:extLst>
                    </a:blip>
                    <a:stretch>
                      <a:fillRect/>
                    </a:stretch>
                  </pic:blipFill>
                  <pic:spPr>
                    <a:xfrm>
                      <a:off x="0" y="0"/>
                      <a:ext cx="3346450" cy="34988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noProof/>
          <w:sz w:val="20"/>
          <w:szCs w:val="20"/>
          <w:lang w:val="en-US"/>
        </w:rPr>
        <w:drawing>
          <wp:anchor distT="0" distB="0" distL="114300" distR="114300" simplePos="0" relativeHeight="251701248" behindDoc="0" locked="0" layoutInCell="1" allowOverlap="1" wp14:anchorId="5838E821" wp14:editId="68DF9E03">
            <wp:simplePos x="0" y="0"/>
            <wp:positionH relativeFrom="column">
              <wp:posOffset>3196901</wp:posOffset>
            </wp:positionH>
            <wp:positionV relativeFrom="paragraph">
              <wp:posOffset>-767535</wp:posOffset>
            </wp:positionV>
            <wp:extent cx="3217653" cy="3450590"/>
            <wp:effectExtent l="0" t="0" r="1905" b="0"/>
            <wp:wrapNone/>
            <wp:docPr id="151509228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092284" name="Picture 1515092284"/>
                    <pic:cNvPicPr/>
                  </pic:nvPicPr>
                  <pic:blipFill>
                    <a:blip r:embed="rId31">
                      <a:extLst>
                        <a:ext uri="{28A0092B-C50C-407E-A947-70E740481C1C}">
                          <a14:useLocalDpi xmlns:a14="http://schemas.microsoft.com/office/drawing/2010/main" val="0"/>
                        </a:ext>
                      </a:extLst>
                    </a:blip>
                    <a:stretch>
                      <a:fillRect/>
                    </a:stretch>
                  </pic:blipFill>
                  <pic:spPr>
                    <a:xfrm>
                      <a:off x="0" y="0"/>
                      <a:ext cx="3217653" cy="3450590"/>
                    </a:xfrm>
                    <a:prstGeom prst="rect">
                      <a:avLst/>
                    </a:prstGeom>
                  </pic:spPr>
                </pic:pic>
              </a:graphicData>
            </a:graphic>
            <wp14:sizeRelH relativeFrom="page">
              <wp14:pctWidth>0</wp14:pctWidth>
            </wp14:sizeRelH>
            <wp14:sizeRelV relativeFrom="page">
              <wp14:pctHeight>0</wp14:pctHeight>
            </wp14:sizeRelV>
          </wp:anchor>
        </w:drawing>
      </w:r>
    </w:p>
    <w:p w14:paraId="573BFCBF" w14:textId="3F59D131" w:rsidR="00703810" w:rsidRDefault="00703810" w:rsidP="00B5711B">
      <w:pPr>
        <w:pStyle w:val="NoSpacing"/>
        <w:spacing w:line="360" w:lineRule="auto"/>
        <w:jc w:val="both"/>
        <w:rPr>
          <w:rFonts w:ascii="Times New Roman" w:hAnsi="Times New Roman" w:cs="Times New Roman"/>
          <w:b/>
          <w:bCs/>
          <w:sz w:val="20"/>
          <w:szCs w:val="20"/>
          <w:lang w:val="en-US"/>
        </w:rPr>
      </w:pPr>
    </w:p>
    <w:p w14:paraId="5AA44B09" w14:textId="0DA6964C" w:rsidR="00703810" w:rsidRDefault="00703810" w:rsidP="00B5711B">
      <w:pPr>
        <w:pStyle w:val="NoSpacing"/>
        <w:spacing w:line="360" w:lineRule="auto"/>
        <w:jc w:val="both"/>
        <w:rPr>
          <w:rFonts w:ascii="Times New Roman" w:hAnsi="Times New Roman" w:cs="Times New Roman"/>
          <w:b/>
          <w:bCs/>
          <w:sz w:val="20"/>
          <w:szCs w:val="20"/>
          <w:lang w:val="en-US"/>
        </w:rPr>
      </w:pPr>
    </w:p>
    <w:p w14:paraId="0420847C" w14:textId="3F5289CD" w:rsidR="00703810" w:rsidRDefault="00703810" w:rsidP="00B5711B">
      <w:pPr>
        <w:pStyle w:val="NoSpacing"/>
        <w:spacing w:line="360" w:lineRule="auto"/>
        <w:jc w:val="both"/>
        <w:rPr>
          <w:rFonts w:ascii="Times New Roman" w:hAnsi="Times New Roman" w:cs="Times New Roman"/>
          <w:b/>
          <w:bCs/>
          <w:sz w:val="20"/>
          <w:szCs w:val="20"/>
          <w:lang w:val="en-US"/>
        </w:rPr>
      </w:pPr>
    </w:p>
    <w:p w14:paraId="7D80C280" w14:textId="77777777" w:rsidR="00703810" w:rsidRDefault="00703810" w:rsidP="00B5711B">
      <w:pPr>
        <w:pStyle w:val="NoSpacing"/>
        <w:spacing w:line="360" w:lineRule="auto"/>
        <w:jc w:val="both"/>
        <w:rPr>
          <w:rFonts w:ascii="Times New Roman" w:hAnsi="Times New Roman" w:cs="Times New Roman"/>
          <w:b/>
          <w:bCs/>
          <w:sz w:val="20"/>
          <w:szCs w:val="20"/>
          <w:lang w:val="en-US"/>
        </w:rPr>
      </w:pPr>
    </w:p>
    <w:p w14:paraId="2BF2D551" w14:textId="166BC237" w:rsidR="00703810" w:rsidRDefault="00703810" w:rsidP="00B5711B">
      <w:pPr>
        <w:pStyle w:val="NoSpacing"/>
        <w:spacing w:line="360" w:lineRule="auto"/>
        <w:jc w:val="both"/>
        <w:rPr>
          <w:rFonts w:ascii="Times New Roman" w:hAnsi="Times New Roman" w:cs="Times New Roman"/>
          <w:b/>
          <w:bCs/>
          <w:sz w:val="20"/>
          <w:szCs w:val="20"/>
          <w:lang w:val="en-US"/>
        </w:rPr>
      </w:pPr>
    </w:p>
    <w:p w14:paraId="542F227B" w14:textId="77777777" w:rsidR="00703810" w:rsidRDefault="00703810" w:rsidP="00B5711B">
      <w:pPr>
        <w:pStyle w:val="NoSpacing"/>
        <w:spacing w:line="360" w:lineRule="auto"/>
        <w:jc w:val="both"/>
        <w:rPr>
          <w:rFonts w:ascii="Times New Roman" w:hAnsi="Times New Roman" w:cs="Times New Roman"/>
          <w:b/>
          <w:bCs/>
          <w:sz w:val="20"/>
          <w:szCs w:val="20"/>
          <w:lang w:val="en-US"/>
        </w:rPr>
      </w:pPr>
    </w:p>
    <w:p w14:paraId="5D16D426" w14:textId="1836047D" w:rsidR="00703810" w:rsidRDefault="00703810" w:rsidP="00B5711B">
      <w:pPr>
        <w:pStyle w:val="NoSpacing"/>
        <w:spacing w:line="360" w:lineRule="auto"/>
        <w:jc w:val="both"/>
        <w:rPr>
          <w:rFonts w:ascii="Times New Roman" w:hAnsi="Times New Roman" w:cs="Times New Roman"/>
          <w:b/>
          <w:bCs/>
          <w:sz w:val="20"/>
          <w:szCs w:val="20"/>
          <w:lang w:val="en-US"/>
        </w:rPr>
      </w:pPr>
    </w:p>
    <w:p w14:paraId="1AE22146" w14:textId="77777777" w:rsidR="00703810" w:rsidRDefault="00703810" w:rsidP="00B5711B">
      <w:pPr>
        <w:pStyle w:val="NoSpacing"/>
        <w:spacing w:line="360" w:lineRule="auto"/>
        <w:jc w:val="both"/>
        <w:rPr>
          <w:rFonts w:ascii="Times New Roman" w:hAnsi="Times New Roman" w:cs="Times New Roman"/>
          <w:b/>
          <w:bCs/>
          <w:sz w:val="20"/>
          <w:szCs w:val="20"/>
          <w:lang w:val="en-US"/>
        </w:rPr>
      </w:pPr>
    </w:p>
    <w:p w14:paraId="0565A76A" w14:textId="6B87A9C0" w:rsidR="00703810" w:rsidRDefault="00703810" w:rsidP="00B5711B">
      <w:pPr>
        <w:pStyle w:val="NoSpacing"/>
        <w:spacing w:line="360" w:lineRule="auto"/>
        <w:jc w:val="both"/>
        <w:rPr>
          <w:rFonts w:ascii="Times New Roman" w:hAnsi="Times New Roman" w:cs="Times New Roman"/>
          <w:b/>
          <w:bCs/>
          <w:sz w:val="20"/>
          <w:szCs w:val="20"/>
          <w:lang w:val="en-US"/>
        </w:rPr>
      </w:pPr>
    </w:p>
    <w:p w14:paraId="3192948E" w14:textId="33E20B87" w:rsidR="00703810" w:rsidRDefault="00703810" w:rsidP="00B5711B">
      <w:pPr>
        <w:pStyle w:val="NoSpacing"/>
        <w:spacing w:line="360" w:lineRule="auto"/>
        <w:jc w:val="both"/>
        <w:rPr>
          <w:rFonts w:ascii="Times New Roman" w:hAnsi="Times New Roman" w:cs="Times New Roman"/>
          <w:b/>
          <w:bCs/>
          <w:sz w:val="20"/>
          <w:szCs w:val="20"/>
          <w:lang w:val="en-US"/>
        </w:rPr>
      </w:pPr>
    </w:p>
    <w:p w14:paraId="14BC8144" w14:textId="196CAB1E" w:rsidR="00703810" w:rsidRDefault="00703810" w:rsidP="00B5711B">
      <w:pPr>
        <w:pStyle w:val="NoSpacing"/>
        <w:spacing w:line="360" w:lineRule="auto"/>
        <w:jc w:val="both"/>
        <w:rPr>
          <w:rFonts w:ascii="Times New Roman" w:hAnsi="Times New Roman" w:cs="Times New Roman"/>
          <w:b/>
          <w:bCs/>
          <w:sz w:val="20"/>
          <w:szCs w:val="20"/>
          <w:lang w:val="en-US"/>
        </w:rPr>
      </w:pPr>
    </w:p>
    <w:p w14:paraId="2987BD98" w14:textId="613F7BD7" w:rsidR="00703810" w:rsidRDefault="00957922" w:rsidP="00B5711B">
      <w:pPr>
        <w:pStyle w:val="NoSpacing"/>
        <w:spacing w:line="360" w:lineRule="auto"/>
        <w:jc w:val="both"/>
        <w:rPr>
          <w:rFonts w:ascii="Times New Roman" w:hAnsi="Times New Roman" w:cs="Times New Roman"/>
          <w:b/>
          <w:bCs/>
          <w:sz w:val="20"/>
          <w:szCs w:val="20"/>
          <w:lang w:val="en-US"/>
        </w:rPr>
      </w:pPr>
      <w:r>
        <w:rPr>
          <w:rFonts w:ascii="Times New Roman" w:hAnsi="Times New Roman" w:cs="Times New Roman"/>
          <w:noProof/>
          <w:sz w:val="20"/>
          <w:szCs w:val="20"/>
          <w:lang w:val="en-US"/>
        </w:rPr>
        <w:drawing>
          <wp:anchor distT="0" distB="0" distL="114300" distR="114300" simplePos="0" relativeHeight="251699200" behindDoc="0" locked="0" layoutInCell="1" allowOverlap="1" wp14:anchorId="5BBED19B" wp14:editId="75DC7E45">
            <wp:simplePos x="0" y="0"/>
            <wp:positionH relativeFrom="column">
              <wp:posOffset>21566</wp:posOffset>
            </wp:positionH>
            <wp:positionV relativeFrom="paragraph">
              <wp:posOffset>55712</wp:posOffset>
            </wp:positionV>
            <wp:extent cx="3071440" cy="2527540"/>
            <wp:effectExtent l="0" t="0" r="0" b="6350"/>
            <wp:wrapNone/>
            <wp:docPr id="98288384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883849" name="Picture 982883849"/>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074432" cy="2530002"/>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0"/>
          <w:szCs w:val="20"/>
          <w:lang w:val="en-US"/>
        </w:rPr>
        <w:drawing>
          <wp:anchor distT="0" distB="0" distL="114300" distR="114300" simplePos="0" relativeHeight="251700224" behindDoc="0" locked="0" layoutInCell="1" allowOverlap="1" wp14:anchorId="0D7AE23D" wp14:editId="46982333">
            <wp:simplePos x="0" y="0"/>
            <wp:positionH relativeFrom="column">
              <wp:posOffset>3197824</wp:posOffset>
            </wp:positionH>
            <wp:positionV relativeFrom="paragraph">
              <wp:posOffset>10172</wp:posOffset>
            </wp:positionV>
            <wp:extent cx="3364056" cy="3512820"/>
            <wp:effectExtent l="0" t="0" r="8255" b="0"/>
            <wp:wrapNone/>
            <wp:docPr id="76508207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082075" name="Picture 765082075"/>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364056" cy="3512820"/>
                    </a:xfrm>
                    <a:prstGeom prst="rect">
                      <a:avLst/>
                    </a:prstGeom>
                  </pic:spPr>
                </pic:pic>
              </a:graphicData>
            </a:graphic>
            <wp14:sizeRelH relativeFrom="page">
              <wp14:pctWidth>0</wp14:pctWidth>
            </wp14:sizeRelH>
            <wp14:sizeRelV relativeFrom="page">
              <wp14:pctHeight>0</wp14:pctHeight>
            </wp14:sizeRelV>
          </wp:anchor>
        </w:drawing>
      </w:r>
    </w:p>
    <w:p w14:paraId="6E620EC1" w14:textId="0DF65CD9" w:rsidR="00703810" w:rsidRDefault="00703810" w:rsidP="00B5711B">
      <w:pPr>
        <w:pStyle w:val="NoSpacing"/>
        <w:spacing w:line="360" w:lineRule="auto"/>
        <w:jc w:val="both"/>
        <w:rPr>
          <w:rFonts w:ascii="Times New Roman" w:hAnsi="Times New Roman" w:cs="Times New Roman"/>
          <w:b/>
          <w:bCs/>
          <w:sz w:val="20"/>
          <w:szCs w:val="20"/>
          <w:lang w:val="en-US"/>
        </w:rPr>
      </w:pPr>
    </w:p>
    <w:p w14:paraId="7B107DAE" w14:textId="33CBA5B2" w:rsidR="00703810" w:rsidRPr="00B5711B" w:rsidRDefault="00703810" w:rsidP="00B5711B">
      <w:pPr>
        <w:pStyle w:val="NoSpacing"/>
        <w:spacing w:line="360" w:lineRule="auto"/>
        <w:jc w:val="both"/>
        <w:rPr>
          <w:rFonts w:ascii="Times New Roman" w:hAnsi="Times New Roman" w:cs="Times New Roman"/>
          <w:b/>
          <w:bCs/>
          <w:sz w:val="20"/>
          <w:szCs w:val="20"/>
          <w:lang w:val="en-US"/>
        </w:rPr>
      </w:pPr>
    </w:p>
    <w:p w14:paraId="41C08CA2" w14:textId="5CFBD79F" w:rsidR="00C33C50" w:rsidRPr="00B5711B" w:rsidRDefault="00C33C50" w:rsidP="00B5711B">
      <w:pPr>
        <w:pStyle w:val="NoSpacing"/>
        <w:spacing w:line="360" w:lineRule="auto"/>
        <w:jc w:val="both"/>
        <w:rPr>
          <w:rFonts w:ascii="Times New Roman" w:hAnsi="Times New Roman" w:cs="Times New Roman"/>
          <w:sz w:val="20"/>
          <w:szCs w:val="20"/>
          <w:lang w:val="en-US"/>
        </w:rPr>
      </w:pPr>
      <w:bookmarkStart w:id="48" w:name="_Hlk155096913"/>
    </w:p>
    <w:p w14:paraId="12233D13" w14:textId="0CC72909" w:rsidR="003652B3" w:rsidRDefault="003652B3" w:rsidP="00703810">
      <w:pPr>
        <w:pStyle w:val="NoSpacing"/>
        <w:spacing w:line="360" w:lineRule="auto"/>
        <w:jc w:val="both"/>
        <w:rPr>
          <w:rFonts w:ascii="Times New Roman" w:hAnsi="Times New Roman" w:cs="Times New Roman"/>
          <w:sz w:val="20"/>
          <w:szCs w:val="20"/>
          <w:lang w:val="en-US"/>
        </w:rPr>
      </w:pPr>
      <w:bookmarkStart w:id="49" w:name="_Hlk155097861"/>
      <w:bookmarkEnd w:id="48"/>
    </w:p>
    <w:p w14:paraId="033D1BEA" w14:textId="2CF1AD64" w:rsidR="003652B3" w:rsidRDefault="003652B3" w:rsidP="00703810">
      <w:pPr>
        <w:pStyle w:val="NoSpacing"/>
        <w:spacing w:line="360" w:lineRule="auto"/>
        <w:jc w:val="both"/>
        <w:rPr>
          <w:rFonts w:ascii="Times New Roman" w:hAnsi="Times New Roman" w:cs="Times New Roman"/>
          <w:sz w:val="20"/>
          <w:szCs w:val="20"/>
          <w:lang w:val="en-US"/>
        </w:rPr>
      </w:pPr>
    </w:p>
    <w:p w14:paraId="5F6F4E3D" w14:textId="11CA5403" w:rsidR="003652B3" w:rsidRDefault="003652B3" w:rsidP="00703810">
      <w:pPr>
        <w:pStyle w:val="NoSpacing"/>
        <w:spacing w:line="360" w:lineRule="auto"/>
        <w:jc w:val="both"/>
        <w:rPr>
          <w:rFonts w:ascii="Times New Roman" w:hAnsi="Times New Roman" w:cs="Times New Roman"/>
          <w:sz w:val="20"/>
          <w:szCs w:val="20"/>
          <w:lang w:val="en-US"/>
        </w:rPr>
      </w:pPr>
    </w:p>
    <w:p w14:paraId="175209CF" w14:textId="2F6CA3E5" w:rsidR="003652B3" w:rsidRDefault="003652B3" w:rsidP="00703810">
      <w:pPr>
        <w:pStyle w:val="NoSpacing"/>
        <w:spacing w:line="360" w:lineRule="auto"/>
        <w:jc w:val="both"/>
        <w:rPr>
          <w:rFonts w:ascii="Times New Roman" w:hAnsi="Times New Roman" w:cs="Times New Roman"/>
          <w:sz w:val="20"/>
          <w:szCs w:val="20"/>
          <w:lang w:val="en-US"/>
        </w:rPr>
      </w:pPr>
    </w:p>
    <w:p w14:paraId="2B5D5645" w14:textId="254BD938" w:rsidR="003652B3" w:rsidRDefault="003652B3" w:rsidP="00703810">
      <w:pPr>
        <w:pStyle w:val="NoSpacing"/>
        <w:spacing w:line="360" w:lineRule="auto"/>
        <w:jc w:val="both"/>
        <w:rPr>
          <w:rFonts w:ascii="Times New Roman" w:hAnsi="Times New Roman" w:cs="Times New Roman"/>
          <w:sz w:val="20"/>
          <w:szCs w:val="20"/>
          <w:lang w:val="en-US"/>
        </w:rPr>
      </w:pPr>
    </w:p>
    <w:p w14:paraId="7F0A53E9" w14:textId="51BA3F67" w:rsidR="003652B3" w:rsidRDefault="003652B3" w:rsidP="00703810">
      <w:pPr>
        <w:pStyle w:val="NoSpacing"/>
        <w:spacing w:line="360" w:lineRule="auto"/>
        <w:jc w:val="both"/>
        <w:rPr>
          <w:rFonts w:ascii="Times New Roman" w:hAnsi="Times New Roman" w:cs="Times New Roman"/>
          <w:sz w:val="20"/>
          <w:szCs w:val="20"/>
          <w:lang w:val="en-US"/>
        </w:rPr>
      </w:pPr>
    </w:p>
    <w:p w14:paraId="64BED77A" w14:textId="774DE50A" w:rsidR="003652B3" w:rsidRDefault="003652B3" w:rsidP="00703810">
      <w:pPr>
        <w:pStyle w:val="NoSpacing"/>
        <w:spacing w:line="360" w:lineRule="auto"/>
        <w:jc w:val="both"/>
        <w:rPr>
          <w:rFonts w:ascii="Times New Roman" w:hAnsi="Times New Roman" w:cs="Times New Roman"/>
          <w:sz w:val="20"/>
          <w:szCs w:val="20"/>
          <w:lang w:val="en-US"/>
        </w:rPr>
      </w:pPr>
    </w:p>
    <w:p w14:paraId="7BFD3FB1" w14:textId="5B416EB5" w:rsidR="003652B3" w:rsidRDefault="00957922" w:rsidP="00703810">
      <w:pPr>
        <w:pStyle w:val="NoSpacing"/>
        <w:spacing w:line="360" w:lineRule="auto"/>
        <w:jc w:val="both"/>
        <w:rPr>
          <w:rFonts w:ascii="Times New Roman" w:hAnsi="Times New Roman" w:cs="Times New Roman"/>
          <w:sz w:val="20"/>
          <w:szCs w:val="20"/>
          <w:lang w:val="en-US"/>
        </w:rPr>
      </w:pPr>
      <w:r>
        <w:rPr>
          <w:rFonts w:ascii="Times New Roman" w:hAnsi="Times New Roman" w:cs="Times New Roman"/>
          <w:noProof/>
          <w:sz w:val="20"/>
          <w:szCs w:val="20"/>
          <w:lang w:val="en-US"/>
        </w:rPr>
        <w:drawing>
          <wp:anchor distT="0" distB="0" distL="114300" distR="114300" simplePos="0" relativeHeight="251696128" behindDoc="0" locked="0" layoutInCell="1" allowOverlap="1" wp14:anchorId="1EEB1874" wp14:editId="5084A6E6">
            <wp:simplePos x="0" y="0"/>
            <wp:positionH relativeFrom="column">
              <wp:posOffset>150495</wp:posOffset>
            </wp:positionH>
            <wp:positionV relativeFrom="paragraph">
              <wp:posOffset>171402</wp:posOffset>
            </wp:positionV>
            <wp:extent cx="2854960" cy="2493034"/>
            <wp:effectExtent l="0" t="0" r="2540" b="2540"/>
            <wp:wrapNone/>
            <wp:docPr id="138489356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893564" name="Picture 1384893564"/>
                    <pic:cNvPicPr/>
                  </pic:nvPicPr>
                  <pic:blipFill>
                    <a:blip r:embed="rId34">
                      <a:extLst>
                        <a:ext uri="{28A0092B-C50C-407E-A947-70E740481C1C}">
                          <a14:useLocalDpi xmlns:a14="http://schemas.microsoft.com/office/drawing/2010/main" val="0"/>
                        </a:ext>
                      </a:extLst>
                    </a:blip>
                    <a:stretch>
                      <a:fillRect/>
                    </a:stretch>
                  </pic:blipFill>
                  <pic:spPr>
                    <a:xfrm>
                      <a:off x="0" y="0"/>
                      <a:ext cx="2854960" cy="2493034"/>
                    </a:xfrm>
                    <a:prstGeom prst="rect">
                      <a:avLst/>
                    </a:prstGeom>
                  </pic:spPr>
                </pic:pic>
              </a:graphicData>
            </a:graphic>
            <wp14:sizeRelH relativeFrom="page">
              <wp14:pctWidth>0</wp14:pctWidth>
            </wp14:sizeRelH>
            <wp14:sizeRelV relativeFrom="page">
              <wp14:pctHeight>0</wp14:pctHeight>
            </wp14:sizeRelV>
          </wp:anchor>
        </w:drawing>
      </w:r>
    </w:p>
    <w:p w14:paraId="29462533" w14:textId="1697DE8C" w:rsidR="003652B3" w:rsidRDefault="003652B3" w:rsidP="00703810">
      <w:pPr>
        <w:pStyle w:val="NoSpacing"/>
        <w:spacing w:line="360" w:lineRule="auto"/>
        <w:jc w:val="both"/>
        <w:rPr>
          <w:rFonts w:ascii="Times New Roman" w:hAnsi="Times New Roman" w:cs="Times New Roman"/>
          <w:sz w:val="20"/>
          <w:szCs w:val="20"/>
          <w:lang w:val="en-US"/>
        </w:rPr>
      </w:pPr>
    </w:p>
    <w:p w14:paraId="470F6D0E" w14:textId="3B7DFAAC" w:rsidR="003652B3" w:rsidRDefault="003652B3" w:rsidP="00703810">
      <w:pPr>
        <w:pStyle w:val="NoSpacing"/>
        <w:spacing w:line="360" w:lineRule="auto"/>
        <w:jc w:val="both"/>
        <w:rPr>
          <w:rFonts w:ascii="Times New Roman" w:hAnsi="Times New Roman" w:cs="Times New Roman"/>
          <w:sz w:val="20"/>
          <w:szCs w:val="20"/>
          <w:lang w:val="en-US"/>
        </w:rPr>
      </w:pPr>
    </w:p>
    <w:p w14:paraId="29E642DA" w14:textId="462BF68D" w:rsidR="003652B3" w:rsidRDefault="003652B3" w:rsidP="00703810">
      <w:pPr>
        <w:pStyle w:val="NoSpacing"/>
        <w:spacing w:line="360" w:lineRule="auto"/>
        <w:jc w:val="both"/>
        <w:rPr>
          <w:rFonts w:ascii="Times New Roman" w:hAnsi="Times New Roman" w:cs="Times New Roman"/>
          <w:sz w:val="20"/>
          <w:szCs w:val="20"/>
          <w:lang w:val="en-US"/>
        </w:rPr>
      </w:pPr>
    </w:p>
    <w:p w14:paraId="5B0DB9A7" w14:textId="2FCFCE12" w:rsidR="003652B3" w:rsidRDefault="003652B3" w:rsidP="00703810">
      <w:pPr>
        <w:pStyle w:val="NoSpacing"/>
        <w:spacing w:line="360" w:lineRule="auto"/>
        <w:jc w:val="both"/>
        <w:rPr>
          <w:rFonts w:ascii="Times New Roman" w:hAnsi="Times New Roman" w:cs="Times New Roman"/>
          <w:sz w:val="20"/>
          <w:szCs w:val="20"/>
          <w:lang w:val="en-US"/>
        </w:rPr>
      </w:pPr>
    </w:p>
    <w:p w14:paraId="3F32E5B5" w14:textId="574FA7BB" w:rsidR="003652B3" w:rsidRDefault="003652B3" w:rsidP="00703810">
      <w:pPr>
        <w:pStyle w:val="NoSpacing"/>
        <w:spacing w:line="360" w:lineRule="auto"/>
        <w:jc w:val="both"/>
        <w:rPr>
          <w:rFonts w:ascii="Times New Roman" w:hAnsi="Times New Roman" w:cs="Times New Roman"/>
          <w:sz w:val="20"/>
          <w:szCs w:val="20"/>
          <w:lang w:val="en-US"/>
        </w:rPr>
      </w:pPr>
    </w:p>
    <w:p w14:paraId="717E1F3A" w14:textId="4AC66154" w:rsidR="003652B3" w:rsidRDefault="003652B3" w:rsidP="00703810">
      <w:pPr>
        <w:pStyle w:val="NoSpacing"/>
        <w:spacing w:line="360" w:lineRule="auto"/>
        <w:jc w:val="both"/>
        <w:rPr>
          <w:rFonts w:ascii="Times New Roman" w:hAnsi="Times New Roman" w:cs="Times New Roman"/>
          <w:sz w:val="20"/>
          <w:szCs w:val="20"/>
          <w:lang w:val="en-US"/>
        </w:rPr>
      </w:pPr>
    </w:p>
    <w:p w14:paraId="0527C798" w14:textId="5E929F2D" w:rsidR="003652B3" w:rsidRDefault="003652B3" w:rsidP="00703810">
      <w:pPr>
        <w:pStyle w:val="NoSpacing"/>
        <w:spacing w:line="360" w:lineRule="auto"/>
        <w:jc w:val="both"/>
        <w:rPr>
          <w:rFonts w:ascii="Times New Roman" w:hAnsi="Times New Roman" w:cs="Times New Roman"/>
          <w:sz w:val="20"/>
          <w:szCs w:val="20"/>
          <w:lang w:val="en-US"/>
        </w:rPr>
      </w:pPr>
    </w:p>
    <w:p w14:paraId="20C29304" w14:textId="4FE8A967" w:rsidR="003652B3" w:rsidRDefault="003652B3" w:rsidP="00703810">
      <w:pPr>
        <w:pStyle w:val="NoSpacing"/>
        <w:spacing w:line="360" w:lineRule="auto"/>
        <w:jc w:val="both"/>
        <w:rPr>
          <w:rFonts w:ascii="Times New Roman" w:hAnsi="Times New Roman" w:cs="Times New Roman"/>
          <w:sz w:val="20"/>
          <w:szCs w:val="20"/>
          <w:lang w:val="en-US"/>
        </w:rPr>
      </w:pPr>
    </w:p>
    <w:p w14:paraId="7742C47B" w14:textId="69BD14D7" w:rsidR="003652B3" w:rsidRDefault="003652B3" w:rsidP="00703810">
      <w:pPr>
        <w:pStyle w:val="NoSpacing"/>
        <w:spacing w:line="360" w:lineRule="auto"/>
        <w:jc w:val="both"/>
        <w:rPr>
          <w:rFonts w:ascii="Times New Roman" w:hAnsi="Times New Roman" w:cs="Times New Roman"/>
          <w:sz w:val="20"/>
          <w:szCs w:val="20"/>
          <w:lang w:val="en-US"/>
        </w:rPr>
      </w:pPr>
    </w:p>
    <w:p w14:paraId="4758EF74" w14:textId="77777777" w:rsidR="003652B3" w:rsidRDefault="003652B3" w:rsidP="00703810">
      <w:pPr>
        <w:pStyle w:val="NoSpacing"/>
        <w:spacing w:line="360" w:lineRule="auto"/>
        <w:jc w:val="both"/>
        <w:rPr>
          <w:rFonts w:ascii="Times New Roman" w:hAnsi="Times New Roman" w:cs="Times New Roman"/>
          <w:sz w:val="20"/>
          <w:szCs w:val="20"/>
          <w:lang w:val="en-US"/>
        </w:rPr>
      </w:pPr>
    </w:p>
    <w:p w14:paraId="719814F2" w14:textId="77777777" w:rsidR="003652B3" w:rsidRDefault="003652B3" w:rsidP="00703810">
      <w:pPr>
        <w:pStyle w:val="NoSpacing"/>
        <w:spacing w:line="360" w:lineRule="auto"/>
        <w:jc w:val="both"/>
        <w:rPr>
          <w:rFonts w:ascii="Times New Roman" w:hAnsi="Times New Roman" w:cs="Times New Roman"/>
          <w:sz w:val="20"/>
          <w:szCs w:val="20"/>
          <w:lang w:val="en-US"/>
        </w:rPr>
      </w:pPr>
    </w:p>
    <w:p w14:paraId="3FE48759" w14:textId="77777777" w:rsidR="003652B3" w:rsidRDefault="003652B3" w:rsidP="00703810">
      <w:pPr>
        <w:pStyle w:val="NoSpacing"/>
        <w:spacing w:line="360" w:lineRule="auto"/>
        <w:jc w:val="both"/>
        <w:rPr>
          <w:rFonts w:ascii="Times New Roman" w:hAnsi="Times New Roman" w:cs="Times New Roman"/>
          <w:sz w:val="20"/>
          <w:szCs w:val="20"/>
          <w:lang w:val="en-US"/>
        </w:rPr>
      </w:pPr>
    </w:p>
    <w:p w14:paraId="79D3A61E" w14:textId="53AB6AC7" w:rsidR="008B6815" w:rsidRDefault="00703810" w:rsidP="00703810">
      <w:pPr>
        <w:pStyle w:val="NoSpacing"/>
        <w:spacing w:line="360" w:lineRule="auto"/>
        <w:jc w:val="both"/>
        <w:rPr>
          <w:rFonts w:ascii="Times New Roman" w:hAnsi="Times New Roman" w:cs="Times New Roman"/>
          <w:sz w:val="20"/>
          <w:szCs w:val="20"/>
          <w:lang w:val="en-US"/>
        </w:rPr>
      </w:pPr>
      <w:r w:rsidRPr="00703810">
        <w:rPr>
          <w:rFonts w:ascii="Times New Roman" w:hAnsi="Times New Roman" w:cs="Times New Roman"/>
          <w:sz w:val="20"/>
          <w:szCs w:val="20"/>
          <w:lang w:val="en-US"/>
        </w:rPr>
        <w:t>Figure 1</w:t>
      </w:r>
      <w:r w:rsidR="008B6815">
        <w:rPr>
          <w:rFonts w:ascii="Times New Roman" w:hAnsi="Times New Roman" w:cs="Times New Roman"/>
          <w:sz w:val="20"/>
          <w:szCs w:val="20"/>
          <w:lang w:val="en-US"/>
        </w:rPr>
        <w:t>2</w:t>
      </w:r>
      <w:r w:rsidRPr="00703810">
        <w:rPr>
          <w:rFonts w:ascii="Times New Roman" w:hAnsi="Times New Roman" w:cs="Times New Roman"/>
          <w:sz w:val="20"/>
          <w:szCs w:val="20"/>
          <w:lang w:val="en-US"/>
        </w:rPr>
        <w:t>:</w:t>
      </w:r>
      <w:r>
        <w:rPr>
          <w:rFonts w:ascii="Times New Roman" w:hAnsi="Times New Roman" w:cs="Times New Roman"/>
          <w:sz w:val="20"/>
          <w:szCs w:val="20"/>
          <w:lang w:val="en-US"/>
        </w:rPr>
        <w:t xml:space="preserve"> Pearson</w:t>
      </w:r>
      <w:r w:rsidRPr="00703810">
        <w:rPr>
          <w:rFonts w:ascii="Times New Roman" w:hAnsi="Times New Roman" w:cs="Times New Roman"/>
          <w:sz w:val="20"/>
          <w:szCs w:val="20"/>
          <w:lang w:val="en-US"/>
        </w:rPr>
        <w:t xml:space="preserve"> Standardized Residuals </w:t>
      </w:r>
      <w:r>
        <w:rPr>
          <w:rFonts w:ascii="Times New Roman" w:hAnsi="Times New Roman" w:cs="Times New Roman"/>
          <w:sz w:val="20"/>
          <w:szCs w:val="20"/>
          <w:lang w:val="en-US"/>
        </w:rPr>
        <w:t xml:space="preserve">for each </w:t>
      </w:r>
      <w:r w:rsidRPr="00703810">
        <w:rPr>
          <w:rFonts w:ascii="Times New Roman" w:hAnsi="Times New Roman" w:cs="Times New Roman"/>
          <w:sz w:val="20"/>
          <w:szCs w:val="20"/>
          <w:lang w:val="en-US"/>
        </w:rPr>
        <w:t>Predictor Variable</w:t>
      </w:r>
    </w:p>
    <w:p w14:paraId="7AABC6E7" w14:textId="77777777" w:rsidR="00957922" w:rsidRDefault="00957922" w:rsidP="00703810">
      <w:pPr>
        <w:pStyle w:val="NoSpacing"/>
        <w:spacing w:line="360" w:lineRule="auto"/>
        <w:jc w:val="both"/>
        <w:rPr>
          <w:rFonts w:ascii="Times New Roman" w:hAnsi="Times New Roman" w:cs="Times New Roman"/>
          <w:sz w:val="20"/>
          <w:szCs w:val="20"/>
          <w:lang w:val="en-US"/>
        </w:rPr>
      </w:pPr>
    </w:p>
    <w:p w14:paraId="60C04D1F" w14:textId="0D159584" w:rsidR="00D615EE" w:rsidRDefault="00957922" w:rsidP="00B5711B">
      <w:pPr>
        <w:pStyle w:val="NoSpacing"/>
        <w:spacing w:line="360" w:lineRule="auto"/>
        <w:jc w:val="both"/>
        <w:rPr>
          <w:rFonts w:ascii="Times New Roman" w:hAnsi="Times New Roman" w:cs="Times New Roman"/>
          <w:sz w:val="20"/>
          <w:szCs w:val="20"/>
          <w:lang w:val="en-US"/>
        </w:rPr>
      </w:pPr>
      <w:r>
        <w:rPr>
          <w:rFonts w:ascii="Times New Roman" w:hAnsi="Times New Roman" w:cs="Times New Roman"/>
          <w:noProof/>
          <w:sz w:val="20"/>
          <w:szCs w:val="20"/>
          <w:lang w:val="en-US"/>
        </w:rPr>
        <mc:AlternateContent>
          <mc:Choice Requires="wps">
            <w:drawing>
              <wp:anchor distT="0" distB="0" distL="114300" distR="114300" simplePos="0" relativeHeight="251704320" behindDoc="0" locked="0" layoutInCell="1" allowOverlap="1" wp14:anchorId="1015A63F" wp14:editId="1C950F08">
                <wp:simplePos x="0" y="0"/>
                <wp:positionH relativeFrom="column">
                  <wp:posOffset>-202721</wp:posOffset>
                </wp:positionH>
                <wp:positionV relativeFrom="paragraph">
                  <wp:posOffset>-293298</wp:posOffset>
                </wp:positionV>
                <wp:extent cx="6461185" cy="8091577"/>
                <wp:effectExtent l="0" t="0" r="15875" b="24130"/>
                <wp:wrapNone/>
                <wp:docPr id="1444811630" name="Rectangle 16"/>
                <wp:cNvGraphicFramePr/>
                <a:graphic xmlns:a="http://schemas.openxmlformats.org/drawingml/2006/main">
                  <a:graphicData uri="http://schemas.microsoft.com/office/word/2010/wordprocessingShape">
                    <wps:wsp>
                      <wps:cNvSpPr/>
                      <wps:spPr>
                        <a:xfrm>
                          <a:off x="0" y="0"/>
                          <a:ext cx="6461185" cy="8091577"/>
                        </a:xfrm>
                        <a:prstGeom prst="rect">
                          <a:avLst/>
                        </a:prstGeom>
                        <a:no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5474E6" id="Rectangle 16" o:spid="_x0000_s1026" style="position:absolute;margin-left:-15.95pt;margin-top:-23.1pt;width:508.75pt;height:637.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" filled="f" strokecolor="#172c51" strokeweight="1pt"/>
            </w:pict>
          </mc:Fallback>
        </mc:AlternateContent>
      </w:r>
      <w:r>
        <w:rPr>
          <w:rFonts w:ascii="Times New Roman" w:hAnsi="Times New Roman" w:cs="Times New Roman"/>
          <w:noProof/>
          <w:sz w:val="20"/>
          <w:szCs w:val="20"/>
          <w:lang w:val="en-US"/>
        </w:rPr>
        <w:drawing>
          <wp:inline distT="0" distB="0" distL="0" distR="0" wp14:anchorId="6FC634F7" wp14:editId="74F8C101">
            <wp:extent cx="6188710" cy="4065270"/>
            <wp:effectExtent l="0" t="0" r="2540" b="0"/>
            <wp:docPr id="129610297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102971" name="Picture 1296102971"/>
                    <pic:cNvPicPr/>
                  </pic:nvPicPr>
                  <pic:blipFill>
                    <a:blip r:embed="rId35">
                      <a:extLst>
                        <a:ext uri="{28A0092B-C50C-407E-A947-70E740481C1C}">
                          <a14:useLocalDpi xmlns:a14="http://schemas.microsoft.com/office/drawing/2010/main" val="0"/>
                        </a:ext>
                      </a:extLst>
                    </a:blip>
                    <a:stretch>
                      <a:fillRect/>
                    </a:stretch>
                  </pic:blipFill>
                  <pic:spPr>
                    <a:xfrm>
                      <a:off x="0" y="0"/>
                      <a:ext cx="6188710" cy="4065270"/>
                    </a:xfrm>
                    <a:prstGeom prst="rect">
                      <a:avLst/>
                    </a:prstGeom>
                  </pic:spPr>
                </pic:pic>
              </a:graphicData>
            </a:graphic>
          </wp:inline>
        </w:drawing>
      </w:r>
      <w:r>
        <w:rPr>
          <w:rFonts w:ascii="Times New Roman" w:hAnsi="Times New Roman" w:cs="Times New Roman"/>
          <w:noProof/>
          <w:sz w:val="20"/>
          <w:szCs w:val="20"/>
          <w:lang w:val="en-US"/>
        </w:rPr>
        <w:drawing>
          <wp:inline distT="0" distB="0" distL="0" distR="0" wp14:anchorId="3AD995AE" wp14:editId="5BD06C15">
            <wp:extent cx="6188710" cy="3548380"/>
            <wp:effectExtent l="0" t="0" r="2540" b="0"/>
            <wp:docPr id="161991059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910592" name="Picture 1619910592"/>
                    <pic:cNvPicPr/>
                  </pic:nvPicPr>
                  <pic:blipFill>
                    <a:blip r:embed="rId36">
                      <a:extLst>
                        <a:ext uri="{28A0092B-C50C-407E-A947-70E740481C1C}">
                          <a14:useLocalDpi xmlns:a14="http://schemas.microsoft.com/office/drawing/2010/main" val="0"/>
                        </a:ext>
                      </a:extLst>
                    </a:blip>
                    <a:stretch>
                      <a:fillRect/>
                    </a:stretch>
                  </pic:blipFill>
                  <pic:spPr>
                    <a:xfrm>
                      <a:off x="0" y="0"/>
                      <a:ext cx="6188710" cy="3548380"/>
                    </a:xfrm>
                    <a:prstGeom prst="rect">
                      <a:avLst/>
                    </a:prstGeom>
                  </pic:spPr>
                </pic:pic>
              </a:graphicData>
            </a:graphic>
          </wp:inline>
        </w:drawing>
      </w:r>
    </w:p>
    <w:p w14:paraId="30911585" w14:textId="609568E0" w:rsidR="003652B3" w:rsidRPr="00B5711B" w:rsidRDefault="003652B3" w:rsidP="00B5711B">
      <w:pPr>
        <w:pStyle w:val="NoSpacing"/>
        <w:spacing w:line="360" w:lineRule="auto"/>
        <w:jc w:val="both"/>
        <w:rPr>
          <w:rFonts w:ascii="Times New Roman" w:hAnsi="Times New Roman" w:cs="Times New Roman"/>
          <w:sz w:val="20"/>
          <w:szCs w:val="20"/>
          <w:lang w:val="en-US"/>
        </w:rPr>
      </w:pPr>
    </w:p>
    <w:p w14:paraId="72CF2954" w14:textId="2B6E51F5" w:rsidR="00703810" w:rsidRPr="00B5711B" w:rsidRDefault="00703810" w:rsidP="00703810">
      <w:pPr>
        <w:pStyle w:val="NoSpacing"/>
        <w:spacing w:line="360" w:lineRule="auto"/>
        <w:jc w:val="both"/>
        <w:rPr>
          <w:rFonts w:ascii="Times New Roman" w:hAnsi="Times New Roman" w:cs="Times New Roman"/>
          <w:sz w:val="20"/>
          <w:szCs w:val="20"/>
          <w:lang w:val="en-US"/>
        </w:rPr>
      </w:pPr>
      <w:bookmarkStart w:id="50" w:name="_Hlk158599076"/>
      <w:r w:rsidRPr="00B5711B">
        <w:rPr>
          <w:rFonts w:ascii="Times New Roman" w:hAnsi="Times New Roman" w:cs="Times New Roman"/>
          <w:sz w:val="20"/>
          <w:szCs w:val="20"/>
          <w:lang w:val="en-US"/>
        </w:rPr>
        <w:t>Figure 1</w:t>
      </w:r>
      <w:r w:rsidR="008B6815">
        <w:rPr>
          <w:rFonts w:ascii="Times New Roman" w:hAnsi="Times New Roman" w:cs="Times New Roman"/>
          <w:sz w:val="20"/>
          <w:szCs w:val="20"/>
          <w:lang w:val="en-US"/>
        </w:rPr>
        <w:t>3</w:t>
      </w:r>
      <w:r w:rsidRPr="00B5711B">
        <w:rPr>
          <w:rFonts w:ascii="Times New Roman" w:hAnsi="Times New Roman" w:cs="Times New Roman"/>
          <w:sz w:val="20"/>
          <w:szCs w:val="20"/>
          <w:lang w:val="en-US"/>
        </w:rPr>
        <w:t>:</w:t>
      </w:r>
      <w:r w:rsidRPr="00B5711B">
        <w:rPr>
          <w:rFonts w:ascii="Times New Roman" w:hAnsi="Times New Roman" w:cs="Times New Roman"/>
          <w:color w:val="374151"/>
          <w:sz w:val="20"/>
          <w:szCs w:val="20"/>
          <w:lang w:val="en-US"/>
        </w:rPr>
        <w:t xml:space="preserve"> </w:t>
      </w:r>
      <w:r w:rsidRPr="00B5711B">
        <w:rPr>
          <w:rFonts w:ascii="Times New Roman" w:hAnsi="Times New Roman" w:cs="Times New Roman"/>
          <w:sz w:val="20"/>
          <w:szCs w:val="20"/>
          <w:lang w:val="en-US"/>
        </w:rPr>
        <w:t xml:space="preserve">Analysis of Leverage Points and Outliers in </w:t>
      </w:r>
      <w:r w:rsidRPr="00AB7119">
        <w:rPr>
          <w:rFonts w:ascii="Times New Roman" w:hAnsi="Times New Roman" w:cs="Times New Roman"/>
          <w:sz w:val="20"/>
          <w:szCs w:val="20"/>
          <w:lang w:val="en-US"/>
        </w:rPr>
        <w:t>Logistic Regression Model</w:t>
      </w:r>
    </w:p>
    <w:bookmarkEnd w:id="49"/>
    <w:bookmarkEnd w:id="50"/>
    <w:p w14:paraId="0212BB1E" w14:textId="16BDBE03" w:rsidR="005123DF" w:rsidRPr="00B5711B" w:rsidRDefault="005123DF" w:rsidP="00B5711B">
      <w:pPr>
        <w:pStyle w:val="NoSpacing"/>
        <w:spacing w:line="360" w:lineRule="auto"/>
        <w:jc w:val="both"/>
        <w:rPr>
          <w:rFonts w:ascii="Times New Roman" w:hAnsi="Times New Roman" w:cs="Times New Roman"/>
          <w:b/>
          <w:bCs/>
          <w:sz w:val="20"/>
          <w:szCs w:val="20"/>
          <w:lang w:val="en-US"/>
        </w:rPr>
      </w:pPr>
    </w:p>
    <w:p w14:paraId="3A5DF715" w14:textId="77777777" w:rsidR="001F3783" w:rsidRPr="00B10075" w:rsidRDefault="001F3783" w:rsidP="001F3783">
      <w:pPr>
        <w:spacing w:line="360" w:lineRule="auto"/>
        <w:jc w:val="both"/>
        <w:rPr>
          <w:lang w:val="en-US"/>
        </w:rPr>
      </w:pPr>
    </w:p>
    <w:p w14:paraId="41DCBC44" w14:textId="77777777" w:rsidR="001F3783" w:rsidRDefault="001F3783" w:rsidP="001F3783">
      <w:pPr>
        <w:spacing w:line="360" w:lineRule="auto"/>
        <w:jc w:val="both"/>
        <w:rPr>
          <w:lang w:val="en-US"/>
        </w:rPr>
      </w:pPr>
      <w:r>
        <w:rPr>
          <w:noProof/>
          <w:lang w:val="en-US"/>
        </w:rPr>
        <w:lastRenderedPageBreak/>
        <w:drawing>
          <wp:inline distT="0" distB="0" distL="0" distR="0" wp14:anchorId="7C2CC1AB" wp14:editId="2BF2BC63">
            <wp:extent cx="3597509" cy="3020564"/>
            <wp:effectExtent l="0" t="0" r="3175" b="8890"/>
            <wp:docPr id="1342882298"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882298" name="Picture 1342882298"/>
                    <pic:cNvPicPr/>
                  </pic:nvPicPr>
                  <pic:blipFill>
                    <a:blip r:embed="rId37" cstate="print">
                      <a:extLst>
                        <a:ext uri="{28A0092B-C50C-407E-A947-70E740481C1C}">
                          <a14:useLocalDpi xmlns:a14="http://schemas.microsoft.com/office/drawing/2010/main" val="0"/>
                        </a:ext>
                      </a:extLst>
                    </a:blip>
                    <a:stretch>
                      <a:fillRect/>
                    </a:stretch>
                  </pic:blipFill>
                  <pic:spPr>
                    <a:xfrm>
                      <a:off x="0" y="0"/>
                      <a:ext cx="3603943" cy="3025966"/>
                    </a:xfrm>
                    <a:prstGeom prst="rect">
                      <a:avLst/>
                    </a:prstGeom>
                  </pic:spPr>
                </pic:pic>
              </a:graphicData>
            </a:graphic>
          </wp:inline>
        </w:drawing>
      </w:r>
    </w:p>
    <w:p w14:paraId="66D4B17C" w14:textId="7FDA97F1" w:rsidR="0089306F" w:rsidRPr="00A46CEA" w:rsidRDefault="00BB6496" w:rsidP="001F3783">
      <w:pPr>
        <w:spacing w:line="360" w:lineRule="auto"/>
        <w:jc w:val="both"/>
        <w:rPr>
          <w:rFonts w:ascii="Times New Roman" w:hAnsi="Times New Roman" w:cs="Times New Roman"/>
          <w:sz w:val="20"/>
          <w:szCs w:val="20"/>
          <w:lang w:val="en-US"/>
        </w:rPr>
      </w:pPr>
      <w:r w:rsidRPr="00A46CEA">
        <w:rPr>
          <w:rFonts w:ascii="Times New Roman" w:hAnsi="Times New Roman" w:cs="Times New Roman"/>
          <w:sz w:val="20"/>
          <w:szCs w:val="20"/>
          <w:lang w:val="en-US"/>
        </w:rPr>
        <w:t xml:space="preserve">Figure 19: </w:t>
      </w:r>
      <w:r w:rsidR="004D5DE0" w:rsidRPr="00A46CEA">
        <w:rPr>
          <w:rFonts w:ascii="Times New Roman" w:hAnsi="Times New Roman" w:cs="Times New Roman"/>
          <w:sz w:val="20"/>
          <w:szCs w:val="20"/>
          <w:lang w:val="en-US"/>
        </w:rPr>
        <w:t>Effect of Average Price and Parking Space Demand on Booking Cancellation Probability</w:t>
      </w:r>
    </w:p>
    <w:p w14:paraId="4C2F5C29" w14:textId="77777777" w:rsidR="001F3783" w:rsidRPr="00A46CEA" w:rsidRDefault="001F3783" w:rsidP="001F3783">
      <w:pPr>
        <w:spacing w:line="360" w:lineRule="auto"/>
        <w:jc w:val="both"/>
        <w:rPr>
          <w:rFonts w:ascii="Times New Roman" w:hAnsi="Times New Roman" w:cs="Times New Roman"/>
          <w:sz w:val="20"/>
          <w:szCs w:val="20"/>
          <w:lang w:val="en-US"/>
        </w:rPr>
      </w:pPr>
      <w:r w:rsidRPr="00A46CEA">
        <w:rPr>
          <w:rFonts w:ascii="Times New Roman" w:hAnsi="Times New Roman" w:cs="Times New Roman"/>
          <w:noProof/>
          <w:sz w:val="20"/>
          <w:szCs w:val="20"/>
          <w:lang w:val="en-US"/>
        </w:rPr>
        <w:drawing>
          <wp:inline distT="0" distB="0" distL="0" distR="0" wp14:anchorId="3BA1B4FD" wp14:editId="40B99E17">
            <wp:extent cx="3822829" cy="3209749"/>
            <wp:effectExtent l="0" t="0" r="6350" b="0"/>
            <wp:docPr id="670657506"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657506" name="Picture 670657506"/>
                    <pic:cNvPicPr/>
                  </pic:nvPicPr>
                  <pic:blipFill>
                    <a:blip r:embed="rId38" cstate="print">
                      <a:extLst>
                        <a:ext uri="{28A0092B-C50C-407E-A947-70E740481C1C}">
                          <a14:useLocalDpi xmlns:a14="http://schemas.microsoft.com/office/drawing/2010/main" val="0"/>
                        </a:ext>
                      </a:extLst>
                    </a:blip>
                    <a:stretch>
                      <a:fillRect/>
                    </a:stretch>
                  </pic:blipFill>
                  <pic:spPr>
                    <a:xfrm>
                      <a:off x="0" y="0"/>
                      <a:ext cx="3828678" cy="3214660"/>
                    </a:xfrm>
                    <a:prstGeom prst="rect">
                      <a:avLst/>
                    </a:prstGeom>
                  </pic:spPr>
                </pic:pic>
              </a:graphicData>
            </a:graphic>
          </wp:inline>
        </w:drawing>
      </w:r>
    </w:p>
    <w:p w14:paraId="6791CC9C" w14:textId="5A6ECA4F" w:rsidR="004D5DE0" w:rsidRPr="00A46CEA" w:rsidRDefault="004D5DE0" w:rsidP="001F3783">
      <w:pPr>
        <w:spacing w:line="360" w:lineRule="auto"/>
        <w:jc w:val="both"/>
        <w:rPr>
          <w:rFonts w:ascii="Times New Roman" w:hAnsi="Times New Roman" w:cs="Times New Roman"/>
          <w:sz w:val="20"/>
          <w:szCs w:val="20"/>
          <w:lang w:val="en-US"/>
        </w:rPr>
      </w:pPr>
      <w:bookmarkStart w:id="51" w:name="_Hlk158903231"/>
      <w:r w:rsidRPr="00A46CEA">
        <w:rPr>
          <w:rFonts w:ascii="Times New Roman" w:hAnsi="Times New Roman" w:cs="Times New Roman"/>
          <w:sz w:val="20"/>
          <w:szCs w:val="20"/>
          <w:lang w:val="en-US"/>
        </w:rPr>
        <w:t>Figure 20: Effect of Lead Time and Parking Space on Cancellation Probability</w:t>
      </w:r>
    </w:p>
    <w:bookmarkEnd w:id="51"/>
    <w:p w14:paraId="4FEF7A78" w14:textId="08A9CE52" w:rsidR="001F3783" w:rsidRPr="00A46CEA" w:rsidRDefault="001F3783" w:rsidP="001F3783">
      <w:pPr>
        <w:spacing w:line="360" w:lineRule="auto"/>
        <w:jc w:val="both"/>
        <w:rPr>
          <w:rFonts w:ascii="Times New Roman" w:hAnsi="Times New Roman" w:cs="Times New Roman"/>
          <w:sz w:val="20"/>
          <w:szCs w:val="20"/>
          <w:lang w:val="en-US"/>
        </w:rPr>
      </w:pPr>
      <w:r w:rsidRPr="00A46CEA">
        <w:rPr>
          <w:rFonts w:ascii="Times New Roman" w:hAnsi="Times New Roman" w:cs="Times New Roman"/>
          <w:noProof/>
          <w:sz w:val="20"/>
          <w:szCs w:val="20"/>
          <w:lang w:val="en-US"/>
        </w:rPr>
        <w:lastRenderedPageBreak/>
        <w:drawing>
          <wp:inline distT="0" distB="0" distL="0" distR="0" wp14:anchorId="02CEC04D" wp14:editId="50B3F5E1">
            <wp:extent cx="3897938" cy="3272812"/>
            <wp:effectExtent l="0" t="0" r="7620" b="3810"/>
            <wp:docPr id="64833395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333955" name="Picture 648333955"/>
                    <pic:cNvPicPr/>
                  </pic:nvPicPr>
                  <pic:blipFill>
                    <a:blip r:embed="rId39">
                      <a:extLst>
                        <a:ext uri="{28A0092B-C50C-407E-A947-70E740481C1C}">
                          <a14:useLocalDpi xmlns:a14="http://schemas.microsoft.com/office/drawing/2010/main" val="0"/>
                        </a:ext>
                      </a:extLst>
                    </a:blip>
                    <a:stretch>
                      <a:fillRect/>
                    </a:stretch>
                  </pic:blipFill>
                  <pic:spPr>
                    <a:xfrm>
                      <a:off x="0" y="0"/>
                      <a:ext cx="3900396" cy="3274876"/>
                    </a:xfrm>
                    <a:prstGeom prst="rect">
                      <a:avLst/>
                    </a:prstGeom>
                  </pic:spPr>
                </pic:pic>
              </a:graphicData>
            </a:graphic>
          </wp:inline>
        </w:drawing>
      </w:r>
    </w:p>
    <w:p w14:paraId="566A2B59" w14:textId="35AD886C" w:rsidR="004D5DE0" w:rsidRPr="00A46CEA" w:rsidRDefault="004D5DE0" w:rsidP="004D5DE0">
      <w:pPr>
        <w:spacing w:line="360" w:lineRule="auto"/>
        <w:jc w:val="both"/>
        <w:rPr>
          <w:rFonts w:ascii="Times New Roman" w:hAnsi="Times New Roman" w:cs="Times New Roman"/>
          <w:sz w:val="20"/>
          <w:szCs w:val="20"/>
          <w:lang w:val="en-US"/>
        </w:rPr>
      </w:pPr>
      <w:r w:rsidRPr="00A46CEA">
        <w:rPr>
          <w:rFonts w:ascii="Times New Roman" w:hAnsi="Times New Roman" w:cs="Times New Roman"/>
          <w:sz w:val="20"/>
          <w:szCs w:val="20"/>
          <w:lang w:val="en-US"/>
        </w:rPr>
        <w:t>Figure 21: Effect of Market Segment Type and Average Price on Cancellation Probability</w:t>
      </w:r>
    </w:p>
    <w:p w14:paraId="47B550FD" w14:textId="77777777" w:rsidR="0089306F" w:rsidRPr="00A46CEA" w:rsidRDefault="0089306F" w:rsidP="001F3783">
      <w:pPr>
        <w:spacing w:line="360" w:lineRule="auto"/>
        <w:jc w:val="both"/>
        <w:rPr>
          <w:rFonts w:ascii="Times New Roman" w:hAnsi="Times New Roman" w:cs="Times New Roman"/>
          <w:sz w:val="20"/>
          <w:szCs w:val="20"/>
          <w:lang w:val="en-US"/>
        </w:rPr>
      </w:pPr>
    </w:p>
    <w:p w14:paraId="313A24D0" w14:textId="77777777" w:rsidR="001F3783" w:rsidRPr="00A46CEA" w:rsidRDefault="001F3783" w:rsidP="001F3783">
      <w:pPr>
        <w:spacing w:line="360" w:lineRule="auto"/>
        <w:jc w:val="both"/>
        <w:rPr>
          <w:rFonts w:ascii="Times New Roman" w:hAnsi="Times New Roman" w:cs="Times New Roman"/>
          <w:sz w:val="20"/>
          <w:szCs w:val="20"/>
          <w:lang w:val="en-US"/>
        </w:rPr>
      </w:pPr>
      <w:r w:rsidRPr="00A46CEA">
        <w:rPr>
          <w:rFonts w:ascii="Times New Roman" w:hAnsi="Times New Roman" w:cs="Times New Roman"/>
          <w:noProof/>
          <w:sz w:val="20"/>
          <w:szCs w:val="20"/>
          <w:lang w:val="en-US"/>
        </w:rPr>
        <w:drawing>
          <wp:inline distT="0" distB="0" distL="0" distR="0" wp14:anchorId="22ECA384" wp14:editId="6B49C336">
            <wp:extent cx="3728946" cy="3130922"/>
            <wp:effectExtent l="0" t="0" r="5080" b="0"/>
            <wp:docPr id="3276964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696436" name="Picture 327696436"/>
                    <pic:cNvPicPr/>
                  </pic:nvPicPr>
                  <pic:blipFill>
                    <a:blip r:embed="rId40" cstate="print">
                      <a:extLst>
                        <a:ext uri="{28A0092B-C50C-407E-A947-70E740481C1C}">
                          <a14:useLocalDpi xmlns:a14="http://schemas.microsoft.com/office/drawing/2010/main" val="0"/>
                        </a:ext>
                      </a:extLst>
                    </a:blip>
                    <a:stretch>
                      <a:fillRect/>
                    </a:stretch>
                  </pic:blipFill>
                  <pic:spPr>
                    <a:xfrm>
                      <a:off x="0" y="0"/>
                      <a:ext cx="3733009" cy="3134333"/>
                    </a:xfrm>
                    <a:prstGeom prst="rect">
                      <a:avLst/>
                    </a:prstGeom>
                  </pic:spPr>
                </pic:pic>
              </a:graphicData>
            </a:graphic>
          </wp:inline>
        </w:drawing>
      </w:r>
    </w:p>
    <w:p w14:paraId="48617C7E" w14:textId="57104E6D" w:rsidR="004D5DE0" w:rsidRPr="00A46CEA" w:rsidRDefault="004D5DE0" w:rsidP="004D5DE0">
      <w:pPr>
        <w:spacing w:line="360" w:lineRule="auto"/>
        <w:jc w:val="both"/>
        <w:rPr>
          <w:rFonts w:ascii="Times New Roman" w:hAnsi="Times New Roman" w:cs="Times New Roman"/>
          <w:sz w:val="20"/>
          <w:szCs w:val="20"/>
          <w:lang w:val="en-US"/>
        </w:rPr>
      </w:pPr>
      <w:r w:rsidRPr="00A46CEA">
        <w:rPr>
          <w:rFonts w:ascii="Times New Roman" w:hAnsi="Times New Roman" w:cs="Times New Roman"/>
          <w:sz w:val="20"/>
          <w:szCs w:val="20"/>
          <w:lang w:val="en-US"/>
        </w:rPr>
        <w:t>Figure 22: Effect of Special Requests and Car Parking Space on Cancellation Probability</w:t>
      </w:r>
    </w:p>
    <w:p w14:paraId="1EA30386" w14:textId="77777777" w:rsidR="001F3783" w:rsidRPr="00A46CEA" w:rsidRDefault="001F3783" w:rsidP="001F3783">
      <w:pPr>
        <w:spacing w:line="360" w:lineRule="auto"/>
        <w:jc w:val="both"/>
        <w:rPr>
          <w:rFonts w:ascii="Times New Roman" w:hAnsi="Times New Roman" w:cs="Times New Roman"/>
          <w:sz w:val="20"/>
          <w:szCs w:val="20"/>
          <w:lang w:val="en-US"/>
        </w:rPr>
      </w:pPr>
    </w:p>
    <w:p w14:paraId="6ECAFBDA" w14:textId="77777777" w:rsidR="001F3783" w:rsidRPr="004D5DE0" w:rsidRDefault="001F3783" w:rsidP="001F3783">
      <w:pPr>
        <w:spacing w:line="360" w:lineRule="auto"/>
        <w:jc w:val="both"/>
        <w:rPr>
          <w:lang w:val="en-US"/>
        </w:rPr>
      </w:pPr>
    </w:p>
    <w:p w14:paraId="79FFB539" w14:textId="206B59CC" w:rsidR="005123DF" w:rsidRPr="00B5711B" w:rsidRDefault="005123DF" w:rsidP="00B5711B">
      <w:pPr>
        <w:pStyle w:val="NoSpacing"/>
        <w:spacing w:line="360" w:lineRule="auto"/>
        <w:jc w:val="both"/>
        <w:rPr>
          <w:rFonts w:ascii="Times New Roman" w:hAnsi="Times New Roman" w:cs="Times New Roman"/>
          <w:b/>
          <w:bCs/>
          <w:sz w:val="20"/>
          <w:szCs w:val="20"/>
          <w:lang w:val="en-US"/>
        </w:rPr>
      </w:pPr>
    </w:p>
    <w:p w14:paraId="3AA5C385" w14:textId="4AD8CB22" w:rsidR="00A57A4E" w:rsidRPr="00FF0E3F" w:rsidRDefault="00A57A4E" w:rsidP="00B5711B">
      <w:pPr>
        <w:pStyle w:val="NoSpacing"/>
        <w:spacing w:line="360" w:lineRule="auto"/>
        <w:jc w:val="both"/>
        <w:rPr>
          <w:rFonts w:ascii="Times New Roman" w:hAnsi="Times New Roman" w:cs="Times New Roman"/>
          <w:sz w:val="20"/>
          <w:szCs w:val="20"/>
          <w:lang w:val="en-US"/>
        </w:rPr>
      </w:pPr>
    </w:p>
    <w:sectPr w:rsidR="00A57A4E" w:rsidRPr="00FF0E3F" w:rsidSect="007215BA">
      <w:footerReference w:type="default" r:id="rId41"/>
      <w:pgSz w:w="11906" w:h="16838"/>
      <w:pgMar w:top="1440" w:right="1080" w:bottom="1440" w:left="1080" w:header="0" w:footer="56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AEC348" w14:textId="77777777" w:rsidR="007215BA" w:rsidRDefault="007215BA" w:rsidP="00DA71C4">
      <w:pPr>
        <w:spacing w:after="0" w:line="240" w:lineRule="auto"/>
      </w:pPr>
      <w:r>
        <w:separator/>
      </w:r>
    </w:p>
  </w:endnote>
  <w:endnote w:type="continuationSeparator" w:id="0">
    <w:p w14:paraId="1E6F5C44" w14:textId="77777777" w:rsidR="007215BA" w:rsidRDefault="007215BA" w:rsidP="00DA71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onsolas">
    <w:panose1 w:val="020B0609020204030204"/>
    <w:charset w:val="A1"/>
    <w:family w:val="modern"/>
    <w:pitch w:val="fixed"/>
    <w:sig w:usb0="E00006FF" w:usb1="0000FCFF" w:usb2="00000001" w:usb3="00000000" w:csb0="0000019F" w:csb1="00000000"/>
  </w:font>
  <w:font w:name="Arial">
    <w:panose1 w:val="020B0604020202020204"/>
    <w:charset w:val="A1"/>
    <w:family w:val="swiss"/>
    <w:pitch w:val="variable"/>
    <w:sig w:usb0="E0002EFF" w:usb1="C000785B" w:usb2="00000009" w:usb3="00000000" w:csb0="000001FF" w:csb1="00000000"/>
  </w:font>
  <w:font w:name="Cambria Math">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63033657"/>
      <w:docPartObj>
        <w:docPartGallery w:val="Page Numbers (Bottom of Page)"/>
        <w:docPartUnique/>
      </w:docPartObj>
    </w:sdtPr>
    <w:sdtContent>
      <w:p w14:paraId="76DDE1AD" w14:textId="3E0A70A1" w:rsidR="006D0F99" w:rsidRDefault="006D0F99">
        <w:pPr>
          <w:pStyle w:val="Footer"/>
          <w:jc w:val="right"/>
        </w:pPr>
        <w:r>
          <w:fldChar w:fldCharType="begin"/>
        </w:r>
        <w:r>
          <w:instrText>PAGE   \* MERGEFORMAT</w:instrText>
        </w:r>
        <w:r>
          <w:fldChar w:fldCharType="separate"/>
        </w:r>
        <w:r>
          <w:t>2</w:t>
        </w:r>
        <w:r>
          <w:fldChar w:fldCharType="end"/>
        </w:r>
      </w:p>
    </w:sdtContent>
  </w:sdt>
  <w:p w14:paraId="0EEB8E09" w14:textId="77777777" w:rsidR="006D0F99" w:rsidRDefault="006D0F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6A4D05" w14:textId="77777777" w:rsidR="007215BA" w:rsidRDefault="007215BA" w:rsidP="00DA71C4">
      <w:pPr>
        <w:spacing w:after="0" w:line="240" w:lineRule="auto"/>
      </w:pPr>
      <w:r>
        <w:separator/>
      </w:r>
    </w:p>
  </w:footnote>
  <w:footnote w:type="continuationSeparator" w:id="0">
    <w:p w14:paraId="2ACE6C32" w14:textId="77777777" w:rsidR="007215BA" w:rsidRDefault="007215BA" w:rsidP="00DA71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D0DF1"/>
    <w:multiLevelType w:val="multilevel"/>
    <w:tmpl w:val="25DA91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8163EA"/>
    <w:multiLevelType w:val="hybridMultilevel"/>
    <w:tmpl w:val="72164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2362E0"/>
    <w:multiLevelType w:val="multilevel"/>
    <w:tmpl w:val="FD461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892F6B"/>
    <w:multiLevelType w:val="hybridMultilevel"/>
    <w:tmpl w:val="637E4E70"/>
    <w:lvl w:ilvl="0" w:tplc="04080005">
      <w:start w:val="1"/>
      <w:numFmt w:val="bullet"/>
      <w:lvlText w:val=""/>
      <w:lvlJc w:val="left"/>
      <w:pPr>
        <w:ind w:left="765" w:hanging="360"/>
      </w:pPr>
      <w:rPr>
        <w:rFonts w:ascii="Wingdings" w:hAnsi="Wingdings" w:hint="default"/>
      </w:rPr>
    </w:lvl>
    <w:lvl w:ilvl="1" w:tplc="04080003" w:tentative="1">
      <w:start w:val="1"/>
      <w:numFmt w:val="bullet"/>
      <w:lvlText w:val="o"/>
      <w:lvlJc w:val="left"/>
      <w:pPr>
        <w:ind w:left="1485" w:hanging="360"/>
      </w:pPr>
      <w:rPr>
        <w:rFonts w:ascii="Courier New" w:hAnsi="Courier New" w:cs="Courier New" w:hint="default"/>
      </w:rPr>
    </w:lvl>
    <w:lvl w:ilvl="2" w:tplc="04080005" w:tentative="1">
      <w:start w:val="1"/>
      <w:numFmt w:val="bullet"/>
      <w:lvlText w:val=""/>
      <w:lvlJc w:val="left"/>
      <w:pPr>
        <w:ind w:left="2205" w:hanging="360"/>
      </w:pPr>
      <w:rPr>
        <w:rFonts w:ascii="Wingdings" w:hAnsi="Wingdings" w:hint="default"/>
      </w:rPr>
    </w:lvl>
    <w:lvl w:ilvl="3" w:tplc="04080001" w:tentative="1">
      <w:start w:val="1"/>
      <w:numFmt w:val="bullet"/>
      <w:lvlText w:val=""/>
      <w:lvlJc w:val="left"/>
      <w:pPr>
        <w:ind w:left="2925" w:hanging="360"/>
      </w:pPr>
      <w:rPr>
        <w:rFonts w:ascii="Symbol" w:hAnsi="Symbol" w:hint="default"/>
      </w:rPr>
    </w:lvl>
    <w:lvl w:ilvl="4" w:tplc="04080003" w:tentative="1">
      <w:start w:val="1"/>
      <w:numFmt w:val="bullet"/>
      <w:lvlText w:val="o"/>
      <w:lvlJc w:val="left"/>
      <w:pPr>
        <w:ind w:left="3645" w:hanging="360"/>
      </w:pPr>
      <w:rPr>
        <w:rFonts w:ascii="Courier New" w:hAnsi="Courier New" w:cs="Courier New" w:hint="default"/>
      </w:rPr>
    </w:lvl>
    <w:lvl w:ilvl="5" w:tplc="04080005" w:tentative="1">
      <w:start w:val="1"/>
      <w:numFmt w:val="bullet"/>
      <w:lvlText w:val=""/>
      <w:lvlJc w:val="left"/>
      <w:pPr>
        <w:ind w:left="4365" w:hanging="360"/>
      </w:pPr>
      <w:rPr>
        <w:rFonts w:ascii="Wingdings" w:hAnsi="Wingdings" w:hint="default"/>
      </w:rPr>
    </w:lvl>
    <w:lvl w:ilvl="6" w:tplc="04080001" w:tentative="1">
      <w:start w:val="1"/>
      <w:numFmt w:val="bullet"/>
      <w:lvlText w:val=""/>
      <w:lvlJc w:val="left"/>
      <w:pPr>
        <w:ind w:left="5085" w:hanging="360"/>
      </w:pPr>
      <w:rPr>
        <w:rFonts w:ascii="Symbol" w:hAnsi="Symbol" w:hint="default"/>
      </w:rPr>
    </w:lvl>
    <w:lvl w:ilvl="7" w:tplc="04080003" w:tentative="1">
      <w:start w:val="1"/>
      <w:numFmt w:val="bullet"/>
      <w:lvlText w:val="o"/>
      <w:lvlJc w:val="left"/>
      <w:pPr>
        <w:ind w:left="5805" w:hanging="360"/>
      </w:pPr>
      <w:rPr>
        <w:rFonts w:ascii="Courier New" w:hAnsi="Courier New" w:cs="Courier New" w:hint="default"/>
      </w:rPr>
    </w:lvl>
    <w:lvl w:ilvl="8" w:tplc="04080005" w:tentative="1">
      <w:start w:val="1"/>
      <w:numFmt w:val="bullet"/>
      <w:lvlText w:val=""/>
      <w:lvlJc w:val="left"/>
      <w:pPr>
        <w:ind w:left="6525" w:hanging="360"/>
      </w:pPr>
      <w:rPr>
        <w:rFonts w:ascii="Wingdings" w:hAnsi="Wingdings" w:hint="default"/>
      </w:rPr>
    </w:lvl>
  </w:abstractNum>
  <w:abstractNum w:abstractNumId="4" w15:restartNumberingAfterBreak="0">
    <w:nsid w:val="18E7010A"/>
    <w:multiLevelType w:val="multilevel"/>
    <w:tmpl w:val="1AB4B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965A5C"/>
    <w:multiLevelType w:val="multilevel"/>
    <w:tmpl w:val="6A98E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1D301E"/>
    <w:multiLevelType w:val="hybridMultilevel"/>
    <w:tmpl w:val="1E1EBB80"/>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20405F77"/>
    <w:multiLevelType w:val="hybridMultilevel"/>
    <w:tmpl w:val="ACCCC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7D3E78"/>
    <w:multiLevelType w:val="multilevel"/>
    <w:tmpl w:val="91C00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8515FCE"/>
    <w:multiLevelType w:val="hybridMultilevel"/>
    <w:tmpl w:val="E08025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42177C"/>
    <w:multiLevelType w:val="hybridMultilevel"/>
    <w:tmpl w:val="64BE2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4378AC"/>
    <w:multiLevelType w:val="multilevel"/>
    <w:tmpl w:val="517C6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F2A0811"/>
    <w:multiLevelType w:val="hybridMultilevel"/>
    <w:tmpl w:val="89B67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F148B3"/>
    <w:multiLevelType w:val="hybridMultilevel"/>
    <w:tmpl w:val="F7FE5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9E480A"/>
    <w:multiLevelType w:val="hybridMultilevel"/>
    <w:tmpl w:val="335CCCDC"/>
    <w:lvl w:ilvl="0" w:tplc="04080005">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429F18F6"/>
    <w:multiLevelType w:val="hybridMultilevel"/>
    <w:tmpl w:val="ABF43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321B1A"/>
    <w:multiLevelType w:val="hybridMultilevel"/>
    <w:tmpl w:val="1DBE4BD4"/>
    <w:lvl w:ilvl="0" w:tplc="04080005">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15:restartNumberingAfterBreak="0">
    <w:nsid w:val="5426738E"/>
    <w:multiLevelType w:val="hybridMultilevel"/>
    <w:tmpl w:val="DB6EB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8F3AEE"/>
    <w:multiLevelType w:val="multilevel"/>
    <w:tmpl w:val="FC26D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A1514BA"/>
    <w:multiLevelType w:val="multilevel"/>
    <w:tmpl w:val="D52CA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01D5E37"/>
    <w:multiLevelType w:val="multilevel"/>
    <w:tmpl w:val="47B2DD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0792A32"/>
    <w:multiLevelType w:val="multilevel"/>
    <w:tmpl w:val="FDFC5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45A6BBC"/>
    <w:multiLevelType w:val="multilevel"/>
    <w:tmpl w:val="91C00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7264647"/>
    <w:multiLevelType w:val="hybridMultilevel"/>
    <w:tmpl w:val="BAC83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9324587">
    <w:abstractNumId w:val="6"/>
  </w:num>
  <w:num w:numId="2" w16cid:durableId="809205105">
    <w:abstractNumId w:val="3"/>
  </w:num>
  <w:num w:numId="3" w16cid:durableId="620259453">
    <w:abstractNumId w:val="16"/>
  </w:num>
  <w:num w:numId="4" w16cid:durableId="830752244">
    <w:abstractNumId w:val="14"/>
  </w:num>
  <w:num w:numId="5" w16cid:durableId="1117335687">
    <w:abstractNumId w:val="17"/>
  </w:num>
  <w:num w:numId="6" w16cid:durableId="122234888">
    <w:abstractNumId w:val="13"/>
  </w:num>
  <w:num w:numId="7" w16cid:durableId="1839152705">
    <w:abstractNumId w:val="23"/>
  </w:num>
  <w:num w:numId="8" w16cid:durableId="412164870">
    <w:abstractNumId w:val="4"/>
  </w:num>
  <w:num w:numId="9" w16cid:durableId="1311641653">
    <w:abstractNumId w:val="21"/>
  </w:num>
  <w:num w:numId="10" w16cid:durableId="1048722272">
    <w:abstractNumId w:val="18"/>
  </w:num>
  <w:num w:numId="11" w16cid:durableId="1166433954">
    <w:abstractNumId w:val="9"/>
  </w:num>
  <w:num w:numId="12" w16cid:durableId="76681242">
    <w:abstractNumId w:val="8"/>
  </w:num>
  <w:num w:numId="13" w16cid:durableId="1348485751">
    <w:abstractNumId w:val="22"/>
  </w:num>
  <w:num w:numId="14" w16cid:durableId="1783189630">
    <w:abstractNumId w:val="1"/>
  </w:num>
  <w:num w:numId="15" w16cid:durableId="18512432">
    <w:abstractNumId w:val="15"/>
  </w:num>
  <w:num w:numId="16" w16cid:durableId="444154458">
    <w:abstractNumId w:val="10"/>
  </w:num>
  <w:num w:numId="17" w16cid:durableId="1413352246">
    <w:abstractNumId w:val="12"/>
  </w:num>
  <w:num w:numId="18" w16cid:durableId="567614100">
    <w:abstractNumId w:val="7"/>
  </w:num>
  <w:num w:numId="19" w16cid:durableId="646324539">
    <w:abstractNumId w:val="20"/>
  </w:num>
  <w:num w:numId="20" w16cid:durableId="2015917627">
    <w:abstractNumId w:val="11"/>
  </w:num>
  <w:num w:numId="21" w16cid:durableId="199365582">
    <w:abstractNumId w:val="0"/>
  </w:num>
  <w:num w:numId="22" w16cid:durableId="1906842164">
    <w:abstractNumId w:val="19"/>
  </w:num>
  <w:num w:numId="23" w16cid:durableId="22217522">
    <w:abstractNumId w:val="5"/>
  </w:num>
  <w:num w:numId="24" w16cid:durableId="12200945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DB6"/>
    <w:rsid w:val="00002939"/>
    <w:rsid w:val="00006161"/>
    <w:rsid w:val="00011135"/>
    <w:rsid w:val="000114DB"/>
    <w:rsid w:val="00013B98"/>
    <w:rsid w:val="00015F87"/>
    <w:rsid w:val="00021EEA"/>
    <w:rsid w:val="00024CFC"/>
    <w:rsid w:val="00026224"/>
    <w:rsid w:val="00031283"/>
    <w:rsid w:val="000312B8"/>
    <w:rsid w:val="00032E38"/>
    <w:rsid w:val="000352CF"/>
    <w:rsid w:val="00035D16"/>
    <w:rsid w:val="000438EF"/>
    <w:rsid w:val="00044FEE"/>
    <w:rsid w:val="00051680"/>
    <w:rsid w:val="00051860"/>
    <w:rsid w:val="00051FA3"/>
    <w:rsid w:val="0005755C"/>
    <w:rsid w:val="00064D40"/>
    <w:rsid w:val="00066CA0"/>
    <w:rsid w:val="00073EAA"/>
    <w:rsid w:val="00073EEF"/>
    <w:rsid w:val="0007493A"/>
    <w:rsid w:val="00092B48"/>
    <w:rsid w:val="00094024"/>
    <w:rsid w:val="000945C2"/>
    <w:rsid w:val="00096F8F"/>
    <w:rsid w:val="000A1AB9"/>
    <w:rsid w:val="000A4ADA"/>
    <w:rsid w:val="000A64FF"/>
    <w:rsid w:val="000B2917"/>
    <w:rsid w:val="000C06EF"/>
    <w:rsid w:val="000C7C2D"/>
    <w:rsid w:val="000D10B2"/>
    <w:rsid w:val="000D3AB8"/>
    <w:rsid w:val="000D7408"/>
    <w:rsid w:val="000D756B"/>
    <w:rsid w:val="000E1305"/>
    <w:rsid w:val="000E1511"/>
    <w:rsid w:val="000E353C"/>
    <w:rsid w:val="000E36A7"/>
    <w:rsid w:val="000E41FC"/>
    <w:rsid w:val="000F5D43"/>
    <w:rsid w:val="001023EC"/>
    <w:rsid w:val="00104921"/>
    <w:rsid w:val="001123E9"/>
    <w:rsid w:val="00122A58"/>
    <w:rsid w:val="00124AE3"/>
    <w:rsid w:val="001345E3"/>
    <w:rsid w:val="001519F9"/>
    <w:rsid w:val="00152181"/>
    <w:rsid w:val="001577C5"/>
    <w:rsid w:val="001618AA"/>
    <w:rsid w:val="00162DB0"/>
    <w:rsid w:val="00165A0D"/>
    <w:rsid w:val="00173ABA"/>
    <w:rsid w:val="001744EF"/>
    <w:rsid w:val="0017777B"/>
    <w:rsid w:val="00181A6D"/>
    <w:rsid w:val="00182A21"/>
    <w:rsid w:val="00186CA4"/>
    <w:rsid w:val="001934FF"/>
    <w:rsid w:val="001936DE"/>
    <w:rsid w:val="00194644"/>
    <w:rsid w:val="001A4AA9"/>
    <w:rsid w:val="001A5A90"/>
    <w:rsid w:val="001A6A34"/>
    <w:rsid w:val="001B2AF1"/>
    <w:rsid w:val="001C5914"/>
    <w:rsid w:val="001C7529"/>
    <w:rsid w:val="001C7FF9"/>
    <w:rsid w:val="001D12BB"/>
    <w:rsid w:val="001D1657"/>
    <w:rsid w:val="001D21A3"/>
    <w:rsid w:val="001D2EED"/>
    <w:rsid w:val="001E0515"/>
    <w:rsid w:val="001E1DDC"/>
    <w:rsid w:val="001F229C"/>
    <w:rsid w:val="001F3783"/>
    <w:rsid w:val="001F4D84"/>
    <w:rsid w:val="001F685D"/>
    <w:rsid w:val="00201BF5"/>
    <w:rsid w:val="00201C6D"/>
    <w:rsid w:val="00202604"/>
    <w:rsid w:val="00204F73"/>
    <w:rsid w:val="00207DB6"/>
    <w:rsid w:val="00210014"/>
    <w:rsid w:val="0021678D"/>
    <w:rsid w:val="0022349B"/>
    <w:rsid w:val="0022711E"/>
    <w:rsid w:val="00227309"/>
    <w:rsid w:val="00227DA4"/>
    <w:rsid w:val="00232012"/>
    <w:rsid w:val="002326B9"/>
    <w:rsid w:val="002334A6"/>
    <w:rsid w:val="00235CD2"/>
    <w:rsid w:val="00236DF1"/>
    <w:rsid w:val="00244DAD"/>
    <w:rsid w:val="00244DB0"/>
    <w:rsid w:val="00252AB7"/>
    <w:rsid w:val="00254BAF"/>
    <w:rsid w:val="00255790"/>
    <w:rsid w:val="00261476"/>
    <w:rsid w:val="0026239D"/>
    <w:rsid w:val="00266BF4"/>
    <w:rsid w:val="00267D94"/>
    <w:rsid w:val="00270418"/>
    <w:rsid w:val="00272669"/>
    <w:rsid w:val="002759EF"/>
    <w:rsid w:val="00280616"/>
    <w:rsid w:val="00286EC0"/>
    <w:rsid w:val="00292A34"/>
    <w:rsid w:val="002A42CA"/>
    <w:rsid w:val="002A4845"/>
    <w:rsid w:val="002A7767"/>
    <w:rsid w:val="002B029A"/>
    <w:rsid w:val="002B539C"/>
    <w:rsid w:val="002B78CB"/>
    <w:rsid w:val="002C3378"/>
    <w:rsid w:val="002C3BF2"/>
    <w:rsid w:val="002C4A58"/>
    <w:rsid w:val="002C73BA"/>
    <w:rsid w:val="002C7507"/>
    <w:rsid w:val="002D11F9"/>
    <w:rsid w:val="002D5546"/>
    <w:rsid w:val="002D6806"/>
    <w:rsid w:val="002D6AB3"/>
    <w:rsid w:val="002E374B"/>
    <w:rsid w:val="002F134D"/>
    <w:rsid w:val="002F13D0"/>
    <w:rsid w:val="002F7A89"/>
    <w:rsid w:val="00305934"/>
    <w:rsid w:val="00310F3D"/>
    <w:rsid w:val="00313600"/>
    <w:rsid w:val="00313E34"/>
    <w:rsid w:val="00317300"/>
    <w:rsid w:val="00330B08"/>
    <w:rsid w:val="00334699"/>
    <w:rsid w:val="00334A69"/>
    <w:rsid w:val="00337F3E"/>
    <w:rsid w:val="00342B58"/>
    <w:rsid w:val="00344714"/>
    <w:rsid w:val="003466CC"/>
    <w:rsid w:val="00347A5D"/>
    <w:rsid w:val="00351173"/>
    <w:rsid w:val="00353A91"/>
    <w:rsid w:val="00360FC8"/>
    <w:rsid w:val="00363D58"/>
    <w:rsid w:val="00363DCD"/>
    <w:rsid w:val="0036497D"/>
    <w:rsid w:val="003652B3"/>
    <w:rsid w:val="00366E63"/>
    <w:rsid w:val="00367056"/>
    <w:rsid w:val="003700E0"/>
    <w:rsid w:val="00372878"/>
    <w:rsid w:val="00380E7A"/>
    <w:rsid w:val="00396D3C"/>
    <w:rsid w:val="00397CF6"/>
    <w:rsid w:val="003A1CB2"/>
    <w:rsid w:val="003A49FD"/>
    <w:rsid w:val="003A7E39"/>
    <w:rsid w:val="003B2355"/>
    <w:rsid w:val="003C0625"/>
    <w:rsid w:val="003C35FB"/>
    <w:rsid w:val="003C4CE3"/>
    <w:rsid w:val="003D1489"/>
    <w:rsid w:val="003D1596"/>
    <w:rsid w:val="003D312B"/>
    <w:rsid w:val="003D5C33"/>
    <w:rsid w:val="003D6579"/>
    <w:rsid w:val="003D6A00"/>
    <w:rsid w:val="003F26D8"/>
    <w:rsid w:val="003F53C5"/>
    <w:rsid w:val="004040E3"/>
    <w:rsid w:val="004050E0"/>
    <w:rsid w:val="00405D66"/>
    <w:rsid w:val="0041127D"/>
    <w:rsid w:val="00422FBB"/>
    <w:rsid w:val="00430D1B"/>
    <w:rsid w:val="00433D56"/>
    <w:rsid w:val="0043403D"/>
    <w:rsid w:val="00443E0D"/>
    <w:rsid w:val="00444E9D"/>
    <w:rsid w:val="0044692F"/>
    <w:rsid w:val="00450636"/>
    <w:rsid w:val="00452253"/>
    <w:rsid w:val="00453E72"/>
    <w:rsid w:val="00460EB1"/>
    <w:rsid w:val="004711FF"/>
    <w:rsid w:val="00473345"/>
    <w:rsid w:val="00477524"/>
    <w:rsid w:val="0049347F"/>
    <w:rsid w:val="004A2878"/>
    <w:rsid w:val="004A3934"/>
    <w:rsid w:val="004A4082"/>
    <w:rsid w:val="004A785A"/>
    <w:rsid w:val="004B1CD5"/>
    <w:rsid w:val="004B319B"/>
    <w:rsid w:val="004B5FBD"/>
    <w:rsid w:val="004C3A1B"/>
    <w:rsid w:val="004C5524"/>
    <w:rsid w:val="004C5770"/>
    <w:rsid w:val="004D5DE0"/>
    <w:rsid w:val="004D7195"/>
    <w:rsid w:val="004E012F"/>
    <w:rsid w:val="004E1CD6"/>
    <w:rsid w:val="004F3D90"/>
    <w:rsid w:val="004F6EA6"/>
    <w:rsid w:val="00500C8D"/>
    <w:rsid w:val="00510C8B"/>
    <w:rsid w:val="005123DF"/>
    <w:rsid w:val="0051357F"/>
    <w:rsid w:val="005172F6"/>
    <w:rsid w:val="00526710"/>
    <w:rsid w:val="00537755"/>
    <w:rsid w:val="00537EC8"/>
    <w:rsid w:val="0054085A"/>
    <w:rsid w:val="0054199A"/>
    <w:rsid w:val="00543539"/>
    <w:rsid w:val="00547519"/>
    <w:rsid w:val="0054792D"/>
    <w:rsid w:val="00550381"/>
    <w:rsid w:val="00551AA6"/>
    <w:rsid w:val="005563AB"/>
    <w:rsid w:val="005600AB"/>
    <w:rsid w:val="005606D1"/>
    <w:rsid w:val="00561CB2"/>
    <w:rsid w:val="00571625"/>
    <w:rsid w:val="00572534"/>
    <w:rsid w:val="00574F3C"/>
    <w:rsid w:val="005765CE"/>
    <w:rsid w:val="00581074"/>
    <w:rsid w:val="00582139"/>
    <w:rsid w:val="00582558"/>
    <w:rsid w:val="005828B9"/>
    <w:rsid w:val="00590695"/>
    <w:rsid w:val="0059292E"/>
    <w:rsid w:val="005934A3"/>
    <w:rsid w:val="005A008C"/>
    <w:rsid w:val="005A3099"/>
    <w:rsid w:val="005A4CDA"/>
    <w:rsid w:val="005A5CB3"/>
    <w:rsid w:val="005A5DC3"/>
    <w:rsid w:val="005A79A7"/>
    <w:rsid w:val="005B0D40"/>
    <w:rsid w:val="005C4723"/>
    <w:rsid w:val="005C65C7"/>
    <w:rsid w:val="005C6B00"/>
    <w:rsid w:val="005D1398"/>
    <w:rsid w:val="005E2554"/>
    <w:rsid w:val="005E42AE"/>
    <w:rsid w:val="005E710D"/>
    <w:rsid w:val="005F43FA"/>
    <w:rsid w:val="00601D61"/>
    <w:rsid w:val="0060574D"/>
    <w:rsid w:val="006152C0"/>
    <w:rsid w:val="00625396"/>
    <w:rsid w:val="0063276E"/>
    <w:rsid w:val="00632827"/>
    <w:rsid w:val="006332F2"/>
    <w:rsid w:val="00642FB0"/>
    <w:rsid w:val="00653102"/>
    <w:rsid w:val="00656262"/>
    <w:rsid w:val="00657B06"/>
    <w:rsid w:val="00664FBA"/>
    <w:rsid w:val="0066526F"/>
    <w:rsid w:val="00667B59"/>
    <w:rsid w:val="0067495C"/>
    <w:rsid w:val="00677CEE"/>
    <w:rsid w:val="00680F5C"/>
    <w:rsid w:val="00681FF0"/>
    <w:rsid w:val="00687A37"/>
    <w:rsid w:val="006B1418"/>
    <w:rsid w:val="006B2849"/>
    <w:rsid w:val="006B5B1B"/>
    <w:rsid w:val="006C0F31"/>
    <w:rsid w:val="006D0F99"/>
    <w:rsid w:val="006D1171"/>
    <w:rsid w:val="006D1BBB"/>
    <w:rsid w:val="006D3197"/>
    <w:rsid w:val="006D4371"/>
    <w:rsid w:val="006F4ACB"/>
    <w:rsid w:val="006F5B4C"/>
    <w:rsid w:val="006F769F"/>
    <w:rsid w:val="00703810"/>
    <w:rsid w:val="0071027F"/>
    <w:rsid w:val="00711BD8"/>
    <w:rsid w:val="00713E74"/>
    <w:rsid w:val="007215BA"/>
    <w:rsid w:val="00723AB1"/>
    <w:rsid w:val="0073609B"/>
    <w:rsid w:val="0073694A"/>
    <w:rsid w:val="0074070E"/>
    <w:rsid w:val="007407BE"/>
    <w:rsid w:val="00741218"/>
    <w:rsid w:val="007574AC"/>
    <w:rsid w:val="007611DD"/>
    <w:rsid w:val="0076508C"/>
    <w:rsid w:val="00772F18"/>
    <w:rsid w:val="007774A6"/>
    <w:rsid w:val="007856E8"/>
    <w:rsid w:val="00786369"/>
    <w:rsid w:val="00791836"/>
    <w:rsid w:val="00791980"/>
    <w:rsid w:val="0079405D"/>
    <w:rsid w:val="00795CB8"/>
    <w:rsid w:val="007A01E7"/>
    <w:rsid w:val="007A1091"/>
    <w:rsid w:val="007A361D"/>
    <w:rsid w:val="007A789B"/>
    <w:rsid w:val="007B0F4A"/>
    <w:rsid w:val="007B2DDE"/>
    <w:rsid w:val="007B5940"/>
    <w:rsid w:val="007C0779"/>
    <w:rsid w:val="007C11E2"/>
    <w:rsid w:val="007C1AC6"/>
    <w:rsid w:val="007C37EC"/>
    <w:rsid w:val="007C4021"/>
    <w:rsid w:val="007C7B42"/>
    <w:rsid w:val="007C7CD2"/>
    <w:rsid w:val="007D1D34"/>
    <w:rsid w:val="007D1FEF"/>
    <w:rsid w:val="007D225A"/>
    <w:rsid w:val="007D7E01"/>
    <w:rsid w:val="007E32B4"/>
    <w:rsid w:val="007F37B1"/>
    <w:rsid w:val="008005F3"/>
    <w:rsid w:val="00801607"/>
    <w:rsid w:val="00804C8B"/>
    <w:rsid w:val="00806D9D"/>
    <w:rsid w:val="008104EF"/>
    <w:rsid w:val="00813491"/>
    <w:rsid w:val="00821697"/>
    <w:rsid w:val="00821B48"/>
    <w:rsid w:val="00821F70"/>
    <w:rsid w:val="00824E1E"/>
    <w:rsid w:val="00831FB9"/>
    <w:rsid w:val="00834957"/>
    <w:rsid w:val="008623C3"/>
    <w:rsid w:val="00864569"/>
    <w:rsid w:val="008719C6"/>
    <w:rsid w:val="008735FD"/>
    <w:rsid w:val="00873893"/>
    <w:rsid w:val="00880317"/>
    <w:rsid w:val="008821F4"/>
    <w:rsid w:val="008848CF"/>
    <w:rsid w:val="00884E5A"/>
    <w:rsid w:val="0089306F"/>
    <w:rsid w:val="0089478E"/>
    <w:rsid w:val="00896DC1"/>
    <w:rsid w:val="008972DD"/>
    <w:rsid w:val="008A087D"/>
    <w:rsid w:val="008A106E"/>
    <w:rsid w:val="008A585F"/>
    <w:rsid w:val="008B17F1"/>
    <w:rsid w:val="008B3481"/>
    <w:rsid w:val="008B6815"/>
    <w:rsid w:val="008B7DAA"/>
    <w:rsid w:val="008C2169"/>
    <w:rsid w:val="008C31C1"/>
    <w:rsid w:val="008D16B5"/>
    <w:rsid w:val="008D3DF7"/>
    <w:rsid w:val="008D6569"/>
    <w:rsid w:val="008E013D"/>
    <w:rsid w:val="008E40CD"/>
    <w:rsid w:val="008E6B19"/>
    <w:rsid w:val="008F3EF9"/>
    <w:rsid w:val="008F6551"/>
    <w:rsid w:val="00905532"/>
    <w:rsid w:val="0090584C"/>
    <w:rsid w:val="00906C7E"/>
    <w:rsid w:val="0091072B"/>
    <w:rsid w:val="00911F38"/>
    <w:rsid w:val="00913905"/>
    <w:rsid w:val="009263D6"/>
    <w:rsid w:val="009269EC"/>
    <w:rsid w:val="0093385C"/>
    <w:rsid w:val="009443EB"/>
    <w:rsid w:val="00945999"/>
    <w:rsid w:val="00945C41"/>
    <w:rsid w:val="00957922"/>
    <w:rsid w:val="009729A2"/>
    <w:rsid w:val="00973439"/>
    <w:rsid w:val="00977382"/>
    <w:rsid w:val="00980CF6"/>
    <w:rsid w:val="00984075"/>
    <w:rsid w:val="00986D55"/>
    <w:rsid w:val="00987750"/>
    <w:rsid w:val="00990587"/>
    <w:rsid w:val="009A6334"/>
    <w:rsid w:val="009A657C"/>
    <w:rsid w:val="009B2637"/>
    <w:rsid w:val="009B576A"/>
    <w:rsid w:val="009B6CEB"/>
    <w:rsid w:val="009D2FFA"/>
    <w:rsid w:val="009D354F"/>
    <w:rsid w:val="009E5FC5"/>
    <w:rsid w:val="009F16B9"/>
    <w:rsid w:val="009F4FF5"/>
    <w:rsid w:val="00A035D8"/>
    <w:rsid w:val="00A05CA4"/>
    <w:rsid w:val="00A13FDE"/>
    <w:rsid w:val="00A20011"/>
    <w:rsid w:val="00A22CC1"/>
    <w:rsid w:val="00A3095A"/>
    <w:rsid w:val="00A3162A"/>
    <w:rsid w:val="00A35C11"/>
    <w:rsid w:val="00A410B5"/>
    <w:rsid w:val="00A447A9"/>
    <w:rsid w:val="00A44952"/>
    <w:rsid w:val="00A4656F"/>
    <w:rsid w:val="00A46CEA"/>
    <w:rsid w:val="00A47F24"/>
    <w:rsid w:val="00A532F4"/>
    <w:rsid w:val="00A542B5"/>
    <w:rsid w:val="00A56891"/>
    <w:rsid w:val="00A57A4E"/>
    <w:rsid w:val="00A6182D"/>
    <w:rsid w:val="00A66C73"/>
    <w:rsid w:val="00A73A66"/>
    <w:rsid w:val="00A8135A"/>
    <w:rsid w:val="00A921C7"/>
    <w:rsid w:val="00A9577B"/>
    <w:rsid w:val="00A958F8"/>
    <w:rsid w:val="00AA5FF8"/>
    <w:rsid w:val="00AB37F0"/>
    <w:rsid w:val="00AB57C5"/>
    <w:rsid w:val="00AB6A14"/>
    <w:rsid w:val="00AB7119"/>
    <w:rsid w:val="00AC02B5"/>
    <w:rsid w:val="00AC1C83"/>
    <w:rsid w:val="00AC2262"/>
    <w:rsid w:val="00AC6564"/>
    <w:rsid w:val="00AE0C57"/>
    <w:rsid w:val="00AE1D8D"/>
    <w:rsid w:val="00AE202B"/>
    <w:rsid w:val="00AE47B7"/>
    <w:rsid w:val="00AE6C56"/>
    <w:rsid w:val="00B0082C"/>
    <w:rsid w:val="00B05113"/>
    <w:rsid w:val="00B07D65"/>
    <w:rsid w:val="00B10075"/>
    <w:rsid w:val="00B136EB"/>
    <w:rsid w:val="00B13E8A"/>
    <w:rsid w:val="00B15350"/>
    <w:rsid w:val="00B211FB"/>
    <w:rsid w:val="00B214BE"/>
    <w:rsid w:val="00B317FF"/>
    <w:rsid w:val="00B351D9"/>
    <w:rsid w:val="00B360B0"/>
    <w:rsid w:val="00B36BEF"/>
    <w:rsid w:val="00B42AF9"/>
    <w:rsid w:val="00B52844"/>
    <w:rsid w:val="00B5383E"/>
    <w:rsid w:val="00B5711B"/>
    <w:rsid w:val="00B60F68"/>
    <w:rsid w:val="00B633F4"/>
    <w:rsid w:val="00B63AC8"/>
    <w:rsid w:val="00B70858"/>
    <w:rsid w:val="00B7426F"/>
    <w:rsid w:val="00B84A9D"/>
    <w:rsid w:val="00B854C7"/>
    <w:rsid w:val="00B9248C"/>
    <w:rsid w:val="00B97B16"/>
    <w:rsid w:val="00BA5B09"/>
    <w:rsid w:val="00BA7060"/>
    <w:rsid w:val="00BA7FF7"/>
    <w:rsid w:val="00BB0957"/>
    <w:rsid w:val="00BB6496"/>
    <w:rsid w:val="00BB7DD7"/>
    <w:rsid w:val="00BC15F0"/>
    <w:rsid w:val="00BC45C4"/>
    <w:rsid w:val="00BC4F86"/>
    <w:rsid w:val="00BC5786"/>
    <w:rsid w:val="00BD132D"/>
    <w:rsid w:val="00BD16A9"/>
    <w:rsid w:val="00BD240C"/>
    <w:rsid w:val="00BD62B8"/>
    <w:rsid w:val="00BD6F53"/>
    <w:rsid w:val="00BE30DB"/>
    <w:rsid w:val="00BF4B01"/>
    <w:rsid w:val="00C031E9"/>
    <w:rsid w:val="00C10771"/>
    <w:rsid w:val="00C1335F"/>
    <w:rsid w:val="00C20613"/>
    <w:rsid w:val="00C218A2"/>
    <w:rsid w:val="00C226E8"/>
    <w:rsid w:val="00C33C50"/>
    <w:rsid w:val="00C34DD4"/>
    <w:rsid w:val="00C37380"/>
    <w:rsid w:val="00C47EE2"/>
    <w:rsid w:val="00C544F8"/>
    <w:rsid w:val="00C55051"/>
    <w:rsid w:val="00C601FF"/>
    <w:rsid w:val="00C64752"/>
    <w:rsid w:val="00C6601E"/>
    <w:rsid w:val="00C677B3"/>
    <w:rsid w:val="00C715A2"/>
    <w:rsid w:val="00C75EBB"/>
    <w:rsid w:val="00C83021"/>
    <w:rsid w:val="00C87479"/>
    <w:rsid w:val="00C9278F"/>
    <w:rsid w:val="00C933F6"/>
    <w:rsid w:val="00CA0006"/>
    <w:rsid w:val="00CA5F60"/>
    <w:rsid w:val="00CA60C6"/>
    <w:rsid w:val="00CA6C43"/>
    <w:rsid w:val="00CC3DDE"/>
    <w:rsid w:val="00CC5E67"/>
    <w:rsid w:val="00CC79A6"/>
    <w:rsid w:val="00CD08DB"/>
    <w:rsid w:val="00CD0B96"/>
    <w:rsid w:val="00CD29E1"/>
    <w:rsid w:val="00CE01C8"/>
    <w:rsid w:val="00CE3AB8"/>
    <w:rsid w:val="00CE3D29"/>
    <w:rsid w:val="00CE4E30"/>
    <w:rsid w:val="00CE5A65"/>
    <w:rsid w:val="00CE5FFD"/>
    <w:rsid w:val="00CF12AB"/>
    <w:rsid w:val="00CF28F8"/>
    <w:rsid w:val="00CF3106"/>
    <w:rsid w:val="00D01C57"/>
    <w:rsid w:val="00D041FC"/>
    <w:rsid w:val="00D052DC"/>
    <w:rsid w:val="00D06D7E"/>
    <w:rsid w:val="00D20996"/>
    <w:rsid w:val="00D2344E"/>
    <w:rsid w:val="00D257B5"/>
    <w:rsid w:val="00D31FFC"/>
    <w:rsid w:val="00D323C4"/>
    <w:rsid w:val="00D43E76"/>
    <w:rsid w:val="00D47BA7"/>
    <w:rsid w:val="00D5199D"/>
    <w:rsid w:val="00D526CD"/>
    <w:rsid w:val="00D563C7"/>
    <w:rsid w:val="00D56DB9"/>
    <w:rsid w:val="00D56DE8"/>
    <w:rsid w:val="00D572F2"/>
    <w:rsid w:val="00D615EE"/>
    <w:rsid w:val="00D63A37"/>
    <w:rsid w:val="00D6525D"/>
    <w:rsid w:val="00D729DC"/>
    <w:rsid w:val="00D753D3"/>
    <w:rsid w:val="00D83F70"/>
    <w:rsid w:val="00D857C3"/>
    <w:rsid w:val="00D925CD"/>
    <w:rsid w:val="00D946D0"/>
    <w:rsid w:val="00D97941"/>
    <w:rsid w:val="00DA40A8"/>
    <w:rsid w:val="00DA6209"/>
    <w:rsid w:val="00DA71C4"/>
    <w:rsid w:val="00DB0A4D"/>
    <w:rsid w:val="00DB23CC"/>
    <w:rsid w:val="00DB2D0C"/>
    <w:rsid w:val="00DB2D37"/>
    <w:rsid w:val="00DC1F16"/>
    <w:rsid w:val="00DC491D"/>
    <w:rsid w:val="00DC63D1"/>
    <w:rsid w:val="00DD22C2"/>
    <w:rsid w:val="00DD3D84"/>
    <w:rsid w:val="00DE669B"/>
    <w:rsid w:val="00DE78E7"/>
    <w:rsid w:val="00DF2015"/>
    <w:rsid w:val="00E03A36"/>
    <w:rsid w:val="00E1204F"/>
    <w:rsid w:val="00E13973"/>
    <w:rsid w:val="00E209D9"/>
    <w:rsid w:val="00E241AA"/>
    <w:rsid w:val="00E27E0D"/>
    <w:rsid w:val="00E3725B"/>
    <w:rsid w:val="00E43688"/>
    <w:rsid w:val="00E446D1"/>
    <w:rsid w:val="00E52C41"/>
    <w:rsid w:val="00E570C1"/>
    <w:rsid w:val="00E57402"/>
    <w:rsid w:val="00E61077"/>
    <w:rsid w:val="00E61A20"/>
    <w:rsid w:val="00E6459C"/>
    <w:rsid w:val="00E67DDB"/>
    <w:rsid w:val="00E722B8"/>
    <w:rsid w:val="00E76888"/>
    <w:rsid w:val="00E77BAC"/>
    <w:rsid w:val="00E83C94"/>
    <w:rsid w:val="00E964A4"/>
    <w:rsid w:val="00E975D0"/>
    <w:rsid w:val="00EA3C36"/>
    <w:rsid w:val="00EA691D"/>
    <w:rsid w:val="00EA7015"/>
    <w:rsid w:val="00EB27D9"/>
    <w:rsid w:val="00EB28DC"/>
    <w:rsid w:val="00EC2848"/>
    <w:rsid w:val="00EC3189"/>
    <w:rsid w:val="00EC5AE8"/>
    <w:rsid w:val="00EC6FA3"/>
    <w:rsid w:val="00EC7606"/>
    <w:rsid w:val="00ED6906"/>
    <w:rsid w:val="00EE052A"/>
    <w:rsid w:val="00EE313A"/>
    <w:rsid w:val="00EE69B2"/>
    <w:rsid w:val="00EE7595"/>
    <w:rsid w:val="00EE7841"/>
    <w:rsid w:val="00EF1950"/>
    <w:rsid w:val="00EF4113"/>
    <w:rsid w:val="00F03DC5"/>
    <w:rsid w:val="00F03E82"/>
    <w:rsid w:val="00F107F4"/>
    <w:rsid w:val="00F13049"/>
    <w:rsid w:val="00F13180"/>
    <w:rsid w:val="00F2422D"/>
    <w:rsid w:val="00F24BC2"/>
    <w:rsid w:val="00F27F92"/>
    <w:rsid w:val="00F31121"/>
    <w:rsid w:val="00F3213A"/>
    <w:rsid w:val="00F35E64"/>
    <w:rsid w:val="00F4081E"/>
    <w:rsid w:val="00F422E7"/>
    <w:rsid w:val="00F47E0B"/>
    <w:rsid w:val="00F52256"/>
    <w:rsid w:val="00F54523"/>
    <w:rsid w:val="00F57ED7"/>
    <w:rsid w:val="00F6280D"/>
    <w:rsid w:val="00F76BD4"/>
    <w:rsid w:val="00F7718F"/>
    <w:rsid w:val="00F777F7"/>
    <w:rsid w:val="00F77BC9"/>
    <w:rsid w:val="00F86B36"/>
    <w:rsid w:val="00F90FE0"/>
    <w:rsid w:val="00F91759"/>
    <w:rsid w:val="00F95ED1"/>
    <w:rsid w:val="00F96B7E"/>
    <w:rsid w:val="00FA049C"/>
    <w:rsid w:val="00FA299C"/>
    <w:rsid w:val="00FA2B08"/>
    <w:rsid w:val="00FA2F31"/>
    <w:rsid w:val="00FB23E0"/>
    <w:rsid w:val="00FB3F12"/>
    <w:rsid w:val="00FC23EB"/>
    <w:rsid w:val="00FC2521"/>
    <w:rsid w:val="00FC27BB"/>
    <w:rsid w:val="00FC5503"/>
    <w:rsid w:val="00FD5E2B"/>
    <w:rsid w:val="00FD6313"/>
    <w:rsid w:val="00FE2E10"/>
    <w:rsid w:val="00FF0168"/>
    <w:rsid w:val="00FF0E3F"/>
    <w:rsid w:val="00FF18D7"/>
    <w:rsid w:val="00FF2887"/>
    <w:rsid w:val="00FF2BC7"/>
    <w:rsid w:val="00FF3E7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515B2E"/>
  <w15:chartTrackingRefBased/>
  <w15:docId w15:val="{6AE27706-719D-4218-9C51-1D8BDACC8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AE3"/>
  </w:style>
  <w:style w:type="paragraph" w:styleId="Heading1">
    <w:name w:val="heading 1"/>
    <w:basedOn w:val="Normal"/>
    <w:next w:val="Normal"/>
    <w:link w:val="Heading1Char"/>
    <w:uiPriority w:val="9"/>
    <w:qFormat/>
    <w:rsid w:val="00DD22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57A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D22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C6B00"/>
    <w:pPr>
      <w:spacing w:after="0" w:line="240" w:lineRule="auto"/>
    </w:pPr>
  </w:style>
  <w:style w:type="paragraph" w:styleId="Header">
    <w:name w:val="header"/>
    <w:basedOn w:val="Normal"/>
    <w:link w:val="HeaderChar"/>
    <w:uiPriority w:val="99"/>
    <w:unhideWhenUsed/>
    <w:rsid w:val="00DA71C4"/>
    <w:pPr>
      <w:tabs>
        <w:tab w:val="center" w:pos="4153"/>
        <w:tab w:val="right" w:pos="8306"/>
      </w:tabs>
      <w:spacing w:after="0" w:line="240" w:lineRule="auto"/>
    </w:pPr>
  </w:style>
  <w:style w:type="character" w:customStyle="1" w:styleId="HeaderChar">
    <w:name w:val="Header Char"/>
    <w:basedOn w:val="DefaultParagraphFont"/>
    <w:link w:val="Header"/>
    <w:uiPriority w:val="99"/>
    <w:rsid w:val="00DA71C4"/>
  </w:style>
  <w:style w:type="paragraph" w:styleId="Footer">
    <w:name w:val="footer"/>
    <w:basedOn w:val="Normal"/>
    <w:link w:val="FooterChar"/>
    <w:uiPriority w:val="99"/>
    <w:unhideWhenUsed/>
    <w:rsid w:val="00DA71C4"/>
    <w:pPr>
      <w:tabs>
        <w:tab w:val="center" w:pos="4153"/>
        <w:tab w:val="right" w:pos="8306"/>
      </w:tabs>
      <w:spacing w:after="0" w:line="240" w:lineRule="auto"/>
    </w:pPr>
  </w:style>
  <w:style w:type="character" w:customStyle="1" w:styleId="FooterChar">
    <w:name w:val="Footer Char"/>
    <w:basedOn w:val="DefaultParagraphFont"/>
    <w:link w:val="Footer"/>
    <w:uiPriority w:val="99"/>
    <w:rsid w:val="00DA71C4"/>
  </w:style>
  <w:style w:type="character" w:customStyle="1" w:styleId="Heading2Char">
    <w:name w:val="Heading 2 Char"/>
    <w:basedOn w:val="DefaultParagraphFont"/>
    <w:link w:val="Heading2"/>
    <w:uiPriority w:val="9"/>
    <w:semiHidden/>
    <w:rsid w:val="00A57A4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D56D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0F5D4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0F5D43"/>
    <w:rPr>
      <w:rFonts w:ascii="Consolas" w:hAnsi="Consolas"/>
      <w:sz w:val="20"/>
      <w:szCs w:val="20"/>
    </w:rPr>
  </w:style>
  <w:style w:type="paragraph" w:styleId="FootnoteText">
    <w:name w:val="footnote text"/>
    <w:basedOn w:val="Normal"/>
    <w:link w:val="FootnoteTextChar"/>
    <w:uiPriority w:val="99"/>
    <w:semiHidden/>
    <w:unhideWhenUsed/>
    <w:rsid w:val="00F3112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31121"/>
    <w:rPr>
      <w:sz w:val="20"/>
      <w:szCs w:val="20"/>
    </w:rPr>
  </w:style>
  <w:style w:type="character" w:styleId="FootnoteReference">
    <w:name w:val="footnote reference"/>
    <w:basedOn w:val="DefaultParagraphFont"/>
    <w:uiPriority w:val="99"/>
    <w:semiHidden/>
    <w:unhideWhenUsed/>
    <w:rsid w:val="00F31121"/>
    <w:rPr>
      <w:vertAlign w:val="superscript"/>
    </w:rPr>
  </w:style>
  <w:style w:type="paragraph" w:styleId="ListParagraph">
    <w:name w:val="List Paragraph"/>
    <w:basedOn w:val="Normal"/>
    <w:uiPriority w:val="34"/>
    <w:qFormat/>
    <w:rsid w:val="00EE313A"/>
    <w:pPr>
      <w:ind w:left="720"/>
      <w:contextualSpacing/>
    </w:pPr>
  </w:style>
  <w:style w:type="character" w:customStyle="1" w:styleId="NoSpacingChar">
    <w:name w:val="No Spacing Char"/>
    <w:basedOn w:val="DefaultParagraphFont"/>
    <w:link w:val="NoSpacing"/>
    <w:uiPriority w:val="1"/>
    <w:rsid w:val="007C11E2"/>
  </w:style>
  <w:style w:type="character" w:customStyle="1" w:styleId="Heading1Char">
    <w:name w:val="Heading 1 Char"/>
    <w:basedOn w:val="DefaultParagraphFont"/>
    <w:link w:val="Heading1"/>
    <w:uiPriority w:val="9"/>
    <w:rsid w:val="00DD22C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D22C2"/>
    <w:pPr>
      <w:outlineLvl w:val="9"/>
    </w:pPr>
    <w:rPr>
      <w:lang w:val="en-US"/>
    </w:rPr>
  </w:style>
  <w:style w:type="character" w:customStyle="1" w:styleId="Heading3Char">
    <w:name w:val="Heading 3 Char"/>
    <w:basedOn w:val="DefaultParagraphFont"/>
    <w:link w:val="Heading3"/>
    <w:uiPriority w:val="9"/>
    <w:rsid w:val="00DD22C2"/>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CE5A65"/>
    <w:pPr>
      <w:spacing w:after="100"/>
    </w:pPr>
  </w:style>
  <w:style w:type="character" w:styleId="Hyperlink">
    <w:name w:val="Hyperlink"/>
    <w:basedOn w:val="DefaultParagraphFont"/>
    <w:uiPriority w:val="99"/>
    <w:unhideWhenUsed/>
    <w:rsid w:val="00CE5A65"/>
    <w:rPr>
      <w:color w:val="0563C1" w:themeColor="hyperlink"/>
      <w:u w:val="single"/>
    </w:rPr>
  </w:style>
  <w:style w:type="paragraph" w:styleId="NormalWeb">
    <w:name w:val="Normal (Web)"/>
    <w:basedOn w:val="Normal"/>
    <w:uiPriority w:val="99"/>
    <w:unhideWhenUsed/>
    <w:rsid w:val="000352C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0352CF"/>
    <w:rPr>
      <w:b/>
      <w:bCs/>
    </w:rPr>
  </w:style>
  <w:style w:type="character" w:customStyle="1" w:styleId="gnvwddmdl3b">
    <w:name w:val="gnvwddmdl3b"/>
    <w:basedOn w:val="DefaultParagraphFont"/>
    <w:rsid w:val="002D6AB3"/>
  </w:style>
  <w:style w:type="character" w:styleId="HTMLCode">
    <w:name w:val="HTML Code"/>
    <w:basedOn w:val="DefaultParagraphFont"/>
    <w:uiPriority w:val="99"/>
    <w:semiHidden/>
    <w:unhideWhenUsed/>
    <w:rsid w:val="00BD6F53"/>
    <w:rPr>
      <w:rFonts w:ascii="Courier New" w:eastAsia="Times New Roman" w:hAnsi="Courier New" w:cs="Courier New"/>
      <w:sz w:val="20"/>
      <w:szCs w:val="20"/>
    </w:rPr>
  </w:style>
  <w:style w:type="character" w:customStyle="1" w:styleId="ui-provider">
    <w:name w:val="ui-provider"/>
    <w:basedOn w:val="DefaultParagraphFont"/>
    <w:rsid w:val="00D519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459157">
      <w:bodyDiv w:val="1"/>
      <w:marLeft w:val="0"/>
      <w:marRight w:val="0"/>
      <w:marTop w:val="0"/>
      <w:marBottom w:val="0"/>
      <w:divBdr>
        <w:top w:val="none" w:sz="0" w:space="0" w:color="auto"/>
        <w:left w:val="none" w:sz="0" w:space="0" w:color="auto"/>
        <w:bottom w:val="none" w:sz="0" w:space="0" w:color="auto"/>
        <w:right w:val="none" w:sz="0" w:space="0" w:color="auto"/>
      </w:divBdr>
    </w:div>
    <w:div w:id="52966077">
      <w:bodyDiv w:val="1"/>
      <w:marLeft w:val="0"/>
      <w:marRight w:val="0"/>
      <w:marTop w:val="0"/>
      <w:marBottom w:val="0"/>
      <w:divBdr>
        <w:top w:val="none" w:sz="0" w:space="0" w:color="auto"/>
        <w:left w:val="none" w:sz="0" w:space="0" w:color="auto"/>
        <w:bottom w:val="none" w:sz="0" w:space="0" w:color="auto"/>
        <w:right w:val="none" w:sz="0" w:space="0" w:color="auto"/>
      </w:divBdr>
    </w:div>
    <w:div w:id="69276301">
      <w:bodyDiv w:val="1"/>
      <w:marLeft w:val="0"/>
      <w:marRight w:val="0"/>
      <w:marTop w:val="0"/>
      <w:marBottom w:val="0"/>
      <w:divBdr>
        <w:top w:val="none" w:sz="0" w:space="0" w:color="auto"/>
        <w:left w:val="none" w:sz="0" w:space="0" w:color="auto"/>
        <w:bottom w:val="none" w:sz="0" w:space="0" w:color="auto"/>
        <w:right w:val="none" w:sz="0" w:space="0" w:color="auto"/>
      </w:divBdr>
    </w:div>
    <w:div w:id="112527468">
      <w:bodyDiv w:val="1"/>
      <w:marLeft w:val="0"/>
      <w:marRight w:val="0"/>
      <w:marTop w:val="0"/>
      <w:marBottom w:val="0"/>
      <w:divBdr>
        <w:top w:val="none" w:sz="0" w:space="0" w:color="auto"/>
        <w:left w:val="none" w:sz="0" w:space="0" w:color="auto"/>
        <w:bottom w:val="none" w:sz="0" w:space="0" w:color="auto"/>
        <w:right w:val="none" w:sz="0" w:space="0" w:color="auto"/>
      </w:divBdr>
    </w:div>
    <w:div w:id="149488330">
      <w:bodyDiv w:val="1"/>
      <w:marLeft w:val="0"/>
      <w:marRight w:val="0"/>
      <w:marTop w:val="0"/>
      <w:marBottom w:val="0"/>
      <w:divBdr>
        <w:top w:val="none" w:sz="0" w:space="0" w:color="auto"/>
        <w:left w:val="none" w:sz="0" w:space="0" w:color="auto"/>
        <w:bottom w:val="none" w:sz="0" w:space="0" w:color="auto"/>
        <w:right w:val="none" w:sz="0" w:space="0" w:color="auto"/>
      </w:divBdr>
    </w:div>
    <w:div w:id="150219056">
      <w:bodyDiv w:val="1"/>
      <w:marLeft w:val="0"/>
      <w:marRight w:val="0"/>
      <w:marTop w:val="0"/>
      <w:marBottom w:val="0"/>
      <w:divBdr>
        <w:top w:val="none" w:sz="0" w:space="0" w:color="auto"/>
        <w:left w:val="none" w:sz="0" w:space="0" w:color="auto"/>
        <w:bottom w:val="none" w:sz="0" w:space="0" w:color="auto"/>
        <w:right w:val="none" w:sz="0" w:space="0" w:color="auto"/>
      </w:divBdr>
    </w:div>
    <w:div w:id="157624064">
      <w:bodyDiv w:val="1"/>
      <w:marLeft w:val="0"/>
      <w:marRight w:val="0"/>
      <w:marTop w:val="0"/>
      <w:marBottom w:val="0"/>
      <w:divBdr>
        <w:top w:val="none" w:sz="0" w:space="0" w:color="auto"/>
        <w:left w:val="none" w:sz="0" w:space="0" w:color="auto"/>
        <w:bottom w:val="none" w:sz="0" w:space="0" w:color="auto"/>
        <w:right w:val="none" w:sz="0" w:space="0" w:color="auto"/>
      </w:divBdr>
    </w:div>
    <w:div w:id="158424862">
      <w:bodyDiv w:val="1"/>
      <w:marLeft w:val="0"/>
      <w:marRight w:val="0"/>
      <w:marTop w:val="0"/>
      <w:marBottom w:val="0"/>
      <w:divBdr>
        <w:top w:val="none" w:sz="0" w:space="0" w:color="auto"/>
        <w:left w:val="none" w:sz="0" w:space="0" w:color="auto"/>
        <w:bottom w:val="none" w:sz="0" w:space="0" w:color="auto"/>
        <w:right w:val="none" w:sz="0" w:space="0" w:color="auto"/>
      </w:divBdr>
    </w:div>
    <w:div w:id="168299152">
      <w:bodyDiv w:val="1"/>
      <w:marLeft w:val="0"/>
      <w:marRight w:val="0"/>
      <w:marTop w:val="0"/>
      <w:marBottom w:val="0"/>
      <w:divBdr>
        <w:top w:val="none" w:sz="0" w:space="0" w:color="auto"/>
        <w:left w:val="none" w:sz="0" w:space="0" w:color="auto"/>
        <w:bottom w:val="none" w:sz="0" w:space="0" w:color="auto"/>
        <w:right w:val="none" w:sz="0" w:space="0" w:color="auto"/>
      </w:divBdr>
    </w:div>
    <w:div w:id="201597896">
      <w:bodyDiv w:val="1"/>
      <w:marLeft w:val="0"/>
      <w:marRight w:val="0"/>
      <w:marTop w:val="0"/>
      <w:marBottom w:val="0"/>
      <w:divBdr>
        <w:top w:val="none" w:sz="0" w:space="0" w:color="auto"/>
        <w:left w:val="none" w:sz="0" w:space="0" w:color="auto"/>
        <w:bottom w:val="none" w:sz="0" w:space="0" w:color="auto"/>
        <w:right w:val="none" w:sz="0" w:space="0" w:color="auto"/>
      </w:divBdr>
    </w:div>
    <w:div w:id="201989226">
      <w:bodyDiv w:val="1"/>
      <w:marLeft w:val="0"/>
      <w:marRight w:val="0"/>
      <w:marTop w:val="0"/>
      <w:marBottom w:val="0"/>
      <w:divBdr>
        <w:top w:val="none" w:sz="0" w:space="0" w:color="auto"/>
        <w:left w:val="none" w:sz="0" w:space="0" w:color="auto"/>
        <w:bottom w:val="none" w:sz="0" w:space="0" w:color="auto"/>
        <w:right w:val="none" w:sz="0" w:space="0" w:color="auto"/>
      </w:divBdr>
    </w:div>
    <w:div w:id="215707809">
      <w:bodyDiv w:val="1"/>
      <w:marLeft w:val="0"/>
      <w:marRight w:val="0"/>
      <w:marTop w:val="0"/>
      <w:marBottom w:val="0"/>
      <w:divBdr>
        <w:top w:val="none" w:sz="0" w:space="0" w:color="auto"/>
        <w:left w:val="none" w:sz="0" w:space="0" w:color="auto"/>
        <w:bottom w:val="none" w:sz="0" w:space="0" w:color="auto"/>
        <w:right w:val="none" w:sz="0" w:space="0" w:color="auto"/>
      </w:divBdr>
    </w:div>
    <w:div w:id="222369897">
      <w:bodyDiv w:val="1"/>
      <w:marLeft w:val="0"/>
      <w:marRight w:val="0"/>
      <w:marTop w:val="0"/>
      <w:marBottom w:val="0"/>
      <w:divBdr>
        <w:top w:val="none" w:sz="0" w:space="0" w:color="auto"/>
        <w:left w:val="none" w:sz="0" w:space="0" w:color="auto"/>
        <w:bottom w:val="none" w:sz="0" w:space="0" w:color="auto"/>
        <w:right w:val="none" w:sz="0" w:space="0" w:color="auto"/>
      </w:divBdr>
    </w:div>
    <w:div w:id="226112492">
      <w:bodyDiv w:val="1"/>
      <w:marLeft w:val="0"/>
      <w:marRight w:val="0"/>
      <w:marTop w:val="0"/>
      <w:marBottom w:val="0"/>
      <w:divBdr>
        <w:top w:val="none" w:sz="0" w:space="0" w:color="auto"/>
        <w:left w:val="none" w:sz="0" w:space="0" w:color="auto"/>
        <w:bottom w:val="none" w:sz="0" w:space="0" w:color="auto"/>
        <w:right w:val="none" w:sz="0" w:space="0" w:color="auto"/>
      </w:divBdr>
    </w:div>
    <w:div w:id="239027098">
      <w:bodyDiv w:val="1"/>
      <w:marLeft w:val="0"/>
      <w:marRight w:val="0"/>
      <w:marTop w:val="0"/>
      <w:marBottom w:val="0"/>
      <w:divBdr>
        <w:top w:val="none" w:sz="0" w:space="0" w:color="auto"/>
        <w:left w:val="none" w:sz="0" w:space="0" w:color="auto"/>
        <w:bottom w:val="none" w:sz="0" w:space="0" w:color="auto"/>
        <w:right w:val="none" w:sz="0" w:space="0" w:color="auto"/>
      </w:divBdr>
    </w:div>
    <w:div w:id="246307365">
      <w:bodyDiv w:val="1"/>
      <w:marLeft w:val="0"/>
      <w:marRight w:val="0"/>
      <w:marTop w:val="0"/>
      <w:marBottom w:val="0"/>
      <w:divBdr>
        <w:top w:val="none" w:sz="0" w:space="0" w:color="auto"/>
        <w:left w:val="none" w:sz="0" w:space="0" w:color="auto"/>
        <w:bottom w:val="none" w:sz="0" w:space="0" w:color="auto"/>
        <w:right w:val="none" w:sz="0" w:space="0" w:color="auto"/>
      </w:divBdr>
    </w:div>
    <w:div w:id="247080795">
      <w:bodyDiv w:val="1"/>
      <w:marLeft w:val="0"/>
      <w:marRight w:val="0"/>
      <w:marTop w:val="0"/>
      <w:marBottom w:val="0"/>
      <w:divBdr>
        <w:top w:val="none" w:sz="0" w:space="0" w:color="auto"/>
        <w:left w:val="none" w:sz="0" w:space="0" w:color="auto"/>
        <w:bottom w:val="none" w:sz="0" w:space="0" w:color="auto"/>
        <w:right w:val="none" w:sz="0" w:space="0" w:color="auto"/>
      </w:divBdr>
    </w:div>
    <w:div w:id="250163298">
      <w:bodyDiv w:val="1"/>
      <w:marLeft w:val="0"/>
      <w:marRight w:val="0"/>
      <w:marTop w:val="0"/>
      <w:marBottom w:val="0"/>
      <w:divBdr>
        <w:top w:val="none" w:sz="0" w:space="0" w:color="auto"/>
        <w:left w:val="none" w:sz="0" w:space="0" w:color="auto"/>
        <w:bottom w:val="none" w:sz="0" w:space="0" w:color="auto"/>
        <w:right w:val="none" w:sz="0" w:space="0" w:color="auto"/>
      </w:divBdr>
    </w:div>
    <w:div w:id="253439725">
      <w:bodyDiv w:val="1"/>
      <w:marLeft w:val="0"/>
      <w:marRight w:val="0"/>
      <w:marTop w:val="0"/>
      <w:marBottom w:val="0"/>
      <w:divBdr>
        <w:top w:val="none" w:sz="0" w:space="0" w:color="auto"/>
        <w:left w:val="none" w:sz="0" w:space="0" w:color="auto"/>
        <w:bottom w:val="none" w:sz="0" w:space="0" w:color="auto"/>
        <w:right w:val="none" w:sz="0" w:space="0" w:color="auto"/>
      </w:divBdr>
    </w:div>
    <w:div w:id="286814835">
      <w:bodyDiv w:val="1"/>
      <w:marLeft w:val="0"/>
      <w:marRight w:val="0"/>
      <w:marTop w:val="0"/>
      <w:marBottom w:val="0"/>
      <w:divBdr>
        <w:top w:val="none" w:sz="0" w:space="0" w:color="auto"/>
        <w:left w:val="none" w:sz="0" w:space="0" w:color="auto"/>
        <w:bottom w:val="none" w:sz="0" w:space="0" w:color="auto"/>
        <w:right w:val="none" w:sz="0" w:space="0" w:color="auto"/>
      </w:divBdr>
    </w:div>
    <w:div w:id="295649094">
      <w:bodyDiv w:val="1"/>
      <w:marLeft w:val="0"/>
      <w:marRight w:val="0"/>
      <w:marTop w:val="0"/>
      <w:marBottom w:val="0"/>
      <w:divBdr>
        <w:top w:val="none" w:sz="0" w:space="0" w:color="auto"/>
        <w:left w:val="none" w:sz="0" w:space="0" w:color="auto"/>
        <w:bottom w:val="none" w:sz="0" w:space="0" w:color="auto"/>
        <w:right w:val="none" w:sz="0" w:space="0" w:color="auto"/>
      </w:divBdr>
    </w:div>
    <w:div w:id="303239077">
      <w:bodyDiv w:val="1"/>
      <w:marLeft w:val="0"/>
      <w:marRight w:val="0"/>
      <w:marTop w:val="0"/>
      <w:marBottom w:val="0"/>
      <w:divBdr>
        <w:top w:val="none" w:sz="0" w:space="0" w:color="auto"/>
        <w:left w:val="none" w:sz="0" w:space="0" w:color="auto"/>
        <w:bottom w:val="none" w:sz="0" w:space="0" w:color="auto"/>
        <w:right w:val="none" w:sz="0" w:space="0" w:color="auto"/>
      </w:divBdr>
    </w:div>
    <w:div w:id="329216513">
      <w:bodyDiv w:val="1"/>
      <w:marLeft w:val="0"/>
      <w:marRight w:val="0"/>
      <w:marTop w:val="0"/>
      <w:marBottom w:val="0"/>
      <w:divBdr>
        <w:top w:val="none" w:sz="0" w:space="0" w:color="auto"/>
        <w:left w:val="none" w:sz="0" w:space="0" w:color="auto"/>
        <w:bottom w:val="none" w:sz="0" w:space="0" w:color="auto"/>
        <w:right w:val="none" w:sz="0" w:space="0" w:color="auto"/>
      </w:divBdr>
    </w:div>
    <w:div w:id="338772576">
      <w:bodyDiv w:val="1"/>
      <w:marLeft w:val="0"/>
      <w:marRight w:val="0"/>
      <w:marTop w:val="0"/>
      <w:marBottom w:val="0"/>
      <w:divBdr>
        <w:top w:val="none" w:sz="0" w:space="0" w:color="auto"/>
        <w:left w:val="none" w:sz="0" w:space="0" w:color="auto"/>
        <w:bottom w:val="none" w:sz="0" w:space="0" w:color="auto"/>
        <w:right w:val="none" w:sz="0" w:space="0" w:color="auto"/>
      </w:divBdr>
    </w:div>
    <w:div w:id="343172277">
      <w:bodyDiv w:val="1"/>
      <w:marLeft w:val="0"/>
      <w:marRight w:val="0"/>
      <w:marTop w:val="0"/>
      <w:marBottom w:val="0"/>
      <w:divBdr>
        <w:top w:val="none" w:sz="0" w:space="0" w:color="auto"/>
        <w:left w:val="none" w:sz="0" w:space="0" w:color="auto"/>
        <w:bottom w:val="none" w:sz="0" w:space="0" w:color="auto"/>
        <w:right w:val="none" w:sz="0" w:space="0" w:color="auto"/>
      </w:divBdr>
    </w:div>
    <w:div w:id="367144309">
      <w:bodyDiv w:val="1"/>
      <w:marLeft w:val="0"/>
      <w:marRight w:val="0"/>
      <w:marTop w:val="0"/>
      <w:marBottom w:val="0"/>
      <w:divBdr>
        <w:top w:val="none" w:sz="0" w:space="0" w:color="auto"/>
        <w:left w:val="none" w:sz="0" w:space="0" w:color="auto"/>
        <w:bottom w:val="none" w:sz="0" w:space="0" w:color="auto"/>
        <w:right w:val="none" w:sz="0" w:space="0" w:color="auto"/>
      </w:divBdr>
    </w:div>
    <w:div w:id="378479286">
      <w:bodyDiv w:val="1"/>
      <w:marLeft w:val="0"/>
      <w:marRight w:val="0"/>
      <w:marTop w:val="0"/>
      <w:marBottom w:val="0"/>
      <w:divBdr>
        <w:top w:val="none" w:sz="0" w:space="0" w:color="auto"/>
        <w:left w:val="none" w:sz="0" w:space="0" w:color="auto"/>
        <w:bottom w:val="none" w:sz="0" w:space="0" w:color="auto"/>
        <w:right w:val="none" w:sz="0" w:space="0" w:color="auto"/>
      </w:divBdr>
    </w:div>
    <w:div w:id="378627913">
      <w:bodyDiv w:val="1"/>
      <w:marLeft w:val="0"/>
      <w:marRight w:val="0"/>
      <w:marTop w:val="0"/>
      <w:marBottom w:val="0"/>
      <w:divBdr>
        <w:top w:val="none" w:sz="0" w:space="0" w:color="auto"/>
        <w:left w:val="none" w:sz="0" w:space="0" w:color="auto"/>
        <w:bottom w:val="none" w:sz="0" w:space="0" w:color="auto"/>
        <w:right w:val="none" w:sz="0" w:space="0" w:color="auto"/>
      </w:divBdr>
    </w:div>
    <w:div w:id="407847201">
      <w:bodyDiv w:val="1"/>
      <w:marLeft w:val="0"/>
      <w:marRight w:val="0"/>
      <w:marTop w:val="0"/>
      <w:marBottom w:val="0"/>
      <w:divBdr>
        <w:top w:val="none" w:sz="0" w:space="0" w:color="auto"/>
        <w:left w:val="none" w:sz="0" w:space="0" w:color="auto"/>
        <w:bottom w:val="none" w:sz="0" w:space="0" w:color="auto"/>
        <w:right w:val="none" w:sz="0" w:space="0" w:color="auto"/>
      </w:divBdr>
    </w:div>
    <w:div w:id="421610670">
      <w:bodyDiv w:val="1"/>
      <w:marLeft w:val="0"/>
      <w:marRight w:val="0"/>
      <w:marTop w:val="0"/>
      <w:marBottom w:val="0"/>
      <w:divBdr>
        <w:top w:val="none" w:sz="0" w:space="0" w:color="auto"/>
        <w:left w:val="none" w:sz="0" w:space="0" w:color="auto"/>
        <w:bottom w:val="none" w:sz="0" w:space="0" w:color="auto"/>
        <w:right w:val="none" w:sz="0" w:space="0" w:color="auto"/>
      </w:divBdr>
    </w:div>
    <w:div w:id="450167709">
      <w:bodyDiv w:val="1"/>
      <w:marLeft w:val="0"/>
      <w:marRight w:val="0"/>
      <w:marTop w:val="0"/>
      <w:marBottom w:val="0"/>
      <w:divBdr>
        <w:top w:val="none" w:sz="0" w:space="0" w:color="auto"/>
        <w:left w:val="none" w:sz="0" w:space="0" w:color="auto"/>
        <w:bottom w:val="none" w:sz="0" w:space="0" w:color="auto"/>
        <w:right w:val="none" w:sz="0" w:space="0" w:color="auto"/>
      </w:divBdr>
    </w:div>
    <w:div w:id="450363863">
      <w:bodyDiv w:val="1"/>
      <w:marLeft w:val="0"/>
      <w:marRight w:val="0"/>
      <w:marTop w:val="0"/>
      <w:marBottom w:val="0"/>
      <w:divBdr>
        <w:top w:val="none" w:sz="0" w:space="0" w:color="auto"/>
        <w:left w:val="none" w:sz="0" w:space="0" w:color="auto"/>
        <w:bottom w:val="none" w:sz="0" w:space="0" w:color="auto"/>
        <w:right w:val="none" w:sz="0" w:space="0" w:color="auto"/>
      </w:divBdr>
    </w:div>
    <w:div w:id="475226917">
      <w:bodyDiv w:val="1"/>
      <w:marLeft w:val="0"/>
      <w:marRight w:val="0"/>
      <w:marTop w:val="0"/>
      <w:marBottom w:val="0"/>
      <w:divBdr>
        <w:top w:val="none" w:sz="0" w:space="0" w:color="auto"/>
        <w:left w:val="none" w:sz="0" w:space="0" w:color="auto"/>
        <w:bottom w:val="none" w:sz="0" w:space="0" w:color="auto"/>
        <w:right w:val="none" w:sz="0" w:space="0" w:color="auto"/>
      </w:divBdr>
    </w:div>
    <w:div w:id="477647091">
      <w:bodyDiv w:val="1"/>
      <w:marLeft w:val="0"/>
      <w:marRight w:val="0"/>
      <w:marTop w:val="0"/>
      <w:marBottom w:val="0"/>
      <w:divBdr>
        <w:top w:val="none" w:sz="0" w:space="0" w:color="auto"/>
        <w:left w:val="none" w:sz="0" w:space="0" w:color="auto"/>
        <w:bottom w:val="none" w:sz="0" w:space="0" w:color="auto"/>
        <w:right w:val="none" w:sz="0" w:space="0" w:color="auto"/>
      </w:divBdr>
    </w:div>
    <w:div w:id="479427503">
      <w:bodyDiv w:val="1"/>
      <w:marLeft w:val="0"/>
      <w:marRight w:val="0"/>
      <w:marTop w:val="0"/>
      <w:marBottom w:val="0"/>
      <w:divBdr>
        <w:top w:val="none" w:sz="0" w:space="0" w:color="auto"/>
        <w:left w:val="none" w:sz="0" w:space="0" w:color="auto"/>
        <w:bottom w:val="none" w:sz="0" w:space="0" w:color="auto"/>
        <w:right w:val="none" w:sz="0" w:space="0" w:color="auto"/>
      </w:divBdr>
    </w:div>
    <w:div w:id="523709098">
      <w:bodyDiv w:val="1"/>
      <w:marLeft w:val="0"/>
      <w:marRight w:val="0"/>
      <w:marTop w:val="0"/>
      <w:marBottom w:val="0"/>
      <w:divBdr>
        <w:top w:val="none" w:sz="0" w:space="0" w:color="auto"/>
        <w:left w:val="none" w:sz="0" w:space="0" w:color="auto"/>
        <w:bottom w:val="none" w:sz="0" w:space="0" w:color="auto"/>
        <w:right w:val="none" w:sz="0" w:space="0" w:color="auto"/>
      </w:divBdr>
    </w:div>
    <w:div w:id="587811524">
      <w:bodyDiv w:val="1"/>
      <w:marLeft w:val="0"/>
      <w:marRight w:val="0"/>
      <w:marTop w:val="0"/>
      <w:marBottom w:val="0"/>
      <w:divBdr>
        <w:top w:val="none" w:sz="0" w:space="0" w:color="auto"/>
        <w:left w:val="none" w:sz="0" w:space="0" w:color="auto"/>
        <w:bottom w:val="none" w:sz="0" w:space="0" w:color="auto"/>
        <w:right w:val="none" w:sz="0" w:space="0" w:color="auto"/>
      </w:divBdr>
    </w:div>
    <w:div w:id="595483751">
      <w:bodyDiv w:val="1"/>
      <w:marLeft w:val="0"/>
      <w:marRight w:val="0"/>
      <w:marTop w:val="0"/>
      <w:marBottom w:val="0"/>
      <w:divBdr>
        <w:top w:val="none" w:sz="0" w:space="0" w:color="auto"/>
        <w:left w:val="none" w:sz="0" w:space="0" w:color="auto"/>
        <w:bottom w:val="none" w:sz="0" w:space="0" w:color="auto"/>
        <w:right w:val="none" w:sz="0" w:space="0" w:color="auto"/>
      </w:divBdr>
    </w:div>
    <w:div w:id="654260091">
      <w:bodyDiv w:val="1"/>
      <w:marLeft w:val="0"/>
      <w:marRight w:val="0"/>
      <w:marTop w:val="0"/>
      <w:marBottom w:val="0"/>
      <w:divBdr>
        <w:top w:val="none" w:sz="0" w:space="0" w:color="auto"/>
        <w:left w:val="none" w:sz="0" w:space="0" w:color="auto"/>
        <w:bottom w:val="none" w:sz="0" w:space="0" w:color="auto"/>
        <w:right w:val="none" w:sz="0" w:space="0" w:color="auto"/>
      </w:divBdr>
    </w:div>
    <w:div w:id="654844400">
      <w:bodyDiv w:val="1"/>
      <w:marLeft w:val="0"/>
      <w:marRight w:val="0"/>
      <w:marTop w:val="0"/>
      <w:marBottom w:val="0"/>
      <w:divBdr>
        <w:top w:val="none" w:sz="0" w:space="0" w:color="auto"/>
        <w:left w:val="none" w:sz="0" w:space="0" w:color="auto"/>
        <w:bottom w:val="none" w:sz="0" w:space="0" w:color="auto"/>
        <w:right w:val="none" w:sz="0" w:space="0" w:color="auto"/>
      </w:divBdr>
    </w:div>
    <w:div w:id="690032809">
      <w:bodyDiv w:val="1"/>
      <w:marLeft w:val="0"/>
      <w:marRight w:val="0"/>
      <w:marTop w:val="0"/>
      <w:marBottom w:val="0"/>
      <w:divBdr>
        <w:top w:val="none" w:sz="0" w:space="0" w:color="auto"/>
        <w:left w:val="none" w:sz="0" w:space="0" w:color="auto"/>
        <w:bottom w:val="none" w:sz="0" w:space="0" w:color="auto"/>
        <w:right w:val="none" w:sz="0" w:space="0" w:color="auto"/>
      </w:divBdr>
    </w:div>
    <w:div w:id="695421638">
      <w:bodyDiv w:val="1"/>
      <w:marLeft w:val="0"/>
      <w:marRight w:val="0"/>
      <w:marTop w:val="0"/>
      <w:marBottom w:val="0"/>
      <w:divBdr>
        <w:top w:val="none" w:sz="0" w:space="0" w:color="auto"/>
        <w:left w:val="none" w:sz="0" w:space="0" w:color="auto"/>
        <w:bottom w:val="none" w:sz="0" w:space="0" w:color="auto"/>
        <w:right w:val="none" w:sz="0" w:space="0" w:color="auto"/>
      </w:divBdr>
    </w:div>
    <w:div w:id="704018875">
      <w:bodyDiv w:val="1"/>
      <w:marLeft w:val="0"/>
      <w:marRight w:val="0"/>
      <w:marTop w:val="0"/>
      <w:marBottom w:val="0"/>
      <w:divBdr>
        <w:top w:val="none" w:sz="0" w:space="0" w:color="auto"/>
        <w:left w:val="none" w:sz="0" w:space="0" w:color="auto"/>
        <w:bottom w:val="none" w:sz="0" w:space="0" w:color="auto"/>
        <w:right w:val="none" w:sz="0" w:space="0" w:color="auto"/>
      </w:divBdr>
    </w:div>
    <w:div w:id="711927145">
      <w:bodyDiv w:val="1"/>
      <w:marLeft w:val="0"/>
      <w:marRight w:val="0"/>
      <w:marTop w:val="0"/>
      <w:marBottom w:val="0"/>
      <w:divBdr>
        <w:top w:val="none" w:sz="0" w:space="0" w:color="auto"/>
        <w:left w:val="none" w:sz="0" w:space="0" w:color="auto"/>
        <w:bottom w:val="none" w:sz="0" w:space="0" w:color="auto"/>
        <w:right w:val="none" w:sz="0" w:space="0" w:color="auto"/>
      </w:divBdr>
    </w:div>
    <w:div w:id="795220014">
      <w:bodyDiv w:val="1"/>
      <w:marLeft w:val="0"/>
      <w:marRight w:val="0"/>
      <w:marTop w:val="0"/>
      <w:marBottom w:val="0"/>
      <w:divBdr>
        <w:top w:val="none" w:sz="0" w:space="0" w:color="auto"/>
        <w:left w:val="none" w:sz="0" w:space="0" w:color="auto"/>
        <w:bottom w:val="none" w:sz="0" w:space="0" w:color="auto"/>
        <w:right w:val="none" w:sz="0" w:space="0" w:color="auto"/>
      </w:divBdr>
    </w:div>
    <w:div w:id="799154425">
      <w:bodyDiv w:val="1"/>
      <w:marLeft w:val="0"/>
      <w:marRight w:val="0"/>
      <w:marTop w:val="0"/>
      <w:marBottom w:val="0"/>
      <w:divBdr>
        <w:top w:val="none" w:sz="0" w:space="0" w:color="auto"/>
        <w:left w:val="none" w:sz="0" w:space="0" w:color="auto"/>
        <w:bottom w:val="none" w:sz="0" w:space="0" w:color="auto"/>
        <w:right w:val="none" w:sz="0" w:space="0" w:color="auto"/>
      </w:divBdr>
    </w:div>
    <w:div w:id="821655652">
      <w:bodyDiv w:val="1"/>
      <w:marLeft w:val="0"/>
      <w:marRight w:val="0"/>
      <w:marTop w:val="0"/>
      <w:marBottom w:val="0"/>
      <w:divBdr>
        <w:top w:val="none" w:sz="0" w:space="0" w:color="auto"/>
        <w:left w:val="none" w:sz="0" w:space="0" w:color="auto"/>
        <w:bottom w:val="none" w:sz="0" w:space="0" w:color="auto"/>
        <w:right w:val="none" w:sz="0" w:space="0" w:color="auto"/>
      </w:divBdr>
    </w:div>
    <w:div w:id="858004115">
      <w:bodyDiv w:val="1"/>
      <w:marLeft w:val="0"/>
      <w:marRight w:val="0"/>
      <w:marTop w:val="0"/>
      <w:marBottom w:val="0"/>
      <w:divBdr>
        <w:top w:val="none" w:sz="0" w:space="0" w:color="auto"/>
        <w:left w:val="none" w:sz="0" w:space="0" w:color="auto"/>
        <w:bottom w:val="none" w:sz="0" w:space="0" w:color="auto"/>
        <w:right w:val="none" w:sz="0" w:space="0" w:color="auto"/>
      </w:divBdr>
    </w:div>
    <w:div w:id="865604638">
      <w:bodyDiv w:val="1"/>
      <w:marLeft w:val="0"/>
      <w:marRight w:val="0"/>
      <w:marTop w:val="0"/>
      <w:marBottom w:val="0"/>
      <w:divBdr>
        <w:top w:val="none" w:sz="0" w:space="0" w:color="auto"/>
        <w:left w:val="none" w:sz="0" w:space="0" w:color="auto"/>
        <w:bottom w:val="none" w:sz="0" w:space="0" w:color="auto"/>
        <w:right w:val="none" w:sz="0" w:space="0" w:color="auto"/>
      </w:divBdr>
    </w:div>
    <w:div w:id="874542217">
      <w:bodyDiv w:val="1"/>
      <w:marLeft w:val="0"/>
      <w:marRight w:val="0"/>
      <w:marTop w:val="0"/>
      <w:marBottom w:val="0"/>
      <w:divBdr>
        <w:top w:val="none" w:sz="0" w:space="0" w:color="auto"/>
        <w:left w:val="none" w:sz="0" w:space="0" w:color="auto"/>
        <w:bottom w:val="none" w:sz="0" w:space="0" w:color="auto"/>
        <w:right w:val="none" w:sz="0" w:space="0" w:color="auto"/>
      </w:divBdr>
    </w:div>
    <w:div w:id="878513192">
      <w:bodyDiv w:val="1"/>
      <w:marLeft w:val="0"/>
      <w:marRight w:val="0"/>
      <w:marTop w:val="0"/>
      <w:marBottom w:val="0"/>
      <w:divBdr>
        <w:top w:val="none" w:sz="0" w:space="0" w:color="auto"/>
        <w:left w:val="none" w:sz="0" w:space="0" w:color="auto"/>
        <w:bottom w:val="none" w:sz="0" w:space="0" w:color="auto"/>
        <w:right w:val="none" w:sz="0" w:space="0" w:color="auto"/>
      </w:divBdr>
    </w:div>
    <w:div w:id="883449401">
      <w:bodyDiv w:val="1"/>
      <w:marLeft w:val="0"/>
      <w:marRight w:val="0"/>
      <w:marTop w:val="0"/>
      <w:marBottom w:val="0"/>
      <w:divBdr>
        <w:top w:val="none" w:sz="0" w:space="0" w:color="auto"/>
        <w:left w:val="none" w:sz="0" w:space="0" w:color="auto"/>
        <w:bottom w:val="none" w:sz="0" w:space="0" w:color="auto"/>
        <w:right w:val="none" w:sz="0" w:space="0" w:color="auto"/>
      </w:divBdr>
    </w:div>
    <w:div w:id="890994657">
      <w:bodyDiv w:val="1"/>
      <w:marLeft w:val="0"/>
      <w:marRight w:val="0"/>
      <w:marTop w:val="0"/>
      <w:marBottom w:val="0"/>
      <w:divBdr>
        <w:top w:val="none" w:sz="0" w:space="0" w:color="auto"/>
        <w:left w:val="none" w:sz="0" w:space="0" w:color="auto"/>
        <w:bottom w:val="none" w:sz="0" w:space="0" w:color="auto"/>
        <w:right w:val="none" w:sz="0" w:space="0" w:color="auto"/>
      </w:divBdr>
    </w:div>
    <w:div w:id="892160150">
      <w:bodyDiv w:val="1"/>
      <w:marLeft w:val="0"/>
      <w:marRight w:val="0"/>
      <w:marTop w:val="0"/>
      <w:marBottom w:val="0"/>
      <w:divBdr>
        <w:top w:val="none" w:sz="0" w:space="0" w:color="auto"/>
        <w:left w:val="none" w:sz="0" w:space="0" w:color="auto"/>
        <w:bottom w:val="none" w:sz="0" w:space="0" w:color="auto"/>
        <w:right w:val="none" w:sz="0" w:space="0" w:color="auto"/>
      </w:divBdr>
    </w:div>
    <w:div w:id="899438821">
      <w:bodyDiv w:val="1"/>
      <w:marLeft w:val="0"/>
      <w:marRight w:val="0"/>
      <w:marTop w:val="0"/>
      <w:marBottom w:val="0"/>
      <w:divBdr>
        <w:top w:val="none" w:sz="0" w:space="0" w:color="auto"/>
        <w:left w:val="none" w:sz="0" w:space="0" w:color="auto"/>
        <w:bottom w:val="none" w:sz="0" w:space="0" w:color="auto"/>
        <w:right w:val="none" w:sz="0" w:space="0" w:color="auto"/>
      </w:divBdr>
    </w:div>
    <w:div w:id="905192228">
      <w:bodyDiv w:val="1"/>
      <w:marLeft w:val="0"/>
      <w:marRight w:val="0"/>
      <w:marTop w:val="0"/>
      <w:marBottom w:val="0"/>
      <w:divBdr>
        <w:top w:val="none" w:sz="0" w:space="0" w:color="auto"/>
        <w:left w:val="none" w:sz="0" w:space="0" w:color="auto"/>
        <w:bottom w:val="none" w:sz="0" w:space="0" w:color="auto"/>
        <w:right w:val="none" w:sz="0" w:space="0" w:color="auto"/>
      </w:divBdr>
    </w:div>
    <w:div w:id="931932850">
      <w:bodyDiv w:val="1"/>
      <w:marLeft w:val="0"/>
      <w:marRight w:val="0"/>
      <w:marTop w:val="0"/>
      <w:marBottom w:val="0"/>
      <w:divBdr>
        <w:top w:val="none" w:sz="0" w:space="0" w:color="auto"/>
        <w:left w:val="none" w:sz="0" w:space="0" w:color="auto"/>
        <w:bottom w:val="none" w:sz="0" w:space="0" w:color="auto"/>
        <w:right w:val="none" w:sz="0" w:space="0" w:color="auto"/>
      </w:divBdr>
    </w:div>
    <w:div w:id="941835161">
      <w:bodyDiv w:val="1"/>
      <w:marLeft w:val="0"/>
      <w:marRight w:val="0"/>
      <w:marTop w:val="0"/>
      <w:marBottom w:val="0"/>
      <w:divBdr>
        <w:top w:val="none" w:sz="0" w:space="0" w:color="auto"/>
        <w:left w:val="none" w:sz="0" w:space="0" w:color="auto"/>
        <w:bottom w:val="none" w:sz="0" w:space="0" w:color="auto"/>
        <w:right w:val="none" w:sz="0" w:space="0" w:color="auto"/>
      </w:divBdr>
    </w:div>
    <w:div w:id="946083280">
      <w:bodyDiv w:val="1"/>
      <w:marLeft w:val="0"/>
      <w:marRight w:val="0"/>
      <w:marTop w:val="0"/>
      <w:marBottom w:val="0"/>
      <w:divBdr>
        <w:top w:val="none" w:sz="0" w:space="0" w:color="auto"/>
        <w:left w:val="none" w:sz="0" w:space="0" w:color="auto"/>
        <w:bottom w:val="none" w:sz="0" w:space="0" w:color="auto"/>
        <w:right w:val="none" w:sz="0" w:space="0" w:color="auto"/>
      </w:divBdr>
    </w:div>
    <w:div w:id="949314946">
      <w:bodyDiv w:val="1"/>
      <w:marLeft w:val="0"/>
      <w:marRight w:val="0"/>
      <w:marTop w:val="0"/>
      <w:marBottom w:val="0"/>
      <w:divBdr>
        <w:top w:val="none" w:sz="0" w:space="0" w:color="auto"/>
        <w:left w:val="none" w:sz="0" w:space="0" w:color="auto"/>
        <w:bottom w:val="none" w:sz="0" w:space="0" w:color="auto"/>
        <w:right w:val="none" w:sz="0" w:space="0" w:color="auto"/>
      </w:divBdr>
    </w:div>
    <w:div w:id="1032998753">
      <w:bodyDiv w:val="1"/>
      <w:marLeft w:val="0"/>
      <w:marRight w:val="0"/>
      <w:marTop w:val="0"/>
      <w:marBottom w:val="0"/>
      <w:divBdr>
        <w:top w:val="none" w:sz="0" w:space="0" w:color="auto"/>
        <w:left w:val="none" w:sz="0" w:space="0" w:color="auto"/>
        <w:bottom w:val="none" w:sz="0" w:space="0" w:color="auto"/>
        <w:right w:val="none" w:sz="0" w:space="0" w:color="auto"/>
      </w:divBdr>
    </w:div>
    <w:div w:id="1037855207">
      <w:bodyDiv w:val="1"/>
      <w:marLeft w:val="0"/>
      <w:marRight w:val="0"/>
      <w:marTop w:val="0"/>
      <w:marBottom w:val="0"/>
      <w:divBdr>
        <w:top w:val="none" w:sz="0" w:space="0" w:color="auto"/>
        <w:left w:val="none" w:sz="0" w:space="0" w:color="auto"/>
        <w:bottom w:val="none" w:sz="0" w:space="0" w:color="auto"/>
        <w:right w:val="none" w:sz="0" w:space="0" w:color="auto"/>
      </w:divBdr>
    </w:div>
    <w:div w:id="1057581689">
      <w:bodyDiv w:val="1"/>
      <w:marLeft w:val="0"/>
      <w:marRight w:val="0"/>
      <w:marTop w:val="0"/>
      <w:marBottom w:val="0"/>
      <w:divBdr>
        <w:top w:val="none" w:sz="0" w:space="0" w:color="auto"/>
        <w:left w:val="none" w:sz="0" w:space="0" w:color="auto"/>
        <w:bottom w:val="none" w:sz="0" w:space="0" w:color="auto"/>
        <w:right w:val="none" w:sz="0" w:space="0" w:color="auto"/>
      </w:divBdr>
    </w:div>
    <w:div w:id="1090662815">
      <w:bodyDiv w:val="1"/>
      <w:marLeft w:val="0"/>
      <w:marRight w:val="0"/>
      <w:marTop w:val="0"/>
      <w:marBottom w:val="0"/>
      <w:divBdr>
        <w:top w:val="none" w:sz="0" w:space="0" w:color="auto"/>
        <w:left w:val="none" w:sz="0" w:space="0" w:color="auto"/>
        <w:bottom w:val="none" w:sz="0" w:space="0" w:color="auto"/>
        <w:right w:val="none" w:sz="0" w:space="0" w:color="auto"/>
      </w:divBdr>
    </w:div>
    <w:div w:id="1125808624">
      <w:bodyDiv w:val="1"/>
      <w:marLeft w:val="0"/>
      <w:marRight w:val="0"/>
      <w:marTop w:val="0"/>
      <w:marBottom w:val="0"/>
      <w:divBdr>
        <w:top w:val="none" w:sz="0" w:space="0" w:color="auto"/>
        <w:left w:val="none" w:sz="0" w:space="0" w:color="auto"/>
        <w:bottom w:val="none" w:sz="0" w:space="0" w:color="auto"/>
        <w:right w:val="none" w:sz="0" w:space="0" w:color="auto"/>
      </w:divBdr>
    </w:div>
    <w:div w:id="1164129872">
      <w:bodyDiv w:val="1"/>
      <w:marLeft w:val="0"/>
      <w:marRight w:val="0"/>
      <w:marTop w:val="0"/>
      <w:marBottom w:val="0"/>
      <w:divBdr>
        <w:top w:val="none" w:sz="0" w:space="0" w:color="auto"/>
        <w:left w:val="none" w:sz="0" w:space="0" w:color="auto"/>
        <w:bottom w:val="none" w:sz="0" w:space="0" w:color="auto"/>
        <w:right w:val="none" w:sz="0" w:space="0" w:color="auto"/>
      </w:divBdr>
    </w:div>
    <w:div w:id="1193419707">
      <w:bodyDiv w:val="1"/>
      <w:marLeft w:val="0"/>
      <w:marRight w:val="0"/>
      <w:marTop w:val="0"/>
      <w:marBottom w:val="0"/>
      <w:divBdr>
        <w:top w:val="none" w:sz="0" w:space="0" w:color="auto"/>
        <w:left w:val="none" w:sz="0" w:space="0" w:color="auto"/>
        <w:bottom w:val="none" w:sz="0" w:space="0" w:color="auto"/>
        <w:right w:val="none" w:sz="0" w:space="0" w:color="auto"/>
      </w:divBdr>
    </w:div>
    <w:div w:id="1223295237">
      <w:bodyDiv w:val="1"/>
      <w:marLeft w:val="0"/>
      <w:marRight w:val="0"/>
      <w:marTop w:val="0"/>
      <w:marBottom w:val="0"/>
      <w:divBdr>
        <w:top w:val="none" w:sz="0" w:space="0" w:color="auto"/>
        <w:left w:val="none" w:sz="0" w:space="0" w:color="auto"/>
        <w:bottom w:val="none" w:sz="0" w:space="0" w:color="auto"/>
        <w:right w:val="none" w:sz="0" w:space="0" w:color="auto"/>
      </w:divBdr>
    </w:div>
    <w:div w:id="1225339357">
      <w:bodyDiv w:val="1"/>
      <w:marLeft w:val="0"/>
      <w:marRight w:val="0"/>
      <w:marTop w:val="0"/>
      <w:marBottom w:val="0"/>
      <w:divBdr>
        <w:top w:val="none" w:sz="0" w:space="0" w:color="auto"/>
        <w:left w:val="none" w:sz="0" w:space="0" w:color="auto"/>
        <w:bottom w:val="none" w:sz="0" w:space="0" w:color="auto"/>
        <w:right w:val="none" w:sz="0" w:space="0" w:color="auto"/>
      </w:divBdr>
    </w:div>
    <w:div w:id="1231421506">
      <w:bodyDiv w:val="1"/>
      <w:marLeft w:val="0"/>
      <w:marRight w:val="0"/>
      <w:marTop w:val="0"/>
      <w:marBottom w:val="0"/>
      <w:divBdr>
        <w:top w:val="none" w:sz="0" w:space="0" w:color="auto"/>
        <w:left w:val="none" w:sz="0" w:space="0" w:color="auto"/>
        <w:bottom w:val="none" w:sz="0" w:space="0" w:color="auto"/>
        <w:right w:val="none" w:sz="0" w:space="0" w:color="auto"/>
      </w:divBdr>
    </w:div>
    <w:div w:id="1281764318">
      <w:bodyDiv w:val="1"/>
      <w:marLeft w:val="0"/>
      <w:marRight w:val="0"/>
      <w:marTop w:val="0"/>
      <w:marBottom w:val="0"/>
      <w:divBdr>
        <w:top w:val="none" w:sz="0" w:space="0" w:color="auto"/>
        <w:left w:val="none" w:sz="0" w:space="0" w:color="auto"/>
        <w:bottom w:val="none" w:sz="0" w:space="0" w:color="auto"/>
        <w:right w:val="none" w:sz="0" w:space="0" w:color="auto"/>
      </w:divBdr>
    </w:div>
    <w:div w:id="1283685642">
      <w:bodyDiv w:val="1"/>
      <w:marLeft w:val="0"/>
      <w:marRight w:val="0"/>
      <w:marTop w:val="0"/>
      <w:marBottom w:val="0"/>
      <w:divBdr>
        <w:top w:val="none" w:sz="0" w:space="0" w:color="auto"/>
        <w:left w:val="none" w:sz="0" w:space="0" w:color="auto"/>
        <w:bottom w:val="none" w:sz="0" w:space="0" w:color="auto"/>
        <w:right w:val="none" w:sz="0" w:space="0" w:color="auto"/>
      </w:divBdr>
    </w:div>
    <w:div w:id="1304312380">
      <w:bodyDiv w:val="1"/>
      <w:marLeft w:val="0"/>
      <w:marRight w:val="0"/>
      <w:marTop w:val="0"/>
      <w:marBottom w:val="0"/>
      <w:divBdr>
        <w:top w:val="none" w:sz="0" w:space="0" w:color="auto"/>
        <w:left w:val="none" w:sz="0" w:space="0" w:color="auto"/>
        <w:bottom w:val="none" w:sz="0" w:space="0" w:color="auto"/>
        <w:right w:val="none" w:sz="0" w:space="0" w:color="auto"/>
      </w:divBdr>
    </w:div>
    <w:div w:id="1339504710">
      <w:bodyDiv w:val="1"/>
      <w:marLeft w:val="0"/>
      <w:marRight w:val="0"/>
      <w:marTop w:val="0"/>
      <w:marBottom w:val="0"/>
      <w:divBdr>
        <w:top w:val="none" w:sz="0" w:space="0" w:color="auto"/>
        <w:left w:val="none" w:sz="0" w:space="0" w:color="auto"/>
        <w:bottom w:val="none" w:sz="0" w:space="0" w:color="auto"/>
        <w:right w:val="none" w:sz="0" w:space="0" w:color="auto"/>
      </w:divBdr>
    </w:div>
    <w:div w:id="1343553808">
      <w:bodyDiv w:val="1"/>
      <w:marLeft w:val="0"/>
      <w:marRight w:val="0"/>
      <w:marTop w:val="0"/>
      <w:marBottom w:val="0"/>
      <w:divBdr>
        <w:top w:val="none" w:sz="0" w:space="0" w:color="auto"/>
        <w:left w:val="none" w:sz="0" w:space="0" w:color="auto"/>
        <w:bottom w:val="none" w:sz="0" w:space="0" w:color="auto"/>
        <w:right w:val="none" w:sz="0" w:space="0" w:color="auto"/>
      </w:divBdr>
    </w:div>
    <w:div w:id="1344093363">
      <w:bodyDiv w:val="1"/>
      <w:marLeft w:val="0"/>
      <w:marRight w:val="0"/>
      <w:marTop w:val="0"/>
      <w:marBottom w:val="0"/>
      <w:divBdr>
        <w:top w:val="none" w:sz="0" w:space="0" w:color="auto"/>
        <w:left w:val="none" w:sz="0" w:space="0" w:color="auto"/>
        <w:bottom w:val="none" w:sz="0" w:space="0" w:color="auto"/>
        <w:right w:val="none" w:sz="0" w:space="0" w:color="auto"/>
      </w:divBdr>
    </w:div>
    <w:div w:id="1349331422">
      <w:bodyDiv w:val="1"/>
      <w:marLeft w:val="0"/>
      <w:marRight w:val="0"/>
      <w:marTop w:val="0"/>
      <w:marBottom w:val="0"/>
      <w:divBdr>
        <w:top w:val="none" w:sz="0" w:space="0" w:color="auto"/>
        <w:left w:val="none" w:sz="0" w:space="0" w:color="auto"/>
        <w:bottom w:val="none" w:sz="0" w:space="0" w:color="auto"/>
        <w:right w:val="none" w:sz="0" w:space="0" w:color="auto"/>
      </w:divBdr>
    </w:div>
    <w:div w:id="1370109372">
      <w:bodyDiv w:val="1"/>
      <w:marLeft w:val="0"/>
      <w:marRight w:val="0"/>
      <w:marTop w:val="0"/>
      <w:marBottom w:val="0"/>
      <w:divBdr>
        <w:top w:val="none" w:sz="0" w:space="0" w:color="auto"/>
        <w:left w:val="none" w:sz="0" w:space="0" w:color="auto"/>
        <w:bottom w:val="none" w:sz="0" w:space="0" w:color="auto"/>
        <w:right w:val="none" w:sz="0" w:space="0" w:color="auto"/>
      </w:divBdr>
    </w:div>
    <w:div w:id="1390884416">
      <w:bodyDiv w:val="1"/>
      <w:marLeft w:val="0"/>
      <w:marRight w:val="0"/>
      <w:marTop w:val="0"/>
      <w:marBottom w:val="0"/>
      <w:divBdr>
        <w:top w:val="none" w:sz="0" w:space="0" w:color="auto"/>
        <w:left w:val="none" w:sz="0" w:space="0" w:color="auto"/>
        <w:bottom w:val="none" w:sz="0" w:space="0" w:color="auto"/>
        <w:right w:val="none" w:sz="0" w:space="0" w:color="auto"/>
      </w:divBdr>
    </w:div>
    <w:div w:id="1391078360">
      <w:bodyDiv w:val="1"/>
      <w:marLeft w:val="0"/>
      <w:marRight w:val="0"/>
      <w:marTop w:val="0"/>
      <w:marBottom w:val="0"/>
      <w:divBdr>
        <w:top w:val="none" w:sz="0" w:space="0" w:color="auto"/>
        <w:left w:val="none" w:sz="0" w:space="0" w:color="auto"/>
        <w:bottom w:val="none" w:sz="0" w:space="0" w:color="auto"/>
        <w:right w:val="none" w:sz="0" w:space="0" w:color="auto"/>
      </w:divBdr>
    </w:div>
    <w:div w:id="1394044609">
      <w:bodyDiv w:val="1"/>
      <w:marLeft w:val="0"/>
      <w:marRight w:val="0"/>
      <w:marTop w:val="0"/>
      <w:marBottom w:val="0"/>
      <w:divBdr>
        <w:top w:val="none" w:sz="0" w:space="0" w:color="auto"/>
        <w:left w:val="none" w:sz="0" w:space="0" w:color="auto"/>
        <w:bottom w:val="none" w:sz="0" w:space="0" w:color="auto"/>
        <w:right w:val="none" w:sz="0" w:space="0" w:color="auto"/>
      </w:divBdr>
    </w:div>
    <w:div w:id="1401173504">
      <w:bodyDiv w:val="1"/>
      <w:marLeft w:val="0"/>
      <w:marRight w:val="0"/>
      <w:marTop w:val="0"/>
      <w:marBottom w:val="0"/>
      <w:divBdr>
        <w:top w:val="none" w:sz="0" w:space="0" w:color="auto"/>
        <w:left w:val="none" w:sz="0" w:space="0" w:color="auto"/>
        <w:bottom w:val="none" w:sz="0" w:space="0" w:color="auto"/>
        <w:right w:val="none" w:sz="0" w:space="0" w:color="auto"/>
      </w:divBdr>
    </w:div>
    <w:div w:id="1444300008">
      <w:bodyDiv w:val="1"/>
      <w:marLeft w:val="0"/>
      <w:marRight w:val="0"/>
      <w:marTop w:val="0"/>
      <w:marBottom w:val="0"/>
      <w:divBdr>
        <w:top w:val="none" w:sz="0" w:space="0" w:color="auto"/>
        <w:left w:val="none" w:sz="0" w:space="0" w:color="auto"/>
        <w:bottom w:val="none" w:sz="0" w:space="0" w:color="auto"/>
        <w:right w:val="none" w:sz="0" w:space="0" w:color="auto"/>
      </w:divBdr>
    </w:div>
    <w:div w:id="1471633138">
      <w:bodyDiv w:val="1"/>
      <w:marLeft w:val="0"/>
      <w:marRight w:val="0"/>
      <w:marTop w:val="0"/>
      <w:marBottom w:val="0"/>
      <w:divBdr>
        <w:top w:val="none" w:sz="0" w:space="0" w:color="auto"/>
        <w:left w:val="none" w:sz="0" w:space="0" w:color="auto"/>
        <w:bottom w:val="none" w:sz="0" w:space="0" w:color="auto"/>
        <w:right w:val="none" w:sz="0" w:space="0" w:color="auto"/>
      </w:divBdr>
    </w:div>
    <w:div w:id="1480490719">
      <w:bodyDiv w:val="1"/>
      <w:marLeft w:val="0"/>
      <w:marRight w:val="0"/>
      <w:marTop w:val="0"/>
      <w:marBottom w:val="0"/>
      <w:divBdr>
        <w:top w:val="none" w:sz="0" w:space="0" w:color="auto"/>
        <w:left w:val="none" w:sz="0" w:space="0" w:color="auto"/>
        <w:bottom w:val="none" w:sz="0" w:space="0" w:color="auto"/>
        <w:right w:val="none" w:sz="0" w:space="0" w:color="auto"/>
      </w:divBdr>
    </w:div>
    <w:div w:id="1501697990">
      <w:bodyDiv w:val="1"/>
      <w:marLeft w:val="0"/>
      <w:marRight w:val="0"/>
      <w:marTop w:val="0"/>
      <w:marBottom w:val="0"/>
      <w:divBdr>
        <w:top w:val="none" w:sz="0" w:space="0" w:color="auto"/>
        <w:left w:val="none" w:sz="0" w:space="0" w:color="auto"/>
        <w:bottom w:val="none" w:sz="0" w:space="0" w:color="auto"/>
        <w:right w:val="none" w:sz="0" w:space="0" w:color="auto"/>
      </w:divBdr>
    </w:div>
    <w:div w:id="1504465768">
      <w:bodyDiv w:val="1"/>
      <w:marLeft w:val="0"/>
      <w:marRight w:val="0"/>
      <w:marTop w:val="0"/>
      <w:marBottom w:val="0"/>
      <w:divBdr>
        <w:top w:val="none" w:sz="0" w:space="0" w:color="auto"/>
        <w:left w:val="none" w:sz="0" w:space="0" w:color="auto"/>
        <w:bottom w:val="none" w:sz="0" w:space="0" w:color="auto"/>
        <w:right w:val="none" w:sz="0" w:space="0" w:color="auto"/>
      </w:divBdr>
    </w:div>
    <w:div w:id="1560821202">
      <w:bodyDiv w:val="1"/>
      <w:marLeft w:val="0"/>
      <w:marRight w:val="0"/>
      <w:marTop w:val="0"/>
      <w:marBottom w:val="0"/>
      <w:divBdr>
        <w:top w:val="none" w:sz="0" w:space="0" w:color="auto"/>
        <w:left w:val="none" w:sz="0" w:space="0" w:color="auto"/>
        <w:bottom w:val="none" w:sz="0" w:space="0" w:color="auto"/>
        <w:right w:val="none" w:sz="0" w:space="0" w:color="auto"/>
      </w:divBdr>
    </w:div>
    <w:div w:id="1565987011">
      <w:bodyDiv w:val="1"/>
      <w:marLeft w:val="0"/>
      <w:marRight w:val="0"/>
      <w:marTop w:val="0"/>
      <w:marBottom w:val="0"/>
      <w:divBdr>
        <w:top w:val="none" w:sz="0" w:space="0" w:color="auto"/>
        <w:left w:val="none" w:sz="0" w:space="0" w:color="auto"/>
        <w:bottom w:val="none" w:sz="0" w:space="0" w:color="auto"/>
        <w:right w:val="none" w:sz="0" w:space="0" w:color="auto"/>
      </w:divBdr>
    </w:div>
    <w:div w:id="1569878112">
      <w:bodyDiv w:val="1"/>
      <w:marLeft w:val="0"/>
      <w:marRight w:val="0"/>
      <w:marTop w:val="0"/>
      <w:marBottom w:val="0"/>
      <w:divBdr>
        <w:top w:val="none" w:sz="0" w:space="0" w:color="auto"/>
        <w:left w:val="none" w:sz="0" w:space="0" w:color="auto"/>
        <w:bottom w:val="none" w:sz="0" w:space="0" w:color="auto"/>
        <w:right w:val="none" w:sz="0" w:space="0" w:color="auto"/>
      </w:divBdr>
    </w:div>
    <w:div w:id="1575582214">
      <w:bodyDiv w:val="1"/>
      <w:marLeft w:val="0"/>
      <w:marRight w:val="0"/>
      <w:marTop w:val="0"/>
      <w:marBottom w:val="0"/>
      <w:divBdr>
        <w:top w:val="none" w:sz="0" w:space="0" w:color="auto"/>
        <w:left w:val="none" w:sz="0" w:space="0" w:color="auto"/>
        <w:bottom w:val="none" w:sz="0" w:space="0" w:color="auto"/>
        <w:right w:val="none" w:sz="0" w:space="0" w:color="auto"/>
      </w:divBdr>
    </w:div>
    <w:div w:id="1581018130">
      <w:bodyDiv w:val="1"/>
      <w:marLeft w:val="0"/>
      <w:marRight w:val="0"/>
      <w:marTop w:val="0"/>
      <w:marBottom w:val="0"/>
      <w:divBdr>
        <w:top w:val="none" w:sz="0" w:space="0" w:color="auto"/>
        <w:left w:val="none" w:sz="0" w:space="0" w:color="auto"/>
        <w:bottom w:val="none" w:sz="0" w:space="0" w:color="auto"/>
        <w:right w:val="none" w:sz="0" w:space="0" w:color="auto"/>
      </w:divBdr>
    </w:div>
    <w:div w:id="1585142012">
      <w:bodyDiv w:val="1"/>
      <w:marLeft w:val="0"/>
      <w:marRight w:val="0"/>
      <w:marTop w:val="0"/>
      <w:marBottom w:val="0"/>
      <w:divBdr>
        <w:top w:val="none" w:sz="0" w:space="0" w:color="auto"/>
        <w:left w:val="none" w:sz="0" w:space="0" w:color="auto"/>
        <w:bottom w:val="none" w:sz="0" w:space="0" w:color="auto"/>
        <w:right w:val="none" w:sz="0" w:space="0" w:color="auto"/>
      </w:divBdr>
    </w:div>
    <w:div w:id="1608732537">
      <w:bodyDiv w:val="1"/>
      <w:marLeft w:val="0"/>
      <w:marRight w:val="0"/>
      <w:marTop w:val="0"/>
      <w:marBottom w:val="0"/>
      <w:divBdr>
        <w:top w:val="none" w:sz="0" w:space="0" w:color="auto"/>
        <w:left w:val="none" w:sz="0" w:space="0" w:color="auto"/>
        <w:bottom w:val="none" w:sz="0" w:space="0" w:color="auto"/>
        <w:right w:val="none" w:sz="0" w:space="0" w:color="auto"/>
      </w:divBdr>
    </w:div>
    <w:div w:id="1643343782">
      <w:bodyDiv w:val="1"/>
      <w:marLeft w:val="0"/>
      <w:marRight w:val="0"/>
      <w:marTop w:val="0"/>
      <w:marBottom w:val="0"/>
      <w:divBdr>
        <w:top w:val="none" w:sz="0" w:space="0" w:color="auto"/>
        <w:left w:val="none" w:sz="0" w:space="0" w:color="auto"/>
        <w:bottom w:val="none" w:sz="0" w:space="0" w:color="auto"/>
        <w:right w:val="none" w:sz="0" w:space="0" w:color="auto"/>
      </w:divBdr>
    </w:div>
    <w:div w:id="1684161015">
      <w:bodyDiv w:val="1"/>
      <w:marLeft w:val="0"/>
      <w:marRight w:val="0"/>
      <w:marTop w:val="0"/>
      <w:marBottom w:val="0"/>
      <w:divBdr>
        <w:top w:val="none" w:sz="0" w:space="0" w:color="auto"/>
        <w:left w:val="none" w:sz="0" w:space="0" w:color="auto"/>
        <w:bottom w:val="none" w:sz="0" w:space="0" w:color="auto"/>
        <w:right w:val="none" w:sz="0" w:space="0" w:color="auto"/>
      </w:divBdr>
    </w:div>
    <w:div w:id="1689718181">
      <w:bodyDiv w:val="1"/>
      <w:marLeft w:val="0"/>
      <w:marRight w:val="0"/>
      <w:marTop w:val="0"/>
      <w:marBottom w:val="0"/>
      <w:divBdr>
        <w:top w:val="none" w:sz="0" w:space="0" w:color="auto"/>
        <w:left w:val="none" w:sz="0" w:space="0" w:color="auto"/>
        <w:bottom w:val="none" w:sz="0" w:space="0" w:color="auto"/>
        <w:right w:val="none" w:sz="0" w:space="0" w:color="auto"/>
      </w:divBdr>
    </w:div>
    <w:div w:id="1690445254">
      <w:bodyDiv w:val="1"/>
      <w:marLeft w:val="0"/>
      <w:marRight w:val="0"/>
      <w:marTop w:val="0"/>
      <w:marBottom w:val="0"/>
      <w:divBdr>
        <w:top w:val="none" w:sz="0" w:space="0" w:color="auto"/>
        <w:left w:val="none" w:sz="0" w:space="0" w:color="auto"/>
        <w:bottom w:val="none" w:sz="0" w:space="0" w:color="auto"/>
        <w:right w:val="none" w:sz="0" w:space="0" w:color="auto"/>
      </w:divBdr>
    </w:div>
    <w:div w:id="1691949683">
      <w:bodyDiv w:val="1"/>
      <w:marLeft w:val="0"/>
      <w:marRight w:val="0"/>
      <w:marTop w:val="0"/>
      <w:marBottom w:val="0"/>
      <w:divBdr>
        <w:top w:val="none" w:sz="0" w:space="0" w:color="auto"/>
        <w:left w:val="none" w:sz="0" w:space="0" w:color="auto"/>
        <w:bottom w:val="none" w:sz="0" w:space="0" w:color="auto"/>
        <w:right w:val="none" w:sz="0" w:space="0" w:color="auto"/>
      </w:divBdr>
    </w:div>
    <w:div w:id="1701391879">
      <w:bodyDiv w:val="1"/>
      <w:marLeft w:val="0"/>
      <w:marRight w:val="0"/>
      <w:marTop w:val="0"/>
      <w:marBottom w:val="0"/>
      <w:divBdr>
        <w:top w:val="none" w:sz="0" w:space="0" w:color="auto"/>
        <w:left w:val="none" w:sz="0" w:space="0" w:color="auto"/>
        <w:bottom w:val="none" w:sz="0" w:space="0" w:color="auto"/>
        <w:right w:val="none" w:sz="0" w:space="0" w:color="auto"/>
      </w:divBdr>
    </w:div>
    <w:div w:id="1710883092">
      <w:bodyDiv w:val="1"/>
      <w:marLeft w:val="0"/>
      <w:marRight w:val="0"/>
      <w:marTop w:val="0"/>
      <w:marBottom w:val="0"/>
      <w:divBdr>
        <w:top w:val="none" w:sz="0" w:space="0" w:color="auto"/>
        <w:left w:val="none" w:sz="0" w:space="0" w:color="auto"/>
        <w:bottom w:val="none" w:sz="0" w:space="0" w:color="auto"/>
        <w:right w:val="none" w:sz="0" w:space="0" w:color="auto"/>
      </w:divBdr>
    </w:div>
    <w:div w:id="1721250335">
      <w:bodyDiv w:val="1"/>
      <w:marLeft w:val="0"/>
      <w:marRight w:val="0"/>
      <w:marTop w:val="0"/>
      <w:marBottom w:val="0"/>
      <w:divBdr>
        <w:top w:val="none" w:sz="0" w:space="0" w:color="auto"/>
        <w:left w:val="none" w:sz="0" w:space="0" w:color="auto"/>
        <w:bottom w:val="none" w:sz="0" w:space="0" w:color="auto"/>
        <w:right w:val="none" w:sz="0" w:space="0" w:color="auto"/>
      </w:divBdr>
    </w:div>
    <w:div w:id="1769544907">
      <w:bodyDiv w:val="1"/>
      <w:marLeft w:val="0"/>
      <w:marRight w:val="0"/>
      <w:marTop w:val="0"/>
      <w:marBottom w:val="0"/>
      <w:divBdr>
        <w:top w:val="none" w:sz="0" w:space="0" w:color="auto"/>
        <w:left w:val="none" w:sz="0" w:space="0" w:color="auto"/>
        <w:bottom w:val="none" w:sz="0" w:space="0" w:color="auto"/>
        <w:right w:val="none" w:sz="0" w:space="0" w:color="auto"/>
      </w:divBdr>
    </w:div>
    <w:div w:id="1788280910">
      <w:bodyDiv w:val="1"/>
      <w:marLeft w:val="0"/>
      <w:marRight w:val="0"/>
      <w:marTop w:val="0"/>
      <w:marBottom w:val="0"/>
      <w:divBdr>
        <w:top w:val="none" w:sz="0" w:space="0" w:color="auto"/>
        <w:left w:val="none" w:sz="0" w:space="0" w:color="auto"/>
        <w:bottom w:val="none" w:sz="0" w:space="0" w:color="auto"/>
        <w:right w:val="none" w:sz="0" w:space="0" w:color="auto"/>
      </w:divBdr>
    </w:div>
    <w:div w:id="1794446727">
      <w:bodyDiv w:val="1"/>
      <w:marLeft w:val="0"/>
      <w:marRight w:val="0"/>
      <w:marTop w:val="0"/>
      <w:marBottom w:val="0"/>
      <w:divBdr>
        <w:top w:val="none" w:sz="0" w:space="0" w:color="auto"/>
        <w:left w:val="none" w:sz="0" w:space="0" w:color="auto"/>
        <w:bottom w:val="none" w:sz="0" w:space="0" w:color="auto"/>
        <w:right w:val="none" w:sz="0" w:space="0" w:color="auto"/>
      </w:divBdr>
    </w:div>
    <w:div w:id="1794860764">
      <w:bodyDiv w:val="1"/>
      <w:marLeft w:val="0"/>
      <w:marRight w:val="0"/>
      <w:marTop w:val="0"/>
      <w:marBottom w:val="0"/>
      <w:divBdr>
        <w:top w:val="none" w:sz="0" w:space="0" w:color="auto"/>
        <w:left w:val="none" w:sz="0" w:space="0" w:color="auto"/>
        <w:bottom w:val="none" w:sz="0" w:space="0" w:color="auto"/>
        <w:right w:val="none" w:sz="0" w:space="0" w:color="auto"/>
      </w:divBdr>
    </w:div>
    <w:div w:id="1830516993">
      <w:bodyDiv w:val="1"/>
      <w:marLeft w:val="0"/>
      <w:marRight w:val="0"/>
      <w:marTop w:val="0"/>
      <w:marBottom w:val="0"/>
      <w:divBdr>
        <w:top w:val="none" w:sz="0" w:space="0" w:color="auto"/>
        <w:left w:val="none" w:sz="0" w:space="0" w:color="auto"/>
        <w:bottom w:val="none" w:sz="0" w:space="0" w:color="auto"/>
        <w:right w:val="none" w:sz="0" w:space="0" w:color="auto"/>
      </w:divBdr>
    </w:div>
    <w:div w:id="1855461808">
      <w:bodyDiv w:val="1"/>
      <w:marLeft w:val="0"/>
      <w:marRight w:val="0"/>
      <w:marTop w:val="0"/>
      <w:marBottom w:val="0"/>
      <w:divBdr>
        <w:top w:val="none" w:sz="0" w:space="0" w:color="auto"/>
        <w:left w:val="none" w:sz="0" w:space="0" w:color="auto"/>
        <w:bottom w:val="none" w:sz="0" w:space="0" w:color="auto"/>
        <w:right w:val="none" w:sz="0" w:space="0" w:color="auto"/>
      </w:divBdr>
    </w:div>
    <w:div w:id="1872261060">
      <w:bodyDiv w:val="1"/>
      <w:marLeft w:val="0"/>
      <w:marRight w:val="0"/>
      <w:marTop w:val="0"/>
      <w:marBottom w:val="0"/>
      <w:divBdr>
        <w:top w:val="none" w:sz="0" w:space="0" w:color="auto"/>
        <w:left w:val="none" w:sz="0" w:space="0" w:color="auto"/>
        <w:bottom w:val="none" w:sz="0" w:space="0" w:color="auto"/>
        <w:right w:val="none" w:sz="0" w:space="0" w:color="auto"/>
      </w:divBdr>
    </w:div>
    <w:div w:id="1889411329">
      <w:bodyDiv w:val="1"/>
      <w:marLeft w:val="0"/>
      <w:marRight w:val="0"/>
      <w:marTop w:val="0"/>
      <w:marBottom w:val="0"/>
      <w:divBdr>
        <w:top w:val="none" w:sz="0" w:space="0" w:color="auto"/>
        <w:left w:val="none" w:sz="0" w:space="0" w:color="auto"/>
        <w:bottom w:val="none" w:sz="0" w:space="0" w:color="auto"/>
        <w:right w:val="none" w:sz="0" w:space="0" w:color="auto"/>
      </w:divBdr>
    </w:div>
    <w:div w:id="1903179500">
      <w:bodyDiv w:val="1"/>
      <w:marLeft w:val="0"/>
      <w:marRight w:val="0"/>
      <w:marTop w:val="0"/>
      <w:marBottom w:val="0"/>
      <w:divBdr>
        <w:top w:val="none" w:sz="0" w:space="0" w:color="auto"/>
        <w:left w:val="none" w:sz="0" w:space="0" w:color="auto"/>
        <w:bottom w:val="none" w:sz="0" w:space="0" w:color="auto"/>
        <w:right w:val="none" w:sz="0" w:space="0" w:color="auto"/>
      </w:divBdr>
    </w:div>
    <w:div w:id="1913150041">
      <w:bodyDiv w:val="1"/>
      <w:marLeft w:val="0"/>
      <w:marRight w:val="0"/>
      <w:marTop w:val="0"/>
      <w:marBottom w:val="0"/>
      <w:divBdr>
        <w:top w:val="none" w:sz="0" w:space="0" w:color="auto"/>
        <w:left w:val="none" w:sz="0" w:space="0" w:color="auto"/>
        <w:bottom w:val="none" w:sz="0" w:space="0" w:color="auto"/>
        <w:right w:val="none" w:sz="0" w:space="0" w:color="auto"/>
      </w:divBdr>
    </w:div>
    <w:div w:id="1929192383">
      <w:bodyDiv w:val="1"/>
      <w:marLeft w:val="0"/>
      <w:marRight w:val="0"/>
      <w:marTop w:val="0"/>
      <w:marBottom w:val="0"/>
      <w:divBdr>
        <w:top w:val="none" w:sz="0" w:space="0" w:color="auto"/>
        <w:left w:val="none" w:sz="0" w:space="0" w:color="auto"/>
        <w:bottom w:val="none" w:sz="0" w:space="0" w:color="auto"/>
        <w:right w:val="none" w:sz="0" w:space="0" w:color="auto"/>
      </w:divBdr>
    </w:div>
    <w:div w:id="1944610672">
      <w:bodyDiv w:val="1"/>
      <w:marLeft w:val="0"/>
      <w:marRight w:val="0"/>
      <w:marTop w:val="0"/>
      <w:marBottom w:val="0"/>
      <w:divBdr>
        <w:top w:val="none" w:sz="0" w:space="0" w:color="auto"/>
        <w:left w:val="none" w:sz="0" w:space="0" w:color="auto"/>
        <w:bottom w:val="none" w:sz="0" w:space="0" w:color="auto"/>
        <w:right w:val="none" w:sz="0" w:space="0" w:color="auto"/>
      </w:divBdr>
    </w:div>
    <w:div w:id="1970547448">
      <w:bodyDiv w:val="1"/>
      <w:marLeft w:val="0"/>
      <w:marRight w:val="0"/>
      <w:marTop w:val="0"/>
      <w:marBottom w:val="0"/>
      <w:divBdr>
        <w:top w:val="none" w:sz="0" w:space="0" w:color="auto"/>
        <w:left w:val="none" w:sz="0" w:space="0" w:color="auto"/>
        <w:bottom w:val="none" w:sz="0" w:space="0" w:color="auto"/>
        <w:right w:val="none" w:sz="0" w:space="0" w:color="auto"/>
      </w:divBdr>
    </w:div>
    <w:div w:id="1995720023">
      <w:bodyDiv w:val="1"/>
      <w:marLeft w:val="0"/>
      <w:marRight w:val="0"/>
      <w:marTop w:val="0"/>
      <w:marBottom w:val="0"/>
      <w:divBdr>
        <w:top w:val="none" w:sz="0" w:space="0" w:color="auto"/>
        <w:left w:val="none" w:sz="0" w:space="0" w:color="auto"/>
        <w:bottom w:val="none" w:sz="0" w:space="0" w:color="auto"/>
        <w:right w:val="none" w:sz="0" w:space="0" w:color="auto"/>
      </w:divBdr>
    </w:div>
    <w:div w:id="2019698960">
      <w:bodyDiv w:val="1"/>
      <w:marLeft w:val="0"/>
      <w:marRight w:val="0"/>
      <w:marTop w:val="0"/>
      <w:marBottom w:val="0"/>
      <w:divBdr>
        <w:top w:val="none" w:sz="0" w:space="0" w:color="auto"/>
        <w:left w:val="none" w:sz="0" w:space="0" w:color="auto"/>
        <w:bottom w:val="none" w:sz="0" w:space="0" w:color="auto"/>
        <w:right w:val="none" w:sz="0" w:space="0" w:color="auto"/>
      </w:divBdr>
    </w:div>
    <w:div w:id="2024084649">
      <w:bodyDiv w:val="1"/>
      <w:marLeft w:val="0"/>
      <w:marRight w:val="0"/>
      <w:marTop w:val="0"/>
      <w:marBottom w:val="0"/>
      <w:divBdr>
        <w:top w:val="none" w:sz="0" w:space="0" w:color="auto"/>
        <w:left w:val="none" w:sz="0" w:space="0" w:color="auto"/>
        <w:bottom w:val="none" w:sz="0" w:space="0" w:color="auto"/>
        <w:right w:val="none" w:sz="0" w:space="0" w:color="auto"/>
      </w:divBdr>
    </w:div>
    <w:div w:id="2067023857">
      <w:bodyDiv w:val="1"/>
      <w:marLeft w:val="0"/>
      <w:marRight w:val="0"/>
      <w:marTop w:val="0"/>
      <w:marBottom w:val="0"/>
      <w:divBdr>
        <w:top w:val="none" w:sz="0" w:space="0" w:color="auto"/>
        <w:left w:val="none" w:sz="0" w:space="0" w:color="auto"/>
        <w:bottom w:val="none" w:sz="0" w:space="0" w:color="auto"/>
        <w:right w:val="none" w:sz="0" w:space="0" w:color="auto"/>
      </w:divBdr>
    </w:div>
    <w:div w:id="2121104307">
      <w:bodyDiv w:val="1"/>
      <w:marLeft w:val="0"/>
      <w:marRight w:val="0"/>
      <w:marTop w:val="0"/>
      <w:marBottom w:val="0"/>
      <w:divBdr>
        <w:top w:val="none" w:sz="0" w:space="0" w:color="auto"/>
        <w:left w:val="none" w:sz="0" w:space="0" w:color="auto"/>
        <w:bottom w:val="none" w:sz="0" w:space="0" w:color="auto"/>
        <w:right w:val="none" w:sz="0" w:space="0" w:color="auto"/>
      </w:divBdr>
    </w:div>
    <w:div w:id="2127504654">
      <w:bodyDiv w:val="1"/>
      <w:marLeft w:val="0"/>
      <w:marRight w:val="0"/>
      <w:marTop w:val="0"/>
      <w:marBottom w:val="0"/>
      <w:divBdr>
        <w:top w:val="none" w:sz="0" w:space="0" w:color="auto"/>
        <w:left w:val="none" w:sz="0" w:space="0" w:color="auto"/>
        <w:bottom w:val="none" w:sz="0" w:space="0" w:color="auto"/>
        <w:right w:val="none" w:sz="0" w:space="0" w:color="auto"/>
      </w:divBdr>
    </w:div>
    <w:div w:id="2136944452">
      <w:bodyDiv w:val="1"/>
      <w:marLeft w:val="0"/>
      <w:marRight w:val="0"/>
      <w:marTop w:val="0"/>
      <w:marBottom w:val="0"/>
      <w:divBdr>
        <w:top w:val="none" w:sz="0" w:space="0" w:color="auto"/>
        <w:left w:val="none" w:sz="0" w:space="0" w:color="auto"/>
        <w:bottom w:val="none" w:sz="0" w:space="0" w:color="auto"/>
        <w:right w:val="none" w:sz="0" w:space="0" w:color="auto"/>
      </w:divBdr>
    </w:div>
    <w:div w:id="2143376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970D00-5D4F-4603-8AC4-203BC601C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24</Pages>
  <Words>4280</Words>
  <Characters>24396</Characters>
  <Application>Microsoft Office Word</Application>
  <DocSecurity>0</DocSecurity>
  <Lines>203</Lines>
  <Paragraphs>57</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28619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ELENI RALLI</dc:creator>
  <cp:keywords/>
  <dc:description/>
  <cp:lastModifiedBy>ELENI RALLI</cp:lastModifiedBy>
  <cp:revision>14</cp:revision>
  <cp:lastPrinted>2024-01-04T16:14:00Z</cp:lastPrinted>
  <dcterms:created xsi:type="dcterms:W3CDTF">2024-02-17T16:40:00Z</dcterms:created>
  <dcterms:modified xsi:type="dcterms:W3CDTF">2024-02-17T18:01:00Z</dcterms:modified>
</cp:coreProperties>
</file>