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C14B2" w14:textId="77777777" w:rsidR="00443AEA" w:rsidRDefault="00443AEA">
      <w:r>
        <w:t>Does a country’s GDP improve when more girls are in school?</w:t>
      </w:r>
    </w:p>
    <w:p w14:paraId="07A2ECAD" w14:textId="77777777" w:rsidR="00443AEA" w:rsidRDefault="00443AEA">
      <w:r>
        <w:t>Does a country’s expected years of schooling impact GDP?</w:t>
      </w:r>
    </w:p>
    <w:p w14:paraId="105E4DA4" w14:textId="77777777" w:rsidR="00443AEA" w:rsidRDefault="00443AEA">
      <w:r>
        <w:t>Data Sources:</w:t>
      </w:r>
    </w:p>
    <w:p w14:paraId="0CD5472D" w14:textId="77777777" w:rsidR="00443AEA" w:rsidRDefault="004F00B3" w:rsidP="00443AEA">
      <w:pPr>
        <w:pStyle w:val="ListParagraph"/>
        <w:numPr>
          <w:ilvl w:val="0"/>
          <w:numId w:val="1"/>
        </w:numPr>
      </w:pPr>
      <w:hyperlink r:id="rId6" w:history="1">
        <w:r w:rsidR="00443AEA" w:rsidRPr="00970B4A">
          <w:rPr>
            <w:rStyle w:val="Hyperlink"/>
          </w:rPr>
          <w:t>https://data.hdx.rwlabs.org/dataset/expected_years_of_schooling_of_children</w:t>
        </w:r>
      </w:hyperlink>
      <w:r w:rsidR="00443AEA">
        <w:t xml:space="preserve"> </w:t>
      </w:r>
    </w:p>
    <w:p w14:paraId="6D183E78" w14:textId="77777777" w:rsidR="00443AEA" w:rsidRDefault="004F00B3" w:rsidP="00443AEA">
      <w:pPr>
        <w:pStyle w:val="ListParagraph"/>
        <w:numPr>
          <w:ilvl w:val="0"/>
          <w:numId w:val="1"/>
        </w:numPr>
      </w:pPr>
      <w:hyperlink r:id="rId7" w:history="1">
        <w:r w:rsidR="00443AEA" w:rsidRPr="00970B4A">
          <w:rPr>
            <w:rStyle w:val="Hyperlink"/>
          </w:rPr>
          <w:t>http://data.worldbank.org/indicator/NY.GDP.PCAP.CD?page=6</w:t>
        </w:r>
      </w:hyperlink>
    </w:p>
    <w:p w14:paraId="5621797A" w14:textId="77777777" w:rsidR="00443AEA" w:rsidRDefault="004F00B3" w:rsidP="00443AEA">
      <w:pPr>
        <w:pStyle w:val="ListParagraph"/>
        <w:numPr>
          <w:ilvl w:val="0"/>
          <w:numId w:val="1"/>
        </w:numPr>
      </w:pPr>
      <w:hyperlink r:id="rId8" w:history="1">
        <w:r w:rsidR="00443AEA" w:rsidRPr="00970B4A">
          <w:rPr>
            <w:rStyle w:val="Hyperlink"/>
          </w:rPr>
          <w:t>http://data.worldbank.org/indicator/SE.ENR.PRSC.FM.ZS</w:t>
        </w:r>
      </w:hyperlink>
    </w:p>
    <w:p w14:paraId="5D3E2F23" w14:textId="77777777" w:rsidR="00443AEA" w:rsidRDefault="004F00B3" w:rsidP="00443AEA">
      <w:pPr>
        <w:pStyle w:val="ListParagraph"/>
        <w:numPr>
          <w:ilvl w:val="0"/>
          <w:numId w:val="1"/>
        </w:numPr>
      </w:pPr>
      <w:hyperlink r:id="rId9" w:history="1">
        <w:r w:rsidRPr="00970B4A">
          <w:rPr>
            <w:rStyle w:val="Hyperlink"/>
          </w:rPr>
          <w:t>http://data.worldbank.org/indicator/SE.XPD.TOTL.GB.ZS/countries</w:t>
        </w:r>
      </w:hyperlink>
    </w:p>
    <w:p w14:paraId="35A3282F" w14:textId="77777777" w:rsidR="004F00B3" w:rsidRDefault="004F00B3" w:rsidP="00443AE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F00B3" w:rsidSect="002A681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43F25"/>
    <w:multiLevelType w:val="hybridMultilevel"/>
    <w:tmpl w:val="985ED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AEA"/>
    <w:rsid w:val="002A6817"/>
    <w:rsid w:val="00443AEA"/>
    <w:rsid w:val="004F00B3"/>
    <w:rsid w:val="005A452A"/>
    <w:rsid w:val="00907B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AF8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A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3A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A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3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ata.hdx.rwlabs.org/dataset/expected_years_of_schooling_of_children" TargetMode="External"/><Relationship Id="rId7" Type="http://schemas.openxmlformats.org/officeDocument/2006/relationships/hyperlink" Target="http://data.worldbank.org/indicator/NY.GDP.PCAP.CD?page=6" TargetMode="External"/><Relationship Id="rId8" Type="http://schemas.openxmlformats.org/officeDocument/2006/relationships/hyperlink" Target="http://data.worldbank.org/indicator/SE.ENR.PRSC.FM.ZS" TargetMode="External"/><Relationship Id="rId9" Type="http://schemas.openxmlformats.org/officeDocument/2006/relationships/hyperlink" Target="http://data.worldbank.org/indicator/SE.XPD.TOTL.GB.ZS/countrie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597</Characters>
  <Application>Microsoft Macintosh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Facebook</dc:creator>
  <cp:keywords/>
  <dc:description/>
  <cp:lastModifiedBy>Facebook</cp:lastModifiedBy>
  <cp:revision>2</cp:revision>
  <dcterms:created xsi:type="dcterms:W3CDTF">2016-01-19T02:48:00Z</dcterms:created>
  <dcterms:modified xsi:type="dcterms:W3CDTF">2016-01-20T09:58:00Z</dcterms:modified>
</cp:coreProperties>
</file>