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pBdr>
          <w:bottom w:color="000000" w:space="0" w:sz="0" w:val="none"/>
        </w:pBdr>
        <w:spacing w:before="240" w:line="259" w:lineRule="auto"/>
        <w:rPr>
          <w:rFonts w:ascii="Calibri" w:cs="Calibri" w:eastAsia="Calibri" w:hAnsi="Calibri"/>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ageBreakBefore w:val="0"/>
            <w:widowControl w:val="0"/>
            <w:spacing w:line="240" w:lineRule="auto"/>
            <w:rPr>
              <w:rFonts w:ascii="Century" w:cs="Century" w:eastAsia="Century" w:hAnsi="Century"/>
              <w:sz w:val="24"/>
              <w:szCs w:val="24"/>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pageBreakBefore w:val="0"/>
        <w:widowControl w:val="0"/>
        <w:pBdr>
          <w:bottom w:color="000000" w:space="1" w:sz="4" w:val="single"/>
        </w:pBdr>
        <w:spacing w:line="240" w:lineRule="auto"/>
        <w:jc w:val="center"/>
        <w:rPr>
          <w:rFonts w:ascii="Calibri" w:cs="Calibri" w:eastAsia="Calibri" w:hAnsi="Calibri"/>
          <w:b w:val="1"/>
          <w:color w:val="c00000"/>
          <w:sz w:val="32"/>
          <w:szCs w:val="32"/>
        </w:rPr>
      </w:pPr>
      <w:bookmarkStart w:colFirst="0" w:colLast="0" w:name="_heading=h.gjdgxs" w:id="0"/>
      <w:bookmarkEnd w:id="0"/>
      <w:r w:rsidDel="00000000" w:rsidR="00000000" w:rsidRPr="00000000">
        <w:rPr>
          <w:rFonts w:ascii="Calibri" w:cs="Calibri" w:eastAsia="Calibri" w:hAnsi="Calibri"/>
          <w:sz w:val="20"/>
          <w:szCs w:val="20"/>
        </w:rPr>
        <w:drawing>
          <wp:inline distB="0" distT="0" distL="0" distR="0">
            <wp:extent cx="1866900" cy="912526"/>
            <wp:effectExtent b="0" l="0" r="0" t="0"/>
            <wp:docPr id="5" name="image2.png"/>
            <a:graphic>
              <a:graphicData uri="http://schemas.openxmlformats.org/drawingml/2006/picture">
                <pic:pic>
                  <pic:nvPicPr>
                    <pic:cNvPr id="0" name="image2.png"/>
                    <pic:cNvPicPr preferRelativeResize="0"/>
                  </pic:nvPicPr>
                  <pic:blipFill>
                    <a:blip r:embed="rId7"/>
                    <a:srcRect b="17948" l="0" r="0" t="16922"/>
                    <a:stretch>
                      <a:fillRect/>
                    </a:stretch>
                  </pic:blipFill>
                  <pic:spPr>
                    <a:xfrm>
                      <a:off x="0" y="0"/>
                      <a:ext cx="1866900" cy="912526"/>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2386013</wp:posOffset>
            </wp:positionH>
            <wp:positionV relativeFrom="paragraph">
              <wp:posOffset>190500</wp:posOffset>
            </wp:positionV>
            <wp:extent cx="3075975" cy="741076"/>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75975" cy="741076"/>
                    </a:xfrm>
                    <a:prstGeom prst="rect"/>
                    <a:ln/>
                  </pic:spPr>
                </pic:pic>
              </a:graphicData>
            </a:graphic>
          </wp:anchor>
        </w:drawing>
      </w:r>
    </w:p>
    <w:p w:rsidR="00000000" w:rsidDel="00000000" w:rsidP="00000000" w:rsidRDefault="00000000" w:rsidRPr="00000000" w14:paraId="00000004">
      <w:pPr>
        <w:pageBreakBefore w:val="0"/>
        <w:widowControl w:val="0"/>
        <w:pBdr>
          <w:bottom w:color="000000" w:space="1" w:sz="4" w:val="single"/>
        </w:pBdr>
        <w:spacing w:line="240" w:lineRule="auto"/>
        <w:jc w:val="center"/>
        <w:rPr>
          <w:rFonts w:ascii="Calibri" w:cs="Calibri" w:eastAsia="Calibri" w:hAnsi="Calibri"/>
          <w:b w:val="1"/>
          <w:color w:val="c00000"/>
          <w:sz w:val="32"/>
          <w:szCs w:val="32"/>
        </w:rPr>
      </w:pPr>
      <w:r w:rsidDel="00000000" w:rsidR="00000000" w:rsidRPr="00000000">
        <w:rPr>
          <w:rtl w:val="0"/>
        </w:rPr>
      </w:r>
    </w:p>
    <w:p w:rsidR="00000000" w:rsidDel="00000000" w:rsidP="00000000" w:rsidRDefault="00000000" w:rsidRPr="00000000" w14:paraId="00000005">
      <w:pPr>
        <w:pStyle w:val="Title"/>
        <w:keepNext w:val="0"/>
        <w:keepLines w:val="0"/>
        <w:pageBreakBefore w:val="0"/>
        <w:widowControl w:val="0"/>
        <w:spacing w:before="240" w:line="240" w:lineRule="auto"/>
        <w:jc w:val="center"/>
        <w:rPr>
          <w:b w:val="1"/>
          <w:color w:val="ed7d31"/>
          <w:sz w:val="32"/>
          <w:szCs w:val="32"/>
        </w:rPr>
      </w:pPr>
      <w:bookmarkStart w:colFirst="0" w:colLast="0" w:name="_heading=h.30j0zll" w:id="1"/>
      <w:bookmarkEnd w:id="1"/>
      <w:r w:rsidDel="00000000" w:rsidR="00000000" w:rsidRPr="00000000">
        <w:rPr>
          <w:b w:val="1"/>
          <w:sz w:val="32"/>
          <w:szCs w:val="32"/>
          <w:rtl w:val="0"/>
        </w:rPr>
        <w:t xml:space="preserve">CATEGORY </w:t>
      </w:r>
      <w:r w:rsidDel="00000000" w:rsidR="00000000" w:rsidRPr="00000000">
        <w:rPr>
          <w:b w:val="1"/>
          <w:color w:val="ed7d31"/>
          <w:sz w:val="32"/>
          <w:szCs w:val="32"/>
          <w:rtl w:val="0"/>
        </w:rPr>
        <w:t xml:space="preserve">Programming</w:t>
      </w:r>
    </w:p>
    <w:p w:rsidR="00000000" w:rsidDel="00000000" w:rsidP="00000000" w:rsidRDefault="00000000" w:rsidRPr="00000000" w14:paraId="00000006">
      <w:pPr>
        <w:pStyle w:val="Heading3"/>
        <w:keepLines w:val="0"/>
        <w:pageBreakBefore w:val="0"/>
        <w:widowControl w:val="0"/>
        <w:pBdr>
          <w:bottom w:color="000000" w:space="1" w:sz="4" w:val="single"/>
        </w:pBdr>
        <w:shd w:fill="ffffff" w:val="clear"/>
        <w:spacing w:after="180" w:before="280" w:line="264" w:lineRule="auto"/>
        <w:rPr>
          <w:rFonts w:ascii="Calibri" w:cs="Calibri" w:eastAsia="Calibri" w:hAnsi="Calibri"/>
          <w:b w:val="1"/>
          <w:sz w:val="30"/>
          <w:szCs w:val="30"/>
        </w:rPr>
      </w:pPr>
      <w:bookmarkStart w:colFirst="0" w:colLast="0" w:name="_heading=h.1fob9te" w:id="2"/>
      <w:bookmarkEnd w:id="2"/>
      <w:r w:rsidDel="00000000" w:rsidR="00000000" w:rsidRPr="00000000">
        <w:rPr>
          <w:b w:val="1"/>
          <w:color w:val="000000"/>
          <w:sz w:val="21"/>
          <w:szCs w:val="21"/>
          <w:rtl w:val="0"/>
        </w:rPr>
        <w:t xml:space="preserve">Typescript </w:t>
      </w:r>
      <w:r w:rsidDel="00000000" w:rsidR="00000000" w:rsidRPr="00000000">
        <w:rPr>
          <w:rtl w:val="0"/>
        </w:rPr>
      </w:r>
    </w:p>
    <w:p w:rsidR="00000000" w:rsidDel="00000000" w:rsidP="00000000" w:rsidRDefault="00000000" w:rsidRPr="00000000" w14:paraId="00000007">
      <w:pPr>
        <w:pageBreakBefore w:val="0"/>
        <w:widowControl w:val="0"/>
        <w:spacing w:line="240" w:lineRule="auto"/>
        <w:rPr>
          <w:b w:val="1"/>
          <w:color w:val="0070c0"/>
          <w:sz w:val="18"/>
          <w:szCs w:val="18"/>
        </w:rPr>
      </w:pPr>
      <w:r w:rsidDel="00000000" w:rsidR="00000000" w:rsidRPr="00000000">
        <w:rPr>
          <w:b w:val="1"/>
          <w:color w:val="0070c0"/>
          <w:sz w:val="18"/>
          <w:szCs w:val="18"/>
          <w:rtl w:val="0"/>
        </w:rPr>
        <w:t xml:space="preserve">Course Snapshot</w:t>
      </w:r>
    </w:p>
    <w:p w:rsidR="00000000" w:rsidDel="00000000" w:rsidP="00000000" w:rsidRDefault="00000000" w:rsidRPr="00000000" w14:paraId="00000008">
      <w:pPr>
        <w:pageBreakBefore w:val="0"/>
        <w:widowControl w:val="0"/>
        <w:numPr>
          <w:ilvl w:val="0"/>
          <w:numId w:val="11"/>
        </w:numPr>
        <w:spacing w:line="240" w:lineRule="auto"/>
        <w:ind w:left="720" w:hanging="360"/>
        <w:rPr>
          <w:sz w:val="20"/>
          <w:szCs w:val="20"/>
        </w:rPr>
      </w:pPr>
      <w:r w:rsidDel="00000000" w:rsidR="00000000" w:rsidRPr="00000000">
        <w:rPr>
          <w:rFonts w:ascii="Calibri" w:cs="Calibri" w:eastAsia="Calibri" w:hAnsi="Calibri"/>
          <w:b w:val="1"/>
          <w:sz w:val="20"/>
          <w:szCs w:val="20"/>
          <w:rtl w:val="0"/>
        </w:rPr>
        <w:t xml:space="preserve">Course:</w:t>
      </w:r>
      <w:r w:rsidDel="00000000" w:rsidR="00000000" w:rsidRPr="00000000">
        <w:rPr>
          <w:rFonts w:ascii="Calibri" w:cs="Calibri" w:eastAsia="Calibri" w:hAnsi="Calibri"/>
          <w:sz w:val="20"/>
          <w:szCs w:val="20"/>
          <w:rtl w:val="0"/>
        </w:rPr>
        <w:t xml:space="preserve"> Typescript </w:t>
      </w:r>
      <w:r w:rsidDel="00000000" w:rsidR="00000000" w:rsidRPr="00000000">
        <w:rPr>
          <w:rtl w:val="0"/>
        </w:rPr>
      </w:r>
    </w:p>
    <w:p w:rsidR="00000000" w:rsidDel="00000000" w:rsidP="00000000" w:rsidRDefault="00000000" w:rsidRPr="00000000" w14:paraId="00000009">
      <w:pPr>
        <w:pageBreakBefore w:val="0"/>
        <w:widowControl w:val="0"/>
        <w:numPr>
          <w:ilvl w:val="0"/>
          <w:numId w:val="11"/>
        </w:numPr>
        <w:spacing w:line="240" w:lineRule="auto"/>
        <w:ind w:left="720" w:hanging="360"/>
        <w:rPr>
          <w:sz w:val="20"/>
          <w:szCs w:val="20"/>
        </w:rPr>
      </w:pPr>
      <w:r w:rsidDel="00000000" w:rsidR="00000000" w:rsidRPr="00000000">
        <w:rPr>
          <w:rFonts w:ascii="Calibri" w:cs="Calibri" w:eastAsia="Calibri" w:hAnsi="Calibri"/>
          <w:b w:val="1"/>
          <w:sz w:val="20"/>
          <w:szCs w:val="20"/>
          <w:rtl w:val="0"/>
        </w:rPr>
        <w:t xml:space="preserve">Duration:</w:t>
      </w:r>
      <w:r w:rsidDel="00000000" w:rsidR="00000000" w:rsidRPr="00000000">
        <w:rPr>
          <w:rFonts w:ascii="Calibri" w:cs="Calibri" w:eastAsia="Calibri" w:hAnsi="Calibri"/>
          <w:sz w:val="20"/>
          <w:szCs w:val="20"/>
          <w:rtl w:val="0"/>
        </w:rPr>
        <w:t xml:space="preserve">  3 days</w:t>
      </w:r>
      <w:r w:rsidDel="00000000" w:rsidR="00000000" w:rsidRPr="00000000">
        <w:rPr>
          <w:rtl w:val="0"/>
        </w:rPr>
      </w:r>
    </w:p>
    <w:p w:rsidR="00000000" w:rsidDel="00000000" w:rsidP="00000000" w:rsidRDefault="00000000" w:rsidRPr="00000000" w14:paraId="0000000A">
      <w:pPr>
        <w:pageBreakBefore w:val="0"/>
        <w:widowControl w:val="0"/>
        <w:numPr>
          <w:ilvl w:val="0"/>
          <w:numId w:val="11"/>
        </w:numPr>
        <w:spacing w:line="240" w:lineRule="auto"/>
        <w:ind w:left="720" w:hanging="360"/>
        <w:rPr>
          <w:sz w:val="20"/>
          <w:szCs w:val="20"/>
        </w:rPr>
      </w:pPr>
      <w:r w:rsidDel="00000000" w:rsidR="00000000" w:rsidRPr="00000000">
        <w:rPr>
          <w:rFonts w:ascii="Calibri" w:cs="Calibri" w:eastAsia="Calibri" w:hAnsi="Calibri"/>
          <w:b w:val="1"/>
          <w:sz w:val="20"/>
          <w:szCs w:val="20"/>
          <w:rtl w:val="0"/>
        </w:rPr>
        <w:t xml:space="preserve">Skill-level</w:t>
      </w:r>
      <w:r w:rsidDel="00000000" w:rsidR="00000000" w:rsidRPr="00000000">
        <w:rPr>
          <w:rFonts w:ascii="Calibri" w:cs="Calibri" w:eastAsia="Calibri" w:hAnsi="Calibri"/>
          <w:sz w:val="20"/>
          <w:szCs w:val="20"/>
          <w:rtl w:val="0"/>
        </w:rPr>
        <w:t xml:space="preserve">: Intermediate level programming skills for the skilled team members.    </w:t>
      </w:r>
      <w:r w:rsidDel="00000000" w:rsidR="00000000" w:rsidRPr="00000000">
        <w:rPr>
          <w:rtl w:val="0"/>
        </w:rPr>
      </w:r>
    </w:p>
    <w:p w:rsidR="00000000" w:rsidDel="00000000" w:rsidP="00000000" w:rsidRDefault="00000000" w:rsidRPr="00000000" w14:paraId="0000000B">
      <w:pPr>
        <w:pageBreakBefore w:val="0"/>
        <w:widowControl w:val="0"/>
        <w:numPr>
          <w:ilvl w:val="0"/>
          <w:numId w:val="11"/>
        </w:numPr>
        <w:spacing w:line="240" w:lineRule="auto"/>
        <w:ind w:left="720" w:hanging="360"/>
        <w:rPr>
          <w:sz w:val="20"/>
          <w:szCs w:val="20"/>
        </w:rPr>
      </w:pPr>
      <w:r w:rsidDel="00000000" w:rsidR="00000000" w:rsidRPr="00000000">
        <w:rPr>
          <w:rFonts w:ascii="Calibri" w:cs="Calibri" w:eastAsia="Calibri" w:hAnsi="Calibri"/>
          <w:b w:val="1"/>
          <w:sz w:val="20"/>
          <w:szCs w:val="20"/>
          <w:rtl w:val="0"/>
        </w:rPr>
        <w:t xml:space="preserve">Targeted Audience</w:t>
      </w:r>
      <w:r w:rsidDel="00000000" w:rsidR="00000000" w:rsidRPr="00000000">
        <w:rPr>
          <w:rFonts w:ascii="Calibri" w:cs="Calibri" w:eastAsia="Calibri" w:hAnsi="Calibri"/>
          <w:sz w:val="20"/>
          <w:szCs w:val="20"/>
          <w:rtl w:val="0"/>
        </w:rPr>
        <w:t xml:space="preserve">: This course is designed for software developers who want to broaden their skill set by learning TypeScript. </w:t>
      </w:r>
    </w:p>
    <w:p w:rsidR="00000000" w:rsidDel="00000000" w:rsidP="00000000" w:rsidRDefault="00000000" w:rsidRPr="00000000" w14:paraId="0000000C">
      <w:pPr>
        <w:widowControl w:val="0"/>
        <w:numPr>
          <w:ilvl w:val="0"/>
          <w:numId w:val="11"/>
        </w:numPr>
        <w:spacing w:line="240" w:lineRule="auto"/>
        <w:ind w:left="720" w:hanging="360"/>
        <w:rPr>
          <w:sz w:val="20"/>
          <w:szCs w:val="20"/>
        </w:rPr>
      </w:pPr>
      <w:r w:rsidDel="00000000" w:rsidR="00000000" w:rsidRPr="00000000">
        <w:rPr>
          <w:rFonts w:ascii="Calibri" w:cs="Calibri" w:eastAsia="Calibri" w:hAnsi="Calibri"/>
          <w:b w:val="1"/>
          <w:sz w:val="20"/>
          <w:szCs w:val="20"/>
          <w:rtl w:val="0"/>
        </w:rPr>
        <w:t xml:space="preserve">Hands-on Learning: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white"/>
          <w:rtl w:val="0"/>
        </w:rPr>
        <w:t xml:space="preserve">It's certainly an appealing prospect, but learning a new language can be challenging, and it's not always easy to know where to begin. This course is the perfect place to start. It provides the ideal platform for JavaScript programmers to get to grips with writing eloquent, productive TypeScript code.</w:t>
      </w:r>
      <w:r w:rsidDel="00000000" w:rsidR="00000000" w:rsidRPr="00000000">
        <w:rPr>
          <w:rtl w:val="0"/>
        </w:rPr>
      </w:r>
    </w:p>
    <w:p w:rsidR="00000000" w:rsidDel="00000000" w:rsidP="00000000" w:rsidRDefault="00000000" w:rsidRPr="00000000" w14:paraId="0000000D">
      <w:pPr>
        <w:pageBreakBefore w:val="0"/>
        <w:widowControl w:val="0"/>
        <w:numPr>
          <w:ilvl w:val="0"/>
          <w:numId w:val="11"/>
        </w:numPr>
        <w:spacing w:line="240" w:lineRule="auto"/>
        <w:ind w:left="720" w:hanging="360"/>
        <w:rPr>
          <w:sz w:val="20"/>
          <w:szCs w:val="20"/>
        </w:rPr>
      </w:pPr>
      <w:r w:rsidDel="00000000" w:rsidR="00000000" w:rsidRPr="00000000">
        <w:rPr>
          <w:rFonts w:ascii="Calibri" w:cs="Calibri" w:eastAsia="Calibri" w:hAnsi="Calibri"/>
          <w:b w:val="1"/>
          <w:sz w:val="20"/>
          <w:szCs w:val="20"/>
          <w:rtl w:val="0"/>
        </w:rPr>
        <w:t xml:space="preserve">Delivery Format:</w:t>
      </w:r>
      <w:r w:rsidDel="00000000" w:rsidR="00000000" w:rsidRPr="00000000">
        <w:rPr>
          <w:rFonts w:ascii="Calibri" w:cs="Calibri" w:eastAsia="Calibri" w:hAnsi="Calibri"/>
          <w:sz w:val="20"/>
          <w:szCs w:val="20"/>
          <w:rtl w:val="0"/>
        </w:rPr>
        <w:t xml:space="preserve"> This course is available for onsite private classroom presentation.</w:t>
      </w:r>
      <w:r w:rsidDel="00000000" w:rsidR="00000000" w:rsidRPr="00000000">
        <w:rPr>
          <w:rtl w:val="0"/>
        </w:rPr>
      </w:r>
    </w:p>
    <w:p w:rsidR="00000000" w:rsidDel="00000000" w:rsidP="00000000" w:rsidRDefault="00000000" w:rsidRPr="00000000" w14:paraId="0000000E">
      <w:pPr>
        <w:pageBreakBefore w:val="0"/>
        <w:widowControl w:val="0"/>
        <w:numPr>
          <w:ilvl w:val="0"/>
          <w:numId w:val="11"/>
        </w:numPr>
        <w:spacing w:line="240" w:lineRule="auto"/>
        <w:ind w:left="720" w:hanging="360"/>
        <w:rPr>
          <w:sz w:val="20"/>
          <w:szCs w:val="20"/>
        </w:rPr>
      </w:pPr>
      <w:r w:rsidDel="00000000" w:rsidR="00000000" w:rsidRPr="00000000">
        <w:rPr>
          <w:rFonts w:ascii="Calibri" w:cs="Calibri" w:eastAsia="Calibri" w:hAnsi="Calibri"/>
          <w:b w:val="1"/>
          <w:sz w:val="20"/>
          <w:szCs w:val="20"/>
          <w:rtl w:val="0"/>
        </w:rPr>
        <w:t xml:space="preserve">Customizable:</w:t>
      </w:r>
      <w:r w:rsidDel="00000000" w:rsidR="00000000" w:rsidRPr="00000000">
        <w:rPr>
          <w:rFonts w:ascii="Calibri" w:cs="Calibri" w:eastAsia="Calibri" w:hAnsi="Calibri"/>
          <w:sz w:val="20"/>
          <w:szCs w:val="20"/>
          <w:rtl w:val="0"/>
        </w:rPr>
        <w:t xml:space="preserve"> This course may be tailored to target your specific training skills objectives, tools of choice and learning goals.</w:t>
      </w:r>
      <w:r w:rsidDel="00000000" w:rsidR="00000000" w:rsidRPr="00000000">
        <w:rPr>
          <w:rtl w:val="0"/>
        </w:rPr>
      </w:r>
    </w:p>
    <w:p w:rsidR="00000000" w:rsidDel="00000000" w:rsidP="00000000" w:rsidRDefault="00000000" w:rsidRPr="00000000" w14:paraId="0000000F">
      <w:pPr>
        <w:pageBreakBefore w:val="0"/>
        <w:widowControl w:val="0"/>
        <w:pBdr>
          <w:top w:color="000000" w:space="1" w:sz="4"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0">
      <w:pPr>
        <w:pStyle w:val="Heading6"/>
        <w:keepNext w:val="0"/>
        <w:keepLines w:val="0"/>
        <w:pageBreakBefore w:val="0"/>
        <w:widowControl w:val="0"/>
        <w:spacing w:after="180" w:before="180" w:line="264" w:lineRule="auto"/>
        <w:rPr>
          <w:rFonts w:ascii="Calibri" w:cs="Calibri" w:eastAsia="Calibri" w:hAnsi="Calibri"/>
          <w:sz w:val="20"/>
          <w:szCs w:val="20"/>
        </w:rPr>
      </w:pPr>
      <w:bookmarkStart w:colFirst="0" w:colLast="0" w:name="_heading=h.3znysh7" w:id="3"/>
      <w:bookmarkEnd w:id="3"/>
      <w:r w:rsidDel="00000000" w:rsidR="00000000" w:rsidRPr="00000000">
        <w:rPr>
          <w:b w:val="1"/>
          <w:i w:val="0"/>
          <w:color w:val="000000"/>
          <w:sz w:val="19"/>
          <w:szCs w:val="19"/>
          <w:rtl w:val="0"/>
        </w:rPr>
        <w:t xml:space="preserve">What You Will Learn:</w:t>
      </w:r>
      <w:r w:rsidDel="00000000" w:rsidR="00000000" w:rsidRPr="00000000">
        <w:rPr>
          <w:rtl w:val="0"/>
        </w:rPr>
      </w:r>
    </w:p>
    <w:p w:rsidR="00000000" w:rsidDel="00000000" w:rsidP="00000000" w:rsidRDefault="00000000" w:rsidRPr="00000000" w14:paraId="00000011">
      <w:pPr>
        <w:widowControl w:val="0"/>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You'll learn how to create declaration files from scratch</w:t>
      </w:r>
    </w:p>
    <w:p w:rsidR="00000000" w:rsidDel="00000000" w:rsidP="00000000" w:rsidRDefault="00000000" w:rsidRPr="00000000" w14:paraId="00000012">
      <w:pPr>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Introducing basic functions in TypeScript</w:t>
      </w:r>
    </w:p>
    <w:p w:rsidR="00000000" w:rsidDel="00000000" w:rsidP="00000000" w:rsidRDefault="00000000" w:rsidRPr="00000000" w14:paraId="00000013">
      <w:pPr>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How to create classes that take in multiple objects as arguments to build dynamic behavior</w:t>
      </w:r>
    </w:p>
    <w:p w:rsidR="00000000" w:rsidDel="00000000" w:rsidP="00000000" w:rsidRDefault="00000000" w:rsidRPr="00000000" w14:paraId="00000014">
      <w:pPr>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Using the power of interfaces and inheritance in TypeScript to write better</w:t>
      </w:r>
    </w:p>
    <w:p w:rsidR="00000000" w:rsidDel="00000000" w:rsidP="00000000" w:rsidRDefault="00000000" w:rsidRPr="00000000" w14:paraId="00000015">
      <w:pPr>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How to use type literal and type alias</w:t>
      </w:r>
    </w:p>
    <w:p w:rsidR="00000000" w:rsidDel="00000000" w:rsidP="00000000" w:rsidRDefault="00000000" w:rsidRPr="00000000" w14:paraId="00000016">
      <w:pPr>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Introduces dependency injection (DI) in TypeScript</w:t>
      </w:r>
    </w:p>
    <w:p w:rsidR="00000000" w:rsidDel="00000000" w:rsidP="00000000" w:rsidRDefault="00000000" w:rsidRPr="00000000" w14:paraId="00000017">
      <w:pPr>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How to use generics to make your code more type-safe and avoid errors at runtime</w:t>
      </w:r>
    </w:p>
    <w:p w:rsidR="00000000" w:rsidDel="00000000" w:rsidP="00000000" w:rsidRDefault="00000000" w:rsidRPr="00000000" w14:paraId="00000018">
      <w:pPr>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Higher-Order Functions and Callbacks</w:t>
      </w:r>
    </w:p>
    <w:p w:rsidR="00000000" w:rsidDel="00000000" w:rsidP="00000000" w:rsidRDefault="00000000" w:rsidRPr="00000000" w14:paraId="00000019">
      <w:pPr>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motivation for using Promises and then teaches you how you can implement them in TypeScript.</w:t>
      </w:r>
    </w:p>
    <w:p w:rsidR="00000000" w:rsidDel="00000000" w:rsidP="00000000" w:rsidRDefault="00000000" w:rsidRPr="00000000" w14:paraId="0000001A">
      <w:pPr>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TypeScript and React, covers the React library and how to build enhanced user interfaces with TypeScript</w:t>
      </w:r>
    </w:p>
    <w:p w:rsidR="00000000" w:rsidDel="00000000" w:rsidP="00000000" w:rsidRDefault="00000000" w:rsidRPr="00000000" w14:paraId="0000001B">
      <w:pPr>
        <w:pageBreakBefore w:val="0"/>
        <w:widowControl w:val="0"/>
        <w:spacing w:line="240" w:lineRule="auto"/>
        <w:ind w:left="0" w:firstLine="0"/>
        <w:rPr>
          <w:sz w:val="17"/>
          <w:szCs w:val="17"/>
        </w:rPr>
      </w:pPr>
      <w:r w:rsidDel="00000000" w:rsidR="00000000" w:rsidRPr="00000000">
        <w:rPr>
          <w:rtl w:val="0"/>
        </w:rPr>
      </w:r>
    </w:p>
    <w:p w:rsidR="00000000" w:rsidDel="00000000" w:rsidP="00000000" w:rsidRDefault="00000000" w:rsidRPr="00000000" w14:paraId="0000001C">
      <w:pPr>
        <w:pageBreakBefore w:val="0"/>
        <w:widowControl w:val="0"/>
        <w:spacing w:line="240" w:lineRule="auto"/>
        <w:ind w:left="0" w:firstLine="0"/>
        <w:rPr>
          <w:sz w:val="17"/>
          <w:szCs w:val="17"/>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sz w:val="17"/>
          <w:szCs w:val="17"/>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Topics Covered</w:t>
      </w:r>
      <w:r w:rsidDel="00000000" w:rsidR="00000000" w:rsidRPr="00000000">
        <w:rPr>
          <w:rFonts w:ascii="Calibri" w:cs="Calibri" w:eastAsia="Calibri" w:hAnsi="Calibri"/>
          <w:sz w:val="20"/>
          <w:szCs w:val="20"/>
          <w:rtl w:val="0"/>
        </w:rPr>
        <w:t xml:space="preserve">: This is a high-level list of topics covered in this course. Please see the detailed Agenda below</w:t>
      </w:r>
    </w:p>
    <w:p w:rsidR="00000000" w:rsidDel="00000000" w:rsidP="00000000" w:rsidRDefault="00000000" w:rsidRPr="00000000" w14:paraId="0000001F">
      <w:pPr>
        <w:pageBreakBefore w:val="0"/>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pageBreakBefore w:val="0"/>
        <w:widowControl w:val="0"/>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TypeScript Fundamentals</w:t>
      </w:r>
    </w:p>
    <w:p w:rsidR="00000000" w:rsidDel="00000000" w:rsidP="00000000" w:rsidRDefault="00000000" w:rsidRPr="00000000" w14:paraId="00000021">
      <w:pPr>
        <w:pageBreakBefore w:val="0"/>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Declaration Files</w:t>
      </w:r>
    </w:p>
    <w:p w:rsidR="00000000" w:rsidDel="00000000" w:rsidP="00000000" w:rsidRDefault="00000000" w:rsidRPr="00000000" w14:paraId="00000022">
      <w:pPr>
        <w:pageBreakBefore w:val="0"/>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Functions</w:t>
      </w:r>
    </w:p>
    <w:p w:rsidR="00000000" w:rsidDel="00000000" w:rsidP="00000000" w:rsidRDefault="00000000" w:rsidRPr="00000000" w14:paraId="00000023">
      <w:pPr>
        <w:pageBreakBefore w:val="0"/>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Classes and Objects</w:t>
      </w:r>
    </w:p>
    <w:p w:rsidR="00000000" w:rsidDel="00000000" w:rsidP="00000000" w:rsidRDefault="00000000" w:rsidRPr="00000000" w14:paraId="00000024">
      <w:pPr>
        <w:pageBreakBefore w:val="0"/>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Interfaces and Inheritance</w:t>
      </w:r>
    </w:p>
    <w:p w:rsidR="00000000" w:rsidDel="00000000" w:rsidP="00000000" w:rsidRDefault="00000000" w:rsidRPr="00000000" w14:paraId="00000025">
      <w:pPr>
        <w:pageBreakBefore w:val="0"/>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Advanced Types</w:t>
      </w:r>
    </w:p>
    <w:p w:rsidR="00000000" w:rsidDel="00000000" w:rsidP="00000000" w:rsidRDefault="00000000" w:rsidRPr="00000000" w14:paraId="00000026">
      <w:pPr>
        <w:pageBreakBefore w:val="0"/>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Decorators</w:t>
      </w:r>
    </w:p>
    <w:p w:rsidR="00000000" w:rsidDel="00000000" w:rsidP="00000000" w:rsidRDefault="00000000" w:rsidRPr="00000000" w14:paraId="00000027">
      <w:pPr>
        <w:pageBreakBefore w:val="0"/>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Dependency Injection in TypeScript</w:t>
      </w:r>
    </w:p>
    <w:p w:rsidR="00000000" w:rsidDel="00000000" w:rsidP="00000000" w:rsidRDefault="00000000" w:rsidRPr="00000000" w14:paraId="00000028">
      <w:pPr>
        <w:pageBreakBefore w:val="0"/>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Generics and Conditional Types</w:t>
      </w:r>
    </w:p>
    <w:p w:rsidR="00000000" w:rsidDel="00000000" w:rsidP="00000000" w:rsidRDefault="00000000" w:rsidRPr="00000000" w14:paraId="00000029">
      <w:pPr>
        <w:pageBreakBefore w:val="0"/>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Event Loop and Asynchronous Behavior</w:t>
      </w:r>
    </w:p>
    <w:p w:rsidR="00000000" w:rsidDel="00000000" w:rsidP="00000000" w:rsidRDefault="00000000" w:rsidRPr="00000000" w14:paraId="0000002A">
      <w:pPr>
        <w:pageBreakBefore w:val="0"/>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Higher-Order Functions and Callbacks</w:t>
      </w:r>
    </w:p>
    <w:p w:rsidR="00000000" w:rsidDel="00000000" w:rsidP="00000000" w:rsidRDefault="00000000" w:rsidRPr="00000000" w14:paraId="0000002B">
      <w:pPr>
        <w:pageBreakBefore w:val="0"/>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Guide to Promises in TypeScript</w:t>
      </w:r>
    </w:p>
    <w:p w:rsidR="00000000" w:rsidDel="00000000" w:rsidP="00000000" w:rsidRDefault="00000000" w:rsidRPr="00000000" w14:paraId="0000002C">
      <w:pPr>
        <w:pageBreakBefore w:val="0"/>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Async/Await in TypeScript</w:t>
      </w:r>
    </w:p>
    <w:p w:rsidR="00000000" w:rsidDel="00000000" w:rsidP="00000000" w:rsidRDefault="00000000" w:rsidRPr="00000000" w14:paraId="0000002D">
      <w:pPr>
        <w:pageBreakBefore w:val="0"/>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TypeScript and React</w:t>
      </w:r>
    </w:p>
    <w:p w:rsidR="00000000" w:rsidDel="00000000" w:rsidP="00000000" w:rsidRDefault="00000000" w:rsidRPr="00000000" w14:paraId="0000002E">
      <w:pPr>
        <w:pageBreakBefore w:val="0"/>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rFonts w:ascii="Calibri" w:cs="Calibri" w:eastAsia="Calibri" w:hAnsi="Calibri"/>
          <w:sz w:val="20"/>
          <w:szCs w:val="2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b w:val="1"/>
          <w:color w:val="0070c0"/>
          <w:sz w:val="18"/>
          <w:szCs w:val="18"/>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b w:val="1"/>
          <w:color w:val="0070c0"/>
          <w:sz w:val="18"/>
          <w:szCs w:val="18"/>
        </w:rPr>
      </w:pPr>
      <w:r w:rsidDel="00000000" w:rsidR="00000000" w:rsidRPr="00000000">
        <w:rPr>
          <w:b w:val="1"/>
          <w:color w:val="0070c0"/>
          <w:sz w:val="18"/>
          <w:szCs w:val="18"/>
          <w:rtl w:val="0"/>
        </w:rPr>
        <w:t xml:space="preserve">Audience &amp; Prerequisites</w:t>
      </w:r>
    </w:p>
    <w:p w:rsidR="00000000" w:rsidDel="00000000" w:rsidP="00000000" w:rsidRDefault="00000000" w:rsidRPr="00000000" w14:paraId="00000032">
      <w:pPr>
        <w:pageBreakBefore w:val="0"/>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the end of this course , you'll have the confidence and understanding to make it happen with TypeScript.</w:t>
      </w:r>
    </w:p>
    <w:p w:rsidR="00000000" w:rsidDel="00000000" w:rsidP="00000000" w:rsidRDefault="00000000" w:rsidRPr="00000000" w14:paraId="00000033">
      <w:pPr>
        <w:pageBreakBefore w:val="0"/>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pageBreakBefore w:val="0"/>
        <w:widowControl w:val="0"/>
        <w:spacing w:line="240" w:lineRule="auto"/>
        <w:ind w:left="360" w:firstLine="0"/>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rtl w:val="0"/>
        </w:rPr>
        <w:t xml:space="preserve">Pre-Requisites:  </w:t>
      </w:r>
      <w:r w:rsidDel="00000000" w:rsidR="00000000" w:rsidRPr="00000000">
        <w:rPr>
          <w:rFonts w:ascii="Calibri" w:cs="Calibri" w:eastAsia="Calibri" w:hAnsi="Calibri"/>
          <w:sz w:val="20"/>
          <w:szCs w:val="20"/>
          <w:rtl w:val="0"/>
        </w:rPr>
        <w:t xml:space="preserve">Students should have familiar with </w:t>
      </w:r>
      <w:r w:rsidDel="00000000" w:rsidR="00000000" w:rsidRPr="00000000">
        <w:rPr>
          <w:rtl w:val="0"/>
        </w:rPr>
      </w:r>
    </w:p>
    <w:p w:rsidR="00000000" w:rsidDel="00000000" w:rsidP="00000000" w:rsidRDefault="00000000" w:rsidRPr="00000000" w14:paraId="00000035">
      <w:pPr>
        <w:pageBreakBefore w:val="0"/>
        <w:widowControl w:val="0"/>
        <w:numPr>
          <w:ilvl w:val="0"/>
          <w:numId w:val="4"/>
        </w:numPr>
        <w:shd w:fill="ffffff" w:val="clear"/>
        <w:spacing w:line="240" w:lineRule="auto"/>
        <w:ind w:left="720" w:hanging="360"/>
        <w:rPr>
          <w:rFonts w:ascii="Calibri" w:cs="Calibri" w:eastAsia="Calibri" w:hAnsi="Calibri"/>
          <w:sz w:val="16"/>
          <w:szCs w:val="16"/>
          <w:highlight w:val="white"/>
        </w:rPr>
      </w:pPr>
      <w:r w:rsidDel="00000000" w:rsidR="00000000" w:rsidRPr="00000000">
        <w:rPr>
          <w:rFonts w:ascii="Calibri" w:cs="Calibri" w:eastAsia="Calibri" w:hAnsi="Calibri"/>
          <w:sz w:val="20"/>
          <w:szCs w:val="20"/>
          <w:highlight w:val="white"/>
          <w:rtl w:val="0"/>
        </w:rPr>
        <w:t xml:space="preserve">Basic knowledge of JavaScript </w:t>
      </w:r>
    </w:p>
    <w:p w:rsidR="00000000" w:rsidDel="00000000" w:rsidP="00000000" w:rsidRDefault="00000000" w:rsidRPr="00000000" w14:paraId="00000036">
      <w:pPr>
        <w:pageBreakBefore w:val="0"/>
        <w:widowControl w:val="0"/>
        <w:numPr>
          <w:ilvl w:val="0"/>
          <w:numId w:val="4"/>
        </w:numPr>
        <w:shd w:fill="ffffff" w:val="clear"/>
        <w:spacing w:line="240" w:lineRule="auto"/>
        <w:ind w:left="720" w:hanging="360"/>
        <w:rPr>
          <w:rFonts w:ascii="Calibri" w:cs="Calibri" w:eastAsia="Calibri" w:hAnsi="Calibri"/>
          <w:sz w:val="16"/>
          <w:szCs w:val="16"/>
          <w:highlight w:val="white"/>
        </w:rPr>
      </w:pPr>
      <w:r w:rsidDel="00000000" w:rsidR="00000000" w:rsidRPr="00000000">
        <w:rPr>
          <w:rFonts w:ascii="Calibri" w:cs="Calibri" w:eastAsia="Calibri" w:hAnsi="Calibri"/>
          <w:sz w:val="20"/>
          <w:szCs w:val="20"/>
          <w:highlight w:val="white"/>
          <w:rtl w:val="0"/>
        </w:rPr>
        <w:t xml:space="preserve">Experience of using another similar programming language</w:t>
      </w:r>
    </w:p>
    <w:p w:rsidR="00000000" w:rsidDel="00000000" w:rsidP="00000000" w:rsidRDefault="00000000" w:rsidRPr="00000000" w14:paraId="00000037">
      <w:pPr>
        <w:pageBreakBefore w:val="0"/>
        <w:widowControl w:val="0"/>
        <w:shd w:fill="ffffff" w:val="clear"/>
        <w:spacing w:line="240" w:lineRule="auto"/>
        <w:ind w:left="0" w:firstLine="0"/>
        <w:rPr>
          <w:sz w:val="17"/>
          <w:szCs w:val="17"/>
        </w:rPr>
      </w:pPr>
      <w:r w:rsidDel="00000000" w:rsidR="00000000" w:rsidRPr="00000000">
        <w:rPr>
          <w:rtl w:val="0"/>
        </w:rPr>
      </w:r>
    </w:p>
    <w:p w:rsidR="00000000" w:rsidDel="00000000" w:rsidP="00000000" w:rsidRDefault="00000000" w:rsidRPr="00000000" w14:paraId="00000038">
      <w:pPr>
        <w:pageBreakBefore w:val="0"/>
        <w:widowControl w:val="0"/>
        <w:shd w:fill="ffffff" w:val="clear"/>
        <w:spacing w:line="240" w:lineRule="auto"/>
        <w:ind w:left="0" w:firstLine="0"/>
        <w:rPr>
          <w:sz w:val="17"/>
          <w:szCs w:val="17"/>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b w:val="1"/>
          <w:color w:val="0070c0"/>
          <w:sz w:val="18"/>
          <w:szCs w:val="18"/>
        </w:rPr>
      </w:pPr>
      <w:bookmarkStart w:colFirst="0" w:colLast="0" w:name="_heading=h.2et92p0" w:id="4"/>
      <w:bookmarkEnd w:id="4"/>
      <w:r w:rsidDel="00000000" w:rsidR="00000000" w:rsidRPr="00000000">
        <w:rPr>
          <w:b w:val="1"/>
          <w:color w:val="0070c0"/>
          <w:sz w:val="18"/>
          <w:szCs w:val="18"/>
          <w:rtl w:val="0"/>
        </w:rPr>
        <w:t xml:space="preserve">Course Agenda / Topics</w:t>
      </w:r>
    </w:p>
    <w:p w:rsidR="00000000" w:rsidDel="00000000" w:rsidP="00000000" w:rsidRDefault="00000000" w:rsidRPr="00000000" w14:paraId="0000003A">
      <w:pPr>
        <w:pageBreakBefore w:val="0"/>
        <w:widowControl w:val="0"/>
        <w:spacing w:line="240" w:lineRule="auto"/>
        <w:rPr>
          <w:b w:val="1"/>
          <w:color w:val="0070c0"/>
          <w:sz w:val="18"/>
          <w:szCs w:val="18"/>
        </w:rPr>
        <w:sectPr>
          <w:type w:val="continuous"/>
          <w:pgSz w:h="15840" w:w="12240" w:orient="portrait"/>
          <w:pgMar w:bottom="720" w:top="720" w:left="720" w:right="720" w:header="720" w:footer="518"/>
          <w:titlePg w:val="1"/>
        </w:sectPr>
      </w:pPr>
      <w:bookmarkStart w:colFirst="0" w:colLast="0" w:name="_heading=h.f7mnlyt1nnqy" w:id="5"/>
      <w:bookmarkEnd w:id="5"/>
      <w:r w:rsidDel="00000000" w:rsidR="00000000" w:rsidRPr="00000000">
        <w:rPr>
          <w:rtl w:val="0"/>
        </w:rPr>
      </w:r>
    </w:p>
    <w:p w:rsidR="00000000" w:rsidDel="00000000" w:rsidP="00000000" w:rsidRDefault="00000000" w:rsidRPr="00000000" w14:paraId="0000003B">
      <w:pPr>
        <w:pageBreakBefore w:val="0"/>
        <w:widowControl w:val="0"/>
        <w:numPr>
          <w:ilvl w:val="0"/>
          <w:numId w:val="13"/>
        </w:numPr>
        <w:spacing w:line="240" w:lineRule="auto"/>
        <w:ind w:left="360" w:hanging="360"/>
        <w:rPr>
          <w:rFonts w:ascii="Calibri" w:cs="Calibri" w:eastAsia="Calibri" w:hAnsi="Calibri"/>
          <w:b w:val="1"/>
          <w:sz w:val="20"/>
          <w:szCs w:val="20"/>
        </w:rPr>
      </w:pPr>
      <w:bookmarkStart w:colFirst="0" w:colLast="0" w:name="_heading=h.tyjcwt" w:id="6"/>
      <w:bookmarkEnd w:id="6"/>
      <w:r w:rsidDel="00000000" w:rsidR="00000000" w:rsidRPr="00000000">
        <w:rPr>
          <w:rFonts w:ascii="Calibri" w:cs="Calibri" w:eastAsia="Calibri" w:hAnsi="Calibri"/>
          <w:b w:val="1"/>
          <w:sz w:val="20"/>
          <w:szCs w:val="20"/>
          <w:rtl w:val="0"/>
        </w:rPr>
        <w:t xml:space="preserve">TypeScript Fundamentals</w:t>
      </w:r>
    </w:p>
    <w:p w:rsidR="00000000" w:rsidDel="00000000" w:rsidP="00000000" w:rsidRDefault="00000000" w:rsidRPr="00000000" w14:paraId="0000003C">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Getting Started with TypeScript</w:t>
      </w:r>
    </w:p>
    <w:p w:rsidR="00000000" w:rsidDel="00000000" w:rsidP="00000000" w:rsidRDefault="00000000" w:rsidRPr="00000000" w14:paraId="0000003E">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TypeScript and Functions</w:t>
      </w:r>
    </w:p>
    <w:p w:rsidR="00000000" w:rsidDel="00000000" w:rsidP="00000000" w:rsidRDefault="00000000" w:rsidRPr="00000000" w14:paraId="0000003F">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TypeScript and Objects</w:t>
      </w:r>
    </w:p>
    <w:p w:rsidR="00000000" w:rsidDel="00000000" w:rsidP="00000000" w:rsidRDefault="00000000" w:rsidRPr="00000000" w14:paraId="00000040">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Basic Types</w:t>
      </w:r>
    </w:p>
    <w:p w:rsidR="00000000" w:rsidDel="00000000" w:rsidP="00000000" w:rsidRDefault="00000000" w:rsidRPr="00000000" w14:paraId="00000041">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Making Your Own Types</w:t>
      </w:r>
    </w:p>
    <w:p w:rsidR="00000000" w:rsidDel="00000000" w:rsidP="00000000" w:rsidRDefault="00000000" w:rsidRPr="00000000" w14:paraId="00000042">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pageBreakBefore w:val="0"/>
        <w:widowControl w:val="0"/>
        <w:numPr>
          <w:ilvl w:val="0"/>
          <w:numId w:val="13"/>
        </w:numPr>
        <w:spacing w:line="240" w:lineRule="auto"/>
        <w:ind w:left="36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Declaration Files</w:t>
      </w:r>
    </w:p>
    <w:p w:rsidR="00000000" w:rsidDel="00000000" w:rsidP="00000000" w:rsidRDefault="00000000" w:rsidRPr="00000000" w14:paraId="00000044">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046">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Declaration Files</w:t>
      </w:r>
    </w:p>
    <w:p w:rsidR="00000000" w:rsidDel="00000000" w:rsidP="00000000" w:rsidRDefault="00000000" w:rsidRPr="00000000" w14:paraId="00000047">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Third-Party Code Libraries</w:t>
      </w:r>
    </w:p>
    <w:p w:rsidR="00000000" w:rsidDel="00000000" w:rsidP="00000000" w:rsidRDefault="00000000" w:rsidRPr="00000000" w14:paraId="00000048">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pageBreakBefore w:val="0"/>
        <w:widowControl w:val="0"/>
        <w:numPr>
          <w:ilvl w:val="0"/>
          <w:numId w:val="13"/>
        </w:numPr>
        <w:spacing w:line="240" w:lineRule="auto"/>
        <w:ind w:left="36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Functions</w:t>
      </w:r>
    </w:p>
    <w:p w:rsidR="00000000" w:rsidDel="00000000" w:rsidP="00000000" w:rsidRDefault="00000000" w:rsidRPr="00000000" w14:paraId="0000004A">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B">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Functions in TypeScript</w:t>
      </w:r>
    </w:p>
    <w:p w:rsidR="00000000" w:rsidDel="00000000" w:rsidP="00000000" w:rsidRDefault="00000000" w:rsidRPr="00000000" w14:paraId="0000004C">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 Expressions</w:t>
      </w:r>
    </w:p>
    <w:p w:rsidR="00000000" w:rsidDel="00000000" w:rsidP="00000000" w:rsidRDefault="00000000" w:rsidRPr="00000000" w14:paraId="0000004D">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Arrow Functions</w:t>
      </w:r>
    </w:p>
    <w:p w:rsidR="00000000" w:rsidDel="00000000" w:rsidP="00000000" w:rsidRDefault="00000000" w:rsidRPr="00000000" w14:paraId="0000004E">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 Inference</w:t>
      </w:r>
    </w:p>
    <w:p w:rsidR="00000000" w:rsidDel="00000000" w:rsidP="00000000" w:rsidRDefault="00000000" w:rsidRPr="00000000" w14:paraId="0000004F">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Functional Programming</w:t>
      </w:r>
    </w:p>
    <w:p w:rsidR="00000000" w:rsidDel="00000000" w:rsidP="00000000" w:rsidRDefault="00000000" w:rsidRPr="00000000" w14:paraId="00000050">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Organizing Functions into Objects and Classes</w:t>
      </w:r>
    </w:p>
    <w:p w:rsidR="00000000" w:rsidDel="00000000" w:rsidP="00000000" w:rsidRDefault="00000000" w:rsidRPr="00000000" w14:paraId="00000051">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Export, and Require</w:t>
      </w:r>
    </w:p>
    <w:p w:rsidR="00000000" w:rsidDel="00000000" w:rsidP="00000000" w:rsidRDefault="00000000" w:rsidRPr="00000000" w14:paraId="00000052">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Unit Testing with ts-jest</w:t>
      </w:r>
    </w:p>
    <w:p w:rsidR="00000000" w:rsidDel="00000000" w:rsidP="00000000" w:rsidRDefault="00000000" w:rsidRPr="00000000" w14:paraId="00000053">
      <w:pPr>
        <w:pageBreakBefore w:val="0"/>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Handling</w:t>
      </w:r>
    </w:p>
    <w:p w:rsidR="00000000" w:rsidDel="00000000" w:rsidP="00000000" w:rsidRDefault="00000000" w:rsidRPr="00000000" w14:paraId="00000054">
      <w:pPr>
        <w:pageBreakBefore w:val="0"/>
        <w:widowControl w:val="0"/>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pageBreakBefore w:val="0"/>
        <w:widowControl w:val="0"/>
        <w:numPr>
          <w:ilvl w:val="0"/>
          <w:numId w:val="13"/>
        </w:numPr>
        <w:spacing w:line="240" w:lineRule="auto"/>
        <w:ind w:left="36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Classes and Objects</w:t>
      </w:r>
    </w:p>
    <w:p w:rsidR="00000000" w:rsidDel="00000000" w:rsidP="00000000" w:rsidRDefault="00000000" w:rsidRPr="00000000" w14:paraId="00000056">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pageBreakBefore w:val="0"/>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 Are Classes and Objects?</w:t>
      </w:r>
    </w:p>
    <w:p w:rsidR="00000000" w:rsidDel="00000000" w:rsidP="00000000" w:rsidRDefault="00000000" w:rsidRPr="00000000" w14:paraId="00000058">
      <w:pPr>
        <w:pageBreakBefore w:val="0"/>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TypeScript Interfaces</w:t>
      </w:r>
    </w:p>
    <w:p w:rsidR="00000000" w:rsidDel="00000000" w:rsidP="00000000" w:rsidRDefault="00000000" w:rsidRPr="00000000" w14:paraId="00000059">
      <w:pPr>
        <w:pageBreakBefore w:val="0"/>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Generating HTML Code in Methods</w:t>
      </w:r>
    </w:p>
    <w:p w:rsidR="00000000" w:rsidDel="00000000" w:rsidP="00000000" w:rsidRDefault="00000000" w:rsidRPr="00000000" w14:paraId="0000005A">
      <w:pPr>
        <w:pageBreakBefore w:val="0"/>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B">
      <w:pPr>
        <w:pageBreakBefore w:val="0"/>
        <w:widowControl w:val="0"/>
        <w:numPr>
          <w:ilvl w:val="0"/>
          <w:numId w:val="13"/>
        </w:numPr>
        <w:spacing w:line="240" w:lineRule="auto"/>
        <w:ind w:left="36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Interfaces and Inheritance</w:t>
      </w:r>
      <w:r w:rsidDel="00000000" w:rsidR="00000000" w:rsidRPr="00000000">
        <w:rPr>
          <w:rtl w:val="0"/>
        </w:rPr>
      </w:r>
    </w:p>
    <w:p w:rsidR="00000000" w:rsidDel="00000000" w:rsidP="00000000" w:rsidRDefault="00000000" w:rsidRPr="00000000" w14:paraId="0000005C">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pageBreakBefore w:val="0"/>
        <w:widowControl w:val="0"/>
        <w:numPr>
          <w:ilvl w:val="0"/>
          <w:numId w:val="5"/>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05E">
      <w:pPr>
        <w:pageBreakBefore w:val="0"/>
        <w:widowControl w:val="0"/>
        <w:numPr>
          <w:ilvl w:val="0"/>
          <w:numId w:val="5"/>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Interfaces</w:t>
      </w:r>
    </w:p>
    <w:p w:rsidR="00000000" w:rsidDel="00000000" w:rsidP="00000000" w:rsidRDefault="00000000" w:rsidRPr="00000000" w14:paraId="0000005F">
      <w:pPr>
        <w:pageBreakBefore w:val="0"/>
        <w:widowControl w:val="0"/>
        <w:numPr>
          <w:ilvl w:val="0"/>
          <w:numId w:val="5"/>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TypeScript Inheritance</w:t>
      </w:r>
    </w:p>
    <w:p w:rsidR="00000000" w:rsidDel="00000000" w:rsidP="00000000" w:rsidRDefault="00000000" w:rsidRPr="00000000" w14:paraId="00000060">
      <w:pPr>
        <w:pageBreakBefore w:val="0"/>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1">
      <w:pPr>
        <w:pageBreakBefore w:val="0"/>
        <w:widowControl w:val="0"/>
        <w:numPr>
          <w:ilvl w:val="0"/>
          <w:numId w:val="13"/>
        </w:numPr>
        <w:spacing w:line="240" w:lineRule="auto"/>
        <w:ind w:left="36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Advanced Types</w:t>
      </w:r>
      <w:r w:rsidDel="00000000" w:rsidR="00000000" w:rsidRPr="00000000">
        <w:rPr>
          <w:rtl w:val="0"/>
        </w:rPr>
      </w:r>
    </w:p>
    <w:p w:rsidR="00000000" w:rsidDel="00000000" w:rsidP="00000000" w:rsidRDefault="00000000" w:rsidRPr="00000000" w14:paraId="00000062">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pageBreakBefore w:val="0"/>
        <w:widowControl w:val="0"/>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Type Aliases</w:t>
      </w:r>
    </w:p>
    <w:p w:rsidR="00000000" w:rsidDel="00000000" w:rsidP="00000000" w:rsidRDefault="00000000" w:rsidRPr="00000000" w14:paraId="00000064">
      <w:pPr>
        <w:pageBreakBefore w:val="0"/>
        <w:widowControl w:val="0"/>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Type Literals</w:t>
      </w:r>
    </w:p>
    <w:p w:rsidR="00000000" w:rsidDel="00000000" w:rsidP="00000000" w:rsidRDefault="00000000" w:rsidRPr="00000000" w14:paraId="00000065">
      <w:pPr>
        <w:pageBreakBefore w:val="0"/>
        <w:widowControl w:val="0"/>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Intersection Types</w:t>
      </w:r>
    </w:p>
    <w:p w:rsidR="00000000" w:rsidDel="00000000" w:rsidP="00000000" w:rsidRDefault="00000000" w:rsidRPr="00000000" w14:paraId="00000066">
      <w:pPr>
        <w:pageBreakBefore w:val="0"/>
        <w:widowControl w:val="0"/>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Union Types</w:t>
      </w:r>
    </w:p>
    <w:p w:rsidR="00000000" w:rsidDel="00000000" w:rsidP="00000000" w:rsidRDefault="00000000" w:rsidRPr="00000000" w14:paraId="00000067">
      <w:pPr>
        <w:pageBreakBefore w:val="0"/>
        <w:widowControl w:val="0"/>
        <w:numPr>
          <w:ilvl w:val="0"/>
          <w:numId w:val="6"/>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Index Types</w:t>
      </w:r>
    </w:p>
    <w:p w:rsidR="00000000" w:rsidDel="00000000" w:rsidP="00000000" w:rsidRDefault="00000000" w:rsidRPr="00000000" w14:paraId="00000068">
      <w:pPr>
        <w:pageBreakBefore w:val="0"/>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9">
      <w:pPr>
        <w:pageBreakBefore w:val="0"/>
        <w:widowControl w:val="0"/>
        <w:numPr>
          <w:ilvl w:val="0"/>
          <w:numId w:val="13"/>
        </w:numPr>
        <w:spacing w:line="240" w:lineRule="auto"/>
        <w:ind w:left="36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Decorators</w:t>
      </w:r>
      <w:r w:rsidDel="00000000" w:rsidR="00000000" w:rsidRPr="00000000">
        <w:rPr>
          <w:rtl w:val="0"/>
        </w:rPr>
      </w:r>
    </w:p>
    <w:p w:rsidR="00000000" w:rsidDel="00000000" w:rsidP="00000000" w:rsidRDefault="00000000" w:rsidRPr="00000000" w14:paraId="0000006A">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Reflection</w:t>
      </w:r>
    </w:p>
    <w:p w:rsidR="00000000" w:rsidDel="00000000" w:rsidP="00000000" w:rsidRDefault="00000000" w:rsidRPr="00000000" w14:paraId="0000006C">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Importance of Decorators</w:t>
      </w:r>
    </w:p>
    <w:p w:rsidR="00000000" w:rsidDel="00000000" w:rsidP="00000000" w:rsidRDefault="00000000" w:rsidRPr="00000000" w14:paraId="0000006D">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Decorators and Decorator Factories</w:t>
      </w:r>
    </w:p>
    <w:p w:rsidR="00000000" w:rsidDel="00000000" w:rsidP="00000000" w:rsidRDefault="00000000" w:rsidRPr="00000000" w14:paraId="0000006E">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Class Decorators</w:t>
      </w:r>
    </w:p>
    <w:p w:rsidR="00000000" w:rsidDel="00000000" w:rsidP="00000000" w:rsidRDefault="00000000" w:rsidRPr="00000000" w14:paraId="0000006F">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Method and Accessor Decorators</w:t>
      </w:r>
    </w:p>
    <w:p w:rsidR="00000000" w:rsidDel="00000000" w:rsidP="00000000" w:rsidRDefault="00000000" w:rsidRPr="00000000" w14:paraId="00000070">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Activity 7.01: Creating Decorators for Call Counting</w:t>
      </w:r>
    </w:p>
    <w:p w:rsidR="00000000" w:rsidDel="00000000" w:rsidP="00000000" w:rsidRDefault="00000000" w:rsidRPr="00000000" w14:paraId="00000071">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Using Metadata in Decorators</w:t>
      </w:r>
    </w:p>
    <w:p w:rsidR="00000000" w:rsidDel="00000000" w:rsidP="00000000" w:rsidRDefault="00000000" w:rsidRPr="00000000" w14:paraId="00000072">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Property Decorators</w:t>
      </w:r>
    </w:p>
    <w:p w:rsidR="00000000" w:rsidDel="00000000" w:rsidP="00000000" w:rsidRDefault="00000000" w:rsidRPr="00000000" w14:paraId="00000073">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Parameter Decorators</w:t>
      </w:r>
    </w:p>
    <w:p w:rsidR="00000000" w:rsidDel="00000000" w:rsidP="00000000" w:rsidRDefault="00000000" w:rsidRPr="00000000" w14:paraId="00000074">
      <w:pPr>
        <w:pageBreakBefore w:val="0"/>
        <w:widowControl w:val="0"/>
        <w:numPr>
          <w:ilvl w:val="0"/>
          <w:numId w:val="1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Application of Multiple Decorators on a Single Target</w:t>
      </w:r>
    </w:p>
    <w:p w:rsidR="00000000" w:rsidDel="00000000" w:rsidP="00000000" w:rsidRDefault="00000000" w:rsidRPr="00000000" w14:paraId="00000075">
      <w:pPr>
        <w:pageBreakBefore w:val="0"/>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6">
      <w:pPr>
        <w:pageBreakBefore w:val="0"/>
        <w:widowControl w:val="0"/>
        <w:numPr>
          <w:ilvl w:val="0"/>
          <w:numId w:val="13"/>
        </w:numPr>
        <w:spacing w:line="240" w:lineRule="auto"/>
        <w:ind w:left="36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Dependency Injection in TypeScript</w:t>
      </w:r>
      <w:r w:rsidDel="00000000" w:rsidR="00000000" w:rsidRPr="00000000">
        <w:rPr>
          <w:rtl w:val="0"/>
        </w:rPr>
      </w:r>
    </w:p>
    <w:p w:rsidR="00000000" w:rsidDel="00000000" w:rsidP="00000000" w:rsidRDefault="00000000" w:rsidRPr="00000000" w14:paraId="00000077">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pageBreakBefore w:val="0"/>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079">
      <w:pPr>
        <w:pageBreakBefore w:val="0"/>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DI Design Pattern</w:t>
      </w:r>
    </w:p>
    <w:p w:rsidR="00000000" w:rsidDel="00000000" w:rsidP="00000000" w:rsidRDefault="00000000" w:rsidRPr="00000000" w14:paraId="0000007A">
      <w:pPr>
        <w:pageBreakBefore w:val="0"/>
        <w:widowControl w:val="0"/>
        <w:numPr>
          <w:ilvl w:val="0"/>
          <w:numId w:val="8"/>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InversifyJS</w:t>
      </w:r>
    </w:p>
    <w:p w:rsidR="00000000" w:rsidDel="00000000" w:rsidP="00000000" w:rsidRDefault="00000000" w:rsidRPr="00000000" w14:paraId="0000007B">
      <w:pPr>
        <w:pageBreakBefore w:val="0"/>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C">
      <w:pPr>
        <w:pageBreakBefore w:val="0"/>
        <w:widowControl w:val="0"/>
        <w:numPr>
          <w:ilvl w:val="0"/>
          <w:numId w:val="13"/>
        </w:numPr>
        <w:spacing w:line="240" w:lineRule="auto"/>
        <w:ind w:left="36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Generics and Conditional Types</w:t>
      </w:r>
      <w:r w:rsidDel="00000000" w:rsidR="00000000" w:rsidRPr="00000000">
        <w:rPr>
          <w:rtl w:val="0"/>
        </w:rPr>
      </w:r>
    </w:p>
    <w:p w:rsidR="00000000" w:rsidDel="00000000" w:rsidP="00000000" w:rsidRDefault="00000000" w:rsidRPr="00000000" w14:paraId="0000007D">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pageBreakBefore w:val="0"/>
        <w:widowControl w:val="0"/>
        <w:numPr>
          <w:ilvl w:val="0"/>
          <w:numId w:val="7"/>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07F">
      <w:pPr>
        <w:pageBreakBefore w:val="0"/>
        <w:widowControl w:val="0"/>
        <w:numPr>
          <w:ilvl w:val="0"/>
          <w:numId w:val="7"/>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Generics</w:t>
      </w:r>
    </w:p>
    <w:p w:rsidR="00000000" w:rsidDel="00000000" w:rsidP="00000000" w:rsidRDefault="00000000" w:rsidRPr="00000000" w14:paraId="00000080">
      <w:pPr>
        <w:pageBreakBefore w:val="0"/>
        <w:widowControl w:val="0"/>
        <w:numPr>
          <w:ilvl w:val="0"/>
          <w:numId w:val="7"/>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Generic Set class</w:t>
      </w:r>
    </w:p>
    <w:p w:rsidR="00000000" w:rsidDel="00000000" w:rsidP="00000000" w:rsidRDefault="00000000" w:rsidRPr="00000000" w14:paraId="00000081">
      <w:pPr>
        <w:pageBreakBefore w:val="0"/>
        <w:widowControl w:val="0"/>
        <w:numPr>
          <w:ilvl w:val="0"/>
          <w:numId w:val="7"/>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Conditional Types</w:t>
      </w:r>
    </w:p>
    <w:p w:rsidR="00000000" w:rsidDel="00000000" w:rsidP="00000000" w:rsidRDefault="00000000" w:rsidRPr="00000000" w14:paraId="00000082">
      <w:pPr>
        <w:pageBreakBefore w:val="0"/>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3">
      <w:pPr>
        <w:pageBreakBefore w:val="0"/>
        <w:widowControl w:val="0"/>
        <w:numPr>
          <w:ilvl w:val="0"/>
          <w:numId w:val="13"/>
        </w:numPr>
        <w:spacing w:line="240" w:lineRule="auto"/>
        <w:ind w:left="36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Event Loop and Asynchronous Behavior</w:t>
      </w:r>
      <w:r w:rsidDel="00000000" w:rsidR="00000000" w:rsidRPr="00000000">
        <w:rPr>
          <w:rtl w:val="0"/>
        </w:rPr>
      </w:r>
    </w:p>
    <w:p w:rsidR="00000000" w:rsidDel="00000000" w:rsidP="00000000" w:rsidRDefault="00000000" w:rsidRPr="00000000" w14:paraId="00000084">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pageBreakBefore w:val="0"/>
        <w:widowControl w:val="0"/>
        <w:numPr>
          <w:ilvl w:val="0"/>
          <w:numId w:val="10"/>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086">
      <w:pPr>
        <w:pageBreakBefore w:val="0"/>
        <w:widowControl w:val="0"/>
        <w:numPr>
          <w:ilvl w:val="0"/>
          <w:numId w:val="10"/>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Multi-Threaded Approach</w:t>
      </w:r>
    </w:p>
    <w:p w:rsidR="00000000" w:rsidDel="00000000" w:rsidP="00000000" w:rsidRDefault="00000000" w:rsidRPr="00000000" w14:paraId="00000087">
      <w:pPr>
        <w:pageBreakBefore w:val="0"/>
        <w:widowControl w:val="0"/>
        <w:numPr>
          <w:ilvl w:val="0"/>
          <w:numId w:val="10"/>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Executing JavaScript</w:t>
      </w:r>
    </w:p>
    <w:p w:rsidR="00000000" w:rsidDel="00000000" w:rsidP="00000000" w:rsidRDefault="00000000" w:rsidRPr="00000000" w14:paraId="00000088">
      <w:pPr>
        <w:pageBreakBefore w:val="0"/>
        <w:widowControl w:val="0"/>
        <w:numPr>
          <w:ilvl w:val="0"/>
          <w:numId w:val="10"/>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Browsers and JavaScript</w:t>
      </w:r>
    </w:p>
    <w:p w:rsidR="00000000" w:rsidDel="00000000" w:rsidP="00000000" w:rsidRDefault="00000000" w:rsidRPr="00000000" w14:paraId="00000089">
      <w:pPr>
        <w:pageBreakBefore w:val="0"/>
        <w:widowControl w:val="0"/>
        <w:numPr>
          <w:ilvl w:val="0"/>
          <w:numId w:val="10"/>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Environment APIs</w:t>
      </w:r>
    </w:p>
    <w:p w:rsidR="00000000" w:rsidDel="00000000" w:rsidP="00000000" w:rsidRDefault="00000000" w:rsidRPr="00000000" w14:paraId="0000008A">
      <w:pPr>
        <w:pageBreakBefore w:val="0"/>
        <w:widowControl w:val="0"/>
        <w:numPr>
          <w:ilvl w:val="0"/>
          <w:numId w:val="10"/>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Promises</w:t>
      </w:r>
    </w:p>
    <w:p w:rsidR="00000000" w:rsidDel="00000000" w:rsidP="00000000" w:rsidRDefault="00000000" w:rsidRPr="00000000" w14:paraId="0000008B">
      <w:pPr>
        <w:pageBreakBefore w:val="0"/>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C">
      <w:pPr>
        <w:pageBreakBefore w:val="0"/>
        <w:widowControl w:val="0"/>
        <w:numPr>
          <w:ilvl w:val="0"/>
          <w:numId w:val="13"/>
        </w:numPr>
        <w:spacing w:line="240" w:lineRule="auto"/>
        <w:ind w:left="36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Higher-Order Functions and Callbacks</w:t>
      </w:r>
      <w:r w:rsidDel="00000000" w:rsidR="00000000" w:rsidRPr="00000000">
        <w:rPr>
          <w:rtl w:val="0"/>
        </w:rPr>
      </w:r>
    </w:p>
    <w:p w:rsidR="00000000" w:rsidDel="00000000" w:rsidP="00000000" w:rsidRDefault="00000000" w:rsidRPr="00000000" w14:paraId="0000008D">
      <w:pPr>
        <w:pageBreakBefore w:val="0"/>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pageBreakBefore w:val="0"/>
        <w:widowControl w:val="0"/>
        <w:numPr>
          <w:ilvl w:val="0"/>
          <w:numId w:val="9"/>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08F">
      <w:pPr>
        <w:pageBreakBefore w:val="0"/>
        <w:widowControl w:val="0"/>
        <w:numPr>
          <w:ilvl w:val="0"/>
          <w:numId w:val="9"/>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Higher-Order Functions</w:t>
      </w:r>
    </w:p>
    <w:p w:rsidR="00000000" w:rsidDel="00000000" w:rsidP="00000000" w:rsidRDefault="00000000" w:rsidRPr="00000000" w14:paraId="00000090">
      <w:pPr>
        <w:pageBreakBefore w:val="0"/>
        <w:widowControl w:val="0"/>
        <w:numPr>
          <w:ilvl w:val="0"/>
          <w:numId w:val="9"/>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Callbacks</w:t>
      </w:r>
    </w:p>
    <w:p w:rsidR="00000000" w:rsidDel="00000000" w:rsidP="00000000" w:rsidRDefault="00000000" w:rsidRPr="00000000" w14:paraId="00000091">
      <w:pPr>
        <w:pageBreakBefore w:val="0"/>
        <w:widowControl w:val="0"/>
        <w:numPr>
          <w:ilvl w:val="0"/>
          <w:numId w:val="9"/>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Event Loop</w:t>
      </w:r>
    </w:p>
    <w:p w:rsidR="00000000" w:rsidDel="00000000" w:rsidP="00000000" w:rsidRDefault="00000000" w:rsidRPr="00000000" w14:paraId="00000092">
      <w:pPr>
        <w:pageBreakBefore w:val="0"/>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widowControl w:val="0"/>
        <w:numPr>
          <w:ilvl w:val="0"/>
          <w:numId w:val="13"/>
        </w:numPr>
        <w:spacing w:line="240" w:lineRule="auto"/>
        <w:ind w:left="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Guide to Promises in TypeScript</w:t>
      </w:r>
    </w:p>
    <w:p w:rsidR="00000000" w:rsidDel="00000000" w:rsidP="00000000" w:rsidRDefault="00000000" w:rsidRPr="00000000" w14:paraId="00000094">
      <w:pPr>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096">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Evolution of and Motivation for Promises</w:t>
      </w:r>
    </w:p>
    <w:p w:rsidR="00000000" w:rsidDel="00000000" w:rsidP="00000000" w:rsidRDefault="00000000" w:rsidRPr="00000000" w14:paraId="00000097">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Anatomy of a Promise</w:t>
      </w:r>
    </w:p>
    <w:p w:rsidR="00000000" w:rsidDel="00000000" w:rsidP="00000000" w:rsidRDefault="00000000" w:rsidRPr="00000000" w14:paraId="00000098">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Enhancing Promises with Types</w:t>
      </w:r>
    </w:p>
    <w:p w:rsidR="00000000" w:rsidDel="00000000" w:rsidP="00000000" w:rsidRDefault="00000000" w:rsidRPr="00000000" w14:paraId="00000099">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Libraries and Native Promises — Third-Party Libraries, Q, and Bluebird</w:t>
      </w:r>
    </w:p>
    <w:p w:rsidR="00000000" w:rsidDel="00000000" w:rsidP="00000000" w:rsidRDefault="00000000" w:rsidRPr="00000000" w14:paraId="0000009A">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Promisify</w:t>
      </w:r>
    </w:p>
    <w:p w:rsidR="00000000" w:rsidDel="00000000" w:rsidP="00000000" w:rsidRDefault="00000000" w:rsidRPr="00000000" w14:paraId="0000009B">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Asynchronous FileSystem</w:t>
      </w:r>
    </w:p>
    <w:p w:rsidR="00000000" w:rsidDel="00000000" w:rsidP="00000000" w:rsidRDefault="00000000" w:rsidRPr="00000000" w14:paraId="0000009C">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Databases</w:t>
      </w:r>
    </w:p>
    <w:p w:rsidR="00000000" w:rsidDel="00000000" w:rsidP="00000000" w:rsidRDefault="00000000" w:rsidRPr="00000000" w14:paraId="0000009D">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Developing with REST</w:t>
      </w:r>
    </w:p>
    <w:p w:rsidR="00000000" w:rsidDel="00000000" w:rsidP="00000000" w:rsidRDefault="00000000" w:rsidRPr="00000000" w14:paraId="0000009E">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Putting It All Together – Building a Promise App</w:t>
      </w:r>
    </w:p>
    <w:p w:rsidR="00000000" w:rsidDel="00000000" w:rsidP="00000000" w:rsidRDefault="00000000" w:rsidRPr="00000000" w14:paraId="0000009F">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widowControl w:val="0"/>
        <w:numPr>
          <w:ilvl w:val="0"/>
          <w:numId w:val="13"/>
        </w:numPr>
        <w:spacing w:line="240" w:lineRule="auto"/>
        <w:ind w:left="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Async/Await in TypeScript</w:t>
      </w:r>
    </w:p>
    <w:p w:rsidR="00000000" w:rsidDel="00000000" w:rsidP="00000000" w:rsidRDefault="00000000" w:rsidRPr="00000000" w14:paraId="000000A1">
      <w:pPr>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2">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0A3">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Evolution and Motivation</w:t>
      </w:r>
    </w:p>
    <w:p w:rsidR="00000000" w:rsidDel="00000000" w:rsidP="00000000" w:rsidRDefault="00000000" w:rsidRPr="00000000" w14:paraId="000000A4">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async/await in TypeScript</w:t>
      </w:r>
    </w:p>
    <w:p w:rsidR="00000000" w:rsidDel="00000000" w:rsidP="00000000" w:rsidRDefault="00000000" w:rsidRPr="00000000" w14:paraId="000000A5">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0A6">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Exception Handling</w:t>
      </w:r>
    </w:p>
    <w:p w:rsidR="00000000" w:rsidDel="00000000" w:rsidP="00000000" w:rsidRDefault="00000000" w:rsidRPr="00000000" w14:paraId="000000A7">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Top-Level await</w:t>
      </w:r>
    </w:p>
    <w:p w:rsidR="00000000" w:rsidDel="00000000" w:rsidP="00000000" w:rsidRDefault="00000000" w:rsidRPr="00000000" w14:paraId="000000A8">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Promise Methods</w:t>
      </w:r>
    </w:p>
    <w:p w:rsidR="00000000" w:rsidDel="00000000" w:rsidP="00000000" w:rsidRDefault="00000000" w:rsidRPr="00000000" w14:paraId="000000A9">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A">
      <w:pPr>
        <w:widowControl w:val="0"/>
        <w:numPr>
          <w:ilvl w:val="0"/>
          <w:numId w:val="13"/>
        </w:numPr>
        <w:spacing w:line="240" w:lineRule="auto"/>
        <w:ind w:left="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TypeScript and React</w:t>
      </w:r>
    </w:p>
    <w:p w:rsidR="00000000" w:rsidDel="00000000" w:rsidP="00000000" w:rsidRDefault="00000000" w:rsidRPr="00000000" w14:paraId="000000AB">
      <w:pPr>
        <w:widowControl w:val="0"/>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C">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00AD">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Typing React</w:t>
      </w:r>
    </w:p>
    <w:p w:rsidR="00000000" w:rsidDel="00000000" w:rsidP="00000000" w:rsidRDefault="00000000" w:rsidRPr="00000000" w14:paraId="000000AE">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Hello, React</w:t>
      </w:r>
    </w:p>
    <w:p w:rsidR="00000000" w:rsidDel="00000000" w:rsidP="00000000" w:rsidRDefault="00000000" w:rsidRPr="00000000" w14:paraId="000000AF">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Component</w:t>
      </w:r>
    </w:p>
    <w:p w:rsidR="00000000" w:rsidDel="00000000" w:rsidP="00000000" w:rsidRDefault="00000000" w:rsidRPr="00000000" w14:paraId="000000B0">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JSX and TSX</w:t>
      </w:r>
    </w:p>
    <w:p w:rsidR="00000000" w:rsidDel="00000000" w:rsidP="00000000" w:rsidRDefault="00000000" w:rsidRPr="00000000" w14:paraId="000000B1">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Routing</w:t>
      </w:r>
    </w:p>
    <w:p w:rsidR="00000000" w:rsidDel="00000000" w:rsidP="00000000" w:rsidRDefault="00000000" w:rsidRPr="00000000" w14:paraId="000000B2">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React Components</w:t>
      </w:r>
    </w:p>
    <w:p w:rsidR="00000000" w:rsidDel="00000000" w:rsidP="00000000" w:rsidRDefault="00000000" w:rsidRPr="00000000" w14:paraId="000000B3">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State Management in React</w:t>
      </w:r>
    </w:p>
    <w:p w:rsidR="00000000" w:rsidDel="00000000" w:rsidP="00000000" w:rsidRDefault="00000000" w:rsidRPr="00000000" w14:paraId="000000B4">
      <w:pPr>
        <w:widowControl w:val="0"/>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Firebase</w:t>
      </w:r>
    </w:p>
    <w:p w:rsidR="00000000" w:rsidDel="00000000" w:rsidP="00000000" w:rsidRDefault="00000000" w:rsidRPr="00000000" w14:paraId="000000B5">
      <w:pPr>
        <w:widowControl w:val="0"/>
        <w:numPr>
          <w:ilvl w:val="0"/>
          <w:numId w:val="9"/>
        </w:numPr>
        <w:spacing w:line="240" w:lineRule="auto"/>
        <w:ind w:left="720" w:hanging="360"/>
        <w:rPr>
          <w:rFonts w:ascii="Calibri" w:cs="Calibri" w:eastAsia="Calibri" w:hAnsi="Calibri"/>
          <w:sz w:val="20"/>
          <w:szCs w:val="20"/>
        </w:rPr>
        <w:sectPr>
          <w:type w:val="continuous"/>
          <w:pgSz w:h="15840" w:w="12240" w:orient="portrait"/>
          <w:pgMar w:bottom="720" w:top="720" w:left="720" w:right="720" w:header="720" w:footer="518"/>
          <w:cols w:equalWidth="0" w:num="3">
            <w:col w:space="720" w:w="3120"/>
            <w:col w:space="720" w:w="3120"/>
            <w:col w:space="0" w:w="3120"/>
          </w:cols>
          <w:titlePg w:val="1"/>
        </w:sectPr>
      </w:pPr>
      <w:r w:rsidDel="00000000" w:rsidR="00000000" w:rsidRPr="00000000">
        <w:rPr>
          <w:rFonts w:ascii="Calibri" w:cs="Calibri" w:eastAsia="Calibri" w:hAnsi="Calibri"/>
          <w:sz w:val="20"/>
          <w:szCs w:val="20"/>
          <w:rtl w:val="0"/>
        </w:rPr>
        <w:t xml:space="preserve">Styling React Applications</w:t>
      </w:r>
      <w:r w:rsidDel="00000000" w:rsidR="00000000" w:rsidRPr="00000000">
        <w:rPr>
          <w:rtl w:val="0"/>
        </w:rPr>
      </w:r>
    </w:p>
    <w:p w:rsidR="00000000" w:rsidDel="00000000" w:rsidP="00000000" w:rsidRDefault="00000000" w:rsidRPr="00000000" w14:paraId="000000B6">
      <w:pPr>
        <w:pageBreakBefore w:val="0"/>
        <w:widowControl w:val="0"/>
        <w:pBdr>
          <w:top w:color="000000" w:space="1" w:sz="4" w:val="single"/>
        </w:pBd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pageBreakBefore w:val="0"/>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color w:val="0070c0"/>
          <w:sz w:val="20"/>
          <w:szCs w:val="20"/>
          <w:rtl w:val="0"/>
        </w:rPr>
        <w:t xml:space="preserve">Student Materials</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Each student will receive a </w:t>
      </w:r>
      <w:r w:rsidDel="00000000" w:rsidR="00000000" w:rsidRPr="00000000">
        <w:rPr>
          <w:rFonts w:ascii="Calibri" w:cs="Calibri" w:eastAsia="Calibri" w:hAnsi="Calibri"/>
          <w:b w:val="1"/>
          <w:sz w:val="20"/>
          <w:szCs w:val="20"/>
          <w:rtl w:val="0"/>
        </w:rPr>
        <w:t xml:space="preserve">Student Guide</w:t>
      </w:r>
      <w:r w:rsidDel="00000000" w:rsidR="00000000" w:rsidRPr="00000000">
        <w:rPr>
          <w:rFonts w:ascii="Calibri" w:cs="Calibri" w:eastAsia="Calibri" w:hAnsi="Calibri"/>
          <w:sz w:val="20"/>
          <w:szCs w:val="20"/>
          <w:rtl w:val="0"/>
        </w:rPr>
        <w:t xml:space="preserve"> with course notes, code samples, software tutorials, diagrams and related reference materials and links (as applicable). Our courses also include step by step hands-on lab instructions and solutions, clearly illustrated for users to complete hands-on work in class, and to revisit to review or refresh skills at any time. Students will also receive the project files (or code, if applicable) and solutions required for the hands-on work.</w:t>
      </w:r>
    </w:p>
    <w:p w:rsidR="00000000" w:rsidDel="00000000" w:rsidP="00000000" w:rsidRDefault="00000000" w:rsidRPr="00000000" w14:paraId="000000B8">
      <w:pPr>
        <w:pageBreakBefore w:val="0"/>
        <w:widowControl w:val="0"/>
        <w:spacing w:line="240" w:lineRule="auto"/>
        <w:rPr>
          <w:rFonts w:ascii="Calibri" w:cs="Calibri" w:eastAsia="Calibri" w:hAnsi="Calibri"/>
          <w:sz w:val="20"/>
          <w:szCs w:val="20"/>
        </w:rPr>
      </w:pPr>
      <w:r w:rsidDel="00000000" w:rsidR="00000000" w:rsidRPr="00000000">
        <w:rPr>
          <w:rtl w:val="0"/>
        </w:rPr>
      </w:r>
    </w:p>
    <w:sectPr>
      <w:type w:val="continuous"/>
      <w:pgSz w:h="15840" w:w="12240" w:orient="portrait"/>
      <w:pgMar w:bottom="720" w:top="720" w:left="720" w:right="720" w:header="720" w:footer="51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360" w:hanging="360"/>
      </w:pPr>
      <w:rPr>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MgtS6S+LlgoBCPwsXjzXfR4NVQ==">AMUW2mXhF3u7QpuGE19Ye+lEXL9Rr6vdhd5aZwGwJOe/29qtchxiXWqQwtcQG6wWL0Jn1o0TmU1qk2gu8mnIh8PqLR2dRG9rNQlN/WItCsYBAmcAIyw/7EyrN6X4YccX3b8rJplZlI6sHX7kUB6lleABuiblDPVPg6Fk5GVOf5lhE19C7DbwcJ1rf9V3Vs5ktXV0QvUt5vfkSo1AL3dvtyo0m1EJEJS0Mw==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