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531062">
      <w:pPr>
        <w:jc w:val="center"/>
        <w:rPr>
          <w:sz w:val="42"/>
          <w:szCs w:val="22"/>
        </w:rPr>
      </w:pPr>
      <w:r>
        <w:rPr>
          <w:sz w:val="42"/>
          <w:szCs w:val="22"/>
        </w:rPr>
        <w:t>软</w:t>
      </w:r>
      <w:r>
        <w:rPr>
          <w:rFonts w:hint="eastAsia"/>
          <w:sz w:val="42"/>
          <w:szCs w:val="22"/>
        </w:rPr>
        <w:t>件</w:t>
      </w:r>
      <w:r>
        <w:rPr>
          <w:sz w:val="42"/>
          <w:szCs w:val="22"/>
        </w:rPr>
        <w:t>登记</w:t>
      </w:r>
      <w:r>
        <w:rPr>
          <w:rFonts w:hint="eastAsia"/>
          <w:sz w:val="42"/>
          <w:szCs w:val="22"/>
        </w:rPr>
        <w:t>信息表</w:t>
      </w:r>
    </w:p>
    <w:p w14:paraId="0B4CE61B"/>
    <w:p w14:paraId="40FA4290">
      <w:pPr>
        <w:rPr>
          <w:rStyle w:val="13"/>
          <w:b/>
          <w:sz w:val="32"/>
          <w:szCs w:val="22"/>
        </w:rPr>
      </w:pPr>
      <w:r>
        <w:rPr>
          <w:rStyle w:val="13"/>
          <w:rFonts w:hint="eastAsia"/>
          <w:b/>
          <w:sz w:val="32"/>
          <w:szCs w:val="22"/>
        </w:rPr>
        <w:t>一、软件基本信息：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2"/>
        <w:gridCol w:w="1737"/>
        <w:gridCol w:w="2018"/>
        <w:gridCol w:w="2905"/>
      </w:tblGrid>
      <w:tr w14:paraId="591BC14E">
        <w:trPr>
          <w:trHeight w:val="613" w:hRule="atLeast"/>
        </w:trPr>
        <w:tc>
          <w:tcPr>
            <w:tcW w:w="1862" w:type="dxa"/>
            <w:shd w:val="clear" w:color="auto" w:fill="auto"/>
            <w:vAlign w:val="center"/>
          </w:tcPr>
          <w:p w14:paraId="3CF74125">
            <w:pPr>
              <w:jc w:val="center"/>
            </w:pPr>
            <w:r>
              <w:rPr>
                <w:sz w:val="20"/>
                <w:szCs w:val="20"/>
              </w:rPr>
              <w:t>软件全称</w:t>
            </w:r>
          </w:p>
        </w:tc>
        <w:tc>
          <w:tcPr>
            <w:tcW w:w="6660" w:type="dxa"/>
            <w:gridSpan w:val="3"/>
            <w:shd w:val="clear" w:color="auto" w:fill="auto"/>
            <w:vAlign w:val="center"/>
          </w:tcPr>
          <w:p w14:paraId="503E36AD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智慧SSD运维软件</w:t>
            </w:r>
          </w:p>
        </w:tc>
      </w:tr>
      <w:tr w14:paraId="2C53EF3E">
        <w:trPr>
          <w:trHeight w:val="613" w:hRule="atLeast"/>
        </w:trPr>
        <w:tc>
          <w:tcPr>
            <w:tcW w:w="1862" w:type="dxa"/>
            <w:shd w:val="clear" w:color="auto" w:fill="auto"/>
            <w:vAlign w:val="center"/>
          </w:tcPr>
          <w:p w14:paraId="1637607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软件分类</w:t>
            </w:r>
          </w:p>
        </w:tc>
        <w:tc>
          <w:tcPr>
            <w:tcW w:w="6660" w:type="dxa"/>
            <w:gridSpan w:val="3"/>
            <w:shd w:val="clear" w:color="auto" w:fill="auto"/>
            <w:vAlign w:val="center"/>
          </w:tcPr>
          <w:p w14:paraId="59F7924C">
            <w:pPr>
              <w:jc w:val="center"/>
              <w:rPr>
                <w:color w:val="FF0000"/>
                <w:sz w:val="20"/>
                <w:szCs w:val="20"/>
              </w:rPr>
            </w:pPr>
            <w:r>
              <w:rPr>
                <w:rFonts w:hint="eastAsia"/>
                <w:color w:val="FF0000"/>
              </w:rPr>
              <w:t>应用软件</w:t>
            </w:r>
          </w:p>
        </w:tc>
      </w:tr>
      <w:tr w14:paraId="6F168A9E">
        <w:tc>
          <w:tcPr>
            <w:tcW w:w="1862" w:type="dxa"/>
            <w:shd w:val="clear" w:color="auto" w:fill="auto"/>
            <w:vAlign w:val="center"/>
          </w:tcPr>
          <w:p w14:paraId="2383F4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软件简称</w:t>
            </w:r>
          </w:p>
          <w:p w14:paraId="33790617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（若无可不填）</w:t>
            </w:r>
          </w:p>
        </w:tc>
        <w:tc>
          <w:tcPr>
            <w:tcW w:w="1737" w:type="dxa"/>
            <w:shd w:val="clear" w:color="auto" w:fill="auto"/>
            <w:vAlign w:val="center"/>
          </w:tcPr>
          <w:p w14:paraId="66B4C87D">
            <w:pPr>
              <w:jc w:val="center"/>
            </w:pPr>
          </w:p>
        </w:tc>
        <w:tc>
          <w:tcPr>
            <w:tcW w:w="2018" w:type="dxa"/>
            <w:shd w:val="clear" w:color="auto" w:fill="auto"/>
            <w:vAlign w:val="center"/>
          </w:tcPr>
          <w:p w14:paraId="1863353A">
            <w:pPr>
              <w:jc w:val="center"/>
            </w:pPr>
            <w:r>
              <w:rPr>
                <w:sz w:val="20"/>
                <w:szCs w:val="20"/>
              </w:rPr>
              <w:t>版本号</w:t>
            </w:r>
          </w:p>
        </w:tc>
        <w:tc>
          <w:tcPr>
            <w:tcW w:w="2905" w:type="dxa"/>
            <w:shd w:val="clear" w:color="auto" w:fill="auto"/>
            <w:vAlign w:val="center"/>
          </w:tcPr>
          <w:p w14:paraId="4238D541">
            <w:pPr>
              <w:jc w:val="center"/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 w14:paraId="789BB248">
        <w:tc>
          <w:tcPr>
            <w:tcW w:w="1862" w:type="dxa"/>
            <w:shd w:val="clear" w:color="auto" w:fill="auto"/>
            <w:vAlign w:val="center"/>
          </w:tcPr>
          <w:p w14:paraId="591B58E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开发完成日期</w:t>
            </w:r>
          </w:p>
        </w:tc>
        <w:tc>
          <w:tcPr>
            <w:tcW w:w="1737" w:type="dxa"/>
            <w:shd w:val="clear" w:color="auto" w:fill="auto"/>
            <w:vAlign w:val="center"/>
          </w:tcPr>
          <w:p w14:paraId="1558C1B3">
            <w:pPr>
              <w:jc w:val="center"/>
              <w:rPr>
                <w:rFonts w:hint="default" w:eastAsia="宋体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2025.11.01</w:t>
            </w:r>
          </w:p>
        </w:tc>
        <w:tc>
          <w:tcPr>
            <w:tcW w:w="2018" w:type="dxa"/>
            <w:shd w:val="clear" w:color="auto" w:fill="auto"/>
            <w:vAlign w:val="center"/>
          </w:tcPr>
          <w:p w14:paraId="4906AA3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发表状态</w:t>
            </w:r>
          </w:p>
        </w:tc>
        <w:tc>
          <w:tcPr>
            <w:tcW w:w="2905" w:type="dxa"/>
            <w:shd w:val="clear" w:color="auto" w:fill="auto"/>
            <w:vAlign w:val="center"/>
          </w:tcPr>
          <w:p w14:paraId="04C88A8C">
            <w:pPr>
              <w:spacing w:line="44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pict>
                <v:shape id="_x0000_i1025" o:spt="75" type="#_x0000_t75" style="height:15.55pt;width:20.15pt;" filled="f" o:preferrelative="t" stroked="f" coordsize="21600,21600">
                  <v:path/>
                  <v:fill on="f" focussize="0,0"/>
                  <v:stroke on="f" joinstyle="miter"/>
                  <v:imagedata r:id="rId6"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/>
                <w:sz w:val="20"/>
                <w:szCs w:val="20"/>
              </w:rPr>
              <w:t xml:space="preserve"> 已发表</w:t>
            </w:r>
          </w:p>
          <w:p w14:paraId="234C2FFB">
            <w:pPr>
              <w:spacing w:line="44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pict>
                <v:shape id="_x0000_i1026" o:spt="75" type="#_x0000_t75" style="height:15.55pt;width:20.15pt;" filled="f" o:preferrelative="t" stroked="f" coordsize="21600,21600">
                  <v:path/>
                  <v:fill on="f" focussize="0,0"/>
                  <v:stroke on="f" joinstyle="miter"/>
                  <v:imagedata r:id="rId7"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/>
                <w:sz w:val="20"/>
                <w:szCs w:val="20"/>
              </w:rPr>
              <w:t xml:space="preserve"> 未发表</w:t>
            </w:r>
          </w:p>
        </w:tc>
      </w:tr>
      <w:tr w14:paraId="1EDD77BE">
        <w:trPr>
          <w:trHeight w:val="552" w:hRule="atLeast"/>
        </w:trPr>
        <w:tc>
          <w:tcPr>
            <w:tcW w:w="1862" w:type="dxa"/>
            <w:shd w:val="clear" w:color="auto" w:fill="auto"/>
            <w:vAlign w:val="center"/>
          </w:tcPr>
          <w:p w14:paraId="0B983F21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若发表，发表日期为</w:t>
            </w:r>
          </w:p>
        </w:tc>
        <w:tc>
          <w:tcPr>
            <w:tcW w:w="1737" w:type="dxa"/>
            <w:shd w:val="clear" w:color="auto" w:fill="auto"/>
            <w:vAlign w:val="center"/>
          </w:tcPr>
          <w:p w14:paraId="218753B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18" w:type="dxa"/>
            <w:shd w:val="clear" w:color="auto" w:fill="auto"/>
            <w:vAlign w:val="center"/>
          </w:tcPr>
          <w:p w14:paraId="5CB180A7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发表地点（城市）</w:t>
            </w:r>
          </w:p>
        </w:tc>
        <w:tc>
          <w:tcPr>
            <w:tcW w:w="2905" w:type="dxa"/>
            <w:shd w:val="clear" w:color="auto" w:fill="auto"/>
            <w:vAlign w:val="center"/>
          </w:tcPr>
          <w:p w14:paraId="5F8772FB">
            <w:pPr>
              <w:jc w:val="center"/>
              <w:rPr>
                <w:rFonts w:hint="default" w:eastAsia="宋体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浙江省杭州市</w:t>
            </w:r>
          </w:p>
        </w:tc>
      </w:tr>
      <w:tr w14:paraId="3E8F28D1">
        <w:tc>
          <w:tcPr>
            <w:tcW w:w="1862" w:type="dxa"/>
            <w:shd w:val="clear" w:color="auto" w:fill="auto"/>
            <w:vAlign w:val="center"/>
          </w:tcPr>
          <w:p w14:paraId="109B7832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软件作品说明</w:t>
            </w:r>
          </w:p>
        </w:tc>
        <w:tc>
          <w:tcPr>
            <w:tcW w:w="6660" w:type="dxa"/>
            <w:gridSpan w:val="3"/>
            <w:shd w:val="clear" w:color="auto" w:fill="auto"/>
          </w:tcPr>
          <w:p w14:paraId="6363BED9">
            <w:pPr>
              <w:spacing w:line="440" w:lineRule="exac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kern w:val="0"/>
                <w:sz w:val="20"/>
                <w:szCs w:val="20"/>
              </w:rPr>
              <w:pict>
                <v:shape id="_x0000_i1027" o:spt="75" type="#_x0000_t75" style="height:16.7pt;width:20.15pt;" filled="f" o:preferrelative="t" stroked="f" coordsize="21600,21600">
                  <v:path/>
                  <v:fill on="f" focussize="0,0"/>
                  <v:stroke on="f" joinstyle="miter"/>
                  <v:imagedata r:id="rId8"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原创</w:t>
            </w:r>
          </w:p>
          <w:p w14:paraId="68CACEE6">
            <w:pPr>
              <w:spacing w:line="440" w:lineRule="exac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kern w:val="0"/>
                <w:sz w:val="20"/>
                <w:szCs w:val="20"/>
              </w:rPr>
              <w:pict>
                <v:shape id="_x0000_i1028" o:spt="75" type="#_x0000_t75" style="height:16.7pt;width:20.15pt;" filled="f" o:preferrelative="t" stroked="f" coordsize="21600,21600">
                  <v:path/>
                  <v:fill on="f" focussize="0,0"/>
                  <v:stroke on="f" joinstyle="miter"/>
                  <v:imagedata r:id="rId9"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修改（含翻译软件、合成软件）</w:t>
            </w:r>
          </w:p>
          <w:p w14:paraId="59E34034">
            <w:pPr>
              <w:spacing w:line="440" w:lineRule="exact"/>
              <w:ind w:firstLine="400" w:firstLineChars="200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kern w:val="0"/>
                <w:sz w:val="20"/>
                <w:szCs w:val="20"/>
              </w:rPr>
              <w:pict>
                <v:shape id="_x0000_i1029" o:spt="75" type="#_x0000_t75" style="height:16.7pt;width:20.15pt;" filled="f" o:preferrelative="t" stroked="f" coordsize="21600,21600">
                  <v:path/>
                  <v:fill on="f" focussize="0,0"/>
                  <v:stroke on="f" joinstyle="miter"/>
                  <v:imagedata r:id="rId10"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是修改、翻译或合成别人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软件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，且需要原权利人授权的</w:t>
            </w:r>
          </w:p>
          <w:p w14:paraId="12B52259">
            <w:pPr>
              <w:spacing w:line="440" w:lineRule="exact"/>
              <w:ind w:firstLine="400" w:firstLineChars="200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kern w:val="0"/>
                <w:sz w:val="20"/>
                <w:szCs w:val="20"/>
              </w:rPr>
              <w:pict>
                <v:shape id="_x0000_i1030" o:spt="75" type="#_x0000_t75" style="height:16.7pt;width:20.15pt;" filled="f" o:preferrelative="t" stroked="f" coordsize="21600,21600">
                  <v:path/>
                  <v:fill on="f" focussize="0,0"/>
                  <v:stroke on="f" joinstyle="miter"/>
                  <v:imagedata r:id="rId10"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原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有软件已经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登记</w:t>
            </w:r>
          </w:p>
          <w:p w14:paraId="6521FC2A">
            <w:pPr>
              <w:spacing w:line="440" w:lineRule="exact"/>
              <w:ind w:firstLine="400" w:firstLineChars="200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修改、合成或翻译说明：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  <w:u w:val="single"/>
              </w:rPr>
              <w:t xml:space="preserve">                                      </w:t>
            </w:r>
          </w:p>
        </w:tc>
      </w:tr>
      <w:tr w14:paraId="492DDB7A">
        <w:tc>
          <w:tcPr>
            <w:tcW w:w="1862" w:type="dxa"/>
            <w:shd w:val="clear" w:color="auto" w:fill="auto"/>
            <w:vAlign w:val="center"/>
          </w:tcPr>
          <w:p w14:paraId="0E406B00">
            <w:pPr>
              <w:jc w:val="center"/>
            </w:pPr>
            <w:r>
              <w:rPr>
                <w:sz w:val="20"/>
                <w:szCs w:val="20"/>
              </w:rPr>
              <w:t>权利取得方式</w:t>
            </w:r>
          </w:p>
        </w:tc>
        <w:tc>
          <w:tcPr>
            <w:tcW w:w="6660" w:type="dxa"/>
            <w:gridSpan w:val="3"/>
            <w:shd w:val="clear" w:color="auto" w:fill="auto"/>
          </w:tcPr>
          <w:p w14:paraId="2D12B994">
            <w:pPr>
              <w:spacing w:line="440" w:lineRule="exac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kern w:val="0"/>
                <w:sz w:val="20"/>
                <w:szCs w:val="20"/>
              </w:rPr>
              <w:pict>
                <v:shape id="_x0000_i1031" o:spt="75" type="#_x0000_t75" style="height:16.7pt;width:20.15pt;" filled="f" o:preferrelative="t" stroked="f" coordsize="21600,21600">
                  <v:path/>
                  <v:fill on="f" focussize="0,0"/>
                  <v:stroke on="f" joinstyle="miter"/>
                  <v:imagedata r:id="rId8"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原始取得</w:t>
            </w:r>
          </w:p>
          <w:p w14:paraId="4AF18FB4">
            <w:pPr>
              <w:spacing w:line="440" w:lineRule="exac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kern w:val="0"/>
                <w:sz w:val="20"/>
                <w:szCs w:val="20"/>
              </w:rPr>
              <w:pict>
                <v:shape id="_x0000_i1032" o:spt="75" type="#_x0000_t75" style="height:16.7pt;width:20.15pt;" filled="f" o:preferrelative="t" stroked="f" coordsize="21600,21600">
                  <v:path/>
                  <v:fill on="f" focussize="0,0"/>
                  <v:stroke on="f" joinstyle="miter"/>
                  <v:imagedata r:id="rId9"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继受取得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（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pict>
                <v:shape id="_x0000_i1033" o:spt="75" type="#_x0000_t75" style="height:16.7pt;width:20.15pt;" filled="f" o:preferrelative="t" stroked="f" coordsize="21600,21600">
                  <v:path/>
                  <v:fill on="f" focussize="0,0"/>
                  <v:stroke on="f" joinstyle="miter"/>
                  <v:imagedata r:id="rId9"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受让、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pict>
                <v:shape id="_x0000_i1034" o:spt="75" type="#_x0000_t75" style="height:16.7pt;width:20.15pt;" filled="f" o:preferrelative="t" stroked="f" coordsize="21600,21600">
                  <v:path/>
                  <v:fill on="f" focussize="0,0"/>
                  <v:stroke on="f" joinstyle="miter"/>
                  <v:imagedata r:id="rId9"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承受、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pict>
                <v:shape id="_x0000_i1035" o:spt="75" type="#_x0000_t75" style="height:16.7pt;width:20.15pt;" filled="f" o:preferrelative="t" stroked="f" coordsize="21600,21600">
                  <v:path/>
                  <v:fill on="f" focussize="0,0"/>
                  <v:stroke on="f" joinstyle="miter"/>
                  <v:imagedata r:id="rId9"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继承）</w:t>
            </w:r>
          </w:p>
          <w:p w14:paraId="0F0FF8BD">
            <w:pPr>
              <w:spacing w:line="440" w:lineRule="exact"/>
              <w:ind w:firstLine="400" w:firstLineChars="200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kern w:val="0"/>
                <w:sz w:val="20"/>
                <w:szCs w:val="20"/>
              </w:rPr>
              <w:pict>
                <v:shape id="_x0000_i1036" o:spt="75" type="#_x0000_t75" style="height:16.7pt;width:20.15pt;" filled="f" o:preferrelative="t" stroked="f" coordsize="21600,21600">
                  <v:path/>
                  <v:fill on="f" focussize="0,0"/>
                  <v:stroke on="f" joinstyle="miter"/>
                  <v:imagedata r:id="rId10"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软件是否已登记（原登记号：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  <w:u w:val="single"/>
              </w:rPr>
              <w:t xml:space="preserve">            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）</w:t>
            </w:r>
          </w:p>
          <w:p w14:paraId="23EBE7FF">
            <w:pPr>
              <w:spacing w:line="440" w:lineRule="exact"/>
              <w:ind w:firstLine="400" w:firstLineChars="200"/>
            </w:pPr>
            <w:r>
              <w:rPr>
                <w:rFonts w:ascii="宋体" w:hAnsi="宋体" w:cs="宋体"/>
                <w:kern w:val="0"/>
                <w:sz w:val="20"/>
                <w:szCs w:val="20"/>
              </w:rPr>
              <w:pict>
                <v:shape id="_x0000_i1037" o:spt="75" type="#_x0000_t75" style="height:16.7pt;width:20.15pt;" filled="f" o:preferrelative="t" stroked="f" coordsize="21600,21600">
                  <v:path/>
                  <v:fill on="f" focussize="0,0"/>
                  <v:stroke on="f" joinstyle="miter"/>
                  <v:imagedata r:id="rId10"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原登记是否做过变更或补充（变更或补充证明编号：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  <w:u w:val="single"/>
              </w:rPr>
              <w:t xml:space="preserve">         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）</w:t>
            </w:r>
          </w:p>
        </w:tc>
      </w:tr>
      <w:tr w14:paraId="05FB0FD4">
        <w:tc>
          <w:tcPr>
            <w:tcW w:w="1862" w:type="dxa"/>
            <w:shd w:val="clear" w:color="auto" w:fill="auto"/>
            <w:vAlign w:val="center"/>
          </w:tcPr>
          <w:p w14:paraId="02E6F0A9">
            <w:pPr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kern w:val="0"/>
                <w:sz w:val="20"/>
                <w:szCs w:val="20"/>
              </w:rPr>
              <w:t>权利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范围</w:t>
            </w:r>
          </w:p>
        </w:tc>
        <w:tc>
          <w:tcPr>
            <w:tcW w:w="6660" w:type="dxa"/>
            <w:gridSpan w:val="3"/>
            <w:shd w:val="clear" w:color="auto" w:fill="auto"/>
            <w:vAlign w:val="center"/>
          </w:tcPr>
          <w:p w14:paraId="1AAAA6E3">
            <w:pPr>
              <w:spacing w:line="440" w:lineRule="exact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kern w:val="0"/>
                <w:sz w:val="20"/>
                <w:szCs w:val="20"/>
              </w:rPr>
              <w:pict>
                <v:shape id="_x0000_i1038" o:spt="75" type="#_x0000_t75" style="height:16.7pt;width:20.15pt;" filled="f" o:preferrelative="t" stroked="f" coordsize="21600,21600">
                  <v:path/>
                  <v:fill on="f" focussize="0,0"/>
                  <v:stroke on="f" joinstyle="miter"/>
                  <v:imagedata r:id="rId8"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全部权利</w:t>
            </w:r>
          </w:p>
          <w:p w14:paraId="2EE039A8">
            <w:pPr>
              <w:spacing w:line="440" w:lineRule="exact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kern w:val="0"/>
                <w:sz w:val="20"/>
                <w:szCs w:val="20"/>
              </w:rPr>
              <w:pict>
                <v:shape id="_x0000_i1039" o:spt="75" type="#_x0000_t75" style="height:16.7pt;width:20.15pt;" filled="f" o:preferrelative="t" stroked="f" coordsize="21600,21600">
                  <v:path/>
                  <v:fill on="f" focussize="0,0"/>
                  <v:stroke on="f" joinstyle="miter"/>
                  <v:imagedata r:id="rId9"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部分权利（</w:t>
            </w:r>
            <w:r>
              <w:rPr>
                <w:rFonts w:ascii="宋体" w:hAnsi="宋体" w:cs="宋体"/>
                <w:kern w:val="0"/>
                <w:sz w:val="20"/>
                <w:szCs w:val="20"/>
                <w:u w:val="single"/>
              </w:rPr>
              <w:t xml:space="preserve">                          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）</w:t>
            </w:r>
          </w:p>
        </w:tc>
      </w:tr>
      <w:tr w14:paraId="669F4904">
        <w:tc>
          <w:tcPr>
            <w:tcW w:w="1862" w:type="dxa"/>
            <w:shd w:val="clear" w:color="auto" w:fill="auto"/>
            <w:vAlign w:val="center"/>
          </w:tcPr>
          <w:p w14:paraId="0551AC45">
            <w:pPr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开发方式</w:t>
            </w:r>
          </w:p>
        </w:tc>
        <w:tc>
          <w:tcPr>
            <w:tcW w:w="6660" w:type="dxa"/>
            <w:gridSpan w:val="3"/>
            <w:shd w:val="clear" w:color="auto" w:fill="auto"/>
            <w:vAlign w:val="center"/>
          </w:tcPr>
          <w:p w14:paraId="7923EC79">
            <w:pPr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kern w:val="0"/>
                <w:sz w:val="20"/>
                <w:szCs w:val="20"/>
              </w:rPr>
              <w:pict>
                <v:shape id="_x0000_i1040" o:spt="75" type="#_x0000_t75" style="height:16.7pt;width:20.15pt;" filled="f" o:preferrelative="t" stroked="f" coordsize="21600,21600">
                  <v:path/>
                  <v:fill on="f" focussize="0,0"/>
                  <v:stroke on="f" joinstyle="miter"/>
                  <v:imagedata r:id="rId8"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单独开发、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pict>
                <v:shape id="_x0000_i1041" o:spt="75" type="#_x0000_t75" style="height:16.7pt;width:20.15pt;" filled="f" o:preferrelative="t" stroked="f" coordsize="21600,21600">
                  <v:path/>
                  <v:fill on="f" focussize="0,0"/>
                  <v:stroke on="f" joinstyle="miter"/>
                  <v:imagedata r:id="rId9"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合作开发、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pict>
                <v:shape id="_x0000_i1042" o:spt="75" type="#_x0000_t75" style="height:16.7pt;width:20.15pt;" filled="f" o:preferrelative="t" stroked="f" coordsize="21600,21600">
                  <v:path/>
                  <v:fill on="f" focussize="0,0"/>
                  <v:stroke on="f" joinstyle="miter"/>
                  <v:imagedata r:id="rId9"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委托开发、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pict>
                <v:shape id="_x0000_i1043" o:spt="75" type="#_x0000_t75" style="height:16.7pt;width:20.15pt;" filled="f" o:preferrelative="t" stroked="f" coordsize="21600,21600">
                  <v:path/>
                  <v:fill on="f" focussize="0,0"/>
                  <v:stroke on="f" joinstyle="miter"/>
                  <v:imagedata r:id="rId9"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下达任务开发</w:t>
            </w:r>
          </w:p>
        </w:tc>
      </w:tr>
    </w:tbl>
    <w:p w14:paraId="3177E2DF">
      <w:pPr>
        <w:widowControl/>
        <w:jc w:val="left"/>
      </w:pPr>
      <w:r>
        <w:br w:type="page"/>
      </w:r>
    </w:p>
    <w:p w14:paraId="38A32163">
      <w:pPr>
        <w:rPr>
          <w:rStyle w:val="13"/>
          <w:b/>
          <w:sz w:val="32"/>
          <w:szCs w:val="22"/>
        </w:rPr>
      </w:pPr>
      <w:r>
        <w:rPr>
          <w:rStyle w:val="13"/>
          <w:rFonts w:hint="eastAsia"/>
          <w:b/>
          <w:sz w:val="32"/>
          <w:szCs w:val="22"/>
        </w:rPr>
        <w:t>二、</w:t>
      </w:r>
      <w:r>
        <w:rPr>
          <w:rStyle w:val="13"/>
          <w:b/>
          <w:sz w:val="32"/>
          <w:szCs w:val="22"/>
        </w:rPr>
        <w:t>软件技术特点</w:t>
      </w:r>
    </w:p>
    <w:p w14:paraId="3579E337">
      <w:pPr>
        <w:rPr>
          <w:rStyle w:val="13"/>
          <w:sz w:val="24"/>
          <w:szCs w:val="22"/>
        </w:rPr>
      </w:pPr>
    </w:p>
    <w:tbl>
      <w:tblPr>
        <w:tblStyle w:val="11"/>
        <w:tblpPr w:leftFromText="180" w:rightFromText="180" w:vertAnchor="text" w:horzAnchor="margin" w:tblpY="-79"/>
        <w:tblW w:w="850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3"/>
        <w:gridCol w:w="6615"/>
      </w:tblGrid>
      <w:tr w14:paraId="4B501DAF">
        <w:trPr>
          <w:trHeight w:val="699" w:hRule="atLeast"/>
        </w:trPr>
        <w:tc>
          <w:tcPr>
            <w:tcW w:w="1893" w:type="dxa"/>
            <w:shd w:val="clear" w:color="auto" w:fill="auto"/>
            <w:vAlign w:val="center"/>
          </w:tcPr>
          <w:p w14:paraId="5BF3F0E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软件分类</w:t>
            </w:r>
          </w:p>
        </w:tc>
        <w:tc>
          <w:tcPr>
            <w:tcW w:w="6615" w:type="dxa"/>
            <w:shd w:val="clear" w:color="auto" w:fill="auto"/>
          </w:tcPr>
          <w:p w14:paraId="25A9BAB3">
            <w:pPr>
              <w:spacing w:line="440" w:lineRule="exact"/>
            </w:pPr>
            <w:r>
              <w:rPr>
                <w:sz w:val="20"/>
                <w:szCs w:val="20"/>
              </w:rPr>
              <w:drawing>
                <wp:inline distT="0" distB="0" distL="114300" distR="114300">
                  <wp:extent cx="255905" cy="197485"/>
                  <wp:effectExtent l="0" t="0" r="23495" b="5715"/>
                  <wp:docPr id="1" name="图片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60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905" cy="197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应用软件、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pict>
                <v:shape id="_x0000_i1045" o:spt="75" type="#_x0000_t75" style="height:16.7pt;width:20.15pt;" filled="f" o:preferrelative="t" stroked="f" coordsize="21600,21600">
                  <v:path/>
                  <v:fill on="f" focussize="0,0"/>
                  <v:stroke on="f" joinstyle="miter"/>
                  <v:imagedata r:id="rId10"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嵌入式软件、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pict>
                <v:shape id="_x0000_i1046" o:spt="75" type="#_x0000_t75" style="height:16.7pt;width:20.15pt;" filled="f" o:preferrelative="t" stroked="f" coordsize="21600,21600">
                  <v:path/>
                  <v:fill on="f" focussize="0,0"/>
                  <v:stroke on="f" joinstyle="miter"/>
                  <v:imagedata r:id="rId10"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中间件、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pict>
                <v:shape id="_x0000_i1047" o:spt="75" type="#_x0000_t75" style="height:16.7pt;width:20.15pt;" filled="f" o:preferrelative="t" stroked="f" coordsize="21600,21600">
                  <v:path/>
                  <v:fill on="f" focussize="0,0"/>
                  <v:stroke on="f" joinstyle="miter"/>
                  <v:imagedata r:id="rId10"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操作系统</w:t>
            </w:r>
          </w:p>
        </w:tc>
      </w:tr>
      <w:tr w14:paraId="3FBA0E07">
        <w:trPr>
          <w:trHeight w:val="699" w:hRule="atLeast"/>
        </w:trPr>
        <w:tc>
          <w:tcPr>
            <w:tcW w:w="1893" w:type="dxa"/>
            <w:shd w:val="clear" w:color="auto" w:fill="auto"/>
            <w:vAlign w:val="center"/>
          </w:tcPr>
          <w:p w14:paraId="69FEB2B2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开发的</w:t>
            </w:r>
            <w:r>
              <w:rPr>
                <w:sz w:val="20"/>
                <w:szCs w:val="20"/>
              </w:rPr>
              <w:t>硬件环境</w:t>
            </w:r>
          </w:p>
        </w:tc>
        <w:tc>
          <w:tcPr>
            <w:tcW w:w="6615" w:type="dxa"/>
            <w:shd w:val="clear" w:color="auto" w:fill="auto"/>
          </w:tcPr>
          <w:p w14:paraId="6574996C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MacBook Air (M2, 16Gx512G)</w:t>
            </w:r>
          </w:p>
          <w:p w14:paraId="62671A0C"/>
          <w:p w14:paraId="5C4B4FBB"/>
        </w:tc>
      </w:tr>
      <w:tr w14:paraId="25628B1C">
        <w:trPr>
          <w:trHeight w:val="699" w:hRule="atLeast"/>
        </w:trPr>
        <w:tc>
          <w:tcPr>
            <w:tcW w:w="1893" w:type="dxa"/>
            <w:shd w:val="clear" w:color="auto" w:fill="auto"/>
            <w:vAlign w:val="center"/>
          </w:tcPr>
          <w:p w14:paraId="79A6369F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运行的</w:t>
            </w:r>
            <w:r>
              <w:rPr>
                <w:sz w:val="20"/>
                <w:szCs w:val="20"/>
              </w:rPr>
              <w:t>硬件环境</w:t>
            </w:r>
          </w:p>
        </w:tc>
        <w:tc>
          <w:tcPr>
            <w:tcW w:w="6615" w:type="dxa"/>
            <w:shd w:val="clear" w:color="auto" w:fill="auto"/>
          </w:tcPr>
          <w:p w14:paraId="4AFDD80F">
            <w:r>
              <w:rPr>
                <w:rFonts w:hint="default"/>
                <w:lang w:val="en-US" w:eastAsia="zh-CN"/>
              </w:rPr>
              <w:t>MacBook Air (M2, 16Gx512G)</w:t>
            </w:r>
          </w:p>
        </w:tc>
      </w:tr>
      <w:tr w14:paraId="1E8507A5">
        <w:trPr>
          <w:trHeight w:val="558" w:hRule="atLeast"/>
        </w:trPr>
        <w:tc>
          <w:tcPr>
            <w:tcW w:w="1893" w:type="dxa"/>
            <w:shd w:val="clear" w:color="auto" w:fill="auto"/>
            <w:vAlign w:val="center"/>
          </w:tcPr>
          <w:p w14:paraId="7907C2AE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开发该软件的操作系统</w:t>
            </w:r>
          </w:p>
        </w:tc>
        <w:tc>
          <w:tcPr>
            <w:tcW w:w="6615" w:type="dxa"/>
            <w:shd w:val="clear" w:color="auto" w:fill="auto"/>
          </w:tcPr>
          <w:p w14:paraId="00657C93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MacOS</w:t>
            </w:r>
          </w:p>
        </w:tc>
      </w:tr>
      <w:tr w14:paraId="7B40233B">
        <w:trPr>
          <w:trHeight w:val="558" w:hRule="atLeast"/>
        </w:trPr>
        <w:tc>
          <w:tcPr>
            <w:tcW w:w="1893" w:type="dxa"/>
            <w:shd w:val="clear" w:color="auto" w:fill="auto"/>
            <w:vAlign w:val="center"/>
          </w:tcPr>
          <w:p w14:paraId="6995367B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软件开发环境/开发工具</w:t>
            </w:r>
          </w:p>
        </w:tc>
        <w:tc>
          <w:tcPr>
            <w:tcW w:w="6615" w:type="dxa"/>
            <w:shd w:val="clear" w:color="auto" w:fill="auto"/>
          </w:tcPr>
          <w:p w14:paraId="7A637495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Vscode, Cursor, Idea</w:t>
            </w:r>
          </w:p>
        </w:tc>
      </w:tr>
      <w:tr w14:paraId="36D4A41A">
        <w:trPr>
          <w:trHeight w:val="558" w:hRule="atLeast"/>
        </w:trPr>
        <w:tc>
          <w:tcPr>
            <w:tcW w:w="1893" w:type="dxa"/>
            <w:shd w:val="clear" w:color="auto" w:fill="auto"/>
            <w:vAlign w:val="center"/>
          </w:tcPr>
          <w:p w14:paraId="7CB62883">
            <w:pPr>
              <w:jc w:val="center"/>
              <w:rPr>
                <w:sz w:val="20"/>
                <w:szCs w:val="20"/>
                <w:highlight w:val="yellow"/>
              </w:rPr>
            </w:pPr>
            <w:r>
              <w:rPr>
                <w:rFonts w:hint="eastAsia"/>
                <w:sz w:val="20"/>
                <w:szCs w:val="20"/>
              </w:rPr>
              <w:t>该软件的运行平台 / 操作系统</w:t>
            </w:r>
          </w:p>
        </w:tc>
        <w:tc>
          <w:tcPr>
            <w:tcW w:w="6615" w:type="dxa"/>
            <w:shd w:val="clear" w:color="auto" w:fill="auto"/>
          </w:tcPr>
          <w:p w14:paraId="0F5AF8E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Edge浏览器141.0.3537.99 (正式版本) (arm64)</w:t>
            </w:r>
          </w:p>
        </w:tc>
      </w:tr>
      <w:tr w14:paraId="11EAC45B">
        <w:trPr>
          <w:trHeight w:val="558" w:hRule="atLeast"/>
        </w:trPr>
        <w:tc>
          <w:tcPr>
            <w:tcW w:w="1893" w:type="dxa"/>
            <w:shd w:val="clear" w:color="auto" w:fill="auto"/>
            <w:vAlign w:val="center"/>
          </w:tcPr>
          <w:p w14:paraId="5AB39F78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软件运行支撑环境 / 支持软件</w:t>
            </w:r>
          </w:p>
        </w:tc>
        <w:tc>
          <w:tcPr>
            <w:tcW w:w="6615" w:type="dxa"/>
            <w:shd w:val="clear" w:color="auto" w:fill="auto"/>
          </w:tcPr>
          <w:p w14:paraId="54EB4BBD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Edge浏览器141.0.3537.99 (正式版本) (arm64)</w:t>
            </w:r>
          </w:p>
        </w:tc>
      </w:tr>
      <w:tr w14:paraId="52BB5801">
        <w:tc>
          <w:tcPr>
            <w:tcW w:w="1893" w:type="dxa"/>
            <w:shd w:val="clear" w:color="auto" w:fill="auto"/>
            <w:vAlign w:val="center"/>
          </w:tcPr>
          <w:p w14:paraId="14E2F30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编程语言</w:t>
            </w:r>
          </w:p>
        </w:tc>
        <w:tc>
          <w:tcPr>
            <w:tcW w:w="6615" w:type="dxa"/>
            <w:shd w:val="clear" w:color="auto" w:fill="auto"/>
          </w:tcPr>
          <w:p w14:paraId="38044046">
            <w:pPr>
              <w:jc w:val="left"/>
            </w:pPr>
            <w:r>
              <w:rPr>
                <w:rFonts w:hint="eastAsia"/>
              </w:rPr>
              <w:t>指编写登记软件的编程语言，请从列表中选择开发登记软件用到的所有编程语言。</w:t>
            </w:r>
          </w:p>
          <w:p w14:paraId="01A49646">
            <w:pPr>
              <w:spacing w:line="440" w:lineRule="exact"/>
            </w:pPr>
            <w:r>
              <w:rPr>
                <w:rFonts w:ascii="宋体" w:hAnsi="宋体" w:cs="宋体"/>
                <w:kern w:val="0"/>
                <w:sz w:val="20"/>
                <w:szCs w:val="20"/>
              </w:rPr>
              <w:pict>
                <v:shape id="_x0000_i1048" o:spt="75" type="#_x0000_t75" style="height:16.7pt;width:20.15pt;" filled="f" o:preferrelative="t" stroked="f" coordsize="21600,21600">
                  <v:path/>
                  <v:fill on="f" focussize="0,0"/>
                  <v:stroke on="f" joinstyle="miter"/>
                  <v:imagedata r:id="rId10" o:title=""/>
                  <o:lock v:ext="edit" aspectratio="t"/>
                  <w10:wrap type="none"/>
                  <w10:anchorlock/>
                </v:shape>
              </w:pict>
            </w:r>
            <w:r>
              <w:t>Assembly language</w:t>
            </w:r>
          </w:p>
          <w:p w14:paraId="51369257">
            <w:pPr>
              <w:spacing w:line="440" w:lineRule="exac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kern w:val="0"/>
                <w:sz w:val="20"/>
                <w:szCs w:val="20"/>
              </w:rPr>
              <w:pict>
                <v:shape id="_x0000_i1049" o:spt="75" type="#_x0000_t75" style="height:16.7pt;width:20.15pt;" filled="f" o:preferrelative="t" stroked="f" coordsize="21600,21600">
                  <v:path/>
                  <v:fill on="f" focussize="0,0"/>
                  <v:stroke on="f" joinstyle="miter"/>
                  <v:imagedata r:id="rId10" o:title=""/>
                  <o:lock v:ext="edit" aspectratio="t"/>
                  <w10:wrap type="none"/>
                  <w10:anchorlock/>
                </v:shape>
              </w:pict>
            </w:r>
            <w:r>
              <w:t>C</w:t>
            </w:r>
          </w:p>
          <w:p w14:paraId="5E7A1EB1">
            <w:pPr>
              <w:spacing w:line="440" w:lineRule="exac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kern w:val="0"/>
                <w:sz w:val="20"/>
                <w:szCs w:val="20"/>
              </w:rPr>
              <w:pict>
                <v:shape id="_x0000_i1050" o:spt="75" type="#_x0000_t75" style="height:16.7pt;width:20.15pt;" filled="f" o:preferrelative="t" stroked="f" coordsize="21600,21600">
                  <v:path/>
                  <v:fill on="f" focussize="0,0"/>
                  <v:stroke on="f" joinstyle="miter"/>
                  <v:imagedata r:id="rId10"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/>
              </w:rPr>
              <w:t>C#</w:t>
            </w:r>
          </w:p>
          <w:p w14:paraId="52767954">
            <w:pPr>
              <w:spacing w:line="440" w:lineRule="exac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kern w:val="0"/>
                <w:sz w:val="20"/>
                <w:szCs w:val="20"/>
              </w:rPr>
              <w:pict>
                <v:shape id="_x0000_i1051" o:spt="75" type="#_x0000_t75" style="height:16.7pt;width:20.15pt;" filled="f" o:preferrelative="t" stroked="f" coordsize="21600,21600">
                  <v:path/>
                  <v:fill on="f" focussize="0,0"/>
                  <v:stroke on="f" joinstyle="miter"/>
                  <v:imagedata r:id="rId10"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/>
              </w:rPr>
              <w:t>C++</w:t>
            </w:r>
          </w:p>
          <w:p w14:paraId="39BA2E3A">
            <w:pPr>
              <w:spacing w:line="440" w:lineRule="exac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kern w:val="0"/>
                <w:sz w:val="20"/>
                <w:szCs w:val="20"/>
              </w:rPr>
              <w:pict>
                <v:shape id="_x0000_i1052" o:spt="75" type="#_x0000_t75" style="height:16.7pt;width:20.15pt;" filled="f" o:preferrelative="t" stroked="f" coordsize="21600,21600">
                  <v:path/>
                  <v:fill on="f" focussize="0,0"/>
                  <v:stroke on="f" joinstyle="miter"/>
                  <v:imagedata r:id="rId10"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/>
              </w:rPr>
              <w:t>Delphi/Object Pascal</w:t>
            </w:r>
          </w:p>
          <w:p w14:paraId="4779A2E1">
            <w:pPr>
              <w:spacing w:line="440" w:lineRule="exac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kern w:val="0"/>
                <w:sz w:val="20"/>
                <w:szCs w:val="20"/>
              </w:rPr>
              <w:pict>
                <v:shape id="_x0000_i1053" o:spt="75" type="#_x0000_t75" style="height:16.7pt;width:20.15pt;" filled="f" o:preferrelative="t" stroked="f" coordsize="21600,21600">
                  <v:path/>
                  <v:fill on="f" focussize="0,0"/>
                  <v:stroke on="f" joinstyle="miter"/>
                  <v:imagedata r:id="rId10"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/>
              </w:rPr>
              <w:t>Go</w:t>
            </w:r>
          </w:p>
          <w:p w14:paraId="34E52C60">
            <w:pPr>
              <w:spacing w:line="440" w:lineRule="exac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kern w:val="0"/>
                <w:sz w:val="20"/>
                <w:szCs w:val="20"/>
              </w:rPr>
              <w:pict>
                <v:shape id="_x0000_i1054" o:spt="75" type="#_x0000_t75" style="height:16.7pt;width:20.15pt;" filled="f" o:preferrelative="t" stroked="f" coordsize="21600,21600">
                  <v:path/>
                  <v:fill on="f" focussize="0,0"/>
                  <v:stroke on="f" joinstyle="miter"/>
                  <v:imagedata r:id="rId10"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/>
              </w:rPr>
              <w:t>HTML</w:t>
            </w:r>
          </w:p>
          <w:p w14:paraId="583F8460">
            <w:pPr>
              <w:spacing w:line="440" w:lineRule="exac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sz w:val="20"/>
                <w:szCs w:val="20"/>
              </w:rPr>
              <w:drawing>
                <wp:inline distT="0" distB="0" distL="114300" distR="114300">
                  <wp:extent cx="255905" cy="197485"/>
                  <wp:effectExtent l="0" t="0" r="23495" b="5715"/>
                  <wp:docPr id="2" name="图片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6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905" cy="197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>Java</w:t>
            </w:r>
          </w:p>
          <w:p w14:paraId="0CD94999">
            <w:pPr>
              <w:spacing w:line="440" w:lineRule="exact"/>
            </w:pPr>
            <w:r>
              <w:rPr>
                <w:rFonts w:ascii="宋体" w:hAnsi="宋体" w:cs="宋体"/>
                <w:kern w:val="0"/>
                <w:sz w:val="20"/>
                <w:szCs w:val="20"/>
              </w:rPr>
              <w:pict>
                <v:shape id="_x0000_i1056" o:spt="75" type="#_x0000_t75" style="height:16.7pt;width:20.15pt;" filled="f" o:preferrelative="t" stroked="f" coordsize="21600,21600">
                  <v:path/>
                  <v:fill on="f" focussize="0,0"/>
                  <v:stroke on="f" joinstyle="miter"/>
                  <v:imagedata r:id="rId10"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/>
              </w:rPr>
              <w:t>JavaScript</w:t>
            </w:r>
          </w:p>
          <w:p w14:paraId="37CD0671">
            <w:pPr>
              <w:spacing w:line="440" w:lineRule="exac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kern w:val="0"/>
                <w:sz w:val="20"/>
                <w:szCs w:val="20"/>
              </w:rPr>
              <w:pict>
                <v:shape id="_x0000_i1057" o:spt="75" type="#_x0000_t75" style="height:16.7pt;width:20.15pt;" filled="f" o:preferrelative="t" stroked="f" coordsize="21600,21600">
                  <v:path/>
                  <v:fill on="f" focussize="0,0"/>
                  <v:stroke on="f" joinstyle="miter"/>
                  <v:imagedata r:id="rId10" o:title=""/>
                  <o:lock v:ext="edit" aspectratio="t"/>
                  <w10:wrap type="none"/>
                  <w10:anchorlock/>
                </v:shape>
              </w:pict>
            </w:r>
            <w:r>
              <w:t>MATLAB</w:t>
            </w:r>
          </w:p>
          <w:p w14:paraId="09D93294">
            <w:pPr>
              <w:spacing w:line="440" w:lineRule="exact"/>
            </w:pPr>
            <w:r>
              <w:rPr>
                <w:rFonts w:ascii="宋体" w:hAnsi="宋体" w:cs="宋体"/>
                <w:kern w:val="0"/>
                <w:sz w:val="20"/>
                <w:szCs w:val="20"/>
              </w:rPr>
              <w:pict>
                <v:shape id="_x0000_i1058" o:spt="75" type="#_x0000_t75" style="height:16.7pt;width:20.15pt;" filled="f" o:preferrelative="t" stroked="f" coordsize="21600,21600">
                  <v:path/>
                  <v:fill on="f" focussize="0,0"/>
                  <v:stroke on="f" joinstyle="miter"/>
                  <v:imagedata r:id="rId10"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/>
              </w:rPr>
              <w:t>Objective-C</w:t>
            </w:r>
          </w:p>
          <w:p w14:paraId="4080CBE2">
            <w:pPr>
              <w:spacing w:line="440" w:lineRule="exact"/>
            </w:pPr>
            <w:r>
              <w:pict>
                <v:shape id="_x0000_i1059" o:spt="75" type="#_x0000_t75" style="height:15.55pt;width:20.15pt;" filled="f" o:preferrelative="t" stroked="f" coordsize="21600,21600">
                  <v:path/>
                  <v:fill on="f" focussize="0,0"/>
                  <v:stroke on="f" joinstyle="miter"/>
                  <v:imagedata r:id="rId11"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/>
              </w:rPr>
              <w:t>PHP</w:t>
            </w:r>
          </w:p>
          <w:p w14:paraId="2F129455">
            <w:pPr>
              <w:spacing w:line="440" w:lineRule="exact"/>
            </w:pPr>
            <w:r>
              <w:pict>
                <v:shape id="_x0000_i1060" o:spt="75" type="#_x0000_t75" style="height:15.55pt;width:20.15pt;" filled="f" o:preferrelative="t" stroked="f" coordsize="21600,21600">
                  <v:path/>
                  <v:fill on="f" focussize="0,0"/>
                  <v:stroke on="f" joinstyle="miter"/>
                  <v:imagedata r:id="rId11"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/>
              </w:rPr>
              <w:t>PL/SQL</w:t>
            </w:r>
          </w:p>
          <w:p w14:paraId="5A9C1CAC">
            <w:pPr>
              <w:spacing w:line="440" w:lineRule="exact"/>
            </w:pPr>
            <w:r>
              <w:pict>
                <v:shape id="_x0000_i1061" o:spt="75" type="#_x0000_t75" style="height:15.55pt;width:20.15pt;" filled="f" o:preferrelative="t" stroked="f" coordsize="21600,21600">
                  <v:path/>
                  <v:fill on="f" focussize="0,0"/>
                  <v:stroke on="f" joinstyle="miter"/>
                  <v:imagedata r:id="rId11"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/>
              </w:rPr>
              <w:t>Perl</w:t>
            </w:r>
          </w:p>
          <w:p w14:paraId="20FAE452">
            <w:pPr>
              <w:spacing w:line="440" w:lineRule="exact"/>
            </w:pPr>
            <w:r>
              <w:pict>
                <v:shape id="_x0000_i1062" o:spt="75" type="#_x0000_t75" style="height:15.55pt;width:20.15pt;" filled="f" o:preferrelative="t" stroked="f" coordsize="21600,21600">
                  <v:path/>
                  <v:fill on="f" focussize="0,0"/>
                  <v:stroke on="f" joinstyle="miter"/>
                  <v:imagedata r:id="rId11"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/>
              </w:rPr>
              <w:t>Python</w:t>
            </w:r>
          </w:p>
          <w:p w14:paraId="6391380D">
            <w:pPr>
              <w:jc w:val="left"/>
            </w:pPr>
            <w:r>
              <w:pict>
                <v:shape id="_x0000_i1063" o:spt="75" type="#_x0000_t75" style="height:15.55pt;width:20.15pt;" filled="f" o:preferrelative="t" stroked="f" coordsize="21600,21600">
                  <v:path/>
                  <v:fill on="f" focussize="0,0"/>
                  <v:stroke on="f" joinstyle="miter"/>
                  <v:imagedata r:id="rId11"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/>
              </w:rPr>
              <w:t>R</w:t>
            </w:r>
          </w:p>
          <w:p w14:paraId="3AF39FA1">
            <w:pPr>
              <w:jc w:val="left"/>
            </w:pPr>
            <w:r>
              <w:pict>
                <v:shape id="_x0000_i1064" o:spt="75" type="#_x0000_t75" style="height:15.55pt;width:20.15pt;" filled="f" o:preferrelative="t" stroked="f" coordsize="21600,21600">
                  <v:path/>
                  <v:fill on="f" focussize="0,0"/>
                  <v:stroke on="f" joinstyle="miter"/>
                  <v:imagedata r:id="rId11"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/>
              </w:rPr>
              <w:t>Ruby</w:t>
            </w:r>
          </w:p>
          <w:p w14:paraId="1A26ADB1">
            <w:pPr>
              <w:jc w:val="left"/>
            </w:pPr>
            <w:r>
              <w:pict>
                <v:shape id="_x0000_i1065" o:spt="75" type="#_x0000_t75" style="height:15.55pt;width:20.15pt;" filled="f" o:preferrelative="t" stroked="f" coordsize="21600,21600">
                  <v:path/>
                  <v:fill on="f" focussize="0,0"/>
                  <v:stroke on="f" joinstyle="miter"/>
                  <v:imagedata r:id="rId11"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/>
              </w:rPr>
              <w:t>SQL</w:t>
            </w:r>
          </w:p>
          <w:p w14:paraId="79DB743A">
            <w:pPr>
              <w:jc w:val="left"/>
            </w:pPr>
            <w:r>
              <w:pict>
                <v:shape id="_x0000_i1066" o:spt="75" type="#_x0000_t75" style="height:15.55pt;width:20.15pt;" filled="f" o:preferrelative="t" stroked="f" coordsize="21600,21600">
                  <v:path/>
                  <v:fill on="f" focussize="0,0"/>
                  <v:stroke on="f" joinstyle="miter"/>
                  <v:imagedata r:id="rId11"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/>
              </w:rPr>
              <w:t>Swift</w:t>
            </w:r>
          </w:p>
          <w:p w14:paraId="27C7CC91">
            <w:pPr>
              <w:jc w:val="left"/>
            </w:pPr>
            <w:r>
              <w:pict>
                <v:shape id="_x0000_i1067" o:spt="75" type="#_x0000_t75" style="height:15.55pt;width:20.15pt;" filled="f" o:preferrelative="t" stroked="f" coordsize="21600,21600">
                  <v:path/>
                  <v:fill on="f" focussize="0,0"/>
                  <v:stroke on="f" joinstyle="miter"/>
                  <v:imagedata r:id="rId11"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/>
              </w:rPr>
              <w:t>Visual Basic</w:t>
            </w:r>
          </w:p>
          <w:p w14:paraId="35279D97">
            <w:pPr>
              <w:jc w:val="left"/>
              <w:rPr>
                <w:rFonts w:hint="eastAsia"/>
              </w:rPr>
            </w:pPr>
            <w:r>
              <w:pict>
                <v:shape id="_x0000_i1068" o:spt="75" type="#_x0000_t75" style="height:15.55pt;width:20.15pt;" filled="f" o:preferrelative="t" stroked="f" coordsize="21600,21600">
                  <v:path/>
                  <v:fill on="f" focussize="0,0"/>
                  <v:stroke on="f" joinstyle="miter"/>
                  <v:imagedata r:id="rId11"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/>
              </w:rPr>
              <w:t>Visual Basic .Net</w:t>
            </w:r>
          </w:p>
          <w:p w14:paraId="11880ECB">
            <w:pPr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sz w:val="20"/>
                <w:szCs w:val="20"/>
              </w:rPr>
              <w:drawing>
                <wp:inline distT="0" distB="0" distL="114300" distR="114300">
                  <wp:extent cx="255905" cy="197485"/>
                  <wp:effectExtent l="0" t="0" r="23495" b="5715"/>
                  <wp:docPr id="3" name="图片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6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905" cy="197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sz w:val="20"/>
                <w:szCs w:val="20"/>
                <w:lang w:val="en-US" w:eastAsia="zh-CN"/>
              </w:rPr>
              <w:t>TypeScript</w:t>
            </w:r>
          </w:p>
          <w:p w14:paraId="2588024C">
            <w:r>
              <w:rPr>
                <w:rFonts w:hint="eastAsia"/>
              </w:rPr>
              <w:t>（若有需要，请输入其他编程语言）</w:t>
            </w:r>
          </w:p>
        </w:tc>
      </w:tr>
      <w:tr w14:paraId="05DAB365">
        <w:tc>
          <w:tcPr>
            <w:tcW w:w="1893" w:type="dxa"/>
            <w:shd w:val="clear" w:color="auto" w:fill="auto"/>
            <w:vAlign w:val="center"/>
          </w:tcPr>
          <w:p w14:paraId="34E6BACE">
            <w:pPr>
              <w:jc w:val="center"/>
            </w:pPr>
            <w:r>
              <w:rPr>
                <w:sz w:val="20"/>
                <w:szCs w:val="20"/>
              </w:rPr>
              <w:t>源程序量</w:t>
            </w:r>
          </w:p>
        </w:tc>
        <w:tc>
          <w:tcPr>
            <w:tcW w:w="6615" w:type="dxa"/>
            <w:shd w:val="clear" w:color="auto" w:fill="auto"/>
          </w:tcPr>
          <w:p w14:paraId="274431B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2226行</w:t>
            </w:r>
          </w:p>
        </w:tc>
      </w:tr>
      <w:tr w14:paraId="2F7F224C">
        <w:trPr>
          <w:trHeight w:val="899" w:hRule="atLeast"/>
        </w:trPr>
        <w:tc>
          <w:tcPr>
            <w:tcW w:w="1893" w:type="dxa"/>
            <w:shd w:val="clear" w:color="auto" w:fill="auto"/>
            <w:vAlign w:val="center"/>
          </w:tcPr>
          <w:p w14:paraId="39CA8BC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开发目的</w:t>
            </w:r>
          </w:p>
        </w:tc>
        <w:tc>
          <w:tcPr>
            <w:tcW w:w="6615" w:type="dxa"/>
            <w:shd w:val="clear" w:color="auto" w:fill="auto"/>
          </w:tcPr>
          <w:p w14:paraId="22E244B9">
            <w:r>
              <w:rPr>
                <w:rFonts w:hint="eastAsia"/>
              </w:rPr>
              <w:t>实现SSD智能监控与故障预测一体化运维管理平台</w:t>
            </w:r>
          </w:p>
        </w:tc>
      </w:tr>
      <w:tr w14:paraId="3539C36C">
        <w:trPr>
          <w:trHeight w:val="1081" w:hRule="atLeast"/>
        </w:trPr>
        <w:tc>
          <w:tcPr>
            <w:tcW w:w="1893" w:type="dxa"/>
            <w:shd w:val="clear" w:color="auto" w:fill="auto"/>
            <w:vAlign w:val="center"/>
          </w:tcPr>
          <w:p w14:paraId="65DF39C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面向领域/行业</w:t>
            </w:r>
          </w:p>
        </w:tc>
        <w:tc>
          <w:tcPr>
            <w:tcW w:w="6615" w:type="dxa"/>
            <w:shd w:val="clear" w:color="auto" w:fill="auto"/>
          </w:tcPr>
          <w:p w14:paraId="0EE0785F">
            <w:r>
              <w:rPr>
                <w:rFonts w:hint="eastAsia"/>
              </w:rPr>
              <w:t>数据中心、服务器运维、存储设备监控行业</w:t>
            </w:r>
          </w:p>
        </w:tc>
      </w:tr>
      <w:tr w14:paraId="7BC785BD">
        <w:trPr>
          <w:trHeight w:val="2244" w:hRule="atLeast"/>
        </w:trPr>
        <w:tc>
          <w:tcPr>
            <w:tcW w:w="1893" w:type="dxa"/>
            <w:shd w:val="clear" w:color="auto" w:fill="auto"/>
            <w:vAlign w:val="center"/>
          </w:tcPr>
          <w:p w14:paraId="6A30A87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软件的主要功能</w:t>
            </w:r>
          </w:p>
        </w:tc>
        <w:tc>
          <w:tcPr>
            <w:tcW w:w="6615" w:type="dxa"/>
            <w:shd w:val="clear" w:color="auto" w:fill="auto"/>
          </w:tcPr>
          <w:p w14:paraId="63BB6B06">
            <w:r>
              <w:rPr>
                <w:rFonts w:hint="eastAsia"/>
              </w:rPr>
              <w:t>提供SSD磁盘全生命周期管理，包括磁盘信息管理、日志记录与分析、故障记录与跟踪、基于日志数据的故障预测预警。支持多维度数据查询、可视化展示和自动化预警机制，帮助运维人员及时发现和预防SSD故障，保障存储系统稳定运行。</w:t>
            </w:r>
          </w:p>
        </w:tc>
      </w:tr>
      <w:tr w14:paraId="09BD22B0">
        <w:trPr>
          <w:trHeight w:val="1236" w:hRule="atLeast"/>
        </w:trPr>
        <w:tc>
          <w:tcPr>
            <w:tcW w:w="1893" w:type="dxa"/>
            <w:shd w:val="clear" w:color="auto" w:fill="auto"/>
            <w:vAlign w:val="center"/>
          </w:tcPr>
          <w:p w14:paraId="78064800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软件的技术特点</w:t>
            </w:r>
          </w:p>
        </w:tc>
        <w:tc>
          <w:tcPr>
            <w:tcW w:w="6615" w:type="dxa"/>
            <w:shd w:val="clear" w:color="auto" w:fill="auto"/>
          </w:tcPr>
          <w:p w14:paraId="78C94862">
            <w:r>
              <w:rPr>
                <w:rFonts w:hint="eastAsia"/>
              </w:rPr>
              <w:t>基于Vue3+TypeScript的前后端分离架构，采用响应式设计实现数据实时更新和交互式操作界面。</w:t>
            </w:r>
          </w:p>
        </w:tc>
      </w:tr>
      <w:tr w14:paraId="7F9CDD18">
        <w:trPr>
          <w:trHeight w:val="1236" w:hRule="atLeast"/>
        </w:trPr>
        <w:tc>
          <w:tcPr>
            <w:tcW w:w="1893" w:type="dxa"/>
            <w:shd w:val="clear" w:color="auto" w:fill="auto"/>
            <w:vAlign w:val="center"/>
          </w:tcPr>
          <w:p w14:paraId="2E1C11C6"/>
          <w:p w14:paraId="0B10C7A9">
            <w:r>
              <w:rPr>
                <w:rFonts w:hint="eastAsia"/>
              </w:rPr>
              <w:t>软件所属类别。</w:t>
            </w:r>
          </w:p>
          <w:p w14:paraId="7436B7F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615" w:type="dxa"/>
            <w:shd w:val="clear" w:color="auto" w:fill="auto"/>
          </w:tcPr>
          <w:p w14:paraId="67F6F8C4">
            <w:r>
              <w:rPr>
                <w:rFonts w:ascii="宋体" w:hAnsi="宋体" w:cs="宋体"/>
                <w:kern w:val="0"/>
                <w:sz w:val="20"/>
                <w:szCs w:val="20"/>
              </w:rPr>
              <w:pict>
                <v:shape id="_x0000_i1069" o:spt="75" type="#_x0000_t75" style="height:16.7pt;width:20.15pt;" filled="f" o:preferrelative="t" stroked="f" coordsize="21600,21600">
                  <v:path/>
                  <v:fill on="f" focussize="0,0"/>
                  <v:stroke on="f" joinstyle="miter"/>
                  <v:imagedata r:id="rId10"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/>
              </w:rPr>
              <w:t>APP</w:t>
            </w:r>
          </w:p>
          <w:p w14:paraId="03F290D1">
            <w:r>
              <w:pict>
                <v:shape id="_x0000_i1070" o:spt="75" type="#_x0000_t75" style="height:15.55pt;width:20.15pt;" filled="f" o:preferrelative="t" stroked="f" coordsize="21600,21600">
                  <v:path/>
                  <v:fill on="f" focussize="0,0"/>
                  <v:stroke on="f" joinstyle="miter"/>
                  <v:imagedata r:id="rId11"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/>
              </w:rPr>
              <w:t>游戏软件</w:t>
            </w:r>
          </w:p>
          <w:p w14:paraId="590689AA">
            <w:r>
              <w:pict>
                <v:shape id="_x0000_i1071" o:spt="75" type="#_x0000_t75" style="height:15.55pt;width:20.15pt;" filled="f" o:preferrelative="t" stroked="f" coordsize="21600,21600">
                  <v:path/>
                  <v:fill on="f" focussize="0,0"/>
                  <v:stroke on="f" joinstyle="miter"/>
                  <v:imagedata r:id="rId11"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/>
              </w:rPr>
              <w:t>教育软件</w:t>
            </w:r>
          </w:p>
          <w:p w14:paraId="2B160BD8">
            <w:r>
              <w:pict>
                <v:shape id="_x0000_i1072" o:spt="75" type="#_x0000_t75" style="height:15.55pt;width:20.15pt;" filled="f" o:preferrelative="t" stroked="f" coordsize="21600,21600">
                  <v:path/>
                  <v:fill on="f" focussize="0,0"/>
                  <v:stroke on="f" joinstyle="miter"/>
                  <v:imagedata r:id="rId11"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/>
              </w:rPr>
              <w:t>金融软件</w:t>
            </w:r>
          </w:p>
          <w:p w14:paraId="2718B9FD">
            <w:r>
              <w:pict>
                <v:shape id="_x0000_i1073" o:spt="75" type="#_x0000_t75" style="height:15.55pt;width:20.15pt;" filled="f" o:preferrelative="t" stroked="f" coordsize="21600,21600">
                  <v:path/>
                  <v:fill on="f" focussize="0,0"/>
                  <v:stroke on="f" joinstyle="miter"/>
                  <v:imagedata r:id="rId11"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/>
              </w:rPr>
              <w:t>医疗软件</w:t>
            </w:r>
          </w:p>
          <w:p w14:paraId="4BAB40FF">
            <w:r>
              <w:pict>
                <v:shape id="_x0000_i1074" o:spt="75" type="#_x0000_t75" style="height:15.55pt;width:20.15pt;" filled="f" o:preferrelative="t" stroked="f" coordsize="21600,21600">
                  <v:path/>
                  <v:fill on="f" focussize="0,0"/>
                  <v:stroke on="f" joinstyle="miter"/>
                  <v:imagedata r:id="rId11"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/>
              </w:rPr>
              <w:t>地理信息软件</w:t>
            </w:r>
          </w:p>
          <w:p w14:paraId="5B8E922C">
            <w:r>
              <w:pict>
                <v:shape id="_x0000_i1075" o:spt="75" type="#_x0000_t75" style="height:15.55pt;width:20.15pt;" filled="f" o:preferrelative="t" stroked="f" coordsize="21600,21600">
                  <v:path/>
                  <v:fill on="f" focussize="0,0"/>
                  <v:stroke on="f" joinstyle="miter"/>
                  <v:imagedata r:id="rId11"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/>
              </w:rPr>
              <w:t>云计算软件</w:t>
            </w:r>
          </w:p>
          <w:p w14:paraId="7975B986">
            <w:r>
              <w:pict>
                <v:shape id="_x0000_i1076" o:spt="75" type="#_x0000_t75" style="height:15.55pt;width:20.15pt;" filled="f" o:preferrelative="t" stroked="f" coordsize="21600,21600">
                  <v:path/>
                  <v:fill on="f" focussize="0,0"/>
                  <v:stroke on="f" joinstyle="miter"/>
                  <v:imagedata r:id="rId11"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/>
              </w:rPr>
              <w:t>信息安全软件</w:t>
            </w:r>
          </w:p>
          <w:p w14:paraId="4B111631">
            <w:r>
              <w:rPr>
                <w:sz w:val="20"/>
                <w:szCs w:val="20"/>
              </w:rPr>
              <w:drawing>
                <wp:inline distT="0" distB="0" distL="114300" distR="114300">
                  <wp:extent cx="255905" cy="197485"/>
                  <wp:effectExtent l="0" t="0" r="23495" b="5715"/>
                  <wp:docPr id="4" name="图片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6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905" cy="197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>大数据软件</w:t>
            </w:r>
          </w:p>
          <w:p w14:paraId="3F208165">
            <w:r>
              <w:rPr>
                <w:sz w:val="20"/>
                <w:szCs w:val="20"/>
              </w:rPr>
              <w:drawing>
                <wp:inline distT="0" distB="0" distL="114300" distR="114300">
                  <wp:extent cx="255905" cy="197485"/>
                  <wp:effectExtent l="0" t="0" r="23495" b="5715"/>
                  <wp:docPr id="6" name="图片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905" cy="197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>人工智能软件</w:t>
            </w:r>
          </w:p>
          <w:p w14:paraId="067EB5D5">
            <w:r>
              <w:pict>
                <v:shape id="_x0000_i1079" o:spt="75" type="#_x0000_t75" style="height:15.55pt;width:20.15pt;" filled="f" o:preferrelative="t" stroked="f" coordsize="21600,21600">
                  <v:path/>
                  <v:fill on="f" focussize="0,0"/>
                  <v:stroke on="f" joinstyle="miter"/>
                  <v:imagedata r:id="rId11"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/>
              </w:rPr>
              <w:t>VR软件</w:t>
            </w:r>
          </w:p>
          <w:p w14:paraId="3422B563">
            <w:r>
              <w:pict>
                <v:shape id="_x0000_i1080" o:spt="75" type="#_x0000_t75" style="height:15.55pt;width:20.15pt;" filled="f" o:preferrelative="t" stroked="f" coordsize="21600,21600">
                  <v:path/>
                  <v:fill on="f" focussize="0,0"/>
                  <v:stroke on="f" joinstyle="miter"/>
                  <v:imagedata r:id="rId11"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/>
              </w:rPr>
              <w:t>5G软件</w:t>
            </w:r>
          </w:p>
          <w:p w14:paraId="557B5A1F">
            <w:r>
              <w:pict>
                <v:shape id="_x0000_i1081" o:spt="75" type="#_x0000_t75" style="height:15.55pt;width:20.15pt;" filled="f" o:preferrelative="t" stroked="f" coordsize="21600,21600">
                  <v:path/>
                  <v:fill on="f" focussize="0,0"/>
                  <v:stroke on="f" joinstyle="miter"/>
                  <v:imagedata r:id="rId11"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/>
              </w:rPr>
              <w:t>小程序</w:t>
            </w:r>
          </w:p>
          <w:p w14:paraId="28250C42">
            <w:r>
              <w:rPr>
                <w:sz w:val="20"/>
                <w:szCs w:val="20"/>
              </w:rPr>
              <w:drawing>
                <wp:inline distT="0" distB="0" distL="114300" distR="114300">
                  <wp:extent cx="255905" cy="197485"/>
                  <wp:effectExtent l="0" t="0" r="23495" b="5715"/>
                  <wp:docPr id="5" name="图片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6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905" cy="197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>物联网软件</w:t>
            </w:r>
          </w:p>
          <w:p w14:paraId="31014DFD">
            <w:r>
              <w:pict>
                <v:shape id="_x0000_i1083" o:spt="75" type="#_x0000_t75" style="height:15.55pt;width:20.15pt;" filled="f" o:preferrelative="t" stroked="f" coordsize="21600,21600">
                  <v:path/>
                  <v:fill on="f" focussize="0,0"/>
                  <v:stroke on="f" joinstyle="miter"/>
                  <v:imagedata r:id="rId11"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/>
              </w:rPr>
              <w:t>智慧城市软件</w:t>
            </w:r>
          </w:p>
        </w:tc>
      </w:tr>
    </w:tbl>
    <w:p w14:paraId="4AF99019"/>
    <w:p w14:paraId="18503D7D">
      <w:pPr>
        <w:rPr>
          <w:rStyle w:val="13"/>
          <w:b/>
          <w:sz w:val="32"/>
          <w:szCs w:val="22"/>
        </w:rPr>
      </w:pPr>
      <w:r>
        <w:rPr>
          <w:rStyle w:val="13"/>
          <w:rFonts w:hint="eastAsia"/>
          <w:b/>
          <w:sz w:val="32"/>
          <w:szCs w:val="22"/>
        </w:rPr>
        <w:t>三、申请的著作权人信息：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6780"/>
      </w:tblGrid>
      <w:tr w14:paraId="3A508FE0">
        <w:trPr>
          <w:trHeight w:val="705" w:hRule="atLeast"/>
        </w:trPr>
        <w:tc>
          <w:tcPr>
            <w:tcW w:w="1728" w:type="dxa"/>
            <w:shd w:val="clear" w:color="auto" w:fill="auto"/>
            <w:vAlign w:val="center"/>
          </w:tcPr>
          <w:p w14:paraId="2F99104E">
            <w:pPr>
              <w:jc w:val="center"/>
            </w:pPr>
            <w:r>
              <w:rPr>
                <w:sz w:val="20"/>
                <w:szCs w:val="20"/>
              </w:rPr>
              <w:t>姓名/单位名称</w:t>
            </w:r>
          </w:p>
        </w:tc>
        <w:tc>
          <w:tcPr>
            <w:tcW w:w="6780" w:type="dxa"/>
            <w:shd w:val="clear" w:color="auto" w:fill="auto"/>
            <w:vAlign w:val="center"/>
          </w:tcPr>
          <w:p w14:paraId="372D7061">
            <w:pPr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浙江大学</w:t>
            </w:r>
          </w:p>
        </w:tc>
      </w:tr>
      <w:tr w14:paraId="11A5D71F">
        <w:trPr>
          <w:trHeight w:val="705" w:hRule="atLeast"/>
        </w:trPr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30146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证件号码</w:t>
            </w:r>
          </w:p>
        </w:tc>
        <w:tc>
          <w:tcPr>
            <w:tcW w:w="67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562CD1">
            <w:pPr>
              <w:jc w:val="left"/>
            </w:pPr>
            <w:r>
              <w:rPr>
                <w:rFonts w:hint="eastAsia"/>
              </w:rPr>
              <w:t>（单位的填写法人证书证件号码）</w:t>
            </w:r>
          </w:p>
        </w:tc>
      </w:tr>
      <w:tr w14:paraId="4E76D9EB">
        <w:trPr>
          <w:trHeight w:val="705" w:hRule="atLeast"/>
        </w:trPr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1CB1E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详细地址</w:t>
            </w:r>
          </w:p>
        </w:tc>
        <w:tc>
          <w:tcPr>
            <w:tcW w:w="67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E99BD6">
            <w:pPr>
              <w:jc w:val="left"/>
            </w:pPr>
            <w:r>
              <w:rPr>
                <w:rFonts w:hint="eastAsia"/>
              </w:rPr>
              <w:t>（单位地址）</w:t>
            </w:r>
            <w:bookmarkStart w:id="0" w:name="_GoBack"/>
            <w:bookmarkEnd w:id="0"/>
          </w:p>
        </w:tc>
      </w:tr>
      <w:tr w14:paraId="4B522077">
        <w:trPr>
          <w:trHeight w:val="705" w:hRule="atLeast"/>
        </w:trPr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D5690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邮政编码</w:t>
            </w:r>
          </w:p>
        </w:tc>
        <w:tc>
          <w:tcPr>
            <w:tcW w:w="67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92C9B0">
            <w:pPr>
              <w:jc w:val="left"/>
            </w:pPr>
            <w:r>
              <w:rPr>
                <w:rFonts w:hint="eastAsia"/>
              </w:rPr>
              <w:t>（单位地址邮编）</w:t>
            </w:r>
          </w:p>
        </w:tc>
      </w:tr>
    </w:tbl>
    <w:p w14:paraId="0308D313">
      <w:pPr>
        <w:rPr>
          <w:rStyle w:val="13"/>
          <w:b/>
          <w:sz w:val="32"/>
          <w:szCs w:val="22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2104"/>
        <w:gridCol w:w="2104"/>
        <w:gridCol w:w="2572"/>
      </w:tblGrid>
      <w:tr w14:paraId="6DC86BFB">
        <w:trPr>
          <w:trHeight w:val="616" w:hRule="atLeast"/>
        </w:trPr>
        <w:tc>
          <w:tcPr>
            <w:tcW w:w="1728" w:type="dxa"/>
            <w:shd w:val="clear" w:color="auto" w:fill="auto"/>
            <w:vAlign w:val="center"/>
          </w:tcPr>
          <w:p w14:paraId="3AA777FA">
            <w:pPr>
              <w:jc w:val="center"/>
            </w:pPr>
            <w:r>
              <w:rPr>
                <w:sz w:val="20"/>
                <w:szCs w:val="20"/>
              </w:rPr>
              <w:t>联系人</w:t>
            </w:r>
          </w:p>
        </w:tc>
        <w:tc>
          <w:tcPr>
            <w:tcW w:w="2104" w:type="dxa"/>
            <w:shd w:val="clear" w:color="auto" w:fill="auto"/>
            <w:vAlign w:val="center"/>
          </w:tcPr>
          <w:p w14:paraId="3FEFABE4">
            <w:pPr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龙泳江</w:t>
            </w:r>
          </w:p>
        </w:tc>
        <w:tc>
          <w:tcPr>
            <w:tcW w:w="2104" w:type="dxa"/>
            <w:shd w:val="clear" w:color="auto" w:fill="auto"/>
            <w:vAlign w:val="center"/>
          </w:tcPr>
          <w:p w14:paraId="4397F0DB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手机号码</w:t>
            </w:r>
          </w:p>
        </w:tc>
        <w:tc>
          <w:tcPr>
            <w:tcW w:w="2572" w:type="dxa"/>
            <w:shd w:val="clear" w:color="auto" w:fill="auto"/>
            <w:vAlign w:val="center"/>
          </w:tcPr>
          <w:p w14:paraId="3DC31824">
            <w:pPr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15158407596</w:t>
            </w:r>
          </w:p>
        </w:tc>
      </w:tr>
      <w:tr w14:paraId="0077951B">
        <w:trPr>
          <w:trHeight w:val="610" w:hRule="atLeast"/>
        </w:trPr>
        <w:tc>
          <w:tcPr>
            <w:tcW w:w="1728" w:type="dxa"/>
            <w:shd w:val="clear" w:color="auto" w:fill="auto"/>
            <w:vAlign w:val="center"/>
          </w:tcPr>
          <w:p w14:paraId="31AB0DE6">
            <w:pPr>
              <w:jc w:val="center"/>
            </w:pPr>
            <w:r>
              <w:rPr>
                <w:sz w:val="20"/>
                <w:szCs w:val="20"/>
              </w:rPr>
              <w:t>E-mail</w:t>
            </w:r>
          </w:p>
        </w:tc>
        <w:tc>
          <w:tcPr>
            <w:tcW w:w="6780" w:type="dxa"/>
            <w:gridSpan w:val="3"/>
            <w:shd w:val="clear" w:color="auto" w:fill="auto"/>
            <w:vAlign w:val="center"/>
          </w:tcPr>
          <w:p w14:paraId="03F4557B">
            <w:pPr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fldChar w:fldCharType="begin"/>
            </w:r>
            <w:r>
              <w:rPr>
                <w:rFonts w:hint="eastAsia"/>
                <w:lang w:val="en-US" w:eastAsia="zh-CN"/>
              </w:rPr>
              <w:instrText xml:space="preserve"> HYPERLINK "mailto:yongjianglong00@gmail.com" </w:instrText>
            </w:r>
            <w:r>
              <w:rPr>
                <w:rFonts w:hint="eastAsia"/>
                <w:lang w:val="en-US" w:eastAsia="zh-CN"/>
              </w:rPr>
              <w:fldChar w:fldCharType="separate"/>
            </w:r>
            <w:r>
              <w:rPr>
                <w:rStyle w:val="13"/>
                <w:rFonts w:hint="eastAsia"/>
                <w:lang w:val="en-US" w:eastAsia="zh-CN"/>
              </w:rPr>
              <w:t>yongjianglong00</w:t>
            </w:r>
            <w:r>
              <w:rPr>
                <w:rStyle w:val="13"/>
                <w:rFonts w:hint="default"/>
                <w:lang w:val="en-US" w:eastAsia="zh-CN"/>
              </w:rPr>
              <w:t>@gmail.com</w:t>
            </w:r>
            <w:r>
              <w:rPr>
                <w:rFonts w:hint="eastAsia"/>
                <w:lang w:val="en-US" w:eastAsia="zh-CN"/>
              </w:rPr>
              <w:fldChar w:fldCharType="end"/>
            </w:r>
          </w:p>
        </w:tc>
      </w:tr>
      <w:tr w14:paraId="5FA8E081">
        <w:trPr>
          <w:trHeight w:val="619" w:hRule="atLeast"/>
        </w:trPr>
        <w:tc>
          <w:tcPr>
            <w:tcW w:w="1728" w:type="dxa"/>
            <w:shd w:val="clear" w:color="auto" w:fill="auto"/>
            <w:vAlign w:val="center"/>
          </w:tcPr>
          <w:p w14:paraId="0026D7F4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开发者名单</w:t>
            </w:r>
          </w:p>
        </w:tc>
        <w:tc>
          <w:tcPr>
            <w:tcW w:w="6780" w:type="dxa"/>
            <w:gridSpan w:val="3"/>
            <w:shd w:val="clear" w:color="auto" w:fill="auto"/>
            <w:vAlign w:val="center"/>
          </w:tcPr>
          <w:p w14:paraId="21F6EABF">
            <w:pPr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龙泳江</w:t>
            </w:r>
          </w:p>
        </w:tc>
      </w:tr>
    </w:tbl>
    <w:p w14:paraId="0DD63B7E">
      <w:pPr>
        <w:rPr>
          <w:rStyle w:val="13"/>
          <w:b/>
          <w:sz w:val="32"/>
          <w:szCs w:val="22"/>
        </w:rPr>
      </w:pPr>
    </w:p>
    <w:p w14:paraId="7D363D6A">
      <w:pPr>
        <w:rPr>
          <w:rStyle w:val="13"/>
          <w:b/>
          <w:sz w:val="32"/>
          <w:szCs w:val="22"/>
        </w:rPr>
      </w:pPr>
    </w:p>
    <w:sectPr>
      <w:headerReference r:id="rId3" w:type="default"/>
      <w:headerReference r:id="rId4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7649DA">
    <w:pPr>
      <w:pStyle w:val="10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2E35E3">
    <w:pPr>
      <w:pStyle w:val="10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7DE1"/>
    <w:rsid w:val="000125DA"/>
    <w:rsid w:val="00020113"/>
    <w:rsid w:val="00072E8C"/>
    <w:rsid w:val="000B17FC"/>
    <w:rsid w:val="000B1F87"/>
    <w:rsid w:val="000B2C26"/>
    <w:rsid w:val="000B549A"/>
    <w:rsid w:val="000D13CF"/>
    <w:rsid w:val="000D3A41"/>
    <w:rsid w:val="000E1969"/>
    <w:rsid w:val="001001A7"/>
    <w:rsid w:val="00106A1D"/>
    <w:rsid w:val="00111099"/>
    <w:rsid w:val="0011376D"/>
    <w:rsid w:val="00140A0C"/>
    <w:rsid w:val="0015328E"/>
    <w:rsid w:val="00154159"/>
    <w:rsid w:val="00160915"/>
    <w:rsid w:val="00161A0E"/>
    <w:rsid w:val="00163FB9"/>
    <w:rsid w:val="001B1C98"/>
    <w:rsid w:val="001E5F13"/>
    <w:rsid w:val="00214F75"/>
    <w:rsid w:val="00217EB6"/>
    <w:rsid w:val="00235B5F"/>
    <w:rsid w:val="00250ECE"/>
    <w:rsid w:val="00261019"/>
    <w:rsid w:val="002614F0"/>
    <w:rsid w:val="00270809"/>
    <w:rsid w:val="002B5BD4"/>
    <w:rsid w:val="002B75E7"/>
    <w:rsid w:val="002B7790"/>
    <w:rsid w:val="002D00D4"/>
    <w:rsid w:val="00342954"/>
    <w:rsid w:val="0035108D"/>
    <w:rsid w:val="00354D2A"/>
    <w:rsid w:val="0036645D"/>
    <w:rsid w:val="00380EC7"/>
    <w:rsid w:val="003B7136"/>
    <w:rsid w:val="003C2171"/>
    <w:rsid w:val="003E4727"/>
    <w:rsid w:val="003F22DD"/>
    <w:rsid w:val="004031FD"/>
    <w:rsid w:val="00427639"/>
    <w:rsid w:val="0043044C"/>
    <w:rsid w:val="004334B2"/>
    <w:rsid w:val="00467237"/>
    <w:rsid w:val="004A0A59"/>
    <w:rsid w:val="004A1938"/>
    <w:rsid w:val="004A3533"/>
    <w:rsid w:val="004C45F4"/>
    <w:rsid w:val="004C53EC"/>
    <w:rsid w:val="004D73AA"/>
    <w:rsid w:val="004F5532"/>
    <w:rsid w:val="00535447"/>
    <w:rsid w:val="00581321"/>
    <w:rsid w:val="005A2A7D"/>
    <w:rsid w:val="005F0FE1"/>
    <w:rsid w:val="005F381F"/>
    <w:rsid w:val="005F421F"/>
    <w:rsid w:val="006011B5"/>
    <w:rsid w:val="00614CC2"/>
    <w:rsid w:val="006165B6"/>
    <w:rsid w:val="00620F5D"/>
    <w:rsid w:val="0063610C"/>
    <w:rsid w:val="006467DE"/>
    <w:rsid w:val="00671BDB"/>
    <w:rsid w:val="006765AA"/>
    <w:rsid w:val="00680CC8"/>
    <w:rsid w:val="00692801"/>
    <w:rsid w:val="00697FBD"/>
    <w:rsid w:val="006C0EF5"/>
    <w:rsid w:val="006D7F87"/>
    <w:rsid w:val="006F0B36"/>
    <w:rsid w:val="00743982"/>
    <w:rsid w:val="0078502C"/>
    <w:rsid w:val="007D346C"/>
    <w:rsid w:val="007E59A8"/>
    <w:rsid w:val="007E7C74"/>
    <w:rsid w:val="008236D2"/>
    <w:rsid w:val="008550FF"/>
    <w:rsid w:val="00864D89"/>
    <w:rsid w:val="00882AFE"/>
    <w:rsid w:val="00893AD9"/>
    <w:rsid w:val="008A0E1E"/>
    <w:rsid w:val="008D2F26"/>
    <w:rsid w:val="008D43DB"/>
    <w:rsid w:val="00921474"/>
    <w:rsid w:val="00942E53"/>
    <w:rsid w:val="00967CE1"/>
    <w:rsid w:val="0097132E"/>
    <w:rsid w:val="009B64A1"/>
    <w:rsid w:val="009D6615"/>
    <w:rsid w:val="009F2D68"/>
    <w:rsid w:val="00A02519"/>
    <w:rsid w:val="00A25BC5"/>
    <w:rsid w:val="00A606C7"/>
    <w:rsid w:val="00A86B68"/>
    <w:rsid w:val="00AA1231"/>
    <w:rsid w:val="00AA28CA"/>
    <w:rsid w:val="00AB3FAF"/>
    <w:rsid w:val="00AD3C03"/>
    <w:rsid w:val="00B419A0"/>
    <w:rsid w:val="00B54696"/>
    <w:rsid w:val="00B77D46"/>
    <w:rsid w:val="00BA2741"/>
    <w:rsid w:val="00BB319E"/>
    <w:rsid w:val="00BB76C2"/>
    <w:rsid w:val="00BE421E"/>
    <w:rsid w:val="00C004EB"/>
    <w:rsid w:val="00C02522"/>
    <w:rsid w:val="00C131CB"/>
    <w:rsid w:val="00C40D54"/>
    <w:rsid w:val="00C464F1"/>
    <w:rsid w:val="00C5361F"/>
    <w:rsid w:val="00C61090"/>
    <w:rsid w:val="00C80396"/>
    <w:rsid w:val="00CA4019"/>
    <w:rsid w:val="00CA61CA"/>
    <w:rsid w:val="00CA68A0"/>
    <w:rsid w:val="00D11E9B"/>
    <w:rsid w:val="00D27BC3"/>
    <w:rsid w:val="00D4347A"/>
    <w:rsid w:val="00D66A08"/>
    <w:rsid w:val="00DC7DE1"/>
    <w:rsid w:val="00DF279A"/>
    <w:rsid w:val="00E16833"/>
    <w:rsid w:val="00E43C7D"/>
    <w:rsid w:val="00E64BB6"/>
    <w:rsid w:val="00E84BEF"/>
    <w:rsid w:val="00E8703A"/>
    <w:rsid w:val="00EC503E"/>
    <w:rsid w:val="00ED5002"/>
    <w:rsid w:val="00ED751E"/>
    <w:rsid w:val="00EF3C3B"/>
    <w:rsid w:val="00EF45BD"/>
    <w:rsid w:val="00F247B9"/>
    <w:rsid w:val="00F40C14"/>
    <w:rsid w:val="00F51DAD"/>
    <w:rsid w:val="00FA4793"/>
    <w:rsid w:val="00FA4A4E"/>
    <w:rsid w:val="00FB4716"/>
    <w:rsid w:val="00FF1236"/>
    <w:rsid w:val="00FF3F39"/>
    <w:rsid w:val="6F7C1F5A"/>
    <w:rsid w:val="7F7B0DAF"/>
    <w:rsid w:val="9F6F25B1"/>
    <w:rsid w:val="CFBF97AC"/>
    <w:rsid w:val="EB5FC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0"/>
    <w:pPr>
      <w:keepNext/>
      <w:keepLines/>
      <w:spacing w:before="40" w:after="40" w:line="360" w:lineRule="auto"/>
      <w:jc w:val="center"/>
      <w:outlineLvl w:val="0"/>
    </w:pPr>
    <w:rPr>
      <w:rFonts w:eastAsia="黑体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5"/>
    <w:qFormat/>
    <w:uiPriority w:val="0"/>
    <w:pPr>
      <w:keepNext/>
      <w:keepLines/>
      <w:spacing w:before="160" w:after="160" w:line="360" w:lineRule="auto"/>
      <w:outlineLvl w:val="1"/>
    </w:pPr>
    <w:rPr>
      <w:rFonts w:ascii="Arial" w:hAnsi="Arial"/>
      <w:b/>
      <w:bCs/>
      <w:sz w:val="32"/>
      <w:szCs w:val="32"/>
    </w:rPr>
  </w:style>
  <w:style w:type="paragraph" w:styleId="4">
    <w:name w:val="heading 3"/>
    <w:basedOn w:val="1"/>
    <w:next w:val="1"/>
    <w:link w:val="16"/>
    <w:qFormat/>
    <w:uiPriority w:val="0"/>
    <w:pPr>
      <w:keepNext/>
      <w:keepLines/>
      <w:spacing w:before="40" w:after="40" w:line="360" w:lineRule="auto"/>
      <w:outlineLvl w:val="2"/>
    </w:pPr>
    <w:rPr>
      <w:b/>
      <w:bCs/>
      <w:sz w:val="30"/>
      <w:szCs w:val="32"/>
    </w:rPr>
  </w:style>
  <w:style w:type="paragraph" w:styleId="5">
    <w:name w:val="heading 4"/>
    <w:basedOn w:val="1"/>
    <w:next w:val="1"/>
    <w:link w:val="17"/>
    <w:qFormat/>
    <w:uiPriority w:val="0"/>
    <w:pPr>
      <w:keepNext/>
      <w:keepLines/>
      <w:spacing w:line="360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link w:val="18"/>
    <w:qFormat/>
    <w:uiPriority w:val="0"/>
    <w:pPr>
      <w:keepNext/>
      <w:spacing w:line="360" w:lineRule="auto"/>
      <w:outlineLvl w:val="4"/>
    </w:pPr>
    <w:rPr>
      <w:b/>
      <w:bCs/>
    </w:rPr>
  </w:style>
  <w:style w:type="character" w:default="1" w:styleId="12">
    <w:name w:val="Default Paragraph Font"/>
    <w:semiHidden/>
    <w:unhideWhenUsed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caption"/>
    <w:basedOn w:val="1"/>
    <w:next w:val="1"/>
    <w:unhideWhenUsed/>
    <w:qFormat/>
    <w:uiPriority w:val="35"/>
    <w:rPr>
      <w:rFonts w:ascii="Cambria" w:hAnsi="Cambria" w:eastAsia="黑体"/>
      <w:sz w:val="20"/>
      <w:szCs w:val="20"/>
    </w:rPr>
  </w:style>
  <w:style w:type="paragraph" w:styleId="8">
    <w:name w:val="Balloon Text"/>
    <w:basedOn w:val="1"/>
    <w:link w:val="30"/>
    <w:semiHidden/>
    <w:unhideWhenUsed/>
    <w:uiPriority w:val="99"/>
    <w:rPr>
      <w:sz w:val="18"/>
      <w:szCs w:val="18"/>
    </w:rPr>
  </w:style>
  <w:style w:type="paragraph" w:styleId="9">
    <w:name w:val="footer"/>
    <w:basedOn w:val="1"/>
    <w:link w:val="2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2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3">
    <w:name w:val="Hyperlink"/>
    <w:uiPriority w:val="0"/>
    <w:rPr>
      <w:color w:val="000000"/>
      <w:u w:val="none"/>
    </w:rPr>
  </w:style>
  <w:style w:type="character" w:customStyle="1" w:styleId="14">
    <w:name w:val="标题 1 Char"/>
    <w:link w:val="2"/>
    <w:uiPriority w:val="0"/>
    <w:rPr>
      <w:rFonts w:eastAsia="黑体"/>
      <w:b/>
      <w:bCs/>
      <w:kern w:val="44"/>
      <w:sz w:val="44"/>
      <w:szCs w:val="44"/>
      <w:lang w:eastAsia="en-US"/>
    </w:rPr>
  </w:style>
  <w:style w:type="character" w:customStyle="1" w:styleId="15">
    <w:name w:val="标题 2 Char"/>
    <w:link w:val="3"/>
    <w:uiPriority w:val="0"/>
    <w:rPr>
      <w:rFonts w:ascii="Arial" w:hAnsi="Arial"/>
      <w:b/>
      <w:bCs/>
      <w:sz w:val="32"/>
      <w:szCs w:val="32"/>
      <w:lang w:eastAsia="en-US"/>
    </w:rPr>
  </w:style>
  <w:style w:type="character" w:customStyle="1" w:styleId="16">
    <w:name w:val="标题 3 Char"/>
    <w:link w:val="4"/>
    <w:uiPriority w:val="0"/>
    <w:rPr>
      <w:b/>
      <w:bCs/>
      <w:sz w:val="30"/>
      <w:szCs w:val="32"/>
      <w:lang w:eastAsia="en-US"/>
    </w:rPr>
  </w:style>
  <w:style w:type="character" w:customStyle="1" w:styleId="17">
    <w:name w:val="标题 4 Char"/>
    <w:link w:val="5"/>
    <w:uiPriority w:val="0"/>
    <w:rPr>
      <w:b/>
      <w:bCs/>
      <w:sz w:val="28"/>
      <w:szCs w:val="28"/>
      <w:lang w:eastAsia="en-US"/>
    </w:rPr>
  </w:style>
  <w:style w:type="character" w:customStyle="1" w:styleId="18">
    <w:name w:val="标题 5 Char"/>
    <w:link w:val="6"/>
    <w:uiPriority w:val="0"/>
    <w:rPr>
      <w:b/>
      <w:bCs/>
      <w:sz w:val="24"/>
      <w:szCs w:val="24"/>
      <w:lang w:eastAsia="en-US"/>
    </w:rPr>
  </w:style>
  <w:style w:type="paragraph" w:customStyle="1" w:styleId="19">
    <w:name w:val="ccc"/>
    <w:basedOn w:val="1"/>
    <w:link w:val="20"/>
    <w:qFormat/>
    <w:uiPriority w:val="0"/>
    <w:pPr>
      <w:spacing w:line="440" w:lineRule="exact"/>
      <w:ind w:firstLine="560" w:firstLineChars="200"/>
      <w:textAlignment w:val="center"/>
    </w:pPr>
    <w:rPr>
      <w:color w:val="548DD4"/>
      <w:sz w:val="28"/>
    </w:rPr>
  </w:style>
  <w:style w:type="character" w:customStyle="1" w:styleId="20">
    <w:name w:val="ccc Char"/>
    <w:link w:val="19"/>
    <w:uiPriority w:val="0"/>
    <w:rPr>
      <w:color w:val="548DD4"/>
      <w:sz w:val="28"/>
      <w:szCs w:val="24"/>
    </w:rPr>
  </w:style>
  <w:style w:type="paragraph" w:customStyle="1" w:styleId="21">
    <w:name w:val="bbb"/>
    <w:basedOn w:val="1"/>
    <w:link w:val="22"/>
    <w:qFormat/>
    <w:uiPriority w:val="0"/>
    <w:pPr>
      <w:spacing w:line="440" w:lineRule="exact"/>
      <w:ind w:firstLine="560" w:firstLineChars="200"/>
      <w:textAlignment w:val="center"/>
    </w:pPr>
    <w:rPr>
      <w:color w:val="FF0000"/>
      <w:sz w:val="28"/>
    </w:rPr>
  </w:style>
  <w:style w:type="character" w:customStyle="1" w:styleId="22">
    <w:name w:val="bbb Char"/>
    <w:link w:val="21"/>
    <w:uiPriority w:val="0"/>
    <w:rPr>
      <w:color w:val="FF0000"/>
      <w:sz w:val="28"/>
      <w:szCs w:val="24"/>
    </w:rPr>
  </w:style>
  <w:style w:type="paragraph" w:customStyle="1" w:styleId="23">
    <w:name w:val="aaa"/>
    <w:basedOn w:val="1"/>
    <w:link w:val="24"/>
    <w:qFormat/>
    <w:uiPriority w:val="0"/>
    <w:pPr>
      <w:spacing w:line="440" w:lineRule="exact"/>
      <w:ind w:firstLine="560" w:firstLineChars="200"/>
      <w:textAlignment w:val="center"/>
    </w:pPr>
    <w:rPr>
      <w:dstrike/>
      <w:color w:val="FF0000"/>
      <w:sz w:val="28"/>
    </w:rPr>
  </w:style>
  <w:style w:type="character" w:customStyle="1" w:styleId="24">
    <w:name w:val="aaa Char"/>
    <w:link w:val="23"/>
    <w:uiPriority w:val="0"/>
    <w:rPr>
      <w:dstrike/>
      <w:color w:val="FF0000"/>
      <w:sz w:val="28"/>
      <w:szCs w:val="24"/>
    </w:rPr>
  </w:style>
  <w:style w:type="paragraph" w:customStyle="1" w:styleId="25">
    <w:name w:val="ddd"/>
    <w:basedOn w:val="1"/>
    <w:link w:val="26"/>
    <w:qFormat/>
    <w:uiPriority w:val="0"/>
    <w:pPr>
      <w:ind w:firstLine="560" w:firstLineChars="200"/>
      <w:textAlignment w:val="center"/>
    </w:pPr>
    <w:rPr>
      <w:sz w:val="28"/>
    </w:rPr>
  </w:style>
  <w:style w:type="character" w:customStyle="1" w:styleId="26">
    <w:name w:val="ddd Char"/>
    <w:link w:val="25"/>
    <w:uiPriority w:val="0"/>
    <w:rPr>
      <w:sz w:val="28"/>
      <w:szCs w:val="24"/>
    </w:rPr>
  </w:style>
  <w:style w:type="character" w:customStyle="1" w:styleId="27">
    <w:name w:val="页眉 Char"/>
    <w:link w:val="10"/>
    <w:uiPriority w:val="99"/>
    <w:rPr>
      <w:sz w:val="18"/>
      <w:szCs w:val="18"/>
      <w:lang w:eastAsia="en-US"/>
    </w:rPr>
  </w:style>
  <w:style w:type="character" w:customStyle="1" w:styleId="28">
    <w:name w:val="页脚 Char"/>
    <w:link w:val="9"/>
    <w:uiPriority w:val="99"/>
    <w:rPr>
      <w:sz w:val="18"/>
      <w:szCs w:val="18"/>
      <w:lang w:eastAsia="en-US"/>
    </w:rPr>
  </w:style>
  <w:style w:type="paragraph" w:styleId="29">
    <w:name w:val="List Paragraph"/>
    <w:basedOn w:val="1"/>
    <w:qFormat/>
    <w:uiPriority w:val="34"/>
    <w:pPr>
      <w:ind w:firstLine="420" w:firstLineChars="200"/>
    </w:pPr>
  </w:style>
  <w:style w:type="character" w:customStyle="1" w:styleId="30">
    <w:name w:val="批注框文本 Char"/>
    <w:basedOn w:val="12"/>
    <w:link w:val="8"/>
    <w:semiHidden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wmf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B29DCB-382E-4B98-9913-B82C3630648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532</Words>
  <Characters>3037</Characters>
  <Lines>25</Lines>
  <Paragraphs>7</Paragraphs>
  <TotalTime>1</TotalTime>
  <ScaleCrop>false</ScaleCrop>
  <LinksUpToDate>false</LinksUpToDate>
  <CharactersWithSpaces>3562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2020-09-20T00:50:00Z</dcterms:created>
  <dc:creator>linchao</dc:creator>
  <cp:lastModifiedBy>龙泳江</cp:lastModifiedBy>
  <dcterms:modified xsi:type="dcterms:W3CDTF">2025-11-01T22:12:37Z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AC69654ED3857537F503066925E3821D_42</vt:lpwstr>
  </property>
</Properties>
</file>