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En aquest manual explicarem el codi del nostre joc: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Dino Game: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&lt;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Tota aquesta part del codi s’encarrega de fer les accions que calgui quan s'inicia el joc, inicializar </w:t>
      </w:r>
      <w:r w:rsidDel="00000000" w:rsidR="00000000" w:rsidRPr="00000000">
        <w:rPr>
          <w:rtl w:val="0"/>
        </w:rPr>
        <w:t xml:space="preserve">les</w:t>
      </w:r>
      <w:r w:rsidDel="00000000" w:rsidR="00000000" w:rsidRPr="00000000">
        <w:rPr>
          <w:rtl w:val="0"/>
        </w:rPr>
        <w:t xml:space="preserve"> variables, fer que els </w:t>
      </w:r>
      <w:r w:rsidDel="00000000" w:rsidR="00000000" w:rsidRPr="00000000">
        <w:rPr>
          <w:rtl w:val="0"/>
        </w:rPr>
        <w:t xml:space="preserve">botons</w:t>
      </w:r>
      <w:r w:rsidDel="00000000" w:rsidR="00000000" w:rsidRPr="00000000">
        <w:rPr>
          <w:rtl w:val="0"/>
        </w:rPr>
        <w:t xml:space="preserve"> Començar i Saltar funcionin correctament i fer que quan el dinosaure colisioni amb qualsevol enemic el joc s’aturi i es pugui pasar al següent.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75628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Després, aquesta part s’encarrega tant de </w:t>
      </w:r>
      <w:r w:rsidDel="00000000" w:rsidR="00000000" w:rsidRPr="00000000">
        <w:rPr>
          <w:rtl w:val="0"/>
        </w:rPr>
        <w:t xml:space="preserve">augmentar</w:t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rtl w:val="0"/>
        </w:rPr>
        <w:t xml:space="preserve">dificultat</w:t>
      </w:r>
      <w:r w:rsidDel="00000000" w:rsidR="00000000" w:rsidRPr="00000000">
        <w:rPr>
          <w:rtl w:val="0"/>
        </w:rPr>
        <w:t xml:space="preserve"> del joc segons passa el temps com de fer que els enemics apareguin a la pantalla després d’haver sortit d’aquesta.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59340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Per últim, aquest bloc fa que el dinosaure pugui saltar correctament sense atravesar cap límit que no s’hauria de travessar. La variable Time és per a poder crear un bucle, ja que el temps mai hauria de passar de 999999, per tant sempre s’executara aquesta part del codi.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Joc de la pesca: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05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-En aquest bloc el que faig es programar la col·lisió de l'objectiu on te que anar el usuari i marcar-li que hi té que fer amb cada impacte,augmentar velocitat, moure's etc..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3975" cy="9715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52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-Aquest bloc de component rellotge el que fa es que constantment l’objectiu és movi i també està programat com te que reaccionar en cas que el el temporitzador arribi a 0.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3025" cy="23717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-Estableix els valors al començar la pantalla.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-Això es un procedure que truco per fer que el </w:t>
      </w:r>
      <w:r w:rsidDel="00000000" w:rsidR="00000000" w:rsidRPr="00000000">
        <w:rPr>
          <w:b w:val="1"/>
          <w:rtl w:val="0"/>
        </w:rPr>
        <w:t xml:space="preserve">objetiu</w:t>
      </w:r>
      <w:r w:rsidDel="00000000" w:rsidR="00000000" w:rsidRPr="00000000">
        <w:rPr>
          <w:b w:val="1"/>
          <w:rtl w:val="0"/>
        </w:rPr>
        <w:t xml:space="preserve"> es movi de un lloc a l'altre de forma aleatoria.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-També es poden veure totes les variables que faig servir al codi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Space Invaders: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3352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-Aqui es poden veure les variables que faig servir.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-Aquest bloc està per els 5 enemics, hi han 2 tipus, els que tenen 3 vidas com es veu aquesta primera foto i els que tenen solament una vida com la següent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5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Aquesta part el que fa es que mentres el rellotge estigui actiu si tots els enemics estan invisibles els fa aparèixer.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44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-Valors inicials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0125" cy="33432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 fer que la nostra nau es movi al ser </w:t>
      </w:r>
      <w:r w:rsidDel="00000000" w:rsidR="00000000" w:rsidRPr="00000000">
        <w:rPr>
          <w:b w:val="1"/>
          <w:rtl w:val="0"/>
        </w:rPr>
        <w:t xml:space="preserve">arrossegat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3025" cy="27908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-El bloc del lasser per fer que es movi i tingui col·lisió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55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 fer que els enemics facin el rebot a la paret, tots els enemics tenen el su propi bloc com aquest.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 procedure que fa que las balas tornin a aparèixer al xocar en  el borde.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35909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8.png"/><Relationship Id="rId22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9.png"/><Relationship Id="rId13" Type="http://schemas.openxmlformats.org/officeDocument/2006/relationships/image" Target="media/image4.png"/><Relationship Id="rId24" Type="http://schemas.openxmlformats.org/officeDocument/2006/relationships/image" Target="media/image2.png"/><Relationship Id="rId12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