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EB" w:rsidRDefault="00DC4495" w:rsidP="00DC4495">
      <w:pPr>
        <w:jc w:val="center"/>
        <w:rPr>
          <w:b/>
          <w:sz w:val="60"/>
        </w:rPr>
      </w:pPr>
      <w:r>
        <w:rPr>
          <w:b/>
          <w:sz w:val="60"/>
        </w:rPr>
        <w:t>Atividade de presença 07</w:t>
      </w:r>
    </w:p>
    <w:p w:rsidR="00DC4495" w:rsidRDefault="00DC4495" w:rsidP="00DC4495">
      <w:pPr>
        <w:rPr>
          <w:b/>
          <w:sz w:val="28"/>
        </w:rPr>
      </w:pPr>
      <w:r w:rsidRPr="00DC4495">
        <w:rPr>
          <w:b/>
          <w:sz w:val="28"/>
        </w:rPr>
        <w:t>Explique a seguinte afirmação: "Um Modelo de refletir o seu aspecto temporal".</w:t>
      </w:r>
    </w:p>
    <w:p w:rsidR="00DC4495" w:rsidRDefault="00DC4495" w:rsidP="00DC4495">
      <w:pPr>
        <w:rPr>
          <w:sz w:val="28"/>
        </w:rPr>
      </w:pPr>
      <w:r>
        <w:rPr>
          <w:sz w:val="28"/>
        </w:rPr>
        <w:t>Um modelo de relacionamento entre entidades deve conter Dados temporais:</w:t>
      </w:r>
    </w:p>
    <w:p w:rsidR="00DC4495" w:rsidRPr="00DC4495" w:rsidRDefault="00DC4495" w:rsidP="00DC4495">
      <w:pPr>
        <w:rPr>
          <w:sz w:val="28"/>
        </w:rPr>
      </w:pPr>
      <w:proofErr w:type="gramStart"/>
      <w:r>
        <w:rPr>
          <w:sz w:val="28"/>
        </w:rPr>
        <w:t>.que</w:t>
      </w:r>
      <w:proofErr w:type="gramEnd"/>
      <w:r>
        <w:rPr>
          <w:sz w:val="28"/>
        </w:rPr>
        <w:t xml:space="preserve"> mudam ao longo do tempo </w:t>
      </w:r>
    </w:p>
    <w:p w:rsidR="00DC4495" w:rsidRDefault="00DC4495" w:rsidP="00DC4495">
      <w:pPr>
        <w:rPr>
          <w:sz w:val="28"/>
        </w:rPr>
      </w:pPr>
      <w:proofErr w:type="gramStart"/>
      <w:r>
        <w:rPr>
          <w:sz w:val="28"/>
        </w:rPr>
        <w:t>.para</w:t>
      </w:r>
      <w:proofErr w:type="gramEnd"/>
      <w:r>
        <w:rPr>
          <w:sz w:val="28"/>
        </w:rPr>
        <w:t xml:space="preserve"> as quais o Banco de Dados</w:t>
      </w:r>
      <w:r w:rsidRPr="00DC4495">
        <w:rPr>
          <w:sz w:val="28"/>
        </w:rPr>
        <w:t xml:space="preserve"> mantém histórico.</w:t>
      </w:r>
    </w:p>
    <w:p w:rsidR="00DC4495" w:rsidRPr="00DC4495" w:rsidRDefault="00DC4495" w:rsidP="00DC4495">
      <w:pPr>
        <w:rPr>
          <w:b/>
          <w:sz w:val="28"/>
        </w:rPr>
      </w:pPr>
      <w:r w:rsidRPr="00DC4495">
        <w:rPr>
          <w:b/>
          <w:sz w:val="28"/>
        </w:rPr>
        <w:t>Tipos de dados temporais:</w:t>
      </w:r>
    </w:p>
    <w:p w:rsidR="00DC4495" w:rsidRPr="00DC4495" w:rsidRDefault="00DC4495" w:rsidP="00DC4495">
      <w:pPr>
        <w:rPr>
          <w:sz w:val="28"/>
        </w:rPr>
      </w:pPr>
      <w:r w:rsidRPr="00DC4495">
        <w:rPr>
          <w:sz w:val="28"/>
        </w:rPr>
        <w:t>Atributos cujos valores modificam ao longo do tempo;</w:t>
      </w:r>
      <w:bookmarkStart w:id="0" w:name="_GoBack"/>
      <w:bookmarkEnd w:id="0"/>
    </w:p>
    <w:p w:rsidR="00DC4495" w:rsidRPr="00DC4495" w:rsidRDefault="00DC4495" w:rsidP="00DC4495">
      <w:pPr>
        <w:rPr>
          <w:sz w:val="28"/>
        </w:rPr>
      </w:pPr>
      <w:r w:rsidRPr="00DC4495">
        <w:rPr>
          <w:sz w:val="28"/>
        </w:rPr>
        <w:t>Relacionamentos que modificam ao longo do tempo.</w:t>
      </w:r>
    </w:p>
    <w:sectPr w:rsidR="00DC4495" w:rsidRPr="00DC4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95"/>
    <w:rsid w:val="000172EB"/>
    <w:rsid w:val="00D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6254F-7DB0-41E5-852C-27A52BCE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2021-10-14T02:29:00Z</dcterms:created>
  <dcterms:modified xsi:type="dcterms:W3CDTF">2021-10-14T02:32:00Z</dcterms:modified>
</cp:coreProperties>
</file>