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 Bulgular ve Tartışma</w:t>
      </w:r>
    </w:p>
    <w:p>
      <w:r>
        <w:t>Bu çalışmada 24 farklı yüzey senaryosu, 9 farklı GSD düzeyi ve 4 aktif yüzey alanı hesabı yöntemi üzerinden elde edilen sonuçlar değerlendirilmiştir. Karşılaştırmalar, uygun referansın mevcut olduğu 88 alan-GSD kombinasyonu üzerinden yürütülmüştür. Elde edilen bulgular, hem yöntemlerin genel başarı düzeyini hem de bu çalışmada önerilen yeni Jenness türevi yaklaşımın mevcut yöntemler karşısındaki konumunu açık biçimde ortaya koymaktadır.</w:t>
      </w:r>
    </w:p>
    <w:p>
      <w:pPr>
        <w:pStyle w:val="Heading1"/>
      </w:pPr>
      <w:r>
        <w:t>4.1. Genel yöntem karşılaştırması</w:t>
      </w:r>
    </w:p>
    <w:p>
      <w:r>
        <w:t>İlk ve en temel bulgu, mevcut benchmark setinde genel lider yöntemin klasik `jenness_window_8tri` yaklaşımı olduğudur. Bu yöntem, referanslı 88 karşılaştırmanın 77'sinde en düşük hatayı üretmiştir. Native çözünürlükte medyan mutlak göreli hata klasik Jenness için %0,0191 düzeyindedir. Aynı ölçüt, önerilen yeni Jenness türevi yöntem için %0,0617, `tin_2tri_cell` için %0,0526 ve `gradient_multiplier` için %0,0667 olarak gerçekleşmiştir. Dolayısıyla native çözünürlükte en düşük medyan hata yine klasik Jenness yöntemi tarafından sağlanmıştır. Runtime açısından bakıldığında ise `gradient_multiplier` yöntemi 6,21 saniyelik native medyan çalışma süresi ile açık ara en hızlı yöntemdir. Buna karşılık klasik Jenness'in native medyan runtime'ı 60,38 saniye, önerilen yeni Jenness türevinin native medyan runtime'ı ise 2173,11 saniyedir. Bu sonuç, önerilen yöntemin klasik Jenness'e göre native çözünürlükte yaklaşık 36 kat, `gradient_multiplier` yöntemine göre ise yaklaşık 350 kat daha yavaş olduğunu göstermektedir.</w:t>
      </w:r>
    </w:p>
    <w:p>
      <w:pPr>
        <w:pStyle w:val="Heading1"/>
      </w:pPr>
      <w:r>
        <w:t>4.2. Önerilen yeni Jenness türevi yöntemin doğrudan değerlendirilmesi</w:t>
      </w:r>
    </w:p>
    <w:p>
      <w:r>
        <w:t>Bu genel tablo, önerilen yeni Jenness türevi yöntemin araştırma açısından ilginç olmasına rağmen, mevcut haliyle klasik Jenness'in yerine geçebilecek yeni bir varsayılan çözüm olarak değerlendirilemeyeceğini göstermektedir. Nitekim yeni yöntem, klasik Jenness'e karşı yalnızca 88 karşılaştırmanın 6'sında daha düşük hata üretmiştir. Daha da önemlisi, bu 6 üstünlüğün yalnızca 2 tanesi pratik açıdan anlamlı kabul edilebilecek düzeydedir. Elde edilen eşik bazlı sonuçlar, yeni yöntemin klasik Jenness'e göre yalnızca 2 durumda %5'in üzerinde hata iyileşmesi sağladığını, buna karşılık 14 durumda %5'in üzerinde daha kötü sonuç ürettiğini göstermektedir. Bu bulgu, önerilen yaklaşımın genel başarı açısından dengeli bir üstünlük kuramadığını açıkça ortaya koymaktadır.</w:t>
      </w:r>
    </w:p>
    <w:p>
      <w:r>
        <w:t>Yeni Jenness türevi yöntemin klasik Jenness'e göre avantaj sağladığı başlıca iki yüzey tipi `patchwork` ve `mixed` senaryolarıdır. Native çözünürlükte `patchwork` yüzeyinde klasik Jenness'e göre yaklaşık %43,8 oranında, `mixed` yüzeyinde ise yaklaşık %32,9 oranında göreli hata iyileşmesi elde edilmiştir. Bu iki sonuç, önerilen yöntemin özellikle karışık, kompozit ve farklı pürüzlülük bileşenlerini bir arada barındıran yüzeylerde anlamlı katkı verebildiğini düşündürmektedir. Buna karşılık aynı yöntem `canyon` ve `terraced` yüzeylerinde belirgin biçimde başarısız olmuştur. `canyon` senaryosunda klasik Jenness'in hatası yaklaşık %0,0978 iken yeni yöntemin hatası %4,6389 düzeyine çıkmıştır. Benzer şekilde `terraced` yüzeyinde klasik Jenness yaklaşık %0,0140 hata üretirken, yeni yöntem yaklaşık %4,4346 hata ile çok daha zayıf bir performans göstermiştir. Bu iki örnek, özellikle keskin kırıklar, ani yükseklik geçişleri ve basamaklı morfolojiler söz konusu olduğunda yeni yaklaşımın ciddi biçimde zorlandığını ortaya koymaktadır.</w:t>
      </w:r>
    </w:p>
    <w:p>
      <w:pPr>
        <w:pStyle w:val="Heading1"/>
      </w:pPr>
      <w:r>
        <w:t>4.3. Yüzey ailesine göre davranış</w:t>
      </w:r>
    </w:p>
    <w:p>
      <w:r>
        <w:t>Bu sonuçlardan hareketle, önerilen yöntemin başarı alanının yüzey tipine güçlü biçimde bağlı olduğu söylenebilir. Native çözünürlükte analitik yüzey grubunda yeni yöntem hiçbir durumda klasik Jenness'i geçememiştir; ancak iki yöntem arasındaki farklar son derece küçüktür. Analitik grupta medyan hata farkı yaklaşık sıfıra eşittir ve bu durum yeni yöntemin pürüzsüz ve sürekli yüzeylerde klasik Jenness ile neredeyse eşdeğer davrandığını göstermektedir. Bu, yöntemin temel matematiksel tutarlılığı açısından olumlu bir işarettir; ancak yine de pratik üstünlük anlamına gelmemektedir. Gerçekçi yüzey grubunda tablo daha olumsuzdur. Dağlık, kıyısal, alüvyal, karstik ve kanyon benzeri gerçekçi morfolojiler üzerinde yeni yöntem native çözünürlükte hiçbir durumda klasik Jenness'i geçememiştir. Üstelik bu grupta medyan hata farkı yeni yöntem aleyhine yaklaşık 0,099 yüzde puandır. Test pattern grubunda ise iki yönlü bir davranış gözlenmiştir. `patchwork` ve `mixed` yüzeylerinde anlamlı kazanımlar elde edilirken, `terraced`, `waves`, `crater_field` ve kısmen `plane` yüzeylerinde yeni yöntem klasik Jenness'in gerisinde kalmıştır. Bu nedenle yöntem, tüm test pattern ailesinde tutarlı bir üstünlük kuramamış, yalnızca belirli alt tiplerde öne çıkmıştır.</w:t>
      </w:r>
    </w:p>
    <w:p>
      <w:pPr>
        <w:pStyle w:val="Heading1"/>
      </w:pPr>
      <w:r>
        <w:t>4.4. GSD etkisi ve çözünürlük rejimi</w:t>
      </w:r>
    </w:p>
    <w:p>
      <w:r>
        <w:t>GSD etkisi incelendiğinde de önerilen yöntemin klasik Jenness karşısındaki avantajının çözünürlük büyüdükçe kaybolduğu görülmektedir. Native çözünürlükte yeni yöntem yalnızca 24 senaryonun 2'sinde daha iyi sonuç vermiştir. 0,1 m, 0,5 m, 1 m ve 2 m GSD düzeylerinde formal olarak birer üstünlük görülse de bu farklar neredeyse tamamen analitik ve birbirine çok yakın sonuçlardan kaynaklanmaktadır. Nitekim bu çözünürlüklerde yeni yöntemin klasik Jenness'e göre medyan hata oranı 1,000009 ile 1,000072 aralığında değişmektedir; başka bir deyişle iki yöntem pratik olarak eşdeğer hata düzeylerine inmektedir. Buna karşın runtime farkı devam etmektedir. Aynı aralıkta yeni yöntemin klasik Jenness'e göre medyan runtime oranı yaklaşık 3,1 kat ile 35,8 kat arasında değişmektedir. 5 m ve daha kaba çözünürlüklerde ise yeni yöntem hiçbir GSD düzeyinde klasik Jenness'i geçememektedir. Bu gözlem, çözünürlük azaldıkça yeniden örnekleme ve bilgi kaybının baskın hale geldiğini; dolayısıyla hücre içi daha karmaşık integrasyon yapısının somut bir doğruluk avantajı üretemediğini düşündürmektedir.</w:t>
      </w:r>
    </w:p>
    <w:p>
      <w:r>
        <w:t>Klasik Jenness yöntemi ile `gradient_multiplier` arasındaki karşılaştırma da tartışma açısından önemlidir. Klasik Jenness, `gradient_multiplier` yöntemine karşı 88 karşılaştırmanın 77'sinde daha düşük hata vermiştir. Başka bir ifadeyle, hesaplama süresi yaklaşık 7,4 kat artsa da doğruluk kazanımı çoğu durumda anlamlıdır. Bu nedenle benchmark seti, klasik Jenness yönteminin hız ve doğruluk arasında makul bir denge kurduğunu göstermektedir. Önerilen yeni Jenness türevi ise `gradient_multiplier` yöntemine karşı 73 karşılaştırmada daha düşük hata vermektedir; ancak bu kazanım medyan olarak yaklaşık 160,6 kat ek runtime ile elde edilmektedir. Dolayısıyla yeni yöntem, `gradient_multiplier` karşısında daha doğru olsa bile bu üstünlük klasik Jenness ile zaten daha düşük maliyetle sağlanabilmektedir. Benzer biçimde, `tin_2tri_cell` yöntemine karşı da yeni yaklaşım yalnızca 32 karşılaştırmada daha iyi sonuç üretmekte ve bu sınırlı kazanım için medyan yaklaşık 74,8 kat runtime cezası ödemektedir.</w:t>
      </w:r>
    </w:p>
    <w:p>
      <w:pPr>
        <w:pStyle w:val="Heading1"/>
      </w:pPr>
      <w:r>
        <w:t>4.5. Tartışma</w:t>
      </w:r>
    </w:p>
    <w:p>
      <w:r>
        <w:t>Bu bulguların yöntem tasarımı bağlamında birkaç yorumu mümkündür. Öncelikle, önerilen sektör tabanlı adaptif Jenness yaklaşımının 3x3 komşuluk içinde daha zengin bir yerel yüzey modeli kurması, karma topografik bileşenlerin aynı hücre çevresinde birlikte bulunduğu yüzeylerde avantaj sağlayabilmektedir. `patchwork` ve `mixed` yüzeylerinde gözlenen iyileşme, bu yorumu desteklemektedir. Ancak aynı yaklaşım, keskin geometrik kırılmaların veya yüksek frekanslı ani yükseklik geçişlerinin baskın olduğu yüzeylerde yerel yüzey modelini aşırı yumuşatıyor olabilir. `terraced` ve `canyon` yüzeylerinde görülen sert performans kaybı bu açıdan dikkat çekicidir. Bu yorum doğrudan veri üzerinden türetilen bir çıkarımdır; dolayısıyla ileri deneylerle ayrıca sınanmalıdır. Özellikle sektör bazlı integral yaklaşımının hangi yerel morfolojik yapı sınıflarında kazanç ürettiği, hangi sınıflarda aşırı düzleştirme veya model sapması oluşturduğu ayrıca incelenmelidir.</w:t>
      </w:r>
    </w:p>
    <w:p>
      <w:r>
        <w:t>Elde edilen sonuçlar bildirinin konumlandırılması açısından da yol göstericidir. Mevcut veri, önerilen yöntemin "klasik Jenness'in yerine geçen yeni genel çözüm" olarak sunulmasını desteklememektedir. Buna karşılık yöntem, "karma yüzeyler için uzmanlaşmış adaptif Jenness varyantı" ya da "kompozit pürüzlülük içeren senaryolarda seçmeli olarak devreye alınabilecek bir genişletme" şeklinde daha güçlü biçimde savunulabilir. Bu çerçeve, hem yöntemin gerçekten değer ürettiği durumları daha dürüst biçimde öne çıkarır hem de klasik Jenness karşısındaki genel zayıflıkların metodolojik sınırlılık olarak tartışılmasına olanak tanır. Başka bir deyişle, mevcut sonuçlara göre klasik Jenness yöntemi çalışmanın ana referans yöntemi olmaya devam etmelidir; yeni yöntem ise özel koşullarda avantaj sağlayan tamamlayıcı bir yaklaşım olarak değerlendirilmelidir.</w:t>
      </w:r>
    </w:p>
    <w:p>
      <w:r>
        <w:t>Sonuç olarak bu çalışma, yüzey alanı hesaplama probleminde yalnızca daha karmaşık bir yerel integral şemasının her durumda daha iyi sonuç vermediğini göstermektedir. Elde edilen benchmark verisi, çözümün başarısının yalnızca yöntem karmaşıklığına değil, yüzey morfolojisine ve çözünürlük rejimine de güçlü biçimde bağlı olduğunu ortaya koymaktadır. Bu nedenle sonraki aşamada, bir yandan `patchwork` ve `mixed` benzeri yüzeyleri çoğaltarak önerilen yöntemin avantaj alanı daha net tanımlanmalı, diğer yandan `canyon` ve `terraced` benzeri keskin morfolojiler üzerinde neden başarısız kaldığı ayrıntılı olarak incelenmelidir. Böyle bir ikinci deney seti, hem yöntemin revizyonuna hem de bildirinin tartışma bölümünün daha ikna edici hale gelmesine doğrudan katkı sağlayacaktır.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