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rodeo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del toro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Voto del primo giudice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Voto del secondo giudice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Voto del terzo giudice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punteggio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Punteggio finale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FqsQQ3dW9PGuWqhCBolMcxaGw==">CgMxLjA4AHIhMW1XbG1OejdhN1Ftb3pkdkd5d2VXamFMOTh0Ty01WWFM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