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🍇</w:t>
      </w:r>
      <w:r>
        <w:rPr>
          <w:rFonts w:ascii="Crimson" w:hAnsi="Crimson" w:cs="Crimson"/>
        </w:rPr>
        <w:t xml:space="preserve"> CAVES DE DONNAS – DONNAS</w:t>
      </w:r>
    </w:p>
    <w:p w14:paraId="00000002" w14:textId="77777777" w:rsidR="006A1389" w:rsidRDefault="006A1389">
      <w:pPr>
        <w:rPr>
          <w:rFonts w:ascii="Crimson" w:hAnsi="Crimson" w:cs="Crimson" w:hint="eastAsia"/>
        </w:rPr>
      </w:pPr>
    </w:p>
    <w:p w14:paraId="00000003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Fondata nel 1949, la Caves </w:t>
      </w:r>
      <w:proofErr w:type="spellStart"/>
      <w:r>
        <w:rPr>
          <w:rFonts w:ascii="Crimson" w:hAnsi="Crimson" w:cs="Crimson"/>
        </w:rPr>
        <w:t>Coopératives</w:t>
      </w:r>
      <w:proofErr w:type="spellEnd"/>
      <w:r>
        <w:rPr>
          <w:rFonts w:ascii="Crimson" w:hAnsi="Crimson" w:cs="Crimson"/>
        </w:rPr>
        <w:t xml:space="preserve"> de Donnas rappresenta la prima realtà vitivinicola cooperativa della Valle d’Aosta e la prima D.O.C. regionale, riconosciuta ufficialmente nel 1971.</w:t>
      </w:r>
    </w:p>
    <w:p w14:paraId="00000004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Oggi riunisce dai 50 ai 70 soci e custodisce la tradizione più antica della viticoltura eroica valdostana: vigneti terrazzati, muretti a secco e pergole aggrappate ai pendii che dominano Donnas, Perloz, Pont-Saint-Martin e Bard.</w:t>
      </w:r>
    </w:p>
    <w:p w14:paraId="00000005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Su questi suoli morenici e sabbiosi nasce il Nebbiolo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, vitigno principe della Bassa Valle, lavorato ancora oggi con metodi manuali e vinificazioni tradizionali.</w:t>
      </w:r>
    </w:p>
    <w:p w14:paraId="00000006" w14:textId="77777777" w:rsidR="006A1389" w:rsidRDefault="006A1389">
      <w:pPr>
        <w:rPr>
          <w:rFonts w:ascii="Crimson" w:hAnsi="Crimson" w:cs="Crimson" w:hint="eastAsia"/>
        </w:rPr>
      </w:pPr>
    </w:p>
    <w:p w14:paraId="00000007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la D.O.C. Donnas del 1971 fu la prima riconosciuta in Valle d’Aosta e sancì l’inizio ufficiale della moderna viticoltura regionale.</w:t>
      </w:r>
    </w:p>
    <w:p w14:paraId="00000008" w14:textId="77777777" w:rsidR="006A1389" w:rsidRDefault="006A1389">
      <w:pPr>
        <w:rPr>
          <w:rFonts w:ascii="Crimson" w:hAnsi="Crimson" w:cs="Crimson" w:hint="eastAsia"/>
        </w:rPr>
      </w:pPr>
    </w:p>
    <w:p w14:paraId="00000009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Vini proposti da </w:t>
      </w:r>
      <w:proofErr w:type="spellStart"/>
      <w:r>
        <w:rPr>
          <w:rFonts w:ascii="Crimson" w:hAnsi="Crimson" w:cs="Crimson"/>
        </w:rPr>
        <w:t>Ianua</w:t>
      </w:r>
      <w:proofErr w:type="spellEnd"/>
    </w:p>
    <w:p w14:paraId="0000000A" w14:textId="77777777" w:rsidR="006A1389" w:rsidRDefault="006A1389">
      <w:pPr>
        <w:rPr>
          <w:rFonts w:ascii="Crimson" w:hAnsi="Crimson" w:cs="Crimson" w:hint="eastAsia"/>
        </w:rPr>
      </w:pPr>
    </w:p>
    <w:p w14:paraId="0000000B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🍷</w:t>
      </w:r>
      <w:r>
        <w:rPr>
          <w:rFonts w:ascii="Crimson" w:hAnsi="Crimson" w:cs="Crimson"/>
        </w:rPr>
        <w:t xml:space="preserve"> Donnas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0C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Rosso secco – 100% Nebbiolo </w:t>
      </w:r>
      <w:proofErr w:type="spellStart"/>
      <w:r>
        <w:rPr>
          <w:rFonts w:ascii="Crimson" w:hAnsi="Crimson" w:cs="Crimson"/>
        </w:rPr>
        <w:t>Picotendro</w:t>
      </w:r>
      <w:proofErr w:type="spellEnd"/>
    </w:p>
    <w:p w14:paraId="0000000D" w14:textId="77777777" w:rsidR="006A1389" w:rsidRDefault="006A1389">
      <w:pPr>
        <w:rPr>
          <w:rFonts w:ascii="Crimson" w:hAnsi="Crimson" w:cs="Crimson" w:hint="eastAsia"/>
        </w:rPr>
      </w:pPr>
    </w:p>
    <w:p w14:paraId="0000000E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È il vino simbolo della cooperativa e rappresenta l’essenza del Nebbiolo di montagna: austero, minerale e profondo.</w:t>
      </w:r>
    </w:p>
    <w:p w14:paraId="0000000F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Le uve, coltivate sui pendii rocciosi esposti a sud, vengono vinificate in modo tradizionale e lasciate affinare 12 mesi in botti di rovere di </w:t>
      </w:r>
      <w:proofErr w:type="spellStart"/>
      <w:r>
        <w:rPr>
          <w:rFonts w:ascii="Crimson" w:hAnsi="Crimson" w:cs="Crimson"/>
        </w:rPr>
        <w:t>Slavonia</w:t>
      </w:r>
      <w:proofErr w:type="spellEnd"/>
      <w:r>
        <w:rPr>
          <w:rFonts w:ascii="Crimson" w:hAnsi="Crimson" w:cs="Crimson"/>
        </w:rPr>
        <w:t xml:space="preserve"> e successivamente 6 mesi in bottiglia.</w:t>
      </w:r>
    </w:p>
    <w:p w14:paraId="00000010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granato brillante.</w:t>
      </w:r>
    </w:p>
    <w:p w14:paraId="00000011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ampio, con sentori di frutta rossa matura, spezie dolci e leggero accenno di vaniglia.</w:t>
      </w:r>
    </w:p>
    <w:p w14:paraId="00000012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secco, armonico, elegante, con tannino fine e lunga persistenza.</w:t>
      </w:r>
    </w:p>
    <w:p w14:paraId="00000013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carni rosse, selvaggina, fontina e lardo di Arnad D.O.P.</w:t>
      </w:r>
    </w:p>
    <w:p w14:paraId="00000014" w14:textId="77777777" w:rsidR="006A1389" w:rsidRDefault="006A1389">
      <w:pPr>
        <w:rPr>
          <w:rFonts w:ascii="Crimson" w:hAnsi="Crimson" w:cs="Crimson" w:hint="eastAsia"/>
        </w:rPr>
      </w:pPr>
    </w:p>
    <w:p w14:paraId="00000015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in passato era conosciuto come Nebbiolo di Donnas, già citato nell’Ottocento tra i migliori vini alpini d’Italia.</w:t>
      </w:r>
    </w:p>
    <w:p w14:paraId="7CD087D3" w14:textId="77777777" w:rsidR="009E67CD" w:rsidRDefault="009E67CD">
      <w:pPr>
        <w:rPr>
          <w:rFonts w:ascii="Crimson" w:hAnsi="Crimson" w:cs="Crimson"/>
        </w:rPr>
      </w:pPr>
    </w:p>
    <w:p w14:paraId="00000019" w14:textId="173F91FE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🍷</w:t>
      </w:r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Barmet</w:t>
      </w:r>
      <w:proofErr w:type="spellEnd"/>
      <w:r>
        <w:rPr>
          <w:rFonts w:ascii="Crimson" w:hAnsi="Crimson" w:cs="Crimson"/>
        </w:rPr>
        <w:t xml:space="preserve">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 Nebbiolo</w:t>
      </w:r>
    </w:p>
    <w:p w14:paraId="0000001A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Nebbiolo giovane</w:t>
      </w:r>
    </w:p>
    <w:p w14:paraId="0000001B" w14:textId="77777777" w:rsidR="006A1389" w:rsidRDefault="006A1389">
      <w:pPr>
        <w:rPr>
          <w:rFonts w:ascii="Crimson" w:hAnsi="Crimson" w:cs="Crimson" w:hint="eastAsia"/>
        </w:rPr>
      </w:pPr>
    </w:p>
    <w:p w14:paraId="0000001C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È la versione più fresca e immediata del Donnas, pensata per un consumo quotidiano.</w:t>
      </w:r>
    </w:p>
    <w:p w14:paraId="0000001D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Il nome </w:t>
      </w:r>
      <w:proofErr w:type="spellStart"/>
      <w:r>
        <w:rPr>
          <w:rFonts w:ascii="Crimson" w:hAnsi="Crimson" w:cs="Crimson"/>
        </w:rPr>
        <w:t>Barmet</w:t>
      </w:r>
      <w:proofErr w:type="spellEnd"/>
      <w:r>
        <w:rPr>
          <w:rFonts w:ascii="Crimson" w:hAnsi="Crimson" w:cs="Crimson"/>
        </w:rPr>
        <w:t xml:space="preserve"> deriva dalle piccole grotte naturali scavate nella roccia, un tempo utilizzate come cantine o rifugi.</w:t>
      </w:r>
    </w:p>
    <w:p w14:paraId="0000001E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 vengono vinificate in acciaio e il vino affinato per 9 mesi in acciaio inox.</w:t>
      </w:r>
    </w:p>
    <w:p w14:paraId="0000001F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vivace.</w:t>
      </w:r>
    </w:p>
    <w:p w14:paraId="00000020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fragrante, con note di lampone e viola.</w:t>
      </w:r>
    </w:p>
    <w:p w14:paraId="00000021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asciutto, armonico, con buona freschezza e una chiusura piacevolmente amarognola.</w:t>
      </w:r>
    </w:p>
    <w:p w14:paraId="00000022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salumi tipici, zuppe di montagna, formaggi giovani.</w:t>
      </w:r>
    </w:p>
    <w:p w14:paraId="00000023" w14:textId="77777777" w:rsidR="006A1389" w:rsidRDefault="006A1389">
      <w:pPr>
        <w:rPr>
          <w:rFonts w:ascii="Crimson" w:hAnsi="Crimson" w:cs="Crimson" w:hint="eastAsia"/>
        </w:rPr>
      </w:pPr>
    </w:p>
    <w:p w14:paraId="00000024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🍷</w:t>
      </w:r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Vieilles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Vignes</w:t>
      </w:r>
      <w:proofErr w:type="spellEnd"/>
      <w:r>
        <w:rPr>
          <w:rFonts w:ascii="Crimson" w:hAnsi="Crimson" w:cs="Crimson"/>
        </w:rPr>
        <w:t xml:space="preserve">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 Donnas </w:t>
      </w:r>
      <w:proofErr w:type="spellStart"/>
      <w:r>
        <w:rPr>
          <w:rFonts w:ascii="Crimson" w:hAnsi="Crimson" w:cs="Crimson"/>
        </w:rPr>
        <w:t>Supérieur</w:t>
      </w:r>
      <w:proofErr w:type="spellEnd"/>
    </w:p>
    <w:p w14:paraId="00000025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Nebbiolo tardivo</w:t>
      </w:r>
    </w:p>
    <w:p w14:paraId="00000026" w14:textId="77777777" w:rsidR="006A1389" w:rsidRDefault="006A1389">
      <w:pPr>
        <w:rPr>
          <w:rFonts w:ascii="Crimson" w:hAnsi="Crimson" w:cs="Crimson" w:hint="eastAsia"/>
        </w:rPr>
      </w:pPr>
    </w:p>
    <w:p w14:paraId="00000027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Ottenuto da uve Nebbiolo vendemmiate a novembre e parzialmente appassite, è il vino di punta della cooperativa.</w:t>
      </w:r>
    </w:p>
    <w:p w14:paraId="00000028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Nasce solo nelle annate migliori e racchiude la struttura e la finezza che caratterizzano il Donnas più longevo.</w:t>
      </w:r>
    </w:p>
    <w:p w14:paraId="00000029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L’affinamento prevede almeno 20 mesi in botti di rovere, seguiti da un lungo riposo in bottiglia.</w:t>
      </w:r>
    </w:p>
    <w:p w14:paraId="0000002A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granato profondo.</w:t>
      </w:r>
    </w:p>
    <w:p w14:paraId="0000002B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complesso, con note di frutti rossi maturi, spezie dolci, vaniglia e accenni di tabacco.</w:t>
      </w:r>
    </w:p>
    <w:p w14:paraId="0000002C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caldo, armonico e persistente, con un finale elegante e vellutato.</w:t>
      </w:r>
    </w:p>
    <w:p w14:paraId="0000002D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brasati, selvaggina, carni arrosto, formaggi stagionati.</w:t>
      </w:r>
    </w:p>
    <w:p w14:paraId="0000002E" w14:textId="77777777" w:rsidR="006A1389" w:rsidRDefault="006A1389">
      <w:pPr>
        <w:rPr>
          <w:rFonts w:ascii="Crimson" w:hAnsi="Crimson" w:cs="Crimson" w:hint="eastAsia"/>
        </w:rPr>
      </w:pPr>
    </w:p>
    <w:p w14:paraId="0000002F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la menzione </w:t>
      </w:r>
      <w:proofErr w:type="spellStart"/>
      <w:r>
        <w:rPr>
          <w:rFonts w:ascii="Crimson" w:hAnsi="Crimson" w:cs="Crimson"/>
        </w:rPr>
        <w:t>Vieilles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Vignes</w:t>
      </w:r>
      <w:proofErr w:type="spellEnd"/>
      <w:r>
        <w:rPr>
          <w:rFonts w:ascii="Crimson" w:hAnsi="Crimson" w:cs="Crimson"/>
        </w:rPr>
        <w:t xml:space="preserve"> indica i vigneti più antichi della cooperativa, molti dei quali superano i 50 anni di età.</w:t>
      </w:r>
    </w:p>
    <w:p w14:paraId="0465EDCE" w14:textId="77777777" w:rsidR="009E67CD" w:rsidRDefault="00CA1DCF">
      <w:pPr>
        <w:rPr>
          <w:rFonts w:ascii="Crimson" w:hAnsi="Crimson" w:cs="Crimson"/>
        </w:rPr>
      </w:pPr>
      <w:r>
        <w:rPr>
          <w:rFonts w:ascii="Crimson" w:hAnsi="Crimson" w:cs="Crimson"/>
        </w:rPr>
        <w:t>📍</w:t>
      </w:r>
      <w:r>
        <w:rPr>
          <w:rFonts w:ascii="Crimson" w:hAnsi="Crimson" w:cs="Crimson"/>
        </w:rPr>
        <w:t xml:space="preserve"> La Caves de Donnas è la culla della viticoltura valdostana. Pietra, sudore e vento si fondono in ogni bottiglia, testimoniando la forza, l’identità e l’eredità della Bassa Valle.</w:t>
      </w:r>
    </w:p>
    <w:p w14:paraId="00000031" w14:textId="44B239F3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1. Glossario dei Termini Enologici e Tecnici</w:t>
      </w:r>
    </w:p>
    <w:p w14:paraId="00000032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D.O.C. / D.O.C.G. | Denominazione di Origine Controllata / Garantita. Marchio di qualità italiano che certifica che un vino è stato prodotto in un'area geografica delimitata (Origine), seguendo regole stabilite (Disciplinare di Produzione) che ne garantiscono la qualità e le caratteristiche. Il Donnas D.O.C. è stato uno dei primi. |</w:t>
      </w:r>
    </w:p>
    <w:p w14:paraId="00000033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Viticoltura Eroica | Termine usato per definire la coltivazione della vite in aree montane o particolarmente disagiate (come le zone in forte pendenza della Valle d'Aosta). È caratterizzata da vigneti terrazzati con pendenze superiori al 30%, altitudini elevate e difficoltà estreme che richiedono un lavoro quasi interamente manuale. |</w:t>
      </w:r>
    </w:p>
    <w:p w14:paraId="00000034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Pergola Valdostana | Particolare sistema di allevamento della vite, tipico della Valle d'Aosta, in cui i tralci vengono fatti crescere su una struttura orizzontale o inclinata a una certa altezza da terra, come un pergolato. Questo massimizza l'esposizione solare in zone dove la luce è preziosa. |</w:t>
      </w:r>
    </w:p>
    <w:p w14:paraId="00000035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Muretti a Secco | Muri costruiti in pietra senza l'uso di malta o cemento. Sono essenziali nella viticoltura eroica per creare e sostenere i terrazzamenti, prevenire l'erosione del suolo e assorbire/rilasciare calore per la maturazione delle uve. |</w:t>
      </w:r>
    </w:p>
    <w:p w14:paraId="00000036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Vinificazione in Acciaio | Il processo di fermentazione (e, nel caso del </w:t>
      </w:r>
      <w:proofErr w:type="spellStart"/>
      <w:r>
        <w:rPr>
          <w:rFonts w:ascii="Crimson" w:hAnsi="Crimson" w:cs="Crimson"/>
        </w:rPr>
        <w:t>Barmet</w:t>
      </w:r>
      <w:proofErr w:type="spellEnd"/>
      <w:r>
        <w:rPr>
          <w:rFonts w:ascii="Crimson" w:hAnsi="Crimson" w:cs="Crimson"/>
        </w:rPr>
        <w:t>, anche l'affinamento) avviene in serbatoi di acciaio inox a temperatura controllata. L'acciaio è inerte e non trasferisce aromi al vino, preservando la freschezza, i profumi primari (di frutta e fiori) e il carattere varietale del vitigno. |</w:t>
      </w:r>
    </w:p>
    <w:p w14:paraId="00000037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Affinamento in Botti di Rovere | Fase di maturazione del vino, successiva alla fermentazione, in cui il vino riposa in botti di legno (spesso di grandi dimensioni) prima di essere imbottigliato. Questo processo favorisce: |</w:t>
      </w:r>
    </w:p>
    <w:p w14:paraId="00000038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* Micro-ossigenazione: Il lento contatto con l'ossigeno ammorbidisce i tannini e stabilizza il colore. |  |</w:t>
      </w:r>
    </w:p>
    <w:p w14:paraId="00000039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* Complessità Aromatica: Il legno (soprattutto se nuovo) rilascia composti che arricchiscono il profilo olfattivo con note di vaniglia, spezie dolci, tostatura o tabacco. |  |</w:t>
      </w:r>
    </w:p>
    <w:p w14:paraId="0000003A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Rovere di </w:t>
      </w:r>
      <w:proofErr w:type="spellStart"/>
      <w:r>
        <w:rPr>
          <w:rFonts w:ascii="Crimson" w:hAnsi="Crimson" w:cs="Crimson"/>
        </w:rPr>
        <w:t>Slavonia</w:t>
      </w:r>
      <w:proofErr w:type="spellEnd"/>
      <w:r>
        <w:rPr>
          <w:rFonts w:ascii="Crimson" w:hAnsi="Crimson" w:cs="Crimson"/>
        </w:rPr>
        <w:t xml:space="preserve"> | Tipo di legno di rovere (quercia) proveniente dalle foreste della </w:t>
      </w:r>
      <w:proofErr w:type="spellStart"/>
      <w:r>
        <w:rPr>
          <w:rFonts w:ascii="Crimson" w:hAnsi="Crimson" w:cs="Crimson"/>
        </w:rPr>
        <w:t>Slavonia</w:t>
      </w:r>
      <w:proofErr w:type="spellEnd"/>
      <w:r>
        <w:rPr>
          <w:rFonts w:ascii="Crimson" w:hAnsi="Crimson" w:cs="Crimson"/>
        </w:rPr>
        <w:t xml:space="preserve"> (regione della Croazia). Viene utilizzato per le botti grandi (non per le barrique da 225 litri). Questo legno è poroso e influisce sul vino in modo lento e delicato, cedendo aromi più sobri (come le spezie) senza sovrastare il carattere fruttato del vitigno. |</w:t>
      </w:r>
    </w:p>
    <w:p w14:paraId="0000003B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Uve Parzialmente Appassite | Tecnica di vinificazione (chiamata anche Vendemmia Tardiva) in cui le uve vengono lasciate sulla pianta fino a novembre e raccolte quando hanno perso parte della loro acqua (disidratazione). Questo processo concentra zuccheri, acidità e aromi, conferendo al vino (come il </w:t>
      </w:r>
      <w:proofErr w:type="spellStart"/>
      <w:r>
        <w:rPr>
          <w:rFonts w:ascii="Crimson" w:hAnsi="Crimson" w:cs="Crimson"/>
        </w:rPr>
        <w:t>Vieilles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Vignes</w:t>
      </w:r>
      <w:proofErr w:type="spellEnd"/>
      <w:r>
        <w:rPr>
          <w:rFonts w:ascii="Crimson" w:hAnsi="Crimson" w:cs="Crimson"/>
        </w:rPr>
        <w:t>) maggiore struttura, alcolicità e complessità aromatica. |</w:t>
      </w:r>
    </w:p>
    <w:p w14:paraId="0000003C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Suoli Morenici e Sabbiosi | Terreni di origine glaciale (morenici) mescolati a sabbia (sciolti). I terreni sabbiosi sono sciolti e drenanti. In generale, i vini prodotti su questi terreni tendono a essere più fini, minerali e con una buona acidità, tipica dei vini di montagna. |</w:t>
      </w:r>
    </w:p>
    <w:p w14:paraId="0000003D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2. Analisi del Vitigno: Nebbiolo (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)</w:t>
      </w:r>
    </w:p>
    <w:p w14:paraId="0000003E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Il vitigno fondamentale per tutti i rossi della Caves de Donnas è il Nebbiolo, coltivato in Valle d'Aosta nella sua variante locale, il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.</w:t>
      </w:r>
    </w:p>
    <w:p w14:paraId="0000003F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Origine del Nome</w:t>
      </w:r>
    </w:p>
    <w:p w14:paraId="00000040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 *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/ </w:t>
      </w:r>
      <w:proofErr w:type="spellStart"/>
      <w:r>
        <w:rPr>
          <w:rFonts w:ascii="Crimson" w:hAnsi="Crimson" w:cs="Crimson"/>
        </w:rPr>
        <w:t>Picotener</w:t>
      </w:r>
      <w:proofErr w:type="spellEnd"/>
      <w:r>
        <w:rPr>
          <w:rFonts w:ascii="Crimson" w:hAnsi="Crimson" w:cs="Crimson"/>
        </w:rPr>
        <w:t>: Il nome deriva, secondo l'ipotesi più accreditata, da una combinazione di termini dialettali:</w:t>
      </w:r>
    </w:p>
    <w:p w14:paraId="00000041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   * </w:t>
      </w:r>
      <w:proofErr w:type="spellStart"/>
      <w:r>
        <w:rPr>
          <w:rFonts w:ascii="Crimson" w:hAnsi="Crimson" w:cs="Crimson"/>
        </w:rPr>
        <w:t>Picot</w:t>
      </w:r>
      <w:proofErr w:type="spellEnd"/>
      <w:r>
        <w:rPr>
          <w:rFonts w:ascii="Crimson" w:hAnsi="Crimson" w:cs="Crimson"/>
        </w:rPr>
        <w:t>: indica la presenza di molti acini piccoli (piccoli, piccolini).</w:t>
      </w:r>
    </w:p>
    <w:p w14:paraId="00000042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   * </w:t>
      </w:r>
      <w:proofErr w:type="spellStart"/>
      <w:r>
        <w:rPr>
          <w:rFonts w:ascii="Crimson" w:hAnsi="Crimson" w:cs="Crimson"/>
        </w:rPr>
        <w:t>Tendro</w:t>
      </w:r>
      <w:proofErr w:type="spellEnd"/>
      <w:r>
        <w:rPr>
          <w:rFonts w:ascii="Crimson" w:hAnsi="Crimson" w:cs="Crimson"/>
        </w:rPr>
        <w:t>: significa tenero, riferito alla buccia sottile e poco tannica delle sue uve, che si ammorbidisce in vinificazione.</w:t>
      </w:r>
    </w:p>
    <w:p w14:paraId="00000043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 * Nebbiolo: Il nome principale, condiviso con le grandi DOCG piemontesi (Barolo, Barbaresco), deriva probabilmente dalla nebbia che avvolge le vigne in autunno, periodo in cui l'uva matura tardivamente, o dalla pruina (sostanza cerosa simile a nebbia o brina) che ricopre gli acini.</w:t>
      </w:r>
    </w:p>
    <w:p w14:paraId="00000044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Caratteristiche del Nebbiolo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in Valle d'Aosta</w:t>
      </w:r>
    </w:p>
    <w:p w14:paraId="00000047" w14:textId="2428E913" w:rsidR="006A1389" w:rsidRDefault="00CA1DCF">
      <w:pPr>
        <w:rPr>
          <w:rFonts w:ascii="Crimson" w:hAnsi="Crimson" w:cs="Crimson"/>
        </w:rPr>
      </w:pPr>
      <w:r>
        <w:rPr>
          <w:rFonts w:ascii="Crimson" w:hAnsi="Crimson" w:cs="Crimson"/>
        </w:rPr>
        <w:t>Il Nebbiolo in Valle d'Aosta è un biotipo (una variazione locale) che, pur mantenendo il suo inconfondibile DNA, assume un carattere distinto dal Nebbiolo piemontes</w:t>
      </w:r>
    </w:p>
    <w:p w14:paraId="00000048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Vino di Montagna | Grazie all'altitudine, ai suoli rocciosi, sabbiosi e al clima alpino, il vino risulta generalmente più fresco, minerale e nervoso rispetto ai cugini piemontesi. |</w:t>
      </w:r>
    </w:p>
    <w:p w14:paraId="00000049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Aromi | Classicamente offre profumi di frutta rossa (lampone, ciliegia), violetta e una tipica nota di rosa appassita che si evolve in sentori terziari di spezie e catrame con l'affinamento. |</w:t>
      </w:r>
    </w:p>
    <w:p w14:paraId="0000004A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Struttura | Ha una struttura decisa ma elegante, con una trama tannica fine e un'ottima acidità. Questa acidità è fondamentale per garantire la freschezza e la longevità (capacità di invecchiare a lungo). |</w:t>
      </w:r>
    </w:p>
    <w:p w14:paraId="0000004B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Versatilità | Nella Caves de Donnas è utilizzato per produrre: |</w:t>
      </w:r>
    </w:p>
    <w:p w14:paraId="0000004C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* </w:t>
      </w:r>
      <w:proofErr w:type="spellStart"/>
      <w:r>
        <w:rPr>
          <w:rFonts w:ascii="Crimson" w:hAnsi="Crimson" w:cs="Crimson"/>
        </w:rPr>
        <w:t>Barmet</w:t>
      </w:r>
      <w:proofErr w:type="spellEnd"/>
      <w:r>
        <w:rPr>
          <w:rFonts w:ascii="Crimson" w:hAnsi="Crimson" w:cs="Crimson"/>
        </w:rPr>
        <w:t xml:space="preserve"> (Nebbiolo semplice): Fresco e da consumo immediato. |  |</w:t>
      </w:r>
    </w:p>
    <w:p w14:paraId="0000004D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* Donnas D.O.C. (Affinato): Più austero, complesso e longevo. |  |</w:t>
      </w:r>
    </w:p>
    <w:p w14:paraId="0000004E" w14:textId="77777777" w:rsidR="006A1389" w:rsidRDefault="00CA1DCF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* </w:t>
      </w:r>
      <w:proofErr w:type="spellStart"/>
      <w:r>
        <w:rPr>
          <w:rFonts w:ascii="Crimson" w:hAnsi="Crimson" w:cs="Crimson"/>
        </w:rPr>
        <w:t>Vieilles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Vignes</w:t>
      </w:r>
      <w:proofErr w:type="spellEnd"/>
      <w:r>
        <w:rPr>
          <w:rFonts w:ascii="Crimson" w:hAnsi="Crimson" w:cs="Crimson"/>
        </w:rPr>
        <w:t xml:space="preserve"> (Vendemmia tardiva): Il più strutturato e concentrato. |  |</w:t>
      </w:r>
    </w:p>
    <w:p w14:paraId="0000004F" w14:textId="77777777" w:rsidR="006A1389" w:rsidRDefault="006A1389">
      <w:pPr>
        <w:rPr>
          <w:rFonts w:ascii="Crimson" w:hAnsi="Crimson" w:cs="Crimson" w:hint="eastAsia"/>
        </w:rPr>
      </w:pPr>
    </w:p>
    <w:sectPr w:rsidR="006A138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389"/>
    <w:rsid w:val="006A1389"/>
    <w:rsid w:val="007B5E00"/>
    <w:rsid w:val="009E67CD"/>
    <w:rsid w:val="00CA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D03DC"/>
  <w15:docId w15:val="{30131319-3E09-FC4D-A365-158BC7D0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3</cp:revision>
  <dcterms:created xsi:type="dcterms:W3CDTF">2025-10-24T20:26:00Z</dcterms:created>
  <dcterms:modified xsi:type="dcterms:W3CDTF">2025-10-24T20:34:00Z</dcterms:modified>
</cp:coreProperties>
</file>