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Kiro + AWS Backend Services: A Practical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9" w:name="Xebc38aac1ed8da8f933b6fe35494b0ead7b410c"/>
    <w:p>
      <w:pPr>
        <w:pStyle w:val="Heading1"/>
      </w:pPr>
      <w:r>
        <w:t xml:space="preserve">Kiro + AWS Backend Services: A Practical Guide</w:t>
      </w:r>
    </w:p>
    <w:p>
      <w:pPr>
        <w:pStyle w:val="BlockText"/>
      </w:pPr>
      <w:r>
        <w:t xml:space="preserve">A guide for teams deploying Kiro with AWS backend services. Written for non-technical decision-makers and first-time users who want to get the most out of Kiro’s AI-powered development workflow.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at-is-kiro">
        <w:r>
          <w:rPr>
            <w:rStyle w:val="Hyperlink"/>
          </w:rPr>
          <w:t xml:space="preserve">What is Kiro?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steering-files">
        <w:r>
          <w:rPr>
            <w:rStyle w:val="Hyperlink"/>
          </w:rPr>
          <w:t xml:space="preserve">Steering Files — Teaching Kiro Your Standards</w:t>
        </w:r>
      </w:hyperlink>
    </w:p>
    <w:p>
      <w:pPr>
        <w:pStyle w:val="Compact"/>
        <w:numPr>
          <w:ilvl w:val="0"/>
          <w:numId w:val="1001"/>
        </w:numPr>
      </w:pPr>
      <w:hyperlink w:anchor="hooks">
        <w:r>
          <w:rPr>
            <w:rStyle w:val="Hyperlink"/>
          </w:rPr>
          <w:t xml:space="preserve">Hooks — Automating Your Workflow</w:t>
        </w:r>
      </w:hyperlink>
    </w:p>
    <w:p>
      <w:pPr>
        <w:pStyle w:val="Compact"/>
        <w:numPr>
          <w:ilvl w:val="0"/>
          <w:numId w:val="1001"/>
        </w:numPr>
      </w:pPr>
      <w:hyperlink w:anchor="specs">
        <w:r>
          <w:rPr>
            <w:rStyle w:val="Hyperlink"/>
          </w:rPr>
          <w:t xml:space="preserve">Specs — Structured Development</w:t>
        </w:r>
      </w:hyperlink>
    </w:p>
    <w:p>
      <w:pPr>
        <w:pStyle w:val="Compact"/>
        <w:numPr>
          <w:ilvl w:val="0"/>
          <w:numId w:val="1001"/>
        </w:numPr>
      </w:pPr>
      <w:hyperlink w:anchor="mcp-servers">
        <w:r>
          <w:rPr>
            <w:rStyle w:val="Hyperlink"/>
          </w:rPr>
          <w:t xml:space="preserve">MCP Servers — Extending Kiro’s Capabilities</w:t>
        </w:r>
      </w:hyperlink>
    </w:p>
    <w:p>
      <w:pPr>
        <w:pStyle w:val="Compact"/>
        <w:numPr>
          <w:ilvl w:val="0"/>
          <w:numId w:val="1001"/>
        </w:numPr>
      </w:pPr>
      <w:hyperlink w:anchor="aws-bedrock-integration">
        <w:r>
          <w:rPr>
            <w:rStyle w:val="Hyperlink"/>
          </w:rPr>
          <w:t xml:space="preserve">AWS Bedrock Integration</w:t>
        </w:r>
      </w:hyperlink>
    </w:p>
    <w:p>
      <w:pPr>
        <w:pStyle w:val="Compact"/>
        <w:numPr>
          <w:ilvl w:val="0"/>
          <w:numId w:val="1001"/>
        </w:numPr>
      </w:pPr>
      <w:hyperlink w:anchor="deploying-aws-infrastructure">
        <w:r>
          <w:rPr>
            <w:rStyle w:val="Hyperlink"/>
          </w:rPr>
          <w:t xml:space="preserve">Deploying AWS Infrastructure with Kiro</w:t>
        </w:r>
      </w:hyperlink>
    </w:p>
    <w:p>
      <w:pPr>
        <w:pStyle w:val="Compact"/>
        <w:numPr>
          <w:ilvl w:val="0"/>
          <w:numId w:val="1001"/>
        </w:numPr>
      </w:pPr>
      <w:hyperlink w:anchor="enterprise-governance">
        <w:r>
          <w:rPr>
            <w:rStyle w:val="Hyperlink"/>
          </w:rPr>
          <w:t xml:space="preserve">Enterprise Governance and Security</w:t>
        </w:r>
      </w:hyperlink>
    </w:p>
    <w:p>
      <w:pPr>
        <w:pStyle w:val="Compact"/>
        <w:numPr>
          <w:ilvl w:val="0"/>
          <w:numId w:val="1001"/>
        </w:numPr>
      </w:pPr>
      <w:hyperlink w:anchor="cloudformation-deployment">
        <w:r>
          <w:rPr>
            <w:rStyle w:val="Hyperlink"/>
          </w:rPr>
          <w:t xml:space="preserve">One-Click Deployment — CloudFormation Template</w:t>
        </w:r>
      </w:hyperlink>
    </w:p>
    <w:p>
      <w:pPr>
        <w:pStyle w:val="Compact"/>
        <w:numPr>
          <w:ilvl w:val="0"/>
          <w:numId w:val="1001"/>
        </w:numPr>
      </w:pPr>
      <w:hyperlink w:anchor="best-practices">
        <w:r>
          <w:rPr>
            <w:rStyle w:val="Hyperlink"/>
          </w:rPr>
          <w:t xml:space="preserve">Best Practices Summary</w:t>
        </w:r>
      </w:hyperlink>
    </w:p>
    <w:p>
      <w:pPr>
        <w:pStyle w:val="Compact"/>
        <w:numPr>
          <w:ilvl w:val="0"/>
          <w:numId w:val="1001"/>
        </w:numPr>
      </w:pPr>
      <w:hyperlink w:anchor="reference-links">
        <w:r>
          <w:rPr>
            <w:rStyle w:val="Hyperlink"/>
          </w:rPr>
          <w:t xml:space="preserve">Reference Links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what-is-kiro"/>
    <w:p>
      <w:pPr>
        <w:pStyle w:val="Heading2"/>
      </w:pPr>
      <w:r>
        <w:t xml:space="preserve">What is Kiro?</w:t>
      </w:r>
      <w:r>
        <w:t xml:space="preserve"> </w:t>
      </w:r>
    </w:p>
    <w:p>
      <w:pPr>
        <w:pStyle w:val="FirstParagraph"/>
      </w:pPr>
      <w:r>
        <w:t xml:space="preserve">Kiro is an AI-powered development environment built by AWS that helps you build software from prototype to production. It transforms natural language prompts into structured specifications and working code.</w:t>
      </w:r>
    </w:p>
    <w:p>
      <w:pPr>
        <w:pStyle w:val="BodyText"/>
      </w:pPr>
      <w:r>
        <w:t xml:space="preserve">Kiro is available across multiple surfaces: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Desktop application built on VS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Command-line interface for terminal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Browser-based development (GitHub/GitLab connected)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On-the-go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</w:t>
            </w:r>
          </w:p>
        </w:tc>
        <w:tc>
          <w:tcPr/>
          <w:p>
            <w:pPr>
              <w:pStyle w:val="Compact"/>
            </w:pPr>
            <w:r>
              <w:t xml:space="preserve">Personal AI agent running locally</w:t>
            </w:r>
          </w:p>
        </w:tc>
      </w:tr>
    </w:tbl>
    <w:p>
      <w:pPr>
        <w:pStyle w:val="BodyText"/>
      </w:pPr>
      <w:r>
        <w:t xml:space="preserve">The core advantage: your configuration, specs, steering files, and hooks work identically across all surfaces. Start a feature in the IDE, continue from the CLI, hand off to the Web agent — everything stays in sync.</w:t>
      </w:r>
    </w:p>
    <w:bookmarkStart w:id="10" w:name="key-concepts-at-a-glance"/>
    <w:p>
      <w:pPr>
        <w:pStyle w:val="Heading3"/>
      </w:pPr>
      <w:r>
        <w:t xml:space="preserve">Key Concepts at a Glance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Steering Files</w:t>
      </w:r>
      <w:r>
        <w:t xml:space="preserve"> </w:t>
      </w:r>
      <w:r>
        <w:t xml:space="preserve">— Persistent instructions that tell Kiro about your project conventions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— Automated actions triggered by events (file saves, tool calls,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Specs</w:t>
      </w:r>
      <w:r>
        <w:t xml:space="preserve"> </w:t>
      </w:r>
      <w:r>
        <w:t xml:space="preserve">— Structured development workflow: Requirements → Design →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MCP Servers</w:t>
      </w:r>
      <w:r>
        <w:t xml:space="preserve"> </w:t>
      </w:r>
      <w:r>
        <w:t xml:space="preserve">— External tools and services Kiro can use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Powers</w:t>
      </w:r>
      <w:r>
        <w:t xml:space="preserve"> </w:t>
      </w:r>
      <w:r>
        <w:t xml:space="preserve">— Packaged bundles of documentation, workflows, and MCP servers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Agents</w:t>
      </w:r>
      <w:r>
        <w:t xml:space="preserve"> </w:t>
      </w:r>
      <w:r>
        <w:t xml:space="preserve">— Specialized Kiro configurations for specific tasks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6" w:name="getting-started"/>
    <w:p>
      <w:pPr>
        <w:pStyle w:val="Heading2"/>
      </w:pPr>
      <w:r>
        <w:t xml:space="preserve">Getting Started</w:t>
      </w:r>
      <w:r>
        <w:t xml:space="preserve"> </w:t>
      </w:r>
    </w:p>
    <w:bookmarkStart w:id="13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AWS account with a valid payment method (credit card required)</w:t>
      </w:r>
      <w:r>
        <w:t xml:space="preserve"> </w:t>
      </w:r>
      <w:r>
        <w:t xml:space="preserve">— Kiro billing goes directly through your AWS account. Even the Free tier requires an AWS account for enterprise usage.</w:t>
      </w:r>
    </w:p>
    <w:p>
      <w:pPr>
        <w:pStyle w:val="Compact"/>
        <w:numPr>
          <w:ilvl w:val="0"/>
          <w:numId w:val="1003"/>
        </w:numPr>
      </w:pPr>
      <w:r>
        <w:t xml:space="preserve">Kiro installed from</w:t>
      </w:r>
      <w:r>
        <w:t xml:space="preserve"> </w:t>
      </w:r>
      <w:hyperlink r:id="rId12">
        <w:r>
          <w:rPr>
            <w:rStyle w:val="Hyperlink"/>
          </w:rPr>
          <w:t xml:space="preserve">kiro.dev</w:t>
        </w:r>
      </w:hyperlink>
    </w:p>
    <w:p>
      <w:pPr>
        <w:pStyle w:val="Compact"/>
        <w:numPr>
          <w:ilvl w:val="0"/>
          <w:numId w:val="1003"/>
        </w:numPr>
      </w:pPr>
      <w:r>
        <w:t xml:space="preserve">AWS credentials configured (</w:t>
      </w:r>
      <w:r>
        <w:rPr>
          <w:rStyle w:val="VerbatimChar"/>
        </w:rPr>
        <w:t xml:space="preserve">aws configure</w:t>
      </w:r>
      <w:r>
        <w:t xml:space="preserve">) if you plan to deploy infrastructure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For individual use, you can sign in with GitHub or Google without an AWS account. However, for enterprise/team deployment with billing control and governance features, an AWS account is mandatory since all charges appear on your AWS bill.</w:t>
      </w:r>
    </w:p>
    <w:bookmarkEnd w:id="13"/>
    <w:bookmarkStart w:id="21" w:name="Xe57166962c0b481c34bc443c5b7ca25e419d99d"/>
    <w:p>
      <w:pPr>
        <w:pStyle w:val="Heading3"/>
      </w:pPr>
      <w:r>
        <w:t xml:space="preserve">Enabling Kiro in Your AWS Account (Billing &amp; Subscription)</w:t>
      </w:r>
    </w:p>
    <w:p>
      <w:pPr>
        <w:pStyle w:val="FirstParagraph"/>
      </w:pPr>
      <w:r>
        <w:t xml:space="preserve">Before your team can use Kiro, an administrator must enable the service in the AWS Console. This is where billing control lives.</w:t>
      </w:r>
    </w:p>
    <w:bookmarkStart w:id="15" w:name="step-1-enable-iam-identity-center"/>
    <w:p>
      <w:pPr>
        <w:pStyle w:val="Heading4"/>
      </w:pPr>
      <w:r>
        <w:t xml:space="preserve">Step 1: Enable IAM Identity Center</w:t>
      </w:r>
    </w:p>
    <w:p>
      <w:pPr>
        <w:pStyle w:val="Compact"/>
        <w:numPr>
          <w:ilvl w:val="0"/>
          <w:numId w:val="1004"/>
        </w:numPr>
      </w:pPr>
      <w:r>
        <w:t xml:space="preserve">Choose the</w:t>
      </w:r>
      <w:r>
        <w:t xml:space="preserve"> </w:t>
      </w:r>
      <w:hyperlink r:id="rId14">
        <w:r>
          <w:rPr>
            <w:rStyle w:val="Hyperlink"/>
          </w:rPr>
          <w:t xml:space="preserve">AWS Region supported by Kiro</w:t>
        </w:r>
      </w:hyperlink>
      <w:r>
        <w:t xml:space="preserve"> </w:t>
      </w:r>
      <w:r>
        <w:t xml:space="preserve">for Identity Center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IAM Identity Center</w:t>
      </w:r>
      <w:r>
        <w:t xml:space="preserve"> </w:t>
      </w:r>
      <w:r>
        <w:t xml:space="preserve">in the AWS Console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Enable</w:t>
      </w:r>
    </w:p>
    <w:p>
      <w:pPr>
        <w:pStyle w:val="Compact"/>
        <w:numPr>
          <w:ilvl w:val="0"/>
          <w:numId w:val="1004"/>
        </w:numPr>
      </w:pPr>
      <w:r>
        <w:t xml:space="preserve">Add your users in the Users section</w:t>
      </w:r>
    </w:p>
    <w:p>
      <w:pPr>
        <w:pStyle w:val="Compact"/>
        <w:numPr>
          <w:ilvl w:val="0"/>
          <w:numId w:val="1004"/>
        </w:numPr>
      </w:pPr>
      <w:r>
        <w:t xml:space="preserve">(Optional) Configure MFA settings under Settings → Authentication</w:t>
      </w:r>
    </w:p>
    <w:p>
      <w:pPr>
        <w:pStyle w:val="BlockText"/>
      </w:pPr>
      <w:r>
        <w:t xml:space="preserve">IAM Identity Center is offered at no additional charge.</w:t>
      </w:r>
    </w:p>
    <w:bookmarkEnd w:id="15"/>
    <w:bookmarkStart w:id="16" w:name="step-2-enable-kiro-in-the-aws-console"/>
    <w:p>
      <w:pPr>
        <w:pStyle w:val="Heading4"/>
      </w:pPr>
      <w:r>
        <w:t xml:space="preserve">Step 2: Enable Kiro in the AWS Console</w:t>
      </w:r>
    </w:p>
    <w:p>
      <w:pPr>
        <w:pStyle w:val="Compact"/>
        <w:numPr>
          <w:ilvl w:val="0"/>
          <w:numId w:val="1005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Kiro Console</w:t>
      </w:r>
      <w:r>
        <w:t xml:space="preserve"> </w:t>
      </w:r>
      <w:r>
        <w:t xml:space="preserve">within AWS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Onboard your team to Kiro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Enable small teams</w:t>
      </w:r>
    </w:p>
    <w:p>
      <w:pPr>
        <w:pStyle w:val="Compact"/>
        <w:numPr>
          <w:ilvl w:val="0"/>
          <w:numId w:val="1005"/>
        </w:numPr>
      </w:pPr>
      <w:r>
        <w:t xml:space="preserve">When prompted for identity source, select</w:t>
      </w:r>
      <w:r>
        <w:t xml:space="preserve"> </w:t>
      </w:r>
      <w:r>
        <w:rPr>
          <w:b/>
          <w:bCs/>
        </w:rPr>
        <w:t xml:space="preserve">IAM Identity Center</w:t>
      </w:r>
    </w:p>
    <w:p>
      <w:pPr>
        <w:pStyle w:val="Compact"/>
        <w:numPr>
          <w:ilvl w:val="0"/>
          <w:numId w:val="1005"/>
        </w:numPr>
      </w:pPr>
      <w:r>
        <w:t xml:space="preserve">Verify your Identity Center configuration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activate Kiro in your AWS account</w:t>
      </w:r>
    </w:p>
    <w:p>
      <w:pPr>
        <w:pStyle w:val="Compact"/>
        <w:numPr>
          <w:ilvl w:val="0"/>
          <w:numId w:val="1005"/>
        </w:numPr>
      </w:pPr>
      <w:r>
        <w:t xml:space="preserve">Note the</w:t>
      </w:r>
      <w:r>
        <w:t xml:space="preserve"> </w:t>
      </w:r>
      <w:r>
        <w:rPr>
          <w:b/>
          <w:bCs/>
        </w:rPr>
        <w:t xml:space="preserve">Sign in URL</w:t>
      </w:r>
      <w:r>
        <w:t xml:space="preserve"> </w:t>
      </w:r>
      <w:r>
        <w:t xml:space="preserve">— your users will need this</w:t>
      </w:r>
    </w:p>
    <w:bookmarkEnd w:id="16"/>
    <w:bookmarkStart w:id="17" w:name="X59db31f418ac939ae985007eb5acfc7512b44ed"/>
    <w:p>
      <w:pPr>
        <w:pStyle w:val="Heading4"/>
      </w:pPr>
      <w:r>
        <w:t xml:space="preserve">Step 3: Subscribe Users and Control Billing</w:t>
      </w:r>
    </w:p>
    <w:p>
      <w:pPr>
        <w:pStyle w:val="Compact"/>
        <w:numPr>
          <w:ilvl w:val="0"/>
          <w:numId w:val="1006"/>
        </w:numPr>
      </w:pPr>
      <w:r>
        <w:t xml:space="preserve">In the Kiro Console, go to</w:t>
      </w:r>
      <w:r>
        <w:t xml:space="preserve"> </w:t>
      </w:r>
      <w:r>
        <w:rPr>
          <w:b/>
          <w:bCs/>
        </w:rPr>
        <w:t xml:space="preserve">Users &amp; Groups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user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Add group</w:t>
      </w:r>
    </w:p>
    <w:p>
      <w:pPr>
        <w:pStyle w:val="Compact"/>
        <w:numPr>
          <w:ilvl w:val="0"/>
          <w:numId w:val="1006"/>
        </w:numPr>
      </w:pPr>
      <w:r>
        <w:t xml:space="preserve">Select the IdC user or group you created</w:t>
      </w:r>
    </w:p>
    <w:p>
      <w:pPr>
        <w:pStyle w:val="Compact"/>
        <w:numPr>
          <w:ilvl w:val="0"/>
          <w:numId w:val="1006"/>
        </w:numPr>
      </w:pPr>
      <w:r>
        <w:t xml:space="preserve">Choose the subscription tier: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Credits/Month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Evaluation, light exploration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$20/month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Individual 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Pro+</w:t>
            </w:r>
          </w:p>
        </w:tc>
        <w:tc>
          <w:tcPr/>
          <w:p>
            <w:pPr>
              <w:pStyle w:val="Compact"/>
            </w:pPr>
            <w:r>
              <w:t xml:space="preserve">$40/month</w:t>
            </w:r>
          </w:p>
        </w:tc>
        <w:tc>
          <w:tcPr/>
          <w:p>
            <w:pPr>
              <w:pStyle w:val="Compact"/>
            </w:pPr>
            <w:r>
              <w:t xml:space="preserve">2,000+</w:t>
            </w:r>
          </w:p>
        </w:tc>
        <w:tc>
          <w:tcPr/>
          <w:p>
            <w:pPr>
              <w:pStyle w:val="Compact"/>
            </w:pPr>
            <w:r>
              <w:t xml:space="preserve">Active development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Max</w:t>
            </w:r>
          </w:p>
        </w:tc>
        <w:tc>
          <w:tcPr/>
          <w:p>
            <w:pPr>
              <w:pStyle w:val="Compact"/>
            </w:pPr>
            <w:r>
              <w:t xml:space="preserve">$100/month</w:t>
            </w:r>
          </w:p>
        </w:tc>
        <w:tc>
          <w:tcPr/>
          <w:p>
            <w:pPr>
              <w:pStyle w:val="Compact"/>
            </w:pPr>
            <w:r>
              <w:t xml:space="preserve">4,000+</w:t>
            </w:r>
          </w:p>
        </w:tc>
        <w:tc>
          <w:tcPr/>
          <w:p>
            <w:pPr>
              <w:pStyle w:val="Compact"/>
            </w:pPr>
            <w:r>
              <w:t xml:space="preserve">Heavy usage, multiple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$200/month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Enterprise power users</w:t>
            </w:r>
          </w:p>
        </w:tc>
      </w:tr>
    </w:tbl>
    <w:bookmarkEnd w:id="17"/>
    <w:bookmarkStart w:id="18" w:name="billing-control-best-practices"/>
    <w:p>
      <w:pPr>
        <w:pStyle w:val="Heading4"/>
      </w:pPr>
      <w:r>
        <w:t xml:space="preserve">Billing Control Best Practices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All charges appear on your AWS bill</w:t>
      </w:r>
      <w:r>
        <w:t xml:space="preserve"> </w:t>
      </w:r>
      <w:r>
        <w:t xml:space="preserve">— use AWS Cost Explorer to track Kiro spend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 AWS Budgets alerts</w:t>
      </w:r>
      <w:r>
        <w:t xml:space="preserve"> </w:t>
      </w:r>
      <w:r>
        <w:t xml:space="preserve">— create budget alerts for the</w:t>
      </w:r>
      <w:r>
        <w:t xml:space="preserve"> </w:t>
      </w:r>
      <w:r>
        <w:rPr>
          <w:rStyle w:val="VerbatimChar"/>
        </w:rPr>
        <w:t xml:space="preserve">kiro</w:t>
      </w:r>
      <w:r>
        <w:t xml:space="preserve"> </w:t>
      </w:r>
      <w:r>
        <w:t xml:space="preserve">service to avoid surprises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cost allocation tags</w:t>
      </w:r>
      <w:r>
        <w:t xml:space="preserve"> </w:t>
      </w:r>
      <w:r>
        <w:t xml:space="preserve">— tag users by team for chargeback reporting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Avoid duplicate subscriptions</w:t>
      </w:r>
      <w:r>
        <w:t xml:space="preserve"> </w:t>
      </w:r>
      <w:r>
        <w:t xml:space="preserve">— a user subscribed in two AWS Regions gets billed twice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 stop billing</w:t>
      </w:r>
      <w:r>
        <w:t xml:space="preserve"> </w:t>
      </w:r>
      <w:r>
        <w:t xml:space="preserve">— remove the user from the subscribed group or remove their individual subscription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SCPs (Service Control Policies)</w:t>
      </w:r>
      <w:r>
        <w:t xml:space="preserve"> </w:t>
      </w:r>
      <w:r>
        <w:t xml:space="preserve">— restrict which AWS accounts or OUs can enable Kiro subscriptions</w:t>
      </w:r>
    </w:p>
    <w:bookmarkEnd w:id="18"/>
    <w:bookmarkStart w:id="20" w:name="users-sign-in"/>
    <w:p>
      <w:pPr>
        <w:pStyle w:val="Heading4"/>
      </w:pPr>
      <w:r>
        <w:t xml:space="preserve">Users Sign In</w:t>
      </w:r>
    </w:p>
    <w:p>
      <w:pPr>
        <w:pStyle w:val="FirstParagraph"/>
      </w:pPr>
      <w:r>
        <w:t xml:space="preserve">Once enabled, users connect to your organization from the Kiro application:</w:t>
      </w:r>
    </w:p>
    <w:p>
      <w:pPr>
        <w:pStyle w:val="Compact"/>
        <w:numPr>
          <w:ilvl w:val="0"/>
          <w:numId w:val="1008"/>
        </w:numPr>
      </w:pPr>
      <w:r>
        <w:t xml:space="preserve">In Kiro, click</w:t>
      </w:r>
      <w:r>
        <w:t xml:space="preserve"> </w:t>
      </w:r>
      <w:r>
        <w:rPr>
          <w:b/>
          <w:bCs/>
        </w:rPr>
        <w:t xml:space="preserve">Sign in via IAM Identity Center</w:t>
      </w:r>
    </w:p>
    <w:p>
      <w:pPr>
        <w:pStyle w:val="Compact"/>
        <w:numPr>
          <w:ilvl w:val="0"/>
          <w:numId w:val="1008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Sign in URL</w:t>
      </w:r>
      <w:r>
        <w:t xml:space="preserve"> </w:t>
      </w:r>
      <w:r>
        <w:t xml:space="preserve">from your Kiro Console</w:t>
      </w:r>
    </w:p>
    <w:p>
      <w:pPr>
        <w:pStyle w:val="Compact"/>
        <w:numPr>
          <w:ilvl w:val="0"/>
          <w:numId w:val="1008"/>
        </w:numPr>
      </w:pPr>
      <w:r>
        <w:t xml:space="preserve">Enter the correct</w:t>
      </w:r>
      <w:r>
        <w:t xml:space="preserve"> </w:t>
      </w:r>
      <w:r>
        <w:rPr>
          <w:b/>
          <w:bCs/>
        </w:rPr>
        <w:t xml:space="preserve">AWS Region code</w:t>
      </w:r>
    </w:p>
    <w:p>
      <w:pPr>
        <w:pStyle w:val="Compact"/>
        <w:numPr>
          <w:ilvl w:val="0"/>
          <w:numId w:val="1008"/>
        </w:numPr>
      </w:pPr>
      <w:r>
        <w:t xml:space="preserve">Authenticate via your Identity Center login portal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Allow Access</w:t>
      </w:r>
    </w:p>
    <w:p>
      <w:pPr>
        <w:pStyle w:val="BlockText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hyperlink r:id="rId19">
        <w:r>
          <w:rPr>
            <w:rStyle w:val="Hyperlink"/>
          </w:rPr>
          <w:t xml:space="preserve">Enable Kiro enterprise subscription with IAM Identity Center</w:t>
        </w:r>
      </w:hyperlink>
    </w:p>
    <w:bookmarkEnd w:id="20"/>
    <w:bookmarkEnd w:id="21"/>
    <w:bookmarkStart w:id="23" w:name="installation"/>
    <w:p>
      <w:pPr>
        <w:pStyle w:val="Heading3"/>
      </w:pPr>
      <w:r>
        <w:t xml:space="preserve">Installation</w:t>
      </w:r>
    </w:p>
    <w:p>
      <w:pPr>
        <w:pStyle w:val="FirstParagraph"/>
      </w:pPr>
      <w:r>
        <w:t xml:space="preserve">Kiro is available for Mac, Windows, and Linux. Download from</w:t>
      </w:r>
      <w:r>
        <w:t xml:space="preserve"> </w:t>
      </w:r>
      <w:hyperlink r:id="rId22">
        <w:r>
          <w:rPr>
            <w:rStyle w:val="Hyperlink"/>
          </w:rPr>
          <w:t xml:space="preserve">kiro.dev</w:t>
        </w:r>
      </w:hyperlink>
      <w:r>
        <w:t xml:space="preserve"> </w:t>
      </w:r>
      <w:r>
        <w:t xml:space="preserve">and install like any standard application.</w:t>
      </w:r>
    </w:p>
    <w:p>
      <w:pPr>
        <w:pStyle w:val="BodyText"/>
      </w:pPr>
      <w:r>
        <w:t xml:space="preserve">After installation:</w:t>
      </w:r>
    </w:p>
    <w:p>
      <w:pPr>
        <w:pStyle w:val="Compact"/>
        <w:numPr>
          <w:ilvl w:val="0"/>
          <w:numId w:val="1009"/>
        </w:numPr>
      </w:pPr>
      <w:r>
        <w:t xml:space="preserve">Launch Kiro</w:t>
      </w:r>
    </w:p>
    <w:p>
      <w:pPr>
        <w:pStyle w:val="Compact"/>
        <w:numPr>
          <w:ilvl w:val="0"/>
          <w:numId w:val="1009"/>
        </w:numPr>
      </w:pPr>
      <w:r>
        <w:t xml:space="preserve">Sign in with your</w:t>
      </w:r>
      <w:r>
        <w:t xml:space="preserve"> </w:t>
      </w:r>
      <w:r>
        <w:rPr>
          <w:b/>
          <w:bCs/>
        </w:rPr>
        <w:t xml:space="preserve">organization’s IAM Identity Center</w:t>
      </w:r>
      <w:r>
        <w:t xml:space="preserve"> </w:t>
      </w:r>
      <w:r>
        <w:t xml:space="preserve">(enterprise) or AWS Builder ID / Google / GitHub (individual)</w:t>
      </w:r>
    </w:p>
    <w:p>
      <w:pPr>
        <w:pStyle w:val="Compact"/>
        <w:numPr>
          <w:ilvl w:val="0"/>
          <w:numId w:val="1009"/>
        </w:numPr>
      </w:pPr>
      <w:r>
        <w:t xml:space="preserve">Open your project folder (File → Open Folder)</w:t>
      </w:r>
    </w:p>
    <w:p>
      <w:pPr>
        <w:pStyle w:val="Compact"/>
        <w:numPr>
          <w:ilvl w:val="0"/>
          <w:numId w:val="1009"/>
        </w:numPr>
      </w:pPr>
      <w:r>
        <w:t xml:space="preserve">Start a conversation with the AI agent</w:t>
      </w:r>
    </w:p>
    <w:bookmarkEnd w:id="23"/>
    <w:bookmarkStart w:id="25" w:name="first-steps"/>
    <w:p>
      <w:pPr>
        <w:pStyle w:val="Heading3"/>
      </w:pPr>
      <w:r>
        <w:t xml:space="preserve">First Steps</w:t>
      </w:r>
    </w:p>
    <w:p>
      <w:pPr>
        <w:pStyle w:val="FirstParagraph"/>
      </w:pPr>
      <w:r>
        <w:t xml:space="preserve">When you open Kiro, you’ll land in a session with the default agent — a general-purpose coding assistant. You can: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Vibe sessions</w:t>
      </w:r>
      <w:r>
        <w:t xml:space="preserve"> </w:t>
      </w:r>
      <w:r>
        <w:t xml:space="preserve">— Free-form conversation, Q&amp;A, exploratory coding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 sessions</w:t>
      </w:r>
      <w:r>
        <w:t xml:space="preserve"> </w:t>
      </w:r>
      <w:r>
        <w:t xml:space="preserve">— Structured workflow: requirements → design → implementation tasks</w:t>
      </w:r>
    </w:p>
    <w:p>
      <w:pPr>
        <w:pStyle w:val="FirstParagraph"/>
      </w:pPr>
      <w:r>
        <w:t xml:space="preserve">For your first project, we recommend following the</w:t>
      </w:r>
      <w:r>
        <w:t xml:space="preserve"> </w:t>
      </w:r>
      <w:hyperlink r:id="rId24">
        <w:r>
          <w:rPr>
            <w:rStyle w:val="Hyperlink"/>
          </w:rPr>
          <w:t xml:space="preserve">official first project guide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Xdc35f20f9b281f6dc235401ebcd269173403c91"/>
    <w:p>
      <w:pPr>
        <w:pStyle w:val="Heading2"/>
      </w:pPr>
      <w:r>
        <w:t xml:space="preserve">Steering Files — Teaching Kiro Your Standards</w:t>
      </w:r>
      <w:r>
        <w:t xml:space="preserve"> </w:t>
      </w:r>
    </w:p>
    <w:p>
      <w:pPr>
        <w:pStyle w:val="FirstParagraph"/>
      </w:pPr>
      <w:r>
        <w:t xml:space="preserve">Steering files give Kiro persistent knowledge about your project. Instead of explaining your conventions in every conversation, steering files ensure Kiro consistently follows your established patterns, libraries, and standards.</w:t>
      </w:r>
    </w:p>
    <w:bookmarkStart w:id="27" w:name="what-are-steering-files"/>
    <w:p>
      <w:pPr>
        <w:pStyle w:val="Heading3"/>
      </w:pPr>
      <w:r>
        <w:t xml:space="preserve">What Are Steering Files?</w:t>
      </w:r>
    </w:p>
    <w:p>
      <w:pPr>
        <w:pStyle w:val="FirstParagraph"/>
      </w:pPr>
      <w:r>
        <w:t xml:space="preserve">They are simple Markdown files stored in</w:t>
      </w:r>
      <w:r>
        <w:t xml:space="preserve"> </w:t>
      </w:r>
      <w:r>
        <w:rPr>
          <w:rStyle w:val="VerbatimChar"/>
        </w:rPr>
        <w:t xml:space="preserve">.kiro/steering/</w:t>
      </w:r>
      <w:r>
        <w:t xml:space="preserve"> </w:t>
      </w:r>
      <w:r>
        <w:t xml:space="preserve">within your project. Think of them as a</w:t>
      </w:r>
      <w:r>
        <w:t xml:space="preserve"> </w:t>
      </w:r>
      <w:r>
        <w:t xml:space="preserve">“project playbook”</w:t>
      </w:r>
      <w:r>
        <w:t xml:space="preserve"> </w:t>
      </w:r>
      <w:r>
        <w:t xml:space="preserve">that Kiro reads before doing any work.</w:t>
      </w:r>
    </w:p>
    <w:bookmarkEnd w:id="27"/>
    <w:bookmarkStart w:id="28" w:name="where-they-live"/>
    <w:p>
      <w:pPr>
        <w:pStyle w:val="Heading3"/>
      </w:pPr>
      <w:r>
        <w:t xml:space="preserve">Where They Live</w:t>
      </w:r>
    </w:p>
    <w:p>
      <w:pPr>
        <w:pStyle w:val="SourceCode"/>
      </w:pPr>
      <w:r>
        <w:rPr>
          <w:rStyle w:val="VerbatimChar"/>
        </w:rPr>
        <w:t xml:space="preserve">your-project/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└── steering/</w:t>
      </w:r>
      <w:r>
        <w:br/>
      </w:r>
      <w:r>
        <w:rPr>
          <w:rStyle w:val="VerbatimChar"/>
        </w:rPr>
        <w:t xml:space="preserve">│       ├── project-overview.md</w:t>
      </w:r>
      <w:r>
        <w:br/>
      </w:r>
      <w:r>
        <w:rPr>
          <w:rStyle w:val="VerbatimChar"/>
        </w:rPr>
        <w:t xml:space="preserve">│       ├── coding-standards.md</w:t>
      </w:r>
      <w:r>
        <w:br/>
      </w:r>
      <w:r>
        <w:rPr>
          <w:rStyle w:val="VerbatimChar"/>
        </w:rPr>
        <w:t xml:space="preserve">│       ├── aws-conventions.md</w:t>
      </w:r>
      <w:r>
        <w:br/>
      </w:r>
      <w:r>
        <w:rPr>
          <w:rStyle w:val="VerbatimChar"/>
        </w:rPr>
        <w:t xml:space="preserve">│       └── deployment-rules.md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└── ...</w:t>
      </w:r>
    </w:p>
    <w:bookmarkEnd w:id="28"/>
    <w:bookmarkStart w:id="32" w:name="inclusion-modes"/>
    <w:p>
      <w:pPr>
        <w:pStyle w:val="Heading3"/>
      </w:pPr>
      <w:r>
        <w:t xml:space="preserve">Inclusion Modes</w:t>
      </w:r>
    </w:p>
    <w:p>
      <w:pPr>
        <w:pStyle w:val="FirstParagraph"/>
      </w:pPr>
      <w:r>
        <w:t xml:space="preserve">Steering files support three inclusion modes: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 Loaded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Every session automatically</w:t>
            </w:r>
          </w:p>
        </w:tc>
        <w:tc>
          <w:tcPr/>
          <w:p>
            <w:pPr>
              <w:pStyle w:val="Compact"/>
            </w:pPr>
            <w:r>
              <w:t xml:space="preserve">Project conventions, architecture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Match</w:t>
            </w:r>
          </w:p>
        </w:tc>
        <w:tc>
          <w:tcPr/>
          <w:p>
            <w:pPr>
              <w:pStyle w:val="Compact"/>
            </w:pPr>
            <w:r>
              <w:t xml:space="preserve">When a matching file is read</w:t>
            </w:r>
          </w:p>
        </w:tc>
        <w:tc>
          <w:tcPr/>
          <w:p>
            <w:pPr>
              <w:pStyle w:val="Compact"/>
            </w:pPr>
            <w:r>
              <w:t xml:space="preserve">Language-specific rules, module guides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Only when user includes via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Reference docs, API specs</w:t>
            </w:r>
          </w:p>
        </w:tc>
      </w:tr>
    </w:tbl>
    <w:bookmarkStart w:id="29" w:name="always-included-default"/>
    <w:p>
      <w:pPr>
        <w:pStyle w:val="Heading4"/>
      </w:pPr>
      <w:r>
        <w:t xml:space="preserve">Always-Included (Default)</w:t>
      </w:r>
    </w:p>
    <w:p>
      <w:pPr>
        <w:pStyle w:val="SourceCode"/>
      </w:pPr>
      <w:r>
        <w:rPr>
          <w:rStyle w:val="FunctionTok"/>
        </w:rPr>
        <w:t xml:space="preserve"># Project Conventions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Python 3.12 for all backend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Lambda functions must include error handling and CloudWatch logging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AWS CDK (Python) for infrastructure as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Follow the AWS Well-Architected Framework</w:t>
      </w:r>
    </w:p>
    <w:bookmarkEnd w:id="29"/>
    <w:bookmarkStart w:id="30" w:name="conditional-file-match"/>
    <w:p>
      <w:pPr>
        <w:pStyle w:val="Heading4"/>
      </w:pPr>
      <w:r>
        <w:t xml:space="preserve">Conditional (File Match)</w:t>
      </w:r>
    </w:p>
    <w:p>
      <w:pPr>
        <w:pStyle w:val="FirstParagraph"/>
      </w:pPr>
      <w:r>
        <w:t xml:space="preserve">Add a front-matter section to activate only when relevant files are opened: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inclusion:</w:t>
      </w:r>
      <w:r>
        <w:rPr>
          <w:rStyle w:val="CommentTok"/>
        </w:rPr>
        <w:t xml:space="preserve"> fileMatch</w:t>
      </w:r>
      <w:r>
        <w:br/>
      </w:r>
      <w:r>
        <w:rPr>
          <w:rStyle w:val="AnnotationTok"/>
        </w:rPr>
        <w:t xml:space="preserve">fileMatchPattern:</w:t>
      </w:r>
      <w:r>
        <w:rPr>
          <w:rStyle w:val="CommentTok"/>
        </w:rPr>
        <w:t xml:space="preserve"> "**/*.py"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Python Standards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type hints on all function signatures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Format with black, lint with ruff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modules must have docstrings</w:t>
      </w:r>
    </w:p>
    <w:bookmarkEnd w:id="30"/>
    <w:bookmarkStart w:id="31" w:name="manual-inclusion"/>
    <w:p>
      <w:pPr>
        <w:pStyle w:val="Heading4"/>
      </w:pPr>
      <w:r>
        <w:t xml:space="preserve">Manual Inclusion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inclusion:</w:t>
      </w:r>
      <w:r>
        <w:rPr>
          <w:rStyle w:val="CommentTok"/>
        </w:rPr>
        <w:t xml:space="preserve"> manual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API Specification Reference</w:t>
      </w:r>
      <w:r>
        <w:br/>
      </w:r>
      <w:r>
        <w:br/>
      </w:r>
      <w:r>
        <w:rPr>
          <w:rStyle w:val="NormalTok"/>
        </w:rPr>
        <w:t xml:space="preserve">This document describes the REST API contract...</w:t>
      </w:r>
    </w:p>
    <w:p>
      <w:pPr>
        <w:pStyle w:val="FirstParagraph"/>
      </w:pPr>
      <w:r>
        <w:t xml:space="preserve">Users activate manual steering in chat by typing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selecting the file.</w:t>
      </w:r>
    </w:p>
    <w:bookmarkEnd w:id="31"/>
    <w:bookmarkEnd w:id="32"/>
    <w:bookmarkStart w:id="33" w:name="including-external-files-in-steering"/>
    <w:p>
      <w:pPr>
        <w:pStyle w:val="Heading3"/>
      </w:pPr>
      <w:r>
        <w:t xml:space="preserve">Including External Files in Steering</w:t>
      </w:r>
    </w:p>
    <w:p>
      <w:pPr>
        <w:pStyle w:val="FirstParagraph"/>
      </w:pPr>
      <w:r>
        <w:t xml:space="preserve">Steering files can reference other project files using a special syntax:</w:t>
      </w:r>
    </w:p>
    <w:p>
      <w:pPr>
        <w:pStyle w:val="SourceCode"/>
      </w:pPr>
      <w:r>
        <w:rPr>
          <w:rStyle w:val="FunctionTok"/>
        </w:rPr>
        <w:t xml:space="preserve"># API Implementation Guide</w:t>
      </w:r>
      <w:r>
        <w:br/>
      </w:r>
      <w:r>
        <w:br/>
      </w:r>
      <w:r>
        <w:rPr>
          <w:rStyle w:val="NormalTok"/>
        </w:rPr>
        <w:t xml:space="preserve">Follow the OpenAPI spec defined here:</w:t>
      </w:r>
      <w:r>
        <w:br/>
      </w:r>
      <w:r>
        <w:rPr>
          <w:rStyle w:val="NormalTok"/>
        </w:rPr>
        <w:t xml:space="preserve">#[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file:docs/openapi.yaml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All implementations must match this contract.</w:t>
      </w:r>
    </w:p>
    <w:p>
      <w:pPr>
        <w:pStyle w:val="FirstParagraph"/>
      </w:pPr>
      <w:r>
        <w:t xml:space="preserve">This is powerful for keeping Kiro aligned with your existing specifications (OpenAPI, GraphQL schemas, Terraform modules, etc.) without duplicating content.</w:t>
      </w:r>
    </w:p>
    <w:bookmarkEnd w:id="33"/>
    <w:bookmarkStart w:id="34" w:name="global-steering-user-level"/>
    <w:p>
      <w:pPr>
        <w:pStyle w:val="Heading3"/>
      </w:pPr>
      <w:r>
        <w:t xml:space="preserve">Global Steering (User-Level)</w:t>
      </w:r>
    </w:p>
    <w:p>
      <w:pPr>
        <w:pStyle w:val="FirstParagraph"/>
      </w:pPr>
      <w:r>
        <w:t xml:space="preserve">You can also define steering that applies to ALL your projects by placing files in:</w:t>
      </w:r>
    </w:p>
    <w:p>
      <w:pPr>
        <w:pStyle w:val="SourceCode"/>
      </w:pPr>
      <w:r>
        <w:rPr>
          <w:rStyle w:val="VerbatimChar"/>
        </w:rPr>
        <w:t xml:space="preserve">~/.kiro/steering/</w:t>
      </w:r>
    </w:p>
    <w:p>
      <w:pPr>
        <w:pStyle w:val="FirstParagraph"/>
      </w:pPr>
      <w:r>
        <w:t xml:space="preserve">This is useful for personal preferences like preferred code style, commit message format, or tools you always use.</w:t>
      </w:r>
    </w:p>
    <w:bookmarkEnd w:id="34"/>
    <w:bookmarkStart w:id="36" w:name="practical-example-aws-project-steering"/>
    <w:p>
      <w:pPr>
        <w:pStyle w:val="Heading3"/>
      </w:pPr>
      <w:r>
        <w:t xml:space="preserve">Practical Example: AWS Project Steering</w:t>
      </w:r>
    </w:p>
    <w:p>
      <w:pPr>
        <w:pStyle w:val="FirstParagraph"/>
      </w:pPr>
      <w:r>
        <w:t xml:space="preserve">Here’s a complete steering file for an AWS-focused project:</w:t>
      </w:r>
    </w:p>
    <w:p>
      <w:pPr>
        <w:pStyle w:val="SourceCode"/>
      </w:pPr>
      <w:r>
        <w:rPr>
          <w:rStyle w:val="FunctionTok"/>
        </w:rPr>
        <w:t xml:space="preserve"># AWS Backend Project Standards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Serverless-first: prefer Lambda + API Gateway + DynamoDB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AWS CDK (Python) for all infrastructure definitions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CDK stack per bounded context (auth, api, data, monitoring)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Each custom construct lives in its own file, named after the construct</w:t>
      </w:r>
      <w:r>
        <w:br/>
      </w:r>
      <w:r>
        <w:br/>
      </w:r>
      <w:r>
        <w:rPr>
          <w:rStyle w:val="FunctionTok"/>
        </w:rPr>
        <w:t xml:space="preserve">## Security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Lambda functions run with least-privilege IAM roles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Secrets stored in AWS Secrets Manager, never in environment variables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Enable encryption at rest for all data stores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Gateway must require authentication (Cognito or IAM)</w:t>
      </w:r>
      <w:r>
        <w:br/>
      </w:r>
      <w:r>
        <w:br/>
      </w:r>
      <w:r>
        <w:rPr>
          <w:rStyle w:val="FunctionTok"/>
        </w:rPr>
        <w:t xml:space="preserve">## Naming Conventions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CDK stack names: </w:t>
      </w:r>
      <w:r>
        <w:rPr>
          <w:rStyle w:val="InformationTok"/>
        </w:rPr>
        <w:t xml:space="preserve">`{project}-{env}-{context}`</w:t>
      </w:r>
      <w:r>
        <w:rPr>
          <w:rStyle w:val="NormalTok"/>
        </w:rPr>
        <w:t xml:space="preserve"> (e.g., </w:t>
      </w:r>
      <w:r>
        <w:rPr>
          <w:rStyle w:val="InformationTok"/>
        </w:rPr>
        <w:t xml:space="preserve">`myapp-prod-api`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Lambda function names: </w:t>
      </w:r>
      <w:r>
        <w:rPr>
          <w:rStyle w:val="InformationTok"/>
        </w:rPr>
        <w:t xml:space="preserve">`{project}-{env}-{action}`</w:t>
      </w:r>
      <w:r>
        <w:rPr>
          <w:rStyle w:val="NormalTok"/>
        </w:rPr>
        <w:t xml:space="preserve"> (e.g., </w:t>
      </w:r>
      <w:r>
        <w:rPr>
          <w:rStyle w:val="InformationTok"/>
        </w:rPr>
        <w:t xml:space="preserve">`myapp-prod-processOrder`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S3 bucket names: </w:t>
      </w:r>
      <w:r>
        <w:rPr>
          <w:rStyle w:val="InformationTok"/>
        </w:rPr>
        <w:t xml:space="preserve">`{org}-{project}-{env}-{purpose}`</w:t>
      </w:r>
      <w:r>
        <w:br/>
      </w:r>
      <w:r>
        <w:br/>
      </w:r>
      <w:r>
        <w:rPr>
          <w:rStyle w:val="FunctionTok"/>
        </w:rPr>
        <w:t xml:space="preserve">## Deployment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changes go through CDK Pipelines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 → Staging → Production promotion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deploy directly to production without pipeline approval</w:t>
      </w:r>
    </w:p>
    <w:p>
      <w:pPr>
        <w:pStyle w:val="BlockText"/>
      </w:pPr>
      <w:r>
        <w:rPr>
          <w:b/>
          <w:bCs/>
        </w:rPr>
        <w:t xml:space="preserve">Source</w:t>
      </w:r>
      <w:r>
        <w:t xml:space="preserve">: Steering documentation at</w:t>
      </w:r>
      <w:r>
        <w:t xml:space="preserve"> </w:t>
      </w:r>
      <w:hyperlink r:id="rId35">
        <w:r>
          <w:rPr>
            <w:rStyle w:val="Hyperlink"/>
          </w:rPr>
          <w:t xml:space="preserve">kiro.dev/docs/steering/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hooks-automating-your-workflow"/>
    <w:p>
      <w:pPr>
        <w:pStyle w:val="Heading2"/>
      </w:pPr>
      <w:r>
        <w:t xml:space="preserve">Hooks — Automating Your Workflow</w:t>
      </w:r>
      <w:r>
        <w:t xml:space="preserve"> </w:t>
      </w:r>
    </w:p>
    <w:p>
      <w:pPr>
        <w:pStyle w:val="FirstParagraph"/>
      </w:pPr>
      <w:r>
        <w:t xml:space="preserve">Hooks run shell commands or agent prompts automatically when specific events happen in your session. You define the trigger and the action; Kiro handles the execution.</w:t>
      </w:r>
    </w:p>
    <w:bookmarkStart w:id="38" w:name="what-are-hooks"/>
    <w:p>
      <w:pPr>
        <w:pStyle w:val="Heading3"/>
      </w:pPr>
      <w:r>
        <w:t xml:space="preserve">What Are Hooks?</w:t>
      </w:r>
    </w:p>
    <w:p>
      <w:pPr>
        <w:pStyle w:val="FirstParagraph"/>
      </w:pPr>
      <w:r>
        <w:t xml:space="preserve">Hooks are JSON configuration files stored in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. They automate repetitive tasks like:</w:t>
      </w:r>
    </w:p>
    <w:p>
      <w:pPr>
        <w:pStyle w:val="Compact"/>
        <w:numPr>
          <w:ilvl w:val="0"/>
          <w:numId w:val="1011"/>
        </w:numPr>
      </w:pPr>
      <w:r>
        <w:t xml:space="preserve">Running linters when you save a file</w:t>
      </w:r>
    </w:p>
    <w:p>
      <w:pPr>
        <w:pStyle w:val="Compact"/>
        <w:numPr>
          <w:ilvl w:val="0"/>
          <w:numId w:val="1011"/>
        </w:numPr>
      </w:pPr>
      <w:r>
        <w:t xml:space="preserve">Validating infrastructure changes before applying them</w:t>
      </w:r>
    </w:p>
    <w:p>
      <w:pPr>
        <w:pStyle w:val="Compact"/>
        <w:numPr>
          <w:ilvl w:val="0"/>
          <w:numId w:val="1011"/>
        </w:numPr>
      </w:pPr>
      <w:r>
        <w:t xml:space="preserve">Running tests after completing a spec task</w:t>
      </w:r>
    </w:p>
    <w:p>
      <w:pPr>
        <w:pStyle w:val="Compact"/>
        <w:numPr>
          <w:ilvl w:val="0"/>
          <w:numId w:val="1011"/>
        </w:numPr>
      </w:pPr>
      <w:r>
        <w:t xml:space="preserve">Injecting context when a session starts</w:t>
      </w:r>
    </w:p>
    <w:bookmarkEnd w:id="38"/>
    <w:bookmarkStart w:id="39" w:name="where-they-live-1"/>
    <w:p>
      <w:pPr>
        <w:pStyle w:val="Heading3"/>
      </w:pPr>
      <w:r>
        <w:t xml:space="preserve">Where They Live</w:t>
      </w:r>
    </w:p>
    <w:p>
      <w:pPr>
        <w:pStyle w:val="SourceCode"/>
      </w:pPr>
      <w:r>
        <w:rPr>
          <w:rStyle w:val="VerbatimChar"/>
        </w:rPr>
        <w:t xml:space="preserve">your-project/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└── hooks/</w:t>
      </w:r>
      <w:r>
        <w:br/>
      </w:r>
      <w:r>
        <w:rPr>
          <w:rStyle w:val="VerbatimChar"/>
        </w:rPr>
        <w:t xml:space="preserve">│       ├── lint-on-save.json</w:t>
      </w:r>
      <w:r>
        <w:br/>
      </w:r>
      <w:r>
        <w:rPr>
          <w:rStyle w:val="VerbatimChar"/>
        </w:rPr>
        <w:t xml:space="preserve">│       ├── test-after-task.json</w:t>
      </w:r>
      <w:r>
        <w:br/>
      </w:r>
      <w:r>
        <w:rPr>
          <w:rStyle w:val="VerbatimChar"/>
        </w:rPr>
        <w:t xml:space="preserve">│       └── security-check.json</w:t>
      </w:r>
    </w:p>
    <w:bookmarkEnd w:id="39"/>
    <w:bookmarkStart w:id="40" w:name="hook-structure"/>
    <w:p>
      <w:pPr>
        <w:pStyle w:val="Heading3"/>
      </w:pPr>
      <w:r>
        <w:t xml:space="preserve">Hook Structure</w:t>
      </w:r>
    </w:p>
    <w:p>
      <w:pPr>
        <w:pStyle w:val="FirstParagraph"/>
      </w:pPr>
      <w:r>
        <w:t xml:space="preserve">Every hook file follows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"optional-regex-pattern"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 command to run"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available-triggers"/>
    <w:p>
      <w:pPr>
        <w:pStyle w:val="Heading3"/>
      </w:pPr>
      <w:r>
        <w:t xml:space="preserve">Available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168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  <w:tc>
          <w:tcPr/>
          <w:p>
            <w:pPr>
              <w:pStyle w:val="Compact"/>
            </w:pPr>
            <w:r>
              <w:t xml:space="preserve">Common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PostFileSave</w:t>
            </w:r>
          </w:p>
        </w:tc>
        <w:tc>
          <w:tcPr/>
          <w:p>
            <w:pPr>
              <w:pStyle w:val="Compact"/>
            </w:pPr>
            <w:r>
              <w:t xml:space="preserve">After a file is saved</w:t>
            </w:r>
          </w:p>
        </w:tc>
        <w:tc>
          <w:tcPr/>
          <w:p>
            <w:pPr>
              <w:pStyle w:val="Compact"/>
            </w:pPr>
            <w:r>
              <w:t xml:space="preserve">Linting, formatting,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PostFileCreate</w:t>
            </w:r>
          </w:p>
        </w:tc>
        <w:tc>
          <w:tcPr/>
          <w:p>
            <w:pPr>
              <w:pStyle w:val="Compact"/>
            </w:pPr>
            <w:r>
              <w:t xml:space="preserve">When a new file is created</w:t>
            </w:r>
          </w:p>
        </w:tc>
        <w:tc>
          <w:tcPr/>
          <w:p>
            <w:pPr>
              <w:pStyle w:val="Compact"/>
            </w:pPr>
            <w:r>
              <w:t xml:space="preserve">Scaffolding checks, header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PostFileDelete</w:t>
            </w:r>
          </w:p>
        </w:tc>
        <w:tc>
          <w:tcPr/>
          <w:p>
            <w:pPr>
              <w:pStyle w:val="Compact"/>
            </w:pPr>
            <w:r>
              <w:t xml:space="preserve">When a file is deleted</w:t>
            </w:r>
          </w:p>
        </w:tc>
        <w:tc>
          <w:tcPr/>
          <w:p>
            <w:pPr>
              <w:pStyle w:val="Compact"/>
            </w:pPr>
            <w:r>
              <w:t xml:space="preserve">Cleanup related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PreToolUse</w:t>
            </w:r>
          </w:p>
        </w:tc>
        <w:tc>
          <w:tcPr/>
          <w:p>
            <w:pPr>
              <w:pStyle w:val="Compact"/>
            </w:pPr>
            <w:r>
              <w:t xml:space="preserve">Before the agent uses a tool</w:t>
            </w:r>
          </w:p>
        </w:tc>
        <w:tc>
          <w:tcPr/>
          <w:p>
            <w:pPr>
              <w:pStyle w:val="Compact"/>
            </w:pPr>
            <w:r>
              <w:t xml:space="preserve">Access control, safety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PostToolUse</w:t>
            </w:r>
          </w:p>
        </w:tc>
        <w:tc>
          <w:tcPr/>
          <w:p>
            <w:pPr>
              <w:pStyle w:val="Compact"/>
            </w:pPr>
            <w:r>
              <w:t xml:space="preserve">After a tool is executed</w:t>
            </w:r>
          </w:p>
        </w:tc>
        <w:tc>
          <w:tcPr/>
          <w:p>
            <w:pPr>
              <w:pStyle w:val="Compact"/>
            </w:pPr>
            <w:r>
              <w:t xml:space="preserve">Logging,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SessionStart</w:t>
            </w:r>
          </w:p>
        </w:tc>
        <w:tc>
          <w:tcPr/>
          <w:p>
            <w:pPr>
              <w:pStyle w:val="Compact"/>
            </w:pPr>
            <w:r>
              <w:t xml:space="preserve">When a new session begins</w:t>
            </w:r>
          </w:p>
        </w:tc>
        <w:tc>
          <w:tcPr/>
          <w:p>
            <w:pPr>
              <w:pStyle w:val="Compact"/>
            </w:pPr>
            <w:r>
              <w:t xml:space="preserve">Load context, check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PreTaskExec</w:t>
            </w:r>
          </w:p>
        </w:tc>
        <w:tc>
          <w:tcPr/>
          <w:p>
            <w:pPr>
              <w:pStyle w:val="Compact"/>
            </w:pPr>
            <w:r>
              <w:t xml:space="preserve">Before a spec task starts</w:t>
            </w:r>
          </w:p>
        </w:tc>
        <w:tc>
          <w:tcPr/>
          <w:p>
            <w:pPr>
              <w:pStyle w:val="Compact"/>
            </w:pPr>
            <w:r>
              <w:t xml:space="preserve">Validation, dependency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PostTaskExec</w:t>
            </w:r>
          </w:p>
        </w:tc>
        <w:tc>
          <w:tcPr/>
          <w:p>
            <w:pPr>
              <w:pStyle w:val="Compact"/>
            </w:pPr>
            <w:r>
              <w:t xml:space="preserve">After a spec task completes</w:t>
            </w:r>
          </w:p>
        </w:tc>
        <w:tc>
          <w:tcPr/>
          <w:p>
            <w:pPr>
              <w:pStyle w:val="Compact"/>
            </w:pPr>
            <w:r>
              <w:t xml:space="preserve">Run tests, update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</w:p>
        </w:tc>
        <w:tc>
          <w:tcPr/>
          <w:p>
            <w:pPr>
              <w:pStyle w:val="Compact"/>
            </w:pPr>
            <w:r>
              <w:t xml:space="preserve">When user sends a message</w:t>
            </w:r>
          </w:p>
        </w:tc>
        <w:tc>
          <w:tcPr/>
          <w:p>
            <w:pPr>
              <w:pStyle w:val="Compact"/>
            </w:pPr>
            <w:r>
              <w:t xml:space="preserve">Input validation,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When agent execution completes</w:t>
            </w:r>
          </w:p>
        </w:tc>
        <w:tc>
          <w:tcPr/>
          <w:p>
            <w:pPr>
              <w:pStyle w:val="Compact"/>
            </w:pPr>
            <w:r>
              <w:t xml:space="preserve">Cleanup, summary generation</w:t>
            </w:r>
          </w:p>
        </w:tc>
      </w:tr>
    </w:tbl>
    <w:bookmarkEnd w:id="41"/>
    <w:bookmarkStart w:id="42" w:name="action-types"/>
    <w:p>
      <w:pPr>
        <w:pStyle w:val="Heading3"/>
      </w:pPr>
      <w:r>
        <w:t xml:space="preserve">Action Types</w:t>
      </w:r>
    </w:p>
    <w:p>
      <w:pPr>
        <w:pStyle w:val="FirstParagraph"/>
      </w:pPr>
      <w:r>
        <w:rPr>
          <w:b/>
          <w:bCs/>
        </w:rPr>
        <w:t xml:space="preserve">Command</w:t>
      </w:r>
      <w:r>
        <w:t xml:space="preserve"> </w:t>
      </w:r>
      <w:r>
        <w:t xml:space="preserve">— Runs a shell command: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lint -- --fix"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Agent</w:t>
      </w:r>
      <w:r>
        <w:t xml:space="preserve"> </w:t>
      </w:r>
      <w:r>
        <w:t xml:space="preserve">— Injects a prompt into the AI context: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 making changes, verify this follows our AWS security baseline."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matcher-optional"/>
    <w:p>
      <w:pPr>
        <w:pStyle w:val="Heading3"/>
      </w:pPr>
      <w:r>
        <w:t xml:space="preserve">Matcher (Optional)</w:t>
      </w:r>
    </w:p>
    <w:p>
      <w:pPr>
        <w:pStyle w:val="FirstParagraph"/>
      </w:pPr>
      <w:r>
        <w:t xml:space="preserve">The matcher is a regex pattern that filters which events fire the hook: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PostFileSave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PostFileCreate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PostFileDelete</w:t>
      </w:r>
      <w:r>
        <w:t xml:space="preserve">: tested against the file path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: tested against the tool name</w:t>
      </w:r>
    </w:p>
    <w:bookmarkEnd w:id="43"/>
    <w:bookmarkStart w:id="49" w:name="practical-examples"/>
    <w:p>
      <w:pPr>
        <w:pStyle w:val="Heading3"/>
      </w:pPr>
      <w:r>
        <w:t xml:space="preserve">Practical Examples</w:t>
      </w:r>
    </w:p>
    <w:bookmarkStart w:id="44" w:name="lint-typescript-on-save"/>
    <w:p>
      <w:pPr>
        <w:pStyle w:val="Heading4"/>
      </w:pPr>
      <w:r>
        <w:t xml:space="preserve">1. Lint TypeScript on Save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 TypeScript on 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"PostFileSave"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.(ts|tsx)$"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eslint --fix"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Xa468531482c59eb0bfeace6a68d8c901a32d1e1"/>
    <w:p>
      <w:pPr>
        <w:pStyle w:val="Heading4"/>
      </w:pPr>
      <w:r>
        <w:t xml:space="preserve">2. Run CDK Synth After Infrastructure Changes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 CDK Stack"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"PostFileSave"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"infra/.*</w:t>
      </w:r>
      <w:r>
        <w:rPr>
          <w:rStyle w:val="CharTok"/>
        </w:rPr>
        <w:t xml:space="preserve">\\</w:t>
      </w:r>
      <w:r>
        <w:rPr>
          <w:rStyle w:val="StringTok"/>
        </w:rPr>
        <w:t xml:space="preserve">.py$"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infra &amp;&amp; cdk synth --quiet"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run-tests-after-completing-a-spec-task"/>
    <w:p>
      <w:pPr>
        <w:pStyle w:val="Heading4"/>
      </w:pPr>
      <w:r>
        <w:t xml:space="preserve">3. Run Tests After Completing a Spec Task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Tests After 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"PostTaskExec"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test"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security-gate-for-write-operations"/>
    <w:p>
      <w:pPr>
        <w:pStyle w:val="Heading4"/>
      </w:pPr>
      <w:r>
        <w:t xml:space="preserve">4. Security Gate for Write Operations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Review on Writes"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"PreToolUse"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"fs_write|str_replace|fs_append"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 writing this file, verify: 1) No secrets or credentials are being hardcoded, 2) The change follows our IAM least-privilege principle, 3) No sensitive data is exposed in logs."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load-aws-context-at-session-start"/>
    <w:p>
      <w:pPr>
        <w:pStyle w:val="Heading4"/>
      </w:pPr>
      <w:r>
        <w:t xml:space="preserve">5. Load AWS Context at Session Start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AWS Environment 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AWS Account: $(aws sts get-caller-identity --query Account --output text), Region: $(aws configure get region)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50" w:name="exit-code-behavior"/>
    <w:p>
      <w:pPr>
        <w:pStyle w:val="Heading3"/>
      </w:pPr>
      <w:r>
        <w:t xml:space="preserve">Exit Code Behavior</w:t>
      </w:r>
    </w:p>
    <w:p>
      <w:pPr>
        <w:pStyle w:val="FirstParagraph"/>
      </w:pPr>
      <w:r>
        <w:t xml:space="preserve">For command-type hooks: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 — output is forwarded to the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Block the action (only for Pre* triggers) — stderr is forwarded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Silent failure, no blocking</w:t>
            </w:r>
          </w:p>
        </w:tc>
      </w:tr>
    </w:tbl>
    <w:bookmarkEnd w:id="50"/>
    <w:bookmarkStart w:id="52" w:name="creating-hooks"/>
    <w:p>
      <w:pPr>
        <w:pStyle w:val="Heading3"/>
      </w:pPr>
      <w:r>
        <w:t xml:space="preserve">Creating Hooks</w:t>
      </w:r>
    </w:p>
    <w:p>
      <w:pPr>
        <w:pStyle w:val="FirstParagraph"/>
      </w:pPr>
      <w:r>
        <w:t xml:space="preserve">You can create hooks in three ways: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Ask Kiro</w:t>
      </w:r>
      <w:r>
        <w:t xml:space="preserve"> </w:t>
      </w:r>
      <w:r>
        <w:t xml:space="preserve">— Describe what you want in chat and Kiro generates the hook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Hook UI</w:t>
      </w:r>
      <w:r>
        <w:t xml:space="preserve"> </w:t>
      </w:r>
      <w:r>
        <w:t xml:space="preserve">— Use Command Palette →</w:t>
      </w:r>
      <w:r>
        <w:t xml:space="preserve"> </w:t>
      </w:r>
      <w:r>
        <w:t xml:space="preserve">“Open Kiro Hook UI”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Manual</w:t>
      </w:r>
      <w:r>
        <w:t xml:space="preserve"> </w:t>
      </w:r>
      <w:r>
        <w:t xml:space="preserve">— Create JSON files directly in</w:t>
      </w:r>
      <w:r>
        <w:t xml:space="preserve"> </w:t>
      </w:r>
      <w:r>
        <w:rPr>
          <w:rStyle w:val="VerbatimChar"/>
        </w:rPr>
        <w:t xml:space="preserve">.kiro/hooks/</w:t>
      </w:r>
    </w:p>
    <w:p>
      <w:pPr>
        <w:pStyle w:val="BlockText"/>
      </w:pPr>
      <w:r>
        <w:rPr>
          <w:b/>
          <w:bCs/>
        </w:rPr>
        <w:t xml:space="preserve">Source</w:t>
      </w:r>
      <w:r>
        <w:t xml:space="preserve">: Hooks documentation at</w:t>
      </w:r>
      <w:r>
        <w:t xml:space="preserve"> </w:t>
      </w:r>
      <w:hyperlink r:id="rId51">
        <w:r>
          <w:rPr>
            <w:rStyle w:val="Hyperlink"/>
          </w:rPr>
          <w:t xml:space="preserve">kiro.dev/docs/hooks/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specs-structured-development"/>
    <w:p>
      <w:pPr>
        <w:pStyle w:val="Heading2"/>
      </w:pPr>
      <w:r>
        <w:t xml:space="preserve">Specs — Structured Development</w:t>
      </w:r>
      <w:r>
        <w:t xml:space="preserve"> </w:t>
      </w:r>
    </w:p>
    <w:p>
      <w:pPr>
        <w:pStyle w:val="FirstParagraph"/>
      </w:pPr>
      <w:r>
        <w:t xml:space="preserve">Specs provide a systematic approach to building features. Instead of unstructured chatting, Specs guide you through a formal process: Requirements → Design → Implementation Tasks.</w:t>
      </w:r>
    </w:p>
    <w:bookmarkStart w:id="54" w:name="why-use-specs"/>
    <w:p>
      <w:pPr>
        <w:pStyle w:val="Heading3"/>
      </w:pPr>
      <w:r>
        <w:t xml:space="preserve">Why Use Specs?</w:t>
      </w:r>
    </w:p>
    <w:p>
      <w:pPr>
        <w:pStyle w:val="Compact"/>
        <w:numPr>
          <w:ilvl w:val="0"/>
          <w:numId w:val="1014"/>
        </w:numPr>
      </w:pPr>
      <w:r>
        <w:t xml:space="preserve">Reduces ambiguity before coding starts</w:t>
      </w:r>
    </w:p>
    <w:p>
      <w:pPr>
        <w:pStyle w:val="Compact"/>
        <w:numPr>
          <w:ilvl w:val="0"/>
          <w:numId w:val="1014"/>
        </w:numPr>
      </w:pPr>
      <w:r>
        <w:t xml:space="preserve">Creates documentation as a byproduct of development</w:t>
      </w:r>
    </w:p>
    <w:p>
      <w:pPr>
        <w:pStyle w:val="Compact"/>
        <w:numPr>
          <w:ilvl w:val="0"/>
          <w:numId w:val="1014"/>
        </w:numPr>
      </w:pPr>
      <w:r>
        <w:t xml:space="preserve">Ensures the AI understands the full context before writing code</w:t>
      </w:r>
    </w:p>
    <w:p>
      <w:pPr>
        <w:pStyle w:val="Compact"/>
        <w:numPr>
          <w:ilvl w:val="0"/>
          <w:numId w:val="1014"/>
        </w:numPr>
      </w:pPr>
      <w:r>
        <w:t xml:space="preserve">Provides trackable progress through implementation</w:t>
      </w:r>
    </w:p>
    <w:bookmarkEnd w:id="54"/>
    <w:bookmarkStart w:id="55" w:name="the-spec-workflow"/>
    <w:p>
      <w:pPr>
        <w:pStyle w:val="Heading3"/>
      </w:pPr>
      <w:r>
        <w:t xml:space="preserve">The Spec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Requirements   │ ──&gt; │    Design    │ ──&gt; │     Tasks       │</w:t>
      </w:r>
      <w:r>
        <w:br/>
      </w:r>
      <w:r>
        <w:rPr>
          <w:rStyle w:val="VerbatimChar"/>
        </w:rPr>
        <w:t xml:space="preserve">│                 │     │              │     │                 │</w:t>
      </w:r>
      <w:r>
        <w:br/>
      </w:r>
      <w:r>
        <w:rPr>
          <w:rStyle w:val="VerbatimChar"/>
        </w:rPr>
        <w:t xml:space="preserve">│ - User stories  │     │ - Components │     │ - Implement X   │</w:t>
      </w:r>
      <w:r>
        <w:br/>
      </w:r>
      <w:r>
        <w:rPr>
          <w:rStyle w:val="VerbatimChar"/>
        </w:rPr>
        <w:t xml:space="preserve">│ - Constraints   │     │ - Data model │     │ - Add tests     │</w:t>
      </w:r>
      <w:r>
        <w:br/>
      </w:r>
      <w:r>
        <w:rPr>
          <w:rStyle w:val="VerbatimChar"/>
        </w:rPr>
        <w:t xml:space="preserve">│ - Edge cases    │     │ - API design │     │ - Deploy config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└──────────────┘     └─────────────────┘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Requirements</w:t>
      </w:r>
      <w:r>
        <w:t xml:space="preserve"> </w:t>
      </w:r>
      <w:r>
        <w:t xml:space="preserve">— Kiro asks clarifying questions, then generates detailed requirements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Technical design based on the requirements (components, data flow, APIs)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Tasks</w:t>
      </w:r>
      <w:r>
        <w:t xml:space="preserve"> </w:t>
      </w:r>
      <w:r>
        <w:t xml:space="preserve">— Actionable implementation tasks Kiro will execute</w:t>
      </w:r>
    </w:p>
    <w:bookmarkEnd w:id="55"/>
    <w:bookmarkStart w:id="56" w:name="spec-types"/>
    <w:p>
      <w:pPr>
        <w:pStyle w:val="Heading3"/>
      </w:pPr>
      <w:r>
        <w:t xml:space="preserve">Spec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Spec</w:t>
            </w:r>
          </w:p>
        </w:tc>
        <w:tc>
          <w:tcPr/>
          <w:p>
            <w:pPr>
              <w:pStyle w:val="Compact"/>
            </w:pPr>
            <w:r>
              <w:t xml:space="preserve">Building new functionality from scratch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Fix Spec</w:t>
            </w:r>
          </w:p>
        </w:tc>
        <w:tc>
          <w:tcPr/>
          <w:p>
            <w:pPr>
              <w:pStyle w:val="Compact"/>
            </w:pPr>
            <w:r>
              <w:t xml:space="preserve">Investigating and fixing issues systematically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Spec</w:t>
            </w:r>
          </w:p>
        </w:tc>
        <w:tc>
          <w:tcPr/>
          <w:p>
            <w:pPr>
              <w:pStyle w:val="Compact"/>
            </w:pPr>
            <w:r>
              <w:t xml:space="preserve">One-shot generation of requirements + design + tasks</w:t>
            </w:r>
          </w:p>
        </w:tc>
      </w:tr>
    </w:tbl>
    <w:bookmarkEnd w:id="56"/>
    <w:bookmarkStart w:id="57" w:name="using-specs-with-aws-projects"/>
    <w:p>
      <w:pPr>
        <w:pStyle w:val="Heading3"/>
      </w:pPr>
      <w:r>
        <w:t xml:space="preserve">Using Specs with AWS Projects</w:t>
      </w:r>
    </w:p>
    <w:p>
      <w:pPr>
        <w:pStyle w:val="FirstParagraph"/>
      </w:pPr>
      <w:r>
        <w:t xml:space="preserve">When building AWS backend services, Specs shine because they:</w:t>
      </w:r>
    </w:p>
    <w:p>
      <w:pPr>
        <w:pStyle w:val="Compact"/>
        <w:numPr>
          <w:ilvl w:val="0"/>
          <w:numId w:val="1016"/>
        </w:numPr>
      </w:pPr>
      <w:r>
        <w:t xml:space="preserve">Force you to think about IAM permissions before coding</w:t>
      </w:r>
    </w:p>
    <w:p>
      <w:pPr>
        <w:pStyle w:val="Compact"/>
        <w:numPr>
          <w:ilvl w:val="0"/>
          <w:numId w:val="1016"/>
        </w:numPr>
      </w:pPr>
      <w:r>
        <w:t xml:space="preserve">Document the infrastructure design (CDK stacks, Lambda functions, API routes)</w:t>
      </w:r>
    </w:p>
    <w:p>
      <w:pPr>
        <w:pStyle w:val="Compact"/>
        <w:numPr>
          <w:ilvl w:val="0"/>
          <w:numId w:val="1016"/>
        </w:numPr>
      </w:pPr>
      <w:r>
        <w:t xml:space="preserve">Break deployment into safe, reviewable steps</w:t>
      </w:r>
    </w:p>
    <w:p>
      <w:pPr>
        <w:pStyle w:val="Compact"/>
        <w:numPr>
          <w:ilvl w:val="0"/>
          <w:numId w:val="1016"/>
        </w:numPr>
      </w:pPr>
      <w:r>
        <w:t xml:space="preserve">Create a clear audit trail of decisions</w:t>
      </w:r>
    </w:p>
    <w:bookmarkEnd w:id="57"/>
    <w:bookmarkStart w:id="58" w:name="Xfdef56a786a0aa8059e119365e8b56cbeb8546b"/>
    <w:p>
      <w:pPr>
        <w:pStyle w:val="Heading3"/>
      </w:pPr>
      <w:r>
        <w:t xml:space="preserve">Example: Creating a Spec for an API Feature</w:t>
      </w:r>
    </w:p>
    <w:p>
      <w:pPr>
        <w:pStyle w:val="FirstParagraph"/>
      </w:pPr>
      <w:r>
        <w:t xml:space="preserve">Start a Spec session and describe your feature:</w:t>
      </w:r>
    </w:p>
    <w:p>
      <w:pPr>
        <w:pStyle w:val="BlockText"/>
      </w:pPr>
      <w:r>
        <w:t xml:space="preserve">“I need a REST API endpoint that accepts file uploads, stores them in S3, triggers a Lambda function to process the file, and stores metadata in DynamoDB.”</w:t>
      </w:r>
    </w:p>
    <w:p>
      <w:pPr>
        <w:pStyle w:val="FirstParagraph"/>
      </w:pPr>
      <w:r>
        <w:t xml:space="preserve">Kiro will then:</w:t>
      </w:r>
      <w:r>
        <w:t xml:space="preserve"> </w:t>
      </w:r>
      <w:r>
        <w:t xml:space="preserve">1. Ask clarifying questions (file size limits? auth required? retry policy?)</w:t>
      </w:r>
      <w:r>
        <w:t xml:space="preserve"> </w:t>
      </w:r>
      <w:r>
        <w:t xml:space="preserve">2. Generate requirements (functional + non-functional)</w:t>
      </w:r>
      <w:r>
        <w:t xml:space="preserve"> </w:t>
      </w:r>
      <w:r>
        <w:t xml:space="preserve">3. Propose a technical design (CDK stack, Lambda handler, S3 event config)</w:t>
      </w:r>
      <w:r>
        <w:t xml:space="preserve"> </w:t>
      </w:r>
      <w:r>
        <w:t xml:space="preserve">4. Create implementation tasks you can approve and execute one by one</w:t>
      </w:r>
    </w:p>
    <w:bookmarkEnd w:id="58"/>
    <w:bookmarkStart w:id="60" w:name="best-practices-for-specs"/>
    <w:p>
      <w:pPr>
        <w:pStyle w:val="Heading3"/>
      </w:pPr>
      <w:r>
        <w:t xml:space="preserve">Best Practices for Specs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 specific in your initial description</w:t>
      </w:r>
      <w:r>
        <w:t xml:space="preserve"> </w:t>
      </w:r>
      <w:r>
        <w:t xml:space="preserve">— the more context upfront, the better the requirements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Review requirements carefully</w:t>
      </w:r>
      <w:r>
        <w:t xml:space="preserve"> </w:t>
      </w:r>
      <w:r>
        <w:t xml:space="preserve">— this is where you catch missing edge cases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MCP integration</w:t>
      </w:r>
      <w:r>
        <w:t xml:space="preserve"> </w:t>
      </w:r>
      <w:r>
        <w:t xml:space="preserve">— connect requirement tools directly to import into specs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Reference existing docs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#[[file:path]]</w:t>
      </w:r>
      <w:r>
        <w:t xml:space="preserve"> </w:t>
      </w:r>
      <w:r>
        <w:t xml:space="preserve">syntax to point to API specs or architecture diagrams</w:t>
      </w:r>
    </w:p>
    <w:p>
      <w:pPr>
        <w:pStyle w:val="BlockText"/>
      </w:pPr>
      <w:r>
        <w:rPr>
          <w:b/>
          <w:bCs/>
        </w:rPr>
        <w:t xml:space="preserve">Source</w:t>
      </w:r>
      <w:r>
        <w:t xml:space="preserve">: Specs documentation at</w:t>
      </w:r>
      <w:r>
        <w:t xml:space="preserve"> </w:t>
      </w:r>
      <w:hyperlink r:id="rId59">
        <w:r>
          <w:rPr>
            <w:rStyle w:val="Hyperlink"/>
          </w:rPr>
          <w:t xml:space="preserve">kiro.dev/docs/specs/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mcp-servers-extending-kiros-capabilities"/>
    <w:p>
      <w:pPr>
        <w:pStyle w:val="Heading2"/>
      </w:pPr>
      <w:r>
        <w:t xml:space="preserve">MCP Servers — Extending Kiro’s Capabilities</w:t>
      </w:r>
      <w:r>
        <w:t xml:space="preserve"> </w:t>
      </w:r>
    </w:p>
    <w:p>
      <w:pPr>
        <w:pStyle w:val="FirstParagraph"/>
      </w:pPr>
      <w:r>
        <w:t xml:space="preserve">MCP (Model Context Protocol) is a protocol that allows Kiro to communicate with external servers for specialized tools and information. For example, the AWS Documentation MCP server lets Kiro search and read AWS docs directly during a session.</w:t>
      </w:r>
    </w:p>
    <w:bookmarkStart w:id="62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MCP servers are configured in JSON files at two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(global)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~/.kiro/settings/mcp.json</w:t>
            </w:r>
          </w:p>
        </w:tc>
        <w:tc>
          <w:tcPr/>
          <w:p>
            <w:pPr>
              <w:pStyle w:val="Compact"/>
            </w:pPr>
            <w:r>
              <w:t xml:space="preserve">All your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.kiro/settings/mcp.json</w:t>
            </w:r>
          </w:p>
        </w:tc>
        <w:tc>
          <w:tcPr/>
          <w:p>
            <w:pPr>
              <w:pStyle w:val="Compact"/>
            </w:pPr>
            <w:r>
              <w:t xml:space="preserve">Current project only</w:t>
            </w:r>
          </w:p>
        </w:tc>
      </w:tr>
    </w:tbl>
    <w:p>
      <w:pPr>
        <w:pStyle w:val="BodyText"/>
      </w:pPr>
      <w:r>
        <w:t xml:space="preserve">Workspace config takes precedence over user config.</w:t>
      </w:r>
    </w:p>
    <w:bookmarkEnd w:id="62"/>
    <w:bookmarkStart w:id="63" w:name="configuration-format"/>
    <w:p>
      <w:pPr>
        <w:pStyle w:val="Heading3"/>
      </w:pPr>
      <w:r>
        <w:t xml:space="preserve">Configuration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"server-name"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"package-name@latest"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"ENV_VAR"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installing-uvx"/>
    <w:p>
      <w:pPr>
        <w:pStyle w:val="Heading3"/>
      </w:pPr>
      <w:r>
        <w:t xml:space="preserve">Installing</w:t>
      </w:r>
      <w:r>
        <w:t xml:space="preserve"> </w:t>
      </w:r>
      <w:r>
        <w:rPr>
          <w:rStyle w:val="VerbatimChar"/>
        </w:rPr>
        <w:t xml:space="preserve">uvx</w:t>
      </w:r>
    </w:p>
    <w:p>
      <w:pPr>
        <w:pStyle w:val="FirstParagraph"/>
      </w:pPr>
      <w:r>
        <w:t xml:space="preserve">Many MCP servers use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Python package manager) to run. Install it with:</w:t>
      </w:r>
    </w:p>
    <w:p>
      <w:pPr>
        <w:pStyle w:val="SourceCode"/>
      </w:pPr>
      <w:r>
        <w:rPr>
          <w:rStyle w:val="CommentTok"/>
        </w:rPr>
        <w:t xml:space="preserve"># macOS (Homebrew)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uv</w:t>
      </w:r>
      <w:r>
        <w:br/>
      </w:r>
      <w:r>
        <w:br/>
      </w:r>
      <w:r>
        <w:rPr>
          <w:rStyle w:val="CommentTok"/>
        </w:rPr>
        <w:t xml:space="preserve">#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uv</w:t>
      </w:r>
      <w:r>
        <w:br/>
      </w:r>
      <w:r>
        <w:br/>
      </w:r>
      <w:r>
        <w:rPr>
          <w:rStyle w:val="CommentTok"/>
        </w:rPr>
        <w:t xml:space="preserve"># Or follow: https://docs.astral.sh/uv/getting-started/installation/</w:t>
      </w:r>
    </w:p>
    <w:p>
      <w:pPr>
        <w:pStyle w:val="FirstParagraph"/>
      </w:pPr>
      <w:r>
        <w:t xml:space="preserve">Once installed,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automatically downloads and runs MCP servers — no per-server installation needed.</w:t>
      </w:r>
    </w:p>
    <w:bookmarkEnd w:id="64"/>
    <w:bookmarkStart w:id="68" w:name="recommended-mcp-servers-for-aws-projects"/>
    <w:p>
      <w:pPr>
        <w:pStyle w:val="Heading3"/>
      </w:pPr>
      <w:r>
        <w:t xml:space="preserve">Recommended MCP Servers for AWS Projects</w:t>
      </w:r>
    </w:p>
    <w:bookmarkStart w:id="65" w:name="aws-documentation-server"/>
    <w:p>
      <w:pPr>
        <w:pStyle w:val="Heading4"/>
      </w:pPr>
      <w:r>
        <w:t xml:space="preserve">AWS Documentation Server</w:t>
      </w:r>
    </w:p>
    <w:p>
      <w:pPr>
        <w:pStyle w:val="FirstParagraph"/>
      </w:pPr>
      <w:r>
        <w:t xml:space="preserve">Search, read, and get recommendations from AWS documentation: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"aws-docs"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"awslabs.aws-documentation-mcp-server@latest"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"FASTMCP_LOG_LEVEL"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aws-cdk-mcp-server"/>
    <w:p>
      <w:pPr>
        <w:pStyle w:val="Heading4"/>
      </w:pPr>
      <w:r>
        <w:t xml:space="preserve">AWS CDK MCP Server</w:t>
      </w:r>
    </w:p>
    <w:p>
      <w:pPr>
        <w:pStyle w:val="FirstParagraph"/>
      </w:pPr>
      <w:r>
        <w:t xml:space="preserve">Get CDK-specific guidance and code generation: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"aws-cdk"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"awslabs.cdk-mcp-server@latest"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"FASTMCP_LOG_LEVEL"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cloudwatch-observability-server"/>
    <w:p>
      <w:pPr>
        <w:pStyle w:val="Heading4"/>
      </w:pPr>
      <w:r>
        <w:t xml:space="preserve">CloudWatch Observability Server</w:t>
      </w:r>
    </w:p>
    <w:p>
      <w:pPr>
        <w:pStyle w:val="FirstParagraph"/>
      </w:pPr>
      <w:r>
        <w:t xml:space="preserve">Monitor and analyze your AWS resources: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"ai-observability"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"/path/to/mcp-server/cloudwatch_mcp_server.py"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"AWS_REGION"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7"/>
    <w:bookmarkEnd w:id="68"/>
    <w:bookmarkStart w:id="69" w:name="adding-mcp-servers-via-the-ide"/>
    <w:p>
      <w:pPr>
        <w:pStyle w:val="Heading3"/>
      </w:pPr>
      <w:r>
        <w:t xml:space="preserve">Adding MCP Servers via the IDE</w:t>
      </w:r>
    </w:p>
    <w:p>
      <w:pPr>
        <w:pStyle w:val="Compact"/>
        <w:numPr>
          <w:ilvl w:val="0"/>
          <w:numId w:val="1018"/>
        </w:numPr>
      </w:pPr>
      <w:r>
        <w:t xml:space="preserve">Click the Kiro icon in the sidebar</w:t>
      </w:r>
    </w:p>
    <w:p>
      <w:pPr>
        <w:pStyle w:val="Compact"/>
        <w:numPr>
          <w:ilvl w:val="0"/>
          <w:numId w:val="1018"/>
        </w:numPr>
      </w:pPr>
      <w:r>
        <w:t xml:space="preserve">Find</w:t>
      </w:r>
      <w:r>
        <w:t xml:space="preserve"> </w:t>
      </w:r>
      <w:r>
        <w:t xml:space="preserve">“MCP Servers”</w:t>
      </w:r>
      <w:r>
        <w:t xml:space="preserve"> </w:t>
      </w:r>
      <w:r>
        <w:t xml:space="preserve">in the panel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t xml:space="preserve">“+”</w:t>
      </w:r>
      <w:r>
        <w:t xml:space="preserve"> </w:t>
      </w:r>
      <w:r>
        <w:t xml:space="preserve">to add a new server</w:t>
      </w:r>
    </w:p>
    <w:p>
      <w:pPr>
        <w:pStyle w:val="Compact"/>
        <w:numPr>
          <w:ilvl w:val="0"/>
          <w:numId w:val="1018"/>
        </w:numPr>
      </w:pPr>
      <w:r>
        <w:t xml:space="preserve">Kiro will guide you through configuration</w:t>
      </w:r>
    </w:p>
    <w:bookmarkEnd w:id="69"/>
    <w:bookmarkStart w:id="71" w:name="enterprise-mcp-governance"/>
    <w:p>
      <w:pPr>
        <w:pStyle w:val="Heading3"/>
      </w:pPr>
      <w:r>
        <w:t xml:space="preserve">Enterprise MCP Governance</w:t>
      </w:r>
    </w:p>
    <w:p>
      <w:pPr>
        <w:pStyle w:val="FirstParagraph"/>
      </w:pPr>
      <w:r>
        <w:t xml:space="preserve">For organizations, administrators can control which MCP servers are available: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Allow-list</w:t>
      </w:r>
      <w:r>
        <w:t xml:space="preserve"> </w:t>
      </w:r>
      <w:r>
        <w:t xml:space="preserve">— Only approved servers can be used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Disable entirely</w:t>
      </w:r>
      <w:r>
        <w:t xml:space="preserve"> </w:t>
      </w:r>
      <w:r>
        <w:t xml:space="preserve">— Block all MCP server usage</w:t>
      </w:r>
    </w:p>
    <w:p>
      <w:pPr>
        <w:pStyle w:val="Compact"/>
        <w:numPr>
          <w:ilvl w:val="0"/>
          <w:numId w:val="1019"/>
        </w:numPr>
      </w:pPr>
      <w:r>
        <w:t xml:space="preserve">Policies are enforced across both IDE and CLI</w:t>
      </w:r>
    </w:p>
    <w:p>
      <w:pPr>
        <w:pStyle w:val="BlockText"/>
      </w:pPr>
      <w:r>
        <w:rPr>
          <w:b/>
          <w:bCs/>
        </w:rPr>
        <w:t xml:space="preserve">Source</w:t>
      </w:r>
      <w:r>
        <w:t xml:space="preserve">: MCP documentation at</w:t>
      </w:r>
      <w:r>
        <w:t xml:space="preserve"> </w:t>
      </w:r>
      <w:hyperlink r:id="rId70">
        <w:r>
          <w:rPr>
            <w:rStyle w:val="Hyperlink"/>
          </w:rPr>
          <w:t xml:space="preserve">kiro.dev/docs/mcp/</w:t>
        </w:r>
      </w:hyperlink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aws-bedrock-integration"/>
    <w:p>
      <w:pPr>
        <w:pStyle w:val="Heading2"/>
      </w:pPr>
      <w:r>
        <w:t xml:space="preserve">AWS Bedrock Integration</w:t>
      </w:r>
      <w:r>
        <w:t xml:space="preserve"> </w:t>
      </w:r>
    </w:p>
    <w:p>
      <w:pPr>
        <w:pStyle w:val="FirstParagraph"/>
      </w:pPr>
      <w:r>
        <w:t xml:space="preserve">Kiro is natively integrated with AWS services, including Amazon Bedrock. This integration enables powerful AI workflows that go beyond code generation.</w:t>
      </w:r>
    </w:p>
    <w:bookmarkStart w:id="73" w:name="what-is-amazon-bedrock"/>
    <w:p>
      <w:pPr>
        <w:pStyle w:val="Heading3"/>
      </w:pPr>
      <w:r>
        <w:t xml:space="preserve">What is Amazon Bedrock?</w:t>
      </w:r>
    </w:p>
    <w:p>
      <w:pPr>
        <w:pStyle w:val="FirstParagraph"/>
      </w:pPr>
      <w:r>
        <w:t xml:space="preserve">Amazon Bedrock is a fully managed service that provides access to foundation models (like Claude, Llama, Titan) through a unified API. Combined with Kiro, you can:</w:t>
      </w:r>
    </w:p>
    <w:p>
      <w:pPr>
        <w:pStyle w:val="Compact"/>
        <w:numPr>
          <w:ilvl w:val="0"/>
          <w:numId w:val="1020"/>
        </w:numPr>
      </w:pPr>
      <w:r>
        <w:t xml:space="preserve">Build and deploy AI agents that use Bedrock models</w:t>
      </w:r>
    </w:p>
    <w:p>
      <w:pPr>
        <w:pStyle w:val="Compact"/>
        <w:numPr>
          <w:ilvl w:val="0"/>
          <w:numId w:val="1020"/>
        </w:numPr>
      </w:pPr>
      <w:r>
        <w:t xml:space="preserve">Use Bedrock AgentCore for agent runtime and memory</w:t>
      </w:r>
    </w:p>
    <w:p>
      <w:pPr>
        <w:pStyle w:val="Compact"/>
        <w:numPr>
          <w:ilvl w:val="0"/>
          <w:numId w:val="1020"/>
        </w:numPr>
      </w:pPr>
      <w:r>
        <w:t xml:space="preserve">Deploy conversational agents with persistent memory</w:t>
      </w:r>
    </w:p>
    <w:p>
      <w:pPr>
        <w:pStyle w:val="Compact"/>
        <w:numPr>
          <w:ilvl w:val="0"/>
          <w:numId w:val="1020"/>
        </w:numPr>
      </w:pPr>
      <w:r>
        <w:t xml:space="preserve">Access multiple foundation models from your development environment</w:t>
      </w:r>
    </w:p>
    <w:bookmarkEnd w:id="73"/>
    <w:bookmarkStart w:id="74" w:name="kiro-bedrock-agentcore"/>
    <w:p>
      <w:pPr>
        <w:pStyle w:val="Heading3"/>
      </w:pPr>
      <w:r>
        <w:t xml:space="preserve">Kiro + Bedrock AgentCore</w:t>
      </w:r>
    </w:p>
    <w:p>
      <w:pPr>
        <w:pStyle w:val="FirstParagraph"/>
      </w:pPr>
      <w:r>
        <w:t xml:space="preserve">Bedrock AgentCore provides infrastructure for running AI agents in production. With Kiro, you can: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Design agents</w:t>
      </w:r>
      <w:r>
        <w:t xml:space="preserve"> </w:t>
      </w:r>
      <w:r>
        <w:t xml:space="preserve">using Specs (requirements → design → tasks)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Implement agent logic</w:t>
      </w:r>
      <w:r>
        <w:t xml:space="preserve"> </w:t>
      </w:r>
      <w:r>
        <w:t xml:space="preserve">with Kiro’s AI assistance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Deploy to AgentCore Runtime</w:t>
      </w:r>
      <w:r>
        <w:t xml:space="preserve"> </w:t>
      </w:r>
      <w:r>
        <w:t xml:space="preserve">for production execution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 persistent memory</w:t>
      </w:r>
      <w:r>
        <w:t xml:space="preserve"> </w:t>
      </w:r>
      <w:r>
        <w:t xml:space="preserve">using AgentCore Memory</w:t>
      </w:r>
    </w:p>
    <w:bookmarkEnd w:id="74"/>
    <w:bookmarkStart w:id="75" w:name="deploying-agents-to-bedrock"/>
    <w:p>
      <w:pPr>
        <w:pStyle w:val="Heading3"/>
      </w:pPr>
      <w:r>
        <w:t xml:space="preserve">Deploying Agents to Bedrock</w:t>
      </w:r>
    </w:p>
    <w:p>
      <w:pPr>
        <w:pStyle w:val="FirstParagraph"/>
      </w:pPr>
      <w:r>
        <w:t xml:space="preserve">A typical workflow:</w:t>
      </w:r>
    </w:p>
    <w:p>
      <w:pPr>
        <w:pStyle w:val="SourceCode"/>
      </w:pPr>
      <w:r>
        <w:rPr>
          <w:rStyle w:val="VerbatimChar"/>
        </w:rPr>
        <w:t xml:space="preserve">Kiro IDE/CLI                    AWS</w:t>
      </w:r>
      <w:r>
        <w:br/>
      </w:r>
      <w:r>
        <w:rPr>
          <w:rStyle w:val="VerbatimChar"/>
        </w:rPr>
        <w:t xml:space="preserve">┌──────────────┐               ┌──────────────────────┐</w:t>
      </w:r>
      <w:r>
        <w:br/>
      </w:r>
      <w:r>
        <w:rPr>
          <w:rStyle w:val="VerbatimChar"/>
        </w:rPr>
        <w:t xml:space="preserve">│ Spec session │               │  Bedrock AgentCore   │</w:t>
      </w:r>
      <w:r>
        <w:br/>
      </w:r>
      <w:r>
        <w:rPr>
          <w:rStyle w:val="VerbatimChar"/>
        </w:rPr>
        <w:t xml:space="preserve">│ ─────────── │               │  ┌────────────────┐  │</w:t>
      </w:r>
      <w:r>
        <w:br/>
      </w:r>
      <w:r>
        <w:rPr>
          <w:rStyle w:val="VerbatimChar"/>
        </w:rPr>
        <w:t xml:space="preserve">│ 1. Define    │  ──deploy──&gt; │  │ Agent Runtime   │  │</w:t>
      </w:r>
      <w:r>
        <w:br/>
      </w:r>
      <w:r>
        <w:rPr>
          <w:rStyle w:val="VerbatimChar"/>
        </w:rPr>
        <w:t xml:space="preserve">│ 2. Build     │               │  └────────────────┘  │</w:t>
      </w:r>
      <w:r>
        <w:br/>
      </w:r>
      <w:r>
        <w:rPr>
          <w:rStyle w:val="VerbatimChar"/>
        </w:rPr>
        <w:t xml:space="preserve">│ 3. Test      │               │  ┌────────────────┐  │</w:t>
      </w:r>
      <w:r>
        <w:br/>
      </w:r>
      <w:r>
        <w:rPr>
          <w:rStyle w:val="VerbatimChar"/>
        </w:rPr>
        <w:t xml:space="preserve">│ 4. Deploy    │               │  │ Agent Memory    │  │</w:t>
      </w:r>
      <w:r>
        <w:br/>
      </w:r>
      <w:r>
        <w:rPr>
          <w:rStyle w:val="VerbatimChar"/>
        </w:rPr>
        <w:t xml:space="preserve">│              │               │  └────────────────┘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└──────────────┘               └──────────────────────┘</w:t>
      </w:r>
    </w:p>
    <w:bookmarkEnd w:id="75"/>
    <w:bookmarkStart w:id="77" w:name="prerequisites-for-bedrock-integration"/>
    <w:p>
      <w:pPr>
        <w:pStyle w:val="Heading3"/>
      </w:pPr>
      <w:r>
        <w:t xml:space="preserve">Prerequisites for Bedrock Integration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Enable Bedrock models</w:t>
      </w:r>
      <w:r>
        <w:t xml:space="preserve"> </w:t>
      </w:r>
      <w:r>
        <w:t xml:space="preserve">in your AWS account via the</w:t>
      </w:r>
      <w:r>
        <w:t xml:space="preserve"> </w:t>
      </w:r>
      <w:hyperlink r:id="rId76">
        <w:r>
          <w:rPr>
            <w:rStyle w:val="Hyperlink"/>
          </w:rPr>
          <w:t xml:space="preserve">Bedrock Console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Configure AWS credentials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with appropriate permissions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Enable required models</w:t>
      </w:r>
      <w:r>
        <w:t xml:space="preserve"> </w:t>
      </w:r>
      <w:r>
        <w:t xml:space="preserve">— select which foundation models you need access to</w:t>
      </w:r>
    </w:p>
    <w:bookmarkEnd w:id="77"/>
    <w:bookmarkStart w:id="78" w:name="iam-permissions-for-bedrock"/>
    <w:p>
      <w:pPr>
        <w:pStyle w:val="Heading3"/>
      </w:pPr>
      <w:r>
        <w:t xml:space="preserve">IAM Permissions for Bedrock</w:t>
      </w:r>
    </w:p>
    <w:p>
      <w:pPr>
        <w:pStyle w:val="FirstParagraph"/>
      </w:pPr>
      <w:r>
        <w:t xml:space="preserve">Your AWS credentials need these permissions at minimum: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"bedrock:InvokeModel"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"bedrock:InvokeModelWithResponseStream"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"bedrock:ListFoundationModels"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"bedrock:GetFoundationModel"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AgentCore, add: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"bedrock:CreateAgent"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"bedrock:InvokeAgent"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"bedrock:GetAgent"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"bedrock:ListAgents"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bookmarkEnd w:id="78"/>
    <w:bookmarkStart w:id="81" w:name="steering-file-for-bedrock-projects"/>
    <w:p>
      <w:pPr>
        <w:pStyle w:val="Heading3"/>
      </w:pPr>
      <w:r>
        <w:t xml:space="preserve">Steering File for Bedrock Projects</w:t>
      </w:r>
    </w:p>
    <w:p>
      <w:pPr>
        <w:pStyle w:val="SourceCode"/>
      </w:pPr>
      <w:r>
        <w:rPr>
          <w:rStyle w:val="FunctionTok"/>
        </w:rPr>
        <w:t xml:space="preserve"># Bedrock Integration Standards</w:t>
      </w:r>
      <w:r>
        <w:br/>
      </w:r>
      <w:r>
        <w:br/>
      </w:r>
      <w:r>
        <w:rPr>
          <w:rStyle w:val="FunctionTok"/>
        </w:rPr>
        <w:t xml:space="preserve">## Model Selection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Claude (via Bedrock) for complex reasoning tasks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Titan for embeddings and simple classification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specify model version explicitly (no "latest" in production)</w:t>
      </w:r>
      <w:r>
        <w:br/>
      </w:r>
      <w:r>
        <w:br/>
      </w:r>
      <w:r>
        <w:rPr>
          <w:rStyle w:val="FunctionTok"/>
        </w:rPr>
        <w:t xml:space="preserve">## Agent Design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agents must have a defined scope and guardrails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AgentCore Memory for multi-turn conversations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 fallback logic for model throttling (429 responses)</w:t>
      </w:r>
      <w:r>
        <w:br/>
      </w:r>
      <w:r>
        <w:br/>
      </w:r>
      <w:r>
        <w:rPr>
          <w:rStyle w:val="FunctionTok"/>
        </w:rPr>
        <w:t xml:space="preserve">## Cost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per-model invocation budgets via AWS Budgets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Provisioned Throughput for predictable workloads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all invocations to CloudWatch for cost attribution</w:t>
      </w:r>
    </w:p>
    <w:p>
      <w:pPr>
        <w:pStyle w:val="BlockText"/>
      </w:pPr>
      <w:r>
        <w:rPr>
          <w:b/>
          <w:bCs/>
        </w:rPr>
        <w:t xml:space="preserve">Sources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Extending conversational memory in Kiro CLI using Amazon Bedrock AgentCore Memory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Kiro quick deploy to Amazon Bedrock AgentCore</w:t>
        </w:r>
      </w:hyperlink>
    </w:p>
    <w:p>
      <w:r>
        <w:pict>
          <v:rect style="width:0;height:1.5pt" o:hralign="center" o:hrstd="t" o:hr="t"/>
        </w:pict>
      </w:r>
    </w:p>
    <w:bookmarkEnd w:id="81"/>
    <w:bookmarkEnd w:id="82"/>
    <w:bookmarkStart w:id="92" w:name="deploying-aws-infrastructure-with-kiro"/>
    <w:p>
      <w:pPr>
        <w:pStyle w:val="Heading2"/>
      </w:pPr>
      <w:r>
        <w:t xml:space="preserve">Deploying AWS Infrastructure with Kiro</w:t>
      </w:r>
      <w:r>
        <w:t xml:space="preserve"> </w:t>
      </w:r>
    </w:p>
    <w:p>
      <w:pPr>
        <w:pStyle w:val="FirstParagraph"/>
      </w:pPr>
      <w:r>
        <w:t xml:space="preserve">Kiro includes a built-in</w:t>
      </w:r>
      <w:r>
        <w:t xml:space="preserve"> </w:t>
      </w:r>
      <w:r>
        <w:rPr>
          <w:b/>
          <w:bCs/>
        </w:rPr>
        <w:t xml:space="preserve">cloud-architect</w:t>
      </w:r>
      <w:r>
        <w:t xml:space="preserve"> </w:t>
      </w:r>
      <w:r>
        <w:t xml:space="preserve">power that helps you build AWS infrastructure with CDK in Python following the AWS Well-Architected Framework.</w:t>
      </w:r>
    </w:p>
    <w:bookmarkStart w:id="83" w:name="the-cloud-architect-power"/>
    <w:p>
      <w:pPr>
        <w:pStyle w:val="Heading3"/>
      </w:pPr>
      <w:r>
        <w:t xml:space="preserve">The Cloud-Architect Power</w:t>
      </w:r>
    </w:p>
    <w:p>
      <w:pPr>
        <w:pStyle w:val="FirstParagraph"/>
      </w:pPr>
      <w:r>
        <w:t xml:space="preserve">Powers are packaged bundles of documentation, workflow guides, and MCP servers. The</w:t>
      </w:r>
      <w:r>
        <w:t xml:space="preserve"> </w:t>
      </w:r>
      <w:r>
        <w:rPr>
          <w:rStyle w:val="VerbatimChar"/>
        </w:rPr>
        <w:t xml:space="preserve">cloud-architect</w:t>
      </w:r>
      <w:r>
        <w:t xml:space="preserve"> </w:t>
      </w:r>
      <w:r>
        <w:t xml:space="preserve">power provides:</w:t>
      </w:r>
    </w:p>
    <w:p>
      <w:pPr>
        <w:pStyle w:val="Compact"/>
        <w:numPr>
          <w:ilvl w:val="0"/>
          <w:numId w:val="1023"/>
        </w:numPr>
      </w:pPr>
      <w:r>
        <w:t xml:space="preserve">AWS pricing information</w:t>
      </w:r>
    </w:p>
    <w:p>
      <w:pPr>
        <w:pStyle w:val="Compact"/>
        <w:numPr>
          <w:ilvl w:val="0"/>
          <w:numId w:val="1023"/>
        </w:numPr>
      </w:pPr>
      <w:r>
        <w:t xml:space="preserve">AWS architecture knowledge base</w:t>
      </w:r>
    </w:p>
    <w:p>
      <w:pPr>
        <w:pStyle w:val="Compact"/>
        <w:numPr>
          <w:ilvl w:val="0"/>
          <w:numId w:val="1023"/>
        </w:numPr>
      </w:pPr>
      <w:r>
        <w:t xml:space="preserve">AWS API references</w:t>
      </w:r>
    </w:p>
    <w:p>
      <w:pPr>
        <w:pStyle w:val="Compact"/>
        <w:numPr>
          <w:ilvl w:val="0"/>
          <w:numId w:val="1023"/>
        </w:numPr>
      </w:pPr>
      <w:r>
        <w:t xml:space="preserve">Best practice guidance aligned with the Well-Architected Framework</w:t>
      </w:r>
    </w:p>
    <w:bookmarkEnd w:id="83"/>
    <w:bookmarkStart w:id="88" w:name="using-kiro-for-infrastructure-as-code"/>
    <w:p>
      <w:pPr>
        <w:pStyle w:val="Heading3"/>
      </w:pPr>
      <w:r>
        <w:t xml:space="preserve">Using Kiro for Infrastructure as Code</w:t>
      </w:r>
    </w:p>
    <w:bookmarkStart w:id="84" w:name="step-1-set-up-your-project-structure"/>
    <w:p>
      <w:pPr>
        <w:pStyle w:val="Heading4"/>
      </w:pPr>
      <w:r>
        <w:t xml:space="preserve">Step 1: Set Up Your Project Structure</w:t>
      </w:r>
    </w:p>
    <w:p>
      <w:pPr>
        <w:pStyle w:val="SourceCode"/>
      </w:pPr>
      <w:r>
        <w:rPr>
          <w:rStyle w:val="VerbatimChar"/>
        </w:rPr>
        <w:t xml:space="preserve">my-aws-project/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├── steering/</w:t>
      </w:r>
      <w:r>
        <w:br/>
      </w:r>
      <w:r>
        <w:rPr>
          <w:rStyle w:val="VerbatimChar"/>
        </w:rPr>
        <w:t xml:space="preserve">│   │   └── infrastructure.md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└── validate-cdk.json</w:t>
      </w:r>
      <w:r>
        <w:br/>
      </w:r>
      <w:r>
        <w:rPr>
          <w:rStyle w:val="VerbatimChar"/>
        </w:rPr>
        <w:t xml:space="preserve">│   └── settings/</w:t>
      </w:r>
      <w:r>
        <w:br/>
      </w:r>
      <w:r>
        <w:rPr>
          <w:rStyle w:val="VerbatimChar"/>
        </w:rPr>
        <w:t xml:space="preserve">│       └── mcp.json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stacks/</w:t>
      </w:r>
      <w:r>
        <w:br/>
      </w:r>
      <w:r>
        <w:rPr>
          <w:rStyle w:val="VerbatimChar"/>
        </w:rPr>
        <w:t xml:space="preserve">│   │   ├── network_stack.py</w:t>
      </w:r>
      <w:r>
        <w:br/>
      </w:r>
      <w:r>
        <w:rPr>
          <w:rStyle w:val="VerbatimChar"/>
        </w:rPr>
        <w:t xml:space="preserve">│   │   ├── compute_stack.py</w:t>
      </w:r>
      <w:r>
        <w:br/>
      </w:r>
      <w:r>
        <w:rPr>
          <w:rStyle w:val="VerbatimChar"/>
        </w:rPr>
        <w:t xml:space="preserve">│   │   └── data_stack.py</w:t>
      </w:r>
      <w:r>
        <w:br/>
      </w:r>
      <w:r>
        <w:rPr>
          <w:rStyle w:val="VerbatimChar"/>
        </w:rPr>
        <w:t xml:space="preserve">│   └── constructs/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lambdas/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requirements.txt</w:t>
      </w:r>
    </w:p>
    <w:bookmarkEnd w:id="84"/>
    <w:bookmarkStart w:id="85" w:name="X355d73f3333642ef7f2321e9c1e6b2b2751a80d"/>
    <w:p>
      <w:pPr>
        <w:pStyle w:val="Heading4"/>
      </w:pPr>
      <w:r>
        <w:t xml:space="preserve">Step 2: Create a Steering File for Infrastructure</w:t>
      </w:r>
    </w:p>
    <w:p>
      <w:pPr>
        <w:pStyle w:val="SourceCode"/>
      </w:pPr>
      <w:r>
        <w:rPr>
          <w:rStyle w:val="FunctionTok"/>
        </w:rPr>
        <w:t xml:space="preserve"># Infrastructure Conventions</w:t>
      </w:r>
      <w:r>
        <w:br/>
      </w:r>
      <w:r>
        <w:br/>
      </w:r>
      <w:r>
        <w:rPr>
          <w:rStyle w:val="FunctionTok"/>
        </w:rPr>
        <w:t xml:space="preserve">## CDK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3.12 with AWS CDK v2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stack per bounded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Each construct in its own file, named after the construct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Props interfaces in the same file as the construct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L2/L3 constructs where available; L1 only when necessary</w:t>
      </w:r>
      <w:r>
        <w:br/>
      </w:r>
      <w:r>
        <w:br/>
      </w:r>
      <w:r>
        <w:rPr>
          <w:rStyle w:val="FunctionTok"/>
        </w:rPr>
        <w:t xml:space="preserve">## Environments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dev: </w:t>
      </w:r>
      <w:r>
        <w:rPr>
          <w:rStyle w:val="InformationTok"/>
        </w:rPr>
        <w:t xml:space="preserve">`us-east-1`</w:t>
      </w:r>
      <w:r>
        <w:rPr>
          <w:rStyle w:val="NormalTok"/>
        </w:rPr>
        <w:t xml:space="preserve">, minimal capacity, no alarms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staging: </w:t>
      </w:r>
      <w:r>
        <w:rPr>
          <w:rStyle w:val="InformationTok"/>
        </w:rPr>
        <w:t xml:space="preserve">`us-east-1`</w:t>
      </w:r>
      <w:r>
        <w:rPr>
          <w:rStyle w:val="NormalTok"/>
        </w:rPr>
        <w:t xml:space="preserve">, production-like config, synthetic monitoring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prod: </w:t>
      </w:r>
      <w:r>
        <w:rPr>
          <w:rStyle w:val="InformationTok"/>
        </w:rPr>
        <w:t xml:space="preserve">`us-east-1`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`eu-west-1`</w:t>
      </w:r>
      <w:r>
        <w:rPr>
          <w:rStyle w:val="NormalTok"/>
        </w:rPr>
        <w:t xml:space="preserve">, full capacity, PagerDuty alerts</w:t>
      </w:r>
      <w:r>
        <w:br/>
      </w:r>
      <w:r>
        <w:br/>
      </w:r>
      <w:r>
        <w:rPr>
          <w:rStyle w:val="FunctionTok"/>
        </w:rPr>
        <w:t xml:space="preserve">## Security Baseline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S3 buckets: encryption enabled, public access blocked, versioning 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Lambda functions: VPC-attached for data access, security groups restricted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DynamoDB tables: encryption at rest, point-in-time recovery enabled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IAM roles: one role per function, least-privilege, no wildcards in resource ARNs</w:t>
      </w:r>
    </w:p>
    <w:bookmarkEnd w:id="85"/>
    <w:bookmarkStart w:id="86" w:name="step-3-ask-kiro-to-build-infrastructure"/>
    <w:p>
      <w:pPr>
        <w:pStyle w:val="Heading4"/>
      </w:pPr>
      <w:r>
        <w:t xml:space="preserve">Step 3: Ask Kiro to Build Infrastructure</w:t>
      </w:r>
    </w:p>
    <w:p>
      <w:pPr>
        <w:pStyle w:val="FirstParagraph"/>
      </w:pPr>
      <w:r>
        <w:t xml:space="preserve">In a Spec session, describe what you need:</w:t>
      </w:r>
    </w:p>
    <w:p>
      <w:pPr>
        <w:pStyle w:val="BlockText"/>
      </w:pPr>
      <w:r>
        <w:t xml:space="preserve">“Create a serverless API with API Gateway, Lambda functions for CRUD operations, DynamoDB for storage, and S3 for file uploads. Include a CDK Pipeline for automated deployments.”</w:t>
      </w:r>
    </w:p>
    <w:p>
      <w:pPr>
        <w:pStyle w:val="FirstParagraph"/>
      </w:pPr>
      <w:r>
        <w:t xml:space="preserve">Kiro will:</w:t>
      </w:r>
      <w:r>
        <w:t xml:space="preserve"> </w:t>
      </w:r>
      <w:r>
        <w:t xml:space="preserve">1. Propose a CDK stack structure</w:t>
      </w:r>
      <w:r>
        <w:t xml:space="preserve"> </w:t>
      </w:r>
      <w:r>
        <w:t xml:space="preserve">2. Generate the infrastructure code</w:t>
      </w:r>
      <w:r>
        <w:t xml:space="preserve"> </w:t>
      </w:r>
      <w:r>
        <w:t xml:space="preserve">3. Include proper IAM roles and security configuration</w:t>
      </w:r>
      <w:r>
        <w:t xml:space="preserve"> </w:t>
      </w:r>
      <w:r>
        <w:t xml:space="preserve">4. Set up the deployment pipeline</w:t>
      </w:r>
    </w:p>
    <w:bookmarkEnd w:id="86"/>
    <w:bookmarkStart w:id="87" w:name="step-4-validate-with-hooks"/>
    <w:p>
      <w:pPr>
        <w:pStyle w:val="Heading4"/>
      </w:pPr>
      <w:r>
        <w:t xml:space="preserve">Step 4: Validate with Hooks</w:t>
      </w:r>
    </w:p>
    <w:p>
      <w:pPr>
        <w:pStyle w:val="FirstParagraph"/>
      </w:pPr>
      <w:r>
        <w:t xml:space="preserve">Add a hook that validates your CDK code on save: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"CDK Synth 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"PostFileSave"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"infra/.*</w:t>
      </w:r>
      <w:r>
        <w:rPr>
          <w:rStyle w:val="CharTok"/>
        </w:rPr>
        <w:t xml:space="preserve">\\</w:t>
      </w:r>
      <w:r>
        <w:rPr>
          <w:rStyle w:val="StringTok"/>
        </w:rPr>
        <w:t xml:space="preserve">.py$"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infra &amp;&amp; cdk synth --quiet 2&gt;&amp;1 | tail -5"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7"/>
    <w:bookmarkEnd w:id="88"/>
    <w:bookmarkStart w:id="89" w:name="common-aws-architectures-with-kiro"/>
    <w:p>
      <w:pPr>
        <w:pStyle w:val="Heading3"/>
      </w:pPr>
      <w:r>
        <w:t xml:space="preserve">Common AWS Architectures with Kiro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178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Kiro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API Gateway + Lambda + DynamoDB</w:t>
            </w:r>
          </w:p>
        </w:tc>
        <w:tc>
          <w:tcPr/>
          <w:p>
            <w:pPr>
              <w:pStyle w:val="Compact"/>
            </w:pPr>
            <w:r>
              <w:t xml:space="preserve">Spec session → CDK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S3 → Lambda → SQS → Lambda</w:t>
            </w:r>
          </w:p>
        </w:tc>
        <w:tc>
          <w:tcPr/>
          <w:p>
            <w:pPr>
              <w:pStyle w:val="Compact"/>
            </w:pPr>
            <w:r>
              <w:t xml:space="preserve">Steering for event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Pipeline</w:t>
            </w:r>
          </w:p>
        </w:tc>
        <w:tc>
          <w:tcPr/>
          <w:p>
            <w:pPr>
              <w:pStyle w:val="Compact"/>
            </w:pPr>
            <w:r>
              <w:t xml:space="preserve">S3 → Lambda → Redshift</w:t>
            </w:r>
          </w:p>
        </w:tc>
        <w:tc>
          <w:tcPr/>
          <w:p>
            <w:pPr>
              <w:pStyle w:val="Compact"/>
            </w:pPr>
            <w:r>
              <w:t xml:space="preserve">Spec with data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System</w:t>
            </w:r>
          </w:p>
        </w:tc>
        <w:tc>
          <w:tcPr/>
          <w:p>
            <w:pPr>
              <w:pStyle w:val="Compact"/>
            </w:pPr>
            <w:r>
              <w:t xml:space="preserve">Cognito + API Gateway + Lambda</w:t>
            </w:r>
          </w:p>
        </w:tc>
        <w:tc>
          <w:tcPr/>
          <w:p>
            <w:pPr>
              <w:pStyle w:val="Compact"/>
            </w:pPr>
            <w:r>
              <w:t xml:space="preserve">Spec with security focus</w:t>
            </w:r>
          </w:p>
        </w:tc>
      </w:tr>
    </w:tbl>
    <w:bookmarkEnd w:id="89"/>
    <w:bookmarkStart w:id="91" w:name="deployment-commands"/>
    <w:p>
      <w:pPr>
        <w:pStyle w:val="Heading3"/>
      </w:pPr>
      <w:r>
        <w:t xml:space="preserve">Deployment Commands</w:t>
      </w:r>
    </w:p>
    <w:p>
      <w:pPr>
        <w:pStyle w:val="FirstParagraph"/>
      </w:pPr>
      <w:r>
        <w:t xml:space="preserve">After Kiro generates your CDK infrastructure: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Synthesize CloudFormation template (validates your code)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synth</w:t>
      </w:r>
      <w:r>
        <w:br/>
      </w:r>
      <w:r>
        <w:br/>
      </w:r>
      <w:r>
        <w:rPr>
          <w:rStyle w:val="CommentTok"/>
        </w:rPr>
        <w:t xml:space="preserve"># Compare changes against deployed stack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diff</w:t>
      </w:r>
      <w:r>
        <w:br/>
      </w:r>
      <w:r>
        <w:br/>
      </w:r>
      <w:r>
        <w:rPr>
          <w:rStyle w:val="CommentTok"/>
        </w:rPr>
        <w:t xml:space="preserve"># Deploy to your AWS account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Deploy specific stack</w:t>
      </w:r>
      <w:r>
        <w:br/>
      </w:r>
      <w:r>
        <w:rPr>
          <w:rStyle w:val="ExtensionTok"/>
        </w:rPr>
        <w:t xml:space="preserve">cdk</w:t>
      </w:r>
      <w:r>
        <w:rPr>
          <w:rStyle w:val="NormalTok"/>
        </w:rPr>
        <w:t xml:space="preserve"> deploy MyApp-Prod-ApiStack</w:t>
      </w:r>
    </w:p>
    <w:p>
      <w:pPr>
        <w:pStyle w:val="BlockText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hyperlink r:id="rId90">
        <w:r>
          <w:rPr>
            <w:rStyle w:val="Hyperlink"/>
          </w:rPr>
          <w:t xml:space="preserve">AWS CDK best practices</w:t>
        </w:r>
      </w:hyperlink>
    </w:p>
    <w:p>
      <w:r>
        <w:pict>
          <v:rect style="width:0;height:1.5pt" o:hralign="center" o:hrstd="t" o:hr="t"/>
        </w:pict>
      </w:r>
    </w:p>
    <w:bookmarkEnd w:id="91"/>
    <w:bookmarkEnd w:id="92"/>
    <w:bookmarkStart w:id="100" w:name="enterprise-governance-and-security"/>
    <w:p>
      <w:pPr>
        <w:pStyle w:val="Heading2"/>
      </w:pPr>
      <w:r>
        <w:t xml:space="preserve">Enterprise Governance and Security</w:t>
      </w:r>
      <w:r>
        <w:t xml:space="preserve"> </w:t>
      </w:r>
    </w:p>
    <w:p>
      <w:pPr>
        <w:pStyle w:val="FirstParagraph"/>
      </w:pPr>
      <w:r>
        <w:t xml:space="preserve">For organizations, Kiro provides comprehensive governance controls to manage AI-assisted development at scale.</w:t>
      </w:r>
    </w:p>
    <w:bookmarkStart w:id="93" w:name="permission-policies"/>
    <w:p>
      <w:pPr>
        <w:pStyle w:val="Heading3"/>
      </w:pPr>
      <w:r>
        <w:t xml:space="preserve">Permission Policies</w:t>
      </w:r>
    </w:p>
    <w:p>
      <w:pPr>
        <w:pStyle w:val="FirstParagraph"/>
      </w:pPr>
      <w:r>
        <w:t xml:space="preserve">Kiro uses a capability-based permissions system with fine-grained control over agent actions: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Block dangerous shell commands</w:t>
      </w:r>
      <w:r>
        <w:t xml:space="preserve"> </w:t>
      </w:r>
      <w:r>
        <w:t xml:space="preserve">— prevent destructive operations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Deny web access</w:t>
      </w:r>
      <w:r>
        <w:t xml:space="preserve"> </w:t>
      </w:r>
      <w:r>
        <w:t xml:space="preserve">— restrict external network calls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Force approval prompts</w:t>
      </w:r>
      <w:r>
        <w:t xml:space="preserve"> </w:t>
      </w:r>
      <w:r>
        <w:t xml:space="preserve">— require human confirmation for specific capabilities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File path restrictions</w:t>
      </w:r>
      <w:r>
        <w:t xml:space="preserve"> </w:t>
      </w:r>
      <w:r>
        <w:t xml:space="preserve">— limit which files the agent can modify</w:t>
      </w:r>
    </w:p>
    <w:p>
      <w:pPr>
        <w:pStyle w:val="FirstParagraph"/>
      </w:pPr>
      <w:r>
        <w:t xml:space="preserve">These policies take precedence over individual user settings.</w:t>
      </w:r>
    </w:p>
    <w:bookmarkEnd w:id="93"/>
    <w:bookmarkStart w:id="94" w:name="model-governance"/>
    <w:p>
      <w:pPr>
        <w:pStyle w:val="Heading3"/>
      </w:pPr>
      <w:r>
        <w:t xml:space="preserve">Model Governance</w:t>
      </w:r>
    </w:p>
    <w:p>
      <w:pPr>
        <w:pStyle w:val="FirstParagraph"/>
      </w:pPr>
      <w:r>
        <w:t xml:space="preserve">Administrators can: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Restrict available models</w:t>
      </w:r>
      <w:r>
        <w:t xml:space="preserve"> </w:t>
      </w:r>
      <w:r>
        <w:t xml:space="preserve">— only approved models accessible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Set a default model</w:t>
      </w:r>
      <w:r>
        <w:t xml:space="preserve"> </w:t>
      </w:r>
      <w:r>
        <w:t xml:space="preserve">— applied automatically to all clients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Track usage</w:t>
      </w:r>
      <w:r>
        <w:t xml:space="preserve"> </w:t>
      </w:r>
      <w:r>
        <w:t xml:space="preserve">— per-user and per-team consumption reporting</w:t>
      </w:r>
    </w:p>
    <w:bookmarkEnd w:id="94"/>
    <w:bookmarkStart w:id="95" w:name="mcp-server-governance"/>
    <w:p>
      <w:pPr>
        <w:pStyle w:val="Heading3"/>
      </w:pPr>
      <w:r>
        <w:t xml:space="preserve">MCP Server Governance</w:t>
      </w:r>
    </w:p>
    <w:p>
      <w:pPr>
        <w:pStyle w:val="FirstParagraph"/>
      </w:pPr>
      <w:r>
        <w:t xml:space="preserve">Control which external tools your team can use: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Allow-list approach</w:t>
      </w:r>
      <w:r>
        <w:t xml:space="preserve"> </w:t>
      </w:r>
      <w:r>
        <w:t xml:space="preserve">— create a JSON file with approved servers, serve it over HTTPS, add the URL to your Kiro profile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disable</w:t>
      </w:r>
      <w:r>
        <w:t xml:space="preserve"> </w:t>
      </w:r>
      <w:r>
        <w:t xml:space="preserve">— turn off all MCP server access organization-wide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Per-profile enforcement</w:t>
      </w:r>
      <w:r>
        <w:t xml:space="preserve"> </w:t>
      </w:r>
      <w:r>
        <w:t xml:space="preserve">— different teams get different server access</w:t>
      </w:r>
    </w:p>
    <w:bookmarkEnd w:id="95"/>
    <w:bookmarkStart w:id="96" w:name="identity-and-access"/>
    <w:p>
      <w:pPr>
        <w:pStyle w:val="Heading3"/>
      </w:pPr>
      <w:r>
        <w:t xml:space="preserve">Identity and Access</w:t>
      </w:r>
    </w:p>
    <w:p>
      <w:pPr>
        <w:pStyle w:val="FirstParagraph"/>
      </w:pPr>
      <w:r>
        <w:t xml:space="preserve">Kiro supports enterprise identity providers: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AWS IAM Identity Center</w:t>
      </w:r>
      <w:r>
        <w:t xml:space="preserve"> </w:t>
      </w:r>
      <w:r>
        <w:t xml:space="preserve">(SSO)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Microsoft Entra ID</w:t>
      </w:r>
      <w:r>
        <w:t xml:space="preserve"> </w:t>
      </w:r>
      <w:r>
        <w:t xml:space="preserve">(Azure AD)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SAML 2.0 providers</w:t>
      </w:r>
    </w:p>
    <w:p>
      <w:pPr>
        <w:pStyle w:val="FirstParagraph"/>
      </w:pPr>
      <w:r>
        <w:t xml:space="preserve">Subscription governance is enforced via IAM condition keys, allowing you to:</w:t>
      </w:r>
      <w:r>
        <w:t xml:space="preserve"> </w:t>
      </w:r>
      <w:r>
        <w:t xml:space="preserve">- Restrict which groups can be assigned Kiro subscriptions</w:t>
      </w:r>
      <w:r>
        <w:t xml:space="preserve"> </w:t>
      </w:r>
      <w:r>
        <w:t xml:space="preserve">- Prevent individual user assignments</w:t>
      </w:r>
      <w:r>
        <w:t xml:space="preserve"> </w:t>
      </w:r>
      <w:r>
        <w:t xml:space="preserve">- Use Service Control Policies (SCPs) for organization-wide enforcement</w:t>
      </w:r>
    </w:p>
    <w:bookmarkEnd w:id="96"/>
    <w:bookmarkStart w:id="97" w:name="security-architecture"/>
    <w:p>
      <w:pPr>
        <w:pStyle w:val="Heading3"/>
      </w:pPr>
      <w:r>
        <w:t xml:space="preserve">Security Architecture</w:t>
      </w:r>
    </w:p>
    <w:p>
      <w:pPr>
        <w:pStyle w:val="FirstParagraph"/>
      </w:pPr>
      <w:r>
        <w:t xml:space="preserve">Kiro’s security framework is built on AWS infrastructure:</w:t>
      </w:r>
    </w:p>
    <w:p>
      <w:pPr>
        <w:pStyle w:val="Compact"/>
        <w:numPr>
          <w:ilvl w:val="0"/>
          <w:numId w:val="1028"/>
        </w:numPr>
      </w:pPr>
      <w:r>
        <w:t xml:space="preserve">Data encrypted in transit and at rest</w:t>
      </w:r>
    </w:p>
    <w:p>
      <w:pPr>
        <w:pStyle w:val="Compact"/>
        <w:numPr>
          <w:ilvl w:val="0"/>
          <w:numId w:val="1028"/>
        </w:numPr>
      </w:pPr>
      <w:r>
        <w:t xml:space="preserve">Code context processed in your AWS region</w:t>
      </w:r>
    </w:p>
    <w:p>
      <w:pPr>
        <w:pStyle w:val="Compact"/>
        <w:numPr>
          <w:ilvl w:val="0"/>
          <w:numId w:val="1028"/>
        </w:numPr>
      </w:pPr>
      <w:r>
        <w:t xml:space="preserve">No training on your proprietary code</w:t>
      </w:r>
    </w:p>
    <w:p>
      <w:pPr>
        <w:pStyle w:val="Compact"/>
        <w:numPr>
          <w:ilvl w:val="0"/>
          <w:numId w:val="1028"/>
        </w:numPr>
      </w:pPr>
      <w:r>
        <w:t xml:space="preserve">Audit logging available via CloudTrail</w:t>
      </w:r>
    </w:p>
    <w:bookmarkEnd w:id="97"/>
    <w:bookmarkStart w:id="99" w:name="recommended-enterprise-setup"/>
    <w:p>
      <w:pPr>
        <w:pStyle w:val="Heading3"/>
      </w:pPr>
      <w:r>
        <w:t xml:space="preserve">Recommended Enterprise Setup</w:t>
      </w:r>
    </w:p>
    <w:p>
      <w:pPr>
        <w:pStyle w:val="SourceCode"/>
      </w:pPr>
      <w:r>
        <w:rPr>
          <w:rStyle w:val="VerbatimChar"/>
        </w:rPr>
        <w:t xml:space="preserve">Organization Level</w:t>
      </w:r>
      <w:r>
        <w:br/>
      </w:r>
      <w:r>
        <w:rPr>
          <w:rStyle w:val="VerbatimChar"/>
        </w:rPr>
        <w:t xml:space="preserve">├── IAM Identity Center → Kiro SSO</w:t>
      </w:r>
      <w:r>
        <w:br/>
      </w:r>
      <w:r>
        <w:rPr>
          <w:rStyle w:val="VerbatimChar"/>
        </w:rPr>
        <w:t xml:space="preserve">├── SCP → Subscription governance</w:t>
      </w:r>
      <w:r>
        <w:br/>
      </w:r>
      <w:r>
        <w:rPr>
          <w:rStyle w:val="VerbatimChar"/>
        </w:rPr>
        <w:t xml:space="preserve">├── Governance Profile</w:t>
      </w:r>
      <w:r>
        <w:br/>
      </w:r>
      <w:r>
        <w:rPr>
          <w:rStyle w:val="VerbatimChar"/>
        </w:rPr>
        <w:t xml:space="preserve">│   ├── Approved models: [Claude Sonnet, Claude Haiku]</w:t>
      </w:r>
      <w:r>
        <w:br/>
      </w:r>
      <w:r>
        <w:rPr>
          <w:rStyle w:val="VerbatimChar"/>
        </w:rPr>
        <w:t xml:space="preserve">│   ├── MCP allow-list: [aws-docs, aws-cdk, github]</w:t>
      </w:r>
      <w:r>
        <w:br/>
      </w:r>
      <w:r>
        <w:rPr>
          <w:rStyle w:val="VerbatimChar"/>
        </w:rPr>
        <w:t xml:space="preserve">│   └── Permission policy: block-destructive-commands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Team Level (workspace .kiro/)</w:t>
      </w:r>
      <w:r>
        <w:br/>
      </w:r>
      <w:r>
        <w:rPr>
          <w:rStyle w:val="VerbatimChar"/>
        </w:rPr>
        <w:t xml:space="preserve">├── steering/ → Team-specific conventions</w:t>
      </w:r>
      <w:r>
        <w:br/>
      </w:r>
      <w:r>
        <w:rPr>
          <w:rStyle w:val="VerbatimChar"/>
        </w:rPr>
        <w:t xml:space="preserve">├── hooks/ → Automated quality gates</w:t>
      </w:r>
      <w:r>
        <w:br/>
      </w:r>
      <w:r>
        <w:rPr>
          <w:rStyle w:val="VerbatimChar"/>
        </w:rPr>
        <w:t xml:space="preserve">└── settings/mcp.json → Team MCP servers</w:t>
      </w:r>
    </w:p>
    <w:p>
      <w:pPr>
        <w:pStyle w:val="BlockText"/>
      </w:pPr>
      <w:r>
        <w:rPr>
          <w:b/>
          <w:bCs/>
        </w:rPr>
        <w:t xml:space="preserve">Source</w:t>
      </w:r>
      <w:r>
        <w:t xml:space="preserve">: Enterprise governance at</w:t>
      </w:r>
      <w:r>
        <w:t xml:space="preserve"> </w:t>
      </w:r>
      <w:hyperlink r:id="rId98">
        <w:r>
          <w:rPr>
            <w:rStyle w:val="Hyperlink"/>
          </w:rPr>
          <w:t xml:space="preserve">kiro.dev/docs/enterprise/governance/</w:t>
        </w:r>
      </w:hyperlink>
    </w:p>
    <w:p>
      <w:r>
        <w:pict>
          <v:rect style="width:0;height:1.5pt" o:hralign="center" o:hrstd="t" o:hr="t"/>
        </w:pict>
      </w:r>
    </w:p>
    <w:bookmarkEnd w:id="99"/>
    <w:bookmarkEnd w:id="100"/>
    <w:bookmarkStart w:id="111" w:name="X6b788fbf0ce57e526027a28acff1269e9cea136"/>
    <w:p>
      <w:pPr>
        <w:pStyle w:val="Heading2"/>
      </w:pPr>
      <w:r>
        <w:t xml:space="preserve">One-Click Deployment — CloudFormation Template</w:t>
      </w:r>
      <w:r>
        <w:t xml:space="preserve"> </w:t>
      </w:r>
    </w:p>
    <w:p>
      <w:pPr>
        <w:pStyle w:val="FirstParagraph"/>
      </w:pPr>
      <w:r>
        <w:t xml:space="preserve">This repository includes a validated CloudFormation template that provisions all AWS infrastructure needed for Kiro Enterprise in a single deployment. No manual resource creation required.</w:t>
      </w:r>
    </w:p>
    <w:bookmarkStart w:id="101" w:name="what-the-template-deploys"/>
    <w:p>
      <w:pPr>
        <w:pStyle w:val="Heading3"/>
      </w:pPr>
      <w:r>
        <w:t xml:space="preserve">What the Template Deploys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Admin Role</w:t>
            </w:r>
          </w:p>
        </w:tc>
        <w:tc>
          <w:tcPr/>
          <w:p>
            <w:pPr>
              <w:pStyle w:val="Compact"/>
            </w:pPr>
            <w:r>
              <w:t xml:space="preserve">Manage Kiro profiles, subscriptions,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Developer Policy</w:t>
            </w:r>
          </w:p>
        </w:tc>
        <w:tc>
          <w:tcPr/>
          <w:p>
            <w:pPr>
              <w:pStyle w:val="Compact"/>
            </w:pPr>
            <w:r>
              <w:t xml:space="preserve">Read-only access for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 (Prompt Logs)</w:t>
            </w:r>
          </w:p>
        </w:tc>
        <w:tc>
          <w:tcPr/>
          <w:p>
            <w:pPr>
              <w:pStyle w:val="Compact"/>
            </w:pPr>
            <w:r>
              <w:t xml:space="preserve">Stores user prompts and Kiro responses for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 (Activity Reports)</w:t>
            </w:r>
          </w:p>
        </w:tc>
        <w:tc>
          <w:tcPr/>
          <w:p>
            <w:pPr>
              <w:pStyle w:val="Compact"/>
            </w:pPr>
            <w:r>
              <w:t xml:space="preserve">Daily CSV usage telemetry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Bucket (CloudTrail)</w:t>
            </w:r>
          </w:p>
        </w:tc>
        <w:tc>
          <w:tcPr/>
          <w:p>
            <w:pPr>
              <w:pStyle w:val="Compact"/>
            </w:pPr>
            <w:r>
              <w:t xml:space="preserve">Audit trail of all Kiro API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 Key</w:t>
            </w:r>
          </w:p>
        </w:tc>
        <w:tc>
          <w:tcPr/>
          <w:p>
            <w:pPr>
              <w:pStyle w:val="Compact"/>
            </w:pPr>
            <w:r>
              <w:t xml:space="preserve">Customer-managed encryption for all log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 Trail</w:t>
            </w:r>
          </w:p>
        </w:tc>
        <w:tc>
          <w:tcPr/>
          <w:p>
            <w:pPr>
              <w:pStyle w:val="Compact"/>
            </w:pPr>
            <w:r>
              <w:t xml:space="preserve">Records who did what, when (API-level audit)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Alarm</w:t>
            </w:r>
          </w:p>
        </w:tc>
        <w:tc>
          <w:tcPr/>
          <w:p>
            <w:pPr>
              <w:pStyle w:val="Compact"/>
            </w:pPr>
            <w:r>
              <w:t xml:space="preserve">Budget alert for Kiro spending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Boundary</w:t>
            </w:r>
          </w:p>
        </w:tc>
        <w:tc>
          <w:tcPr/>
          <w:p>
            <w:pPr>
              <w:pStyle w:val="Compact"/>
            </w:pPr>
            <w:r>
              <w:t xml:space="preserve">Controls which subscription tiers can be created</w:t>
            </w:r>
          </w:p>
        </w:tc>
      </w:tr>
    </w:tbl>
    <w:bookmarkEnd w:id="101"/>
    <w:bookmarkStart w:id="102" w:name="prerequisites-1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Before deploying: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AWS Account</w:t>
      </w:r>
      <w:r>
        <w:t xml:space="preserve"> </w:t>
      </w:r>
      <w:r>
        <w:t xml:space="preserve">with a valid payment method (credit card required)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AWS CLI v2</w:t>
      </w:r>
      <w:r>
        <w:t xml:space="preserve"> </w:t>
      </w:r>
      <w:r>
        <w:t xml:space="preserve">installed and configured (</w:t>
      </w:r>
      <w:r>
        <w:rPr>
          <w:rStyle w:val="VerbatimChar"/>
        </w:rPr>
        <w:t xml:space="preserve">aws configure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IAM Identity Center</w:t>
      </w:r>
      <w:r>
        <w:t xml:space="preserve"> </w:t>
      </w:r>
      <w:r>
        <w:t xml:space="preserve">enabled in your account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At least two groups</w:t>
      </w:r>
      <w:r>
        <w:t xml:space="preserve"> </w:t>
      </w:r>
      <w:r>
        <w:t xml:space="preserve">created in Identity Center:</w:t>
      </w:r>
    </w:p>
    <w:p>
      <w:pPr>
        <w:pStyle w:val="Compact"/>
        <w:numPr>
          <w:ilvl w:val="1"/>
          <w:numId w:val="1030"/>
        </w:numPr>
      </w:pPr>
      <w:r>
        <w:t xml:space="preserve">One for Kiro Administrators</w:t>
      </w:r>
    </w:p>
    <w:p>
      <w:pPr>
        <w:pStyle w:val="Compact"/>
        <w:numPr>
          <w:ilvl w:val="1"/>
          <w:numId w:val="1030"/>
        </w:numPr>
      </w:pPr>
      <w:r>
        <w:t xml:space="preserve">One for Kiro Developers (users)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IAM permissions</w:t>
      </w:r>
      <w:r>
        <w:t xml:space="preserve"> </w:t>
      </w:r>
      <w:r>
        <w:t xml:space="preserve">to create CloudFormation stacks, IAM roles, S3 buckets, KMS keys</w:t>
      </w:r>
    </w:p>
    <w:bookmarkEnd w:id="102"/>
    <w:bookmarkStart w:id="103" w:name="option-a-guided-deployment-recommended"/>
    <w:p>
      <w:pPr>
        <w:pStyle w:val="Heading3"/>
      </w:pPr>
      <w:r>
        <w:t xml:space="preserve">Option A: Guided Deployment (Recommended)</w:t>
      </w:r>
    </w:p>
    <w:p>
      <w:pPr>
        <w:pStyle w:val="FirstParagraph"/>
      </w:pPr>
      <w:r>
        <w:t xml:space="preserve">The interactive script walks you through every parameter with validation:</w:t>
      </w:r>
    </w:p>
    <w:p>
      <w:pPr>
        <w:pStyle w:val="SourceCode"/>
      </w:pPr>
      <w:r>
        <w:rPr>
          <w:rStyle w:val="CommentTok"/>
        </w:rPr>
        <w:t xml:space="preserve"># Navigate to the cloudformation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cloudformation/</w:t>
      </w:r>
      <w:r>
        <w:br/>
      </w:r>
      <w:r>
        <w:br/>
      </w:r>
      <w:r>
        <w:rPr>
          <w:rStyle w:val="CommentTok"/>
        </w:rPr>
        <w:t xml:space="preserve"># Make the script executable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br/>
      </w:r>
      <w:r>
        <w:rPr>
          <w:rStyle w:val="CommentTok"/>
        </w:rPr>
        <w:t xml:space="preserve"># Run the guided deployment</w:t>
      </w:r>
      <w:r>
        <w:br/>
      </w:r>
      <w:r>
        <w:rPr>
          <w:rStyle w:val="ExtensionTok"/>
        </w:rPr>
        <w:t xml:space="preserve">./deploy.sh</w:t>
      </w:r>
    </w:p>
    <w:p>
      <w:pPr>
        <w:pStyle w:val="FirstParagraph"/>
      </w:pPr>
      <w:r>
        <w:t xml:space="preserve">The script will:</w:t>
      </w:r>
      <w:r>
        <w:t xml:space="preserve"> </w:t>
      </w:r>
      <w:r>
        <w:t xml:space="preserve">1. Validate your AWS credentials and template syntax</w:t>
      </w:r>
      <w:r>
        <w:t xml:space="preserve"> </w:t>
      </w:r>
      <w:r>
        <w:t xml:space="preserve">2. Prompt you for each configuration value (with examples and validation)</w:t>
      </w:r>
      <w:r>
        <w:t xml:space="preserve"> </w:t>
      </w:r>
      <w:r>
        <w:t xml:space="preserve">3. Show a review screen before deploying</w:t>
      </w:r>
      <w:r>
        <w:t xml:space="preserve"> </w:t>
      </w:r>
      <w:r>
        <w:t xml:space="preserve">4. Deploy the CloudFormation stack (~3-5 minutes)</w:t>
      </w:r>
      <w:r>
        <w:t xml:space="preserve"> </w:t>
      </w:r>
      <w:r>
        <w:t xml:space="preserve">5. Verify all resources were created successfully</w:t>
      </w:r>
      <w:r>
        <w:t xml:space="preserve"> </w:t>
      </w:r>
      <w:r>
        <w:t xml:space="preserve">6. Print the next steps to complete in the AWS Console</w:t>
      </w:r>
    </w:p>
    <w:bookmarkEnd w:id="103"/>
    <w:bookmarkStart w:id="104" w:name="option-b-direct-aws-cli-deployment"/>
    <w:p>
      <w:pPr>
        <w:pStyle w:val="Heading3"/>
      </w:pPr>
      <w:r>
        <w:t xml:space="preserve">Option B: Direct AWS CLI Deployment</w:t>
      </w:r>
    </w:p>
    <w:p>
      <w:pPr>
        <w:pStyle w:val="FirstParagraph"/>
      </w:pPr>
      <w:r>
        <w:t xml:space="preserve">If you prefer a non-interactive approach: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deploy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cloudformation/kiro-enterprise-setup.yaml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myorg-kiro-enterprise-production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--capabilities</w:t>
      </w:r>
      <w:r>
        <w:rPr>
          <w:rStyle w:val="NormalTok"/>
        </w:rPr>
        <w:t xml:space="preserve"> CAPABILITY_NAMED_IAM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--parameter-overrides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OrganizationName=myorg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Environment=production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AwsRegion=us-east-1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IdentityCenterInstanceArn=arn:aws:sso:::instance/ssoins-XXXXXXXXX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IdentityCenterRegion=us-east-1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KiroAdminGroupId=aaaaaaaa-bbbb-cccc-dddd-eeeeeeeeeeee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KiroDeveloperGroupId=ffffffff-gggg-hhhh-iiii-jjjjjjjjjjjj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DefaultSubscriptionTier=Pro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MaxSubscriptions=50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EnablePromptLogging=true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EnableUserActivityReports=true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LogRetentionDays=90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EnableCloudTrail=true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EnableKmsEncryption=true</w:t>
      </w:r>
    </w:p>
    <w:bookmarkEnd w:id="104"/>
    <w:bookmarkStart w:id="105" w:name="option-c-aws-console-upload-template"/>
    <w:p>
      <w:pPr>
        <w:pStyle w:val="Heading3"/>
      </w:pPr>
      <w:r>
        <w:t xml:space="preserve">Option C: AWS Console (Upload Template)</w:t>
      </w:r>
    </w:p>
    <w:p>
      <w:pPr>
        <w:pStyle w:val="Compact"/>
        <w:numPr>
          <w:ilvl w:val="0"/>
          <w:numId w:val="103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CloudFormation</w:t>
      </w:r>
      <w:r>
        <w:t xml:space="preserve"> </w:t>
      </w:r>
      <w:r>
        <w:t xml:space="preserve">in the AWS Console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Stack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 a template file</w:t>
      </w:r>
    </w:p>
    <w:p>
      <w:pPr>
        <w:pStyle w:val="Compact"/>
        <w:numPr>
          <w:ilvl w:val="0"/>
          <w:numId w:val="1031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cloudformation/kiro-enterprise-setup.yaml</w:t>
      </w:r>
    </w:p>
    <w:p>
      <w:pPr>
        <w:pStyle w:val="Compact"/>
        <w:numPr>
          <w:ilvl w:val="0"/>
          <w:numId w:val="1031"/>
        </w:numPr>
      </w:pPr>
      <w:r>
        <w:t xml:space="preserve">Fill in the parameters (organized by category in the console)</w:t>
      </w:r>
    </w:p>
    <w:p>
      <w:pPr>
        <w:pStyle w:val="Compact"/>
        <w:numPr>
          <w:ilvl w:val="0"/>
          <w:numId w:val="1031"/>
        </w:numPr>
      </w:pPr>
      <w:r>
        <w:t xml:space="preserve">Acknowledge IAM resource creation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Stack</w:t>
      </w:r>
    </w:p>
    <w:bookmarkEnd w:id="105"/>
    <w:bookmarkStart w:id="106" w:name="after-deployment-complete-kiro-setup"/>
    <w:p>
      <w:pPr>
        <w:pStyle w:val="Heading3"/>
      </w:pPr>
      <w:r>
        <w:t xml:space="preserve">After Deployment — Complete Kiro Setup</w:t>
      </w:r>
    </w:p>
    <w:p>
      <w:pPr>
        <w:pStyle w:val="FirstParagraph"/>
      </w:pPr>
      <w:r>
        <w:t xml:space="preserve">The CloudFormation stack creates the infrastructure. Complete these final steps in the AWS Console:</w:t>
      </w:r>
    </w:p>
    <w:p>
      <w:pPr>
        <w:pStyle w:val="SourceCode"/>
      </w:pPr>
      <w:r>
        <w:rPr>
          <w:rStyle w:val="VerbatimChar"/>
        </w:rPr>
        <w:t xml:space="preserve">Step 1: Navigate to the Kiro Console (search "Kiro" in AWS Console)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2: Click "Onboard your team to Kiro"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3: Select "IAM Identity Center" as identity source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4: Create a Kiro Profile in your chosen region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5: Go to Users &amp; Groups → Add your developer group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6: Assign the subscription tier (Pro, Pro+, etc.)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7: Enable Prompt Logging → select the S3 bucket from stack outputs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8: Enable User Activity Reports → select the activity bucket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Step 9: Note the Sign-in URL → share with developers</w:t>
      </w:r>
    </w:p>
    <w:bookmarkEnd w:id="106"/>
    <w:bookmarkStart w:id="107" w:name="verifying-the-deployment"/>
    <w:p>
      <w:pPr>
        <w:pStyle w:val="Heading3"/>
      </w:pPr>
      <w:r>
        <w:t xml:space="preserve">Verifying the Deployment</w:t>
      </w:r>
    </w:p>
    <w:p>
      <w:pPr>
        <w:pStyle w:val="FirstParagraph"/>
      </w:pPr>
      <w:r>
        <w:t xml:space="preserve">After deployment, check that everything is working:</w:t>
      </w:r>
    </w:p>
    <w:p>
      <w:pPr>
        <w:pStyle w:val="SourceCode"/>
      </w:pPr>
      <w:r>
        <w:rPr>
          <w:rStyle w:val="CommentTok"/>
        </w:rPr>
        <w:t xml:space="preserve"># Check stack status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myorg-kiro-enterprise-production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"Stacks[0].StackStatus"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# Expected output: CREATE_COMPLETE</w:t>
      </w:r>
      <w:r>
        <w:br/>
      </w:r>
      <w:r>
        <w:br/>
      </w:r>
      <w:r>
        <w:rPr>
          <w:rStyle w:val="CommentTok"/>
        </w:rPr>
        <w:t xml:space="preserve"># View all outputs (bucket names, role ARNs, etc.)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myorg-kiro-enterprise-production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"Stacks[0].Outputs[*].[OutputKey,OutputValue]"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bookmarkEnd w:id="107"/>
    <w:bookmarkStart w:id="108" w:name="where-logs-will-appear"/>
    <w:p>
      <w:pPr>
        <w:pStyle w:val="Heading3"/>
      </w:pPr>
      <w:r>
        <w:t xml:space="preserve">Where Logs Will Appear</w:t>
      </w:r>
    </w:p>
    <w:p>
      <w:pPr>
        <w:pStyle w:val="FirstParagraph"/>
      </w:pPr>
      <w:r>
        <w:t xml:space="preserve">Once Kiro is configured and users start working:</w:t>
      </w:r>
    </w:p>
    <w:p>
      <w:pPr>
        <w:pStyle w:val="BodyText"/>
      </w:pPr>
      <w:r>
        <w:rPr>
          <w:b/>
          <w:bCs/>
        </w:rPr>
        <w:t xml:space="preserve">Prompt Logs</w:t>
      </w:r>
      <w:r>
        <w:t xml:space="preserve"> </w:t>
      </w:r>
      <w:r>
        <w:t xml:space="preserve">(user prompts + Kiro responses):</w:t>
      </w:r>
    </w:p>
    <w:p>
      <w:pPr>
        <w:pStyle w:val="SourceCode"/>
      </w:pPr>
      <w:r>
        <w:rPr>
          <w:rStyle w:val="VerbatimChar"/>
        </w:rPr>
        <w:t xml:space="preserve">s3://myorg-kiro-prompt-logs-production-123456789012/</w:t>
      </w:r>
      <w:r>
        <w:br/>
      </w:r>
      <w:r>
        <w:rPr>
          <w:rStyle w:val="VerbatimChar"/>
        </w:rPr>
        <w:t xml:space="preserve">  └── AWSLogs/123456789012/KiroLogs/prompt_log/us-east-1/2026/08/20/</w:t>
      </w:r>
    </w:p>
    <w:p>
      <w:pPr>
        <w:pStyle w:val="FirstParagraph"/>
      </w:pPr>
      <w:r>
        <w:rPr>
          <w:b/>
          <w:bCs/>
        </w:rPr>
        <w:t xml:space="preserve">User Activity Reports</w:t>
      </w:r>
      <w:r>
        <w:t xml:space="preserve"> </w:t>
      </w:r>
      <w:r>
        <w:t xml:space="preserve">(daily CSV per client type):</w:t>
      </w:r>
    </w:p>
    <w:p>
      <w:pPr>
        <w:pStyle w:val="SourceCode"/>
      </w:pPr>
      <w:r>
        <w:rPr>
          <w:rStyle w:val="VerbatimChar"/>
        </w:rPr>
        <w:t xml:space="preserve">s3://myorg-kiro-activity-reports-production-123456789012/</w:t>
      </w:r>
      <w:r>
        <w:br/>
      </w:r>
      <w:r>
        <w:rPr>
          <w:rStyle w:val="VerbatimChar"/>
        </w:rPr>
        <w:t xml:space="preserve">  └── AWSLogs/123456789012/KiroLogs/user_report/us-east-1/2026/08/20/00/</w:t>
      </w:r>
      <w:r>
        <w:br/>
      </w:r>
      <w:r>
        <w:rPr>
          <w:rStyle w:val="VerbatimChar"/>
        </w:rPr>
        <w:t xml:space="preserve">        ├── IDE_123456789012_user_report_20260820T020000Z.csv</w:t>
      </w:r>
      <w:r>
        <w:br/>
      </w:r>
      <w:r>
        <w:rPr>
          <w:rStyle w:val="VerbatimChar"/>
        </w:rPr>
        <w:t xml:space="preserve">        ├── CLI_123456789012_user_report_20260820T020000Z.csv</w:t>
      </w:r>
      <w:r>
        <w:br/>
      </w:r>
      <w:r>
        <w:rPr>
          <w:rStyle w:val="VerbatimChar"/>
        </w:rPr>
        <w:t xml:space="preserve">        └── Plugin_123456789012_user_report_20260820T020000Z.csv</w:t>
      </w:r>
    </w:p>
    <w:p>
      <w:pPr>
        <w:pStyle w:val="FirstParagraph"/>
      </w:pPr>
      <w:r>
        <w:rPr>
          <w:b/>
          <w:bCs/>
        </w:rPr>
        <w:t xml:space="preserve">CloudTrail Audit</w:t>
      </w:r>
      <w:r>
        <w:t xml:space="preserve"> </w:t>
      </w:r>
      <w:r>
        <w:t xml:space="preserve">(API calls):</w:t>
      </w:r>
    </w:p>
    <w:p>
      <w:pPr>
        <w:pStyle w:val="SourceCode"/>
      </w:pPr>
      <w:r>
        <w:rPr>
          <w:rStyle w:val="VerbatimChar"/>
        </w:rPr>
        <w:t xml:space="preserve">s3://myorg-kiro-cloudtrail-production-123456789012/</w:t>
      </w:r>
      <w:r>
        <w:br/>
      </w:r>
      <w:r>
        <w:rPr>
          <w:rStyle w:val="VerbatimChar"/>
        </w:rPr>
        <w:t xml:space="preserve">  └── AWSLogs/123456789012/CloudTrail/us-east-1/2026/08/20/</w:t>
      </w:r>
    </w:p>
    <w:bookmarkEnd w:id="108"/>
    <w:bookmarkStart w:id="109" w:name="infrastructure-cost-estimate"/>
    <w:p>
      <w:pPr>
        <w:pStyle w:val="Heading3"/>
      </w:pPr>
      <w:r>
        <w:t xml:space="preserve">Infrastructure Cost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Approximate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 Key</w:t>
            </w:r>
          </w:p>
        </w:tc>
        <w:tc>
          <w:tcPr/>
          <w:p>
            <w:pPr>
              <w:pStyle w:val="Compact"/>
            </w:pPr>
            <w:r>
              <w:t xml:space="preserve">~$1/month + $0.03 per 10,000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Storage</w:t>
            </w:r>
          </w:p>
        </w:tc>
        <w:tc>
          <w:tcPr/>
          <w:p>
            <w:pPr>
              <w:pStyle w:val="Compact"/>
            </w:pPr>
            <w:r>
              <w:t xml:space="preserve">~$0.023/GB/month (auto-tiers to IA/Glacier)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First trail free, $2 per 100,000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Alarm</w:t>
            </w:r>
          </w:p>
        </w:tc>
        <w:tc>
          <w:tcPr/>
          <w:p>
            <w:pPr>
              <w:pStyle w:val="Compact"/>
            </w:pPr>
            <w:r>
              <w:t xml:space="preserve">$0.10/month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infrastructure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~$3-10/month</w:t>
            </w:r>
            <w:r>
              <w:t xml:space="preserve"> </w:t>
            </w:r>
            <w:r>
              <w:t xml:space="preserve">(varies by usage)</w:t>
            </w:r>
          </w:p>
        </w:tc>
      </w:tr>
    </w:tbl>
    <w:p>
      <w:pPr>
        <w:pStyle w:val="BodyText"/>
      </w:pPr>
      <w:r>
        <w:t xml:space="preserve">Kiro subscription costs are separate (per-user, per-month, based on chosen tier).</w:t>
      </w:r>
    </w:p>
    <w:bookmarkEnd w:id="109"/>
    <w:bookmarkStart w:id="110" w:name="cleanup"/>
    <w:p>
      <w:pPr>
        <w:pStyle w:val="Heading3"/>
      </w:pPr>
      <w:r>
        <w:t xml:space="preserve">Cleanup</w:t>
      </w:r>
    </w:p>
    <w:p>
      <w:pPr>
        <w:pStyle w:val="FirstParagraph"/>
      </w:pPr>
      <w:r>
        <w:t xml:space="preserve">To remove all deployed resources:</w:t>
      </w:r>
    </w:p>
    <w:p>
      <w:pPr>
        <w:pStyle w:val="SourceCode"/>
      </w:pPr>
      <w:r>
        <w:rPr>
          <w:rStyle w:val="CommentTok"/>
        </w:rPr>
        <w:t xml:space="preserve"># Empty S3 buckets first (required before deletion)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s3://myorg-kiro-prompt-logs-production-123456789012 </w:t>
      </w:r>
      <w:r>
        <w:rPr>
          <w:rStyle w:val="AttributeTok"/>
        </w:rPr>
        <w:t xml:space="preserve">--recursive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s3://myorg-kiro-activity-reports-production-123456789012 </w:t>
      </w:r>
      <w:r>
        <w:rPr>
          <w:rStyle w:val="AttributeTok"/>
        </w:rPr>
        <w:t xml:space="preserve">--recursive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rm s3://myorg-kiro-cloudtrail-production-123456789012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Delete the stack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delete-stack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myorg-kiro-enterprise-production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S3 buckets use</w:t>
      </w:r>
      <w:r>
        <w:t xml:space="preserve"> </w:t>
      </w:r>
      <w:r>
        <w:rPr>
          <w:rStyle w:val="VerbatimChar"/>
        </w:rPr>
        <w:t xml:space="preserve">DeletionPolicy: Retain</w:t>
      </w:r>
      <w:r>
        <w:t xml:space="preserve"> </w:t>
      </w:r>
      <w:r>
        <w:t xml:space="preserve">to prevent accidental data loss. You must empty and delete them manually.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best-practices-summary"/>
    <w:p>
      <w:pPr>
        <w:pStyle w:val="Heading2"/>
      </w:pPr>
      <w:r>
        <w:t xml:space="preserve">Best Practices Summary</w:t>
      </w:r>
      <w:r>
        <w:t xml:space="preserve"> </w:t>
      </w:r>
    </w:p>
    <w:bookmarkStart w:id="112" w:name="for-non-technical-teams-getting-started"/>
    <w:p>
      <w:pPr>
        <w:pStyle w:val="Heading3"/>
      </w:pPr>
      <w:r>
        <w:t xml:space="preserve">For Non-Technical Teams Getting Started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Start with steering files</w:t>
      </w:r>
      <w:r>
        <w:t xml:space="preserve"> </w:t>
      </w:r>
      <w:r>
        <w:t xml:space="preserve">— Write down your project conventions before anything else. Even a simple file describing your tech stack and naming conventions makes a huge difference.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Use Spec sessions for new features</w:t>
      </w:r>
      <w:r>
        <w:t xml:space="preserve"> </w:t>
      </w:r>
      <w:r>
        <w:t xml:space="preserve">— Don’t just chat. The structured workflow catches edge cases early and creates documentation automatically.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Set up basic hooks</w:t>
      </w:r>
      <w:r>
        <w:t xml:space="preserve"> </w:t>
      </w:r>
      <w:r>
        <w:t xml:space="preserve">— Start with linting on save and tests after task completion. These prevent common issues without manual effort.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Install the AWS Documentation MCP server</w:t>
      </w:r>
      <w:r>
        <w:t xml:space="preserve"> </w:t>
      </w:r>
      <w:r>
        <w:t xml:space="preserve">— This gives Kiro direct access to AWS best practices during development.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Enable the cloud-architect power</w:t>
      </w:r>
      <w:r>
        <w:t xml:space="preserve"> </w:t>
      </w:r>
      <w:r>
        <w:t xml:space="preserve">— Built-in guidance for AWS CDK and Well-Architected patterns.</w:t>
      </w:r>
    </w:p>
    <w:bookmarkEnd w:id="112"/>
    <w:bookmarkStart w:id="113" w:name="for-aws-infrastructure-projects"/>
    <w:p>
      <w:pPr>
        <w:pStyle w:val="Heading3"/>
      </w:pPr>
      <w:r>
        <w:t xml:space="preserve">For AWS Infrastructure Projects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One CDK stack per context</w:t>
      </w:r>
      <w:r>
        <w:t xml:space="preserve"> </w:t>
      </w:r>
      <w:r>
        <w:t xml:space="preserve">— Don’t put everything in one massive stack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Use steering to enforce security baselines</w:t>
      </w:r>
      <w:r>
        <w:t xml:space="preserve"> </w:t>
      </w:r>
      <w:r>
        <w:t xml:space="preserve">— IAM least-privilege, encryption, no public access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Validate with hooks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 </w:t>
      </w:r>
      <w:r>
        <w:t xml:space="preserve">on every save to infrastructure files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Deploy through pipelines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cdk deploy</w:t>
      </w:r>
      <w:r>
        <w:t xml:space="preserve"> </w:t>
      </w:r>
      <w:r>
        <w:t xml:space="preserve">directly to production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Reference architecture docs in steering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#[[file:docs/architecture.md]]</w:t>
      </w:r>
      <w:r>
        <w:t xml:space="preserve"> </w:t>
      </w:r>
      <w:r>
        <w:t xml:space="preserve">to keep Kiro aligned</w:t>
      </w:r>
    </w:p>
    <w:bookmarkEnd w:id="113"/>
    <w:bookmarkStart w:id="114" w:name="for-enterprise-deployment"/>
    <w:p>
      <w:pPr>
        <w:pStyle w:val="Heading3"/>
      </w:pPr>
      <w:r>
        <w:t xml:space="preserve">For Enterprise Deployment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Set up governance profiles first</w:t>
      </w:r>
      <w:r>
        <w:t xml:space="preserve"> </w:t>
      </w:r>
      <w:r>
        <w:t xml:space="preserve">— Model restrictions, MCP allow-lists, permission policies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Distribute steering files via version control</w:t>
      </w:r>
      <w:r>
        <w:t xml:space="preserve"> </w:t>
      </w:r>
      <w:r>
        <w:t xml:space="preserve">— Team conventions stay in the repo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 hooks for compliance gates</w:t>
      </w:r>
      <w:r>
        <w:t xml:space="preserve"> </w:t>
      </w:r>
      <w:r>
        <w:t xml:space="preserve">— Security scanning, license checking, format validation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Integrate with existing CI/CD</w:t>
      </w:r>
      <w:r>
        <w:t xml:space="preserve"> </w:t>
      </w:r>
      <w:r>
        <w:t xml:space="preserve">— Kiro generates code, your pipeline validates and deploys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Audit with CloudTrail</w:t>
      </w:r>
      <w:r>
        <w:t xml:space="preserve"> </w:t>
      </w:r>
      <w:r>
        <w:t xml:space="preserve">— Track all Kiro interactions with your AWS account</w:t>
      </w:r>
    </w:p>
    <w:bookmarkEnd w:id="114"/>
    <w:bookmarkStart w:id="115" w:name="steering-file-quick-wins"/>
    <w:p>
      <w:pPr>
        <w:pStyle w:val="Heading3"/>
      </w:pPr>
      <w:r>
        <w:t xml:space="preserve">Steering File Quick Wins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project-overview.md</w:t>
            </w:r>
          </w:p>
        </w:tc>
        <w:tc>
          <w:tcPr/>
          <w:p>
            <w:pPr>
              <w:pStyle w:val="Compact"/>
            </w:pPr>
            <w:r>
              <w:t xml:space="preserve">Tech stack, architecture, key decisions</w:t>
            </w:r>
          </w:p>
        </w:tc>
        <w:tc>
          <w:tcPr/>
          <w:p>
            <w:pPr>
              <w:pStyle w:val="Compact"/>
            </w:pPr>
            <w:r>
              <w:t xml:space="preserve">Kiro understands your project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coding-standards.md</w:t>
            </w:r>
          </w:p>
        </w:tc>
        <w:tc>
          <w:tcPr/>
          <w:p>
            <w:pPr>
              <w:pStyle w:val="Compact"/>
            </w:pPr>
            <w:r>
              <w:t xml:space="preserve">Language style, error handling, logging</w:t>
            </w:r>
          </w:p>
        </w:tc>
        <w:tc>
          <w:tcPr/>
          <w:p>
            <w:pPr>
              <w:pStyle w:val="Compact"/>
            </w:pPr>
            <w:r>
              <w:t xml:space="preserve">Consistent code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aws-conventions.md</w:t>
            </w:r>
          </w:p>
        </w:tc>
        <w:tc>
          <w:tcPr/>
          <w:p>
            <w:pPr>
              <w:pStyle w:val="Compact"/>
            </w:pPr>
            <w:r>
              <w:t xml:space="preserve">Naming, IAM, deployment rules</w:t>
            </w:r>
          </w:p>
        </w:tc>
        <w:tc>
          <w:tcPr/>
          <w:p>
            <w:pPr>
              <w:pStyle w:val="Compact"/>
            </w:pPr>
            <w:r>
              <w:t xml:space="preserve">Secure infrastructure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forbidden-patterns.md</w:t>
            </w:r>
          </w:p>
        </w:tc>
        <w:tc>
          <w:tcPr/>
          <w:p>
            <w:pPr>
              <w:pStyle w:val="Compact"/>
            </w:pPr>
            <w:r>
              <w:t xml:space="preserve">What NOT to do (hardcoded secrets, etc.)</w:t>
            </w:r>
          </w:p>
        </w:tc>
        <w:tc>
          <w:tcPr/>
          <w:p>
            <w:pPr>
              <w:pStyle w:val="Compact"/>
            </w:pPr>
            <w:r>
              <w:t xml:space="preserve">Prevents common mistakes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38" w:name="reference-links"/>
    <w:p>
      <w:pPr>
        <w:pStyle w:val="Heading2"/>
      </w:pPr>
      <w:r>
        <w:t xml:space="preserve">Reference Links</w:t>
      </w:r>
      <w:r>
        <w:t xml:space="preserve"> </w:t>
      </w:r>
    </w:p>
    <w:bookmarkStart w:id="132" w:name="official-kiro-documentation"/>
    <w:p>
      <w:pPr>
        <w:pStyle w:val="Heading3"/>
      </w:pPr>
      <w:r>
        <w:t xml:space="preserve">Official Kiro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Docs Home</w:t>
            </w:r>
          </w:p>
        </w:tc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</w:rPr>
                <w:t xml:space="preserve">kiro.dev/docs/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Installation Guide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kiro.dev/docs/getting-started/installation/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First Project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kiro.dev/docs/getting-started/first-project/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Steering Files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kiro.dev/docs/steering/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kiro.dev/docs/hooks/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Hook Triggers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kiro.dev/docs/hooks/types/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Hook Examples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kiro.dev/docs/hooks/examples/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Specs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kiro.dev/docs/specs/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 Configuration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kiro.dev/docs/mcp/configuration/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MCP Examples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kiro.dev/docs/mcp/examples/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Custom Agents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kiro.dev/docs/custom-agents/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kiro.dev/docs/permissions/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Enterprise Governance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kiro.dev/docs/enterprise/governance/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Privacy &amp; Security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kiro.dev/docs/privacy-and-security/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Configuration Scopes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kiro.dev/docs/configuration/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Powers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kiro.dev/docs/powers/installation/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Enterprise Onboarding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kiro.dev/docs/enterprise/getting-started/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Subscribe Your Team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kiro.dev/docs/enterprise/subscribe/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Billing &amp; Pricing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kiro.dev/docs/enterprise/billing/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Subscription Management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kiro.dev/docs/enterprise/subscription-management/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IAM Permissions for Kiro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kiro.dev/docs/enterprise/iam/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Pricing Page</w:t>
            </w:r>
          </w:p>
        </w:tc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kiro.dev/pricing/</w:t>
              </w:r>
            </w:hyperlink>
          </w:p>
        </w:tc>
      </w:tr>
    </w:tbl>
    <w:bookmarkEnd w:id="132"/>
    <w:bookmarkStart w:id="137" w:name="aws-integration-resources"/>
    <w:p>
      <w:pPr>
        <w:pStyle w:val="Heading3"/>
      </w:pPr>
      <w:r>
        <w:t xml:space="preserve">AWS Integration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CDK Best Practices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docs.aws.amazon.com/cdk/latest/guide/best-practices.html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Kiro + Bedrock AgentCore Memory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AWS Blog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Kiro + Agent Toolkit for AWS</w:t>
            </w:r>
          </w:p>
        </w:tc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</w:rPr>
                <w:t xml:space="preserve">repost.aws article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 DevOps with Kiro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AWS Public Sector Blog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Kiro Steering Blog</w:t>
            </w:r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kiro.dev/blog/teaching-kiro-new-tricks-with-agent-steering-and-mcp/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Global Steering Blog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kiro.dev/blog/stop-repeating-yourself/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Content in this guide was rephrased for compliance with licensing restrictions. All information is sourced from official Kiro documentation and AWS resources linked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August 2026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https://aws.amazon.com/blogs/machine-learning/extending-conversational-memory-in-kiro-cli-using-amazon-bedrock-agentcore-memory/" TargetMode="External" /><Relationship Type="http://schemas.openxmlformats.org/officeDocument/2006/relationships/hyperlink" Id="rId134" Target="https://aws.amazon.com/blogs/publicsector/transform-devops-practice-with-kiro-ai-powered-agents/" TargetMode="External" /><Relationship Type="http://schemas.openxmlformats.org/officeDocument/2006/relationships/hyperlink" Id="rId80" Target="https://aws.amazon.com/cn/blogs/china/kiro-quick-deploy-agent-deploy-amazon-bedrock-agentcore/" TargetMode="External" /><Relationship Type="http://schemas.openxmlformats.org/officeDocument/2006/relationships/hyperlink" Id="rId76" Target="https://console.aws.amazon.com/bedrock/" TargetMode="External" /><Relationship Type="http://schemas.openxmlformats.org/officeDocument/2006/relationships/hyperlink" Id="rId90" Target="https://docs.aws.amazon.com/cdk/latest/guide/best-practices.html" TargetMode="External" /><Relationship Type="http://schemas.openxmlformats.org/officeDocument/2006/relationships/hyperlink" Id="rId22" Target="https://kiro.dev" TargetMode="External" /><Relationship Type="http://schemas.openxmlformats.org/officeDocument/2006/relationships/hyperlink" Id="rId136" Target="https://kiro.dev/blog/stop-repeating-yourself/" TargetMode="External" /><Relationship Type="http://schemas.openxmlformats.org/officeDocument/2006/relationships/hyperlink" Id="rId135" Target="https://kiro.dev/blog/teaching-kiro-new-tricks-with-agent-steering-and-mcp/" TargetMode="External" /><Relationship Type="http://schemas.openxmlformats.org/officeDocument/2006/relationships/hyperlink" Id="rId117" Target="https://kiro.dev/docs/" TargetMode="External" /><Relationship Type="http://schemas.openxmlformats.org/officeDocument/2006/relationships/hyperlink" Id="rId125" Target="https://kiro.dev/docs/configuration/" TargetMode="External" /><Relationship Type="http://schemas.openxmlformats.org/officeDocument/2006/relationships/hyperlink" Id="rId122" Target="https://kiro.dev/docs/custom-agents/" TargetMode="External" /><Relationship Type="http://schemas.openxmlformats.org/officeDocument/2006/relationships/hyperlink" Id="rId128" Target="https://kiro.dev/docs/enterprise/billing/" TargetMode="External" /><Relationship Type="http://schemas.openxmlformats.org/officeDocument/2006/relationships/hyperlink" Id="rId14" Target="https://kiro.dev/docs/enterprise/getting-started/" TargetMode="External" /><Relationship Type="http://schemas.openxmlformats.org/officeDocument/2006/relationships/hyperlink" Id="rId98" Target="https://kiro.dev/docs/enterprise/governance/" TargetMode="External" /><Relationship Type="http://schemas.openxmlformats.org/officeDocument/2006/relationships/hyperlink" Id="rId130" Target="https://kiro.dev/docs/enterprise/iam/" TargetMode="External" /><Relationship Type="http://schemas.openxmlformats.org/officeDocument/2006/relationships/hyperlink" Id="rId127" Target="https://kiro.dev/docs/enterprise/subscribe/" TargetMode="External" /><Relationship Type="http://schemas.openxmlformats.org/officeDocument/2006/relationships/hyperlink" Id="rId129" Target="https://kiro.dev/docs/enterprise/subscription-management/" TargetMode="External" /><Relationship Type="http://schemas.openxmlformats.org/officeDocument/2006/relationships/hyperlink" Id="rId24" Target="https://kiro.dev/docs/getting-started/first-project/" TargetMode="External" /><Relationship Type="http://schemas.openxmlformats.org/officeDocument/2006/relationships/hyperlink" Id="rId12" Target="https://kiro.dev/docs/getting-started/installation/" TargetMode="External" /><Relationship Type="http://schemas.openxmlformats.org/officeDocument/2006/relationships/hyperlink" Id="rId51" Target="https://kiro.dev/docs/hooks/" TargetMode="External" /><Relationship Type="http://schemas.openxmlformats.org/officeDocument/2006/relationships/hyperlink" Id="rId119" Target="https://kiro.dev/docs/hooks/examples/" TargetMode="External" /><Relationship Type="http://schemas.openxmlformats.org/officeDocument/2006/relationships/hyperlink" Id="rId118" Target="https://kiro.dev/docs/hooks/types/" TargetMode="External" /><Relationship Type="http://schemas.openxmlformats.org/officeDocument/2006/relationships/hyperlink" Id="rId70" Target="https://kiro.dev/docs/mcp/" TargetMode="External" /><Relationship Type="http://schemas.openxmlformats.org/officeDocument/2006/relationships/hyperlink" Id="rId120" Target="https://kiro.dev/docs/mcp/configuration/" TargetMode="External" /><Relationship Type="http://schemas.openxmlformats.org/officeDocument/2006/relationships/hyperlink" Id="rId121" Target="https://kiro.dev/docs/mcp/examples/" TargetMode="External" /><Relationship Type="http://schemas.openxmlformats.org/officeDocument/2006/relationships/hyperlink" Id="rId123" Target="https://kiro.dev/docs/permissions/" TargetMode="External" /><Relationship Type="http://schemas.openxmlformats.org/officeDocument/2006/relationships/hyperlink" Id="rId126" Target="https://kiro.dev/docs/powers/installation/" TargetMode="External" /><Relationship Type="http://schemas.openxmlformats.org/officeDocument/2006/relationships/hyperlink" Id="rId124" Target="https://kiro.dev/docs/privacy-and-security/" TargetMode="External" /><Relationship Type="http://schemas.openxmlformats.org/officeDocument/2006/relationships/hyperlink" Id="rId59" Target="https://kiro.dev/docs/specs/" TargetMode="External" /><Relationship Type="http://schemas.openxmlformats.org/officeDocument/2006/relationships/hyperlink" Id="rId35" Target="https://kiro.dev/docs/steering/" TargetMode="External" /><Relationship Type="http://schemas.openxmlformats.org/officeDocument/2006/relationships/hyperlink" Id="rId131" Target="https://kiro.dev/pricing/" TargetMode="External" /><Relationship Type="http://schemas.openxmlformats.org/officeDocument/2006/relationships/hyperlink" Id="rId19" Target="https://repost.aws/articles/AR3YUupHzQQ2mqMzL5Y8KvbQ/enable-kiro-enterprise-subscription-with-iam-identity-center-in-your-aws-accounts" TargetMode="External" /><Relationship Type="http://schemas.openxmlformats.org/officeDocument/2006/relationships/hyperlink" Id="rId133" Target="https://www.repost.aws/articles/AReLJ1UhxdTzqXP-h421MFCg/use-kiro-ide-with-agent-toolkit-for-aws-to-build-deploy-and-manage-your-aws-environ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aws.amazon.com/blogs/machine-learning/extending-conversational-memory-in-kiro-cli-using-amazon-bedrock-agentcore-memory/" TargetMode="External" /><Relationship Type="http://schemas.openxmlformats.org/officeDocument/2006/relationships/hyperlink" Id="rId134" Target="https://aws.amazon.com/blogs/publicsector/transform-devops-practice-with-kiro-ai-powered-agents/" TargetMode="External" /><Relationship Type="http://schemas.openxmlformats.org/officeDocument/2006/relationships/hyperlink" Id="rId80" Target="https://aws.amazon.com/cn/blogs/china/kiro-quick-deploy-agent-deploy-amazon-bedrock-agentcore/" TargetMode="External" /><Relationship Type="http://schemas.openxmlformats.org/officeDocument/2006/relationships/hyperlink" Id="rId76" Target="https://console.aws.amazon.com/bedrock/" TargetMode="External" /><Relationship Type="http://schemas.openxmlformats.org/officeDocument/2006/relationships/hyperlink" Id="rId90" Target="https://docs.aws.amazon.com/cdk/latest/guide/best-practices.html" TargetMode="External" /><Relationship Type="http://schemas.openxmlformats.org/officeDocument/2006/relationships/hyperlink" Id="rId22" Target="https://kiro.dev" TargetMode="External" /><Relationship Type="http://schemas.openxmlformats.org/officeDocument/2006/relationships/hyperlink" Id="rId136" Target="https://kiro.dev/blog/stop-repeating-yourself/" TargetMode="External" /><Relationship Type="http://schemas.openxmlformats.org/officeDocument/2006/relationships/hyperlink" Id="rId135" Target="https://kiro.dev/blog/teaching-kiro-new-tricks-with-agent-steering-and-mcp/" TargetMode="External" /><Relationship Type="http://schemas.openxmlformats.org/officeDocument/2006/relationships/hyperlink" Id="rId117" Target="https://kiro.dev/docs/" TargetMode="External" /><Relationship Type="http://schemas.openxmlformats.org/officeDocument/2006/relationships/hyperlink" Id="rId125" Target="https://kiro.dev/docs/configuration/" TargetMode="External" /><Relationship Type="http://schemas.openxmlformats.org/officeDocument/2006/relationships/hyperlink" Id="rId122" Target="https://kiro.dev/docs/custom-agents/" TargetMode="External" /><Relationship Type="http://schemas.openxmlformats.org/officeDocument/2006/relationships/hyperlink" Id="rId128" Target="https://kiro.dev/docs/enterprise/billing/" TargetMode="External" /><Relationship Type="http://schemas.openxmlformats.org/officeDocument/2006/relationships/hyperlink" Id="rId14" Target="https://kiro.dev/docs/enterprise/getting-started/" TargetMode="External" /><Relationship Type="http://schemas.openxmlformats.org/officeDocument/2006/relationships/hyperlink" Id="rId98" Target="https://kiro.dev/docs/enterprise/governance/" TargetMode="External" /><Relationship Type="http://schemas.openxmlformats.org/officeDocument/2006/relationships/hyperlink" Id="rId130" Target="https://kiro.dev/docs/enterprise/iam/" TargetMode="External" /><Relationship Type="http://schemas.openxmlformats.org/officeDocument/2006/relationships/hyperlink" Id="rId127" Target="https://kiro.dev/docs/enterprise/subscribe/" TargetMode="External" /><Relationship Type="http://schemas.openxmlformats.org/officeDocument/2006/relationships/hyperlink" Id="rId129" Target="https://kiro.dev/docs/enterprise/subscription-management/" TargetMode="External" /><Relationship Type="http://schemas.openxmlformats.org/officeDocument/2006/relationships/hyperlink" Id="rId24" Target="https://kiro.dev/docs/getting-started/first-project/" TargetMode="External" /><Relationship Type="http://schemas.openxmlformats.org/officeDocument/2006/relationships/hyperlink" Id="rId12" Target="https://kiro.dev/docs/getting-started/installation/" TargetMode="External" /><Relationship Type="http://schemas.openxmlformats.org/officeDocument/2006/relationships/hyperlink" Id="rId51" Target="https://kiro.dev/docs/hooks/" TargetMode="External" /><Relationship Type="http://schemas.openxmlformats.org/officeDocument/2006/relationships/hyperlink" Id="rId119" Target="https://kiro.dev/docs/hooks/examples/" TargetMode="External" /><Relationship Type="http://schemas.openxmlformats.org/officeDocument/2006/relationships/hyperlink" Id="rId118" Target="https://kiro.dev/docs/hooks/types/" TargetMode="External" /><Relationship Type="http://schemas.openxmlformats.org/officeDocument/2006/relationships/hyperlink" Id="rId70" Target="https://kiro.dev/docs/mcp/" TargetMode="External" /><Relationship Type="http://schemas.openxmlformats.org/officeDocument/2006/relationships/hyperlink" Id="rId120" Target="https://kiro.dev/docs/mcp/configuration/" TargetMode="External" /><Relationship Type="http://schemas.openxmlformats.org/officeDocument/2006/relationships/hyperlink" Id="rId121" Target="https://kiro.dev/docs/mcp/examples/" TargetMode="External" /><Relationship Type="http://schemas.openxmlformats.org/officeDocument/2006/relationships/hyperlink" Id="rId123" Target="https://kiro.dev/docs/permissions/" TargetMode="External" /><Relationship Type="http://schemas.openxmlformats.org/officeDocument/2006/relationships/hyperlink" Id="rId126" Target="https://kiro.dev/docs/powers/installation/" TargetMode="External" /><Relationship Type="http://schemas.openxmlformats.org/officeDocument/2006/relationships/hyperlink" Id="rId124" Target="https://kiro.dev/docs/privacy-and-security/" TargetMode="External" /><Relationship Type="http://schemas.openxmlformats.org/officeDocument/2006/relationships/hyperlink" Id="rId59" Target="https://kiro.dev/docs/specs/" TargetMode="External" /><Relationship Type="http://schemas.openxmlformats.org/officeDocument/2006/relationships/hyperlink" Id="rId35" Target="https://kiro.dev/docs/steering/" TargetMode="External" /><Relationship Type="http://schemas.openxmlformats.org/officeDocument/2006/relationships/hyperlink" Id="rId131" Target="https://kiro.dev/pricing/" TargetMode="External" /><Relationship Type="http://schemas.openxmlformats.org/officeDocument/2006/relationships/hyperlink" Id="rId19" Target="https://repost.aws/articles/AR3YUupHzQQ2mqMzL5Y8KvbQ/enable-kiro-enterprise-subscription-with-iam-identity-center-in-your-aws-accounts" TargetMode="External" /><Relationship Type="http://schemas.openxmlformats.org/officeDocument/2006/relationships/hyperlink" Id="rId133" Target="https://www.repost.aws/articles/AReLJ1UhxdTzqXP-h421MFCg/use-kiro-ide-with-agent-toolkit-for-aws-to-build-deploy-and-manage-your-aws-environ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Kiro + AWS Backend Services: A Practical Guide</dc:title>
  <dc:creator/>
  <cp:keywords/>
  <dcterms:created xsi:type="dcterms:W3CDTF">2026-08-21T10:55:24Z</dcterms:created>
  <dcterms:modified xsi:type="dcterms:W3CDTF">2026-08-21T10:55:24Z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