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3703F" w14:textId="77777777" w:rsidR="00404278" w:rsidRDefault="00404278" w:rsidP="00404278">
      <w:pPr>
        <w:spacing w:before="2400"/>
      </w:pPr>
      <w:r>
        <w:rPr>
          <w:b/>
          <w:bCs/>
          <w:color w:val="1F5CE0"/>
          <w:sz w:val="96"/>
          <w:szCs w:val="96"/>
        </w:rPr>
        <w:t>SUPPORT</w:t>
      </w:r>
    </w:p>
    <w:p w14:paraId="29560C1C" w14:textId="77777777" w:rsidR="00404278" w:rsidRDefault="00404278" w:rsidP="00404278">
      <w:r>
        <w:rPr>
          <w:b/>
          <w:bCs/>
          <w:color w:val="1F5CE0"/>
          <w:sz w:val="96"/>
          <w:szCs w:val="96"/>
        </w:rPr>
        <w:t>PLAN</w:t>
      </w:r>
    </w:p>
    <w:p w14:paraId="651B653D" w14:textId="77777777" w:rsidR="00404278" w:rsidRDefault="00404278" w:rsidP="00404278">
      <w:pPr>
        <w:spacing w:before="600"/>
      </w:pPr>
      <w:r>
        <w:rPr>
          <w:color w:val="1F5CE0"/>
          <w:sz w:val="28"/>
          <w:szCs w:val="28"/>
        </w:rPr>
        <w:t>Prepared for</w:t>
      </w:r>
    </w:p>
    <w:p w14:paraId="6707B18B" w14:textId="44592EE4" w:rsidR="00404278" w:rsidRDefault="00404278" w:rsidP="00404278">
      <w:r>
        <w:rPr>
          <w:b/>
          <w:bCs/>
          <w:color w:val="1F5CE0"/>
          <w:sz w:val="40"/>
          <w:szCs w:val="40"/>
        </w:rPr>
        <w:t>{CLIENT NAME}</w:t>
      </w:r>
    </w:p>
    <w:p w14:paraId="2D332047" w14:textId="631314D2" w:rsidR="00404278" w:rsidRDefault="00404278" w:rsidP="00404278">
      <w:pPr>
        <w:spacing w:before="3000"/>
      </w:pPr>
      <w:r>
        <w:rPr>
          <w:color w:val="1F5CE0"/>
          <w:sz w:val="72"/>
          <w:szCs w:val="72"/>
        </w:rPr>
        <w:t>{DATE OF MEETING}</w:t>
      </w:r>
    </w:p>
    <w:p w14:paraId="1D6A0429" w14:textId="2685E418" w:rsidR="00404278" w:rsidRDefault="00404278" w:rsidP="00404278">
      <w:pPr>
        <w:spacing w:before="400"/>
      </w:pPr>
      <w:r>
        <w:rPr>
          <w:color w:val="1F5CE0"/>
          <w:sz w:val="24"/>
          <w:szCs w:val="24"/>
        </w:rPr>
        <w:t xml:space="preserve">Presented </w:t>
      </w:r>
      <w:proofErr w:type="gramStart"/>
      <w:r>
        <w:rPr>
          <w:color w:val="1F5CE0"/>
          <w:sz w:val="24"/>
          <w:szCs w:val="24"/>
        </w:rPr>
        <w:t xml:space="preserve">to: </w:t>
      </w:r>
      <w:r>
        <w:rPr>
          <w:b/>
          <w:bCs/>
          <w:color w:val="1F5CE0"/>
          <w:sz w:val="24"/>
          <w:szCs w:val="24"/>
        </w:rPr>
        <w:t>{</w:t>
      </w:r>
      <w:proofErr w:type="gramEnd"/>
      <w:r>
        <w:rPr>
          <w:b/>
          <w:bCs/>
          <w:color w:val="1F5CE0"/>
          <w:sz w:val="24"/>
          <w:szCs w:val="24"/>
        </w:rPr>
        <w:t>CLIENT CONTACT}</w:t>
      </w:r>
    </w:p>
    <w:p w14:paraId="072E4D7F" w14:textId="091262A9" w:rsidR="00404278" w:rsidRDefault="00404278" w:rsidP="00404278">
      <w:r>
        <w:rPr>
          <w:color w:val="1F5CE0"/>
          <w:sz w:val="24"/>
          <w:szCs w:val="24"/>
        </w:rPr>
        <w:t xml:space="preserve">Presented </w:t>
      </w:r>
      <w:proofErr w:type="gramStart"/>
      <w:r>
        <w:rPr>
          <w:color w:val="1F5CE0"/>
          <w:sz w:val="24"/>
          <w:szCs w:val="24"/>
        </w:rPr>
        <w:t xml:space="preserve">by: </w:t>
      </w:r>
      <w:r>
        <w:rPr>
          <w:b/>
          <w:bCs/>
          <w:color w:val="1F5CE0"/>
          <w:sz w:val="24"/>
          <w:szCs w:val="24"/>
        </w:rPr>
        <w:t>{</w:t>
      </w:r>
      <w:proofErr w:type="gramEnd"/>
      <w:r>
        <w:rPr>
          <w:b/>
          <w:bCs/>
          <w:color w:val="1F5CE0"/>
          <w:sz w:val="24"/>
          <w:szCs w:val="24"/>
        </w:rPr>
        <w:t>SALES REP}</w:t>
      </w:r>
    </w:p>
    <w:p w14:paraId="165FC83F" w14:textId="77777777" w:rsidR="00404278" w:rsidRDefault="00404278" w:rsidP="00404278">
      <w:r>
        <w:br w:type="page"/>
      </w:r>
    </w:p>
    <w:p w14:paraId="53393710" w14:textId="77777777" w:rsidR="00521DD0" w:rsidRDefault="00000000">
      <w:pPr>
        <w:spacing w:after="180"/>
      </w:pPr>
      <w:r>
        <w:rPr>
          <w:b/>
          <w:bCs/>
          <w:color w:val="6E7787"/>
          <w:sz w:val="19"/>
          <w:szCs w:val="19"/>
        </w:rPr>
        <w:lastRenderedPageBreak/>
        <w:t>ELEVATED MSP</w:t>
      </w:r>
    </w:p>
    <w:p w14:paraId="5502309C" w14:textId="77777777" w:rsidR="00521DD0" w:rsidRDefault="00000000">
      <w:pPr>
        <w:spacing w:after="220"/>
        <w:jc w:val="center"/>
      </w:pPr>
      <w:r>
        <w:rPr>
          <w:noProof/>
        </w:rPr>
        <w:drawing>
          <wp:inline distT="0" distB="0" distL="0" distR="0" wp14:anchorId="03C171AF" wp14:editId="2F330045">
            <wp:extent cx="6400800" cy="1133475"/>
            <wp:effectExtent l="0" t="0" r="0" b="0"/>
            <wp:docPr id="965279692" name="Picture 965279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400800" cy="1133475"/>
                    </a:xfrm>
                    <a:prstGeom prst="rect">
                      <a:avLst/>
                    </a:prstGeom>
                  </pic:spPr>
                </pic:pic>
              </a:graphicData>
            </a:graphic>
          </wp:inline>
        </w:drawing>
      </w:r>
    </w:p>
    <w:p w14:paraId="500FBBAB" w14:textId="77777777" w:rsidR="00521DD0" w:rsidRDefault="00000000">
      <w:pPr>
        <w:spacing w:before="60" w:after="200"/>
      </w:pPr>
      <w:r>
        <w:rPr>
          <w:b/>
          <w:bCs/>
          <w:color w:val="0B1837"/>
          <w:sz w:val="56"/>
          <w:szCs w:val="56"/>
        </w:rPr>
        <w:t>Our Core Values</w:t>
      </w:r>
    </w:p>
    <w:p w14:paraId="069F77A6" w14:textId="77777777" w:rsidR="00521DD0" w:rsidRDefault="00000000">
      <w:pPr>
        <w:spacing w:after="200"/>
      </w:pPr>
      <w:r>
        <w:rPr>
          <w:b/>
          <w:bCs/>
          <w:color w:val="6E7787"/>
          <w:sz w:val="19"/>
          <w:szCs w:val="19"/>
        </w:rPr>
        <w:t>INTRODUCTION</w:t>
      </w:r>
    </w:p>
    <w:p w14:paraId="2EBDDDB1" w14:textId="77777777" w:rsidR="00521DD0" w:rsidRDefault="00000000">
      <w:pPr>
        <w:spacing w:before="60" w:after="200"/>
      </w:pPr>
      <w:r>
        <w:rPr>
          <w:b/>
          <w:bCs/>
          <w:color w:val="0B1837"/>
          <w:sz w:val="48"/>
          <w:szCs w:val="48"/>
        </w:rPr>
        <w:t>We Care More!</w:t>
      </w:r>
    </w:p>
    <w:p w14:paraId="44EEA698" w14:textId="77777777" w:rsidR="00521DD0" w:rsidRDefault="00000000">
      <w:pPr>
        <w:spacing w:after="120"/>
      </w:pPr>
      <w:r>
        <w:t>At Elevated MSP, we lead with care—because we believe IT should be personal, proactive, and built around your success. We take the time to understand your business, not just your systems.</w:t>
      </w:r>
    </w:p>
    <w:p w14:paraId="1279E026" w14:textId="77777777" w:rsidR="00521DD0" w:rsidRDefault="00000000">
      <w:pPr>
        <w:spacing w:after="200"/>
      </w:pPr>
      <w:r>
        <w:t>Our services—Technology Consulting, IT Management, Cybersecurity &amp; Compliance, and Business Continuity &amp; Disaster Recovery—are delivered with a focus on building trust, reducing stress, and giving you confidence in every decision.</w:t>
      </w:r>
    </w:p>
    <w:p w14:paraId="6898DDDB" w14:textId="77777777" w:rsidR="00521DD0" w:rsidRDefault="00000000">
      <w:pPr>
        <w:spacing w:after="320"/>
      </w:pPr>
      <w:r>
        <w:t>When you work with Elevated, you're not just supported – you're cared for.</w:t>
      </w:r>
    </w:p>
    <w:p w14:paraId="4B840269" w14:textId="77777777" w:rsidR="00521DD0" w:rsidRDefault="00000000">
      <w:pPr>
        <w:spacing w:before="60" w:after="200"/>
      </w:pPr>
      <w:r>
        <w:rPr>
          <w:b/>
          <w:bCs/>
          <w:color w:val="0B1837"/>
          <w:sz w:val="48"/>
          <w:szCs w:val="48"/>
        </w:rPr>
        <w:t>EPIC Family</w:t>
      </w:r>
    </w:p>
    <w:p w14:paraId="225D468B" w14:textId="77777777" w:rsidR="00521DD0" w:rsidRDefault="00000000">
      <w:pPr>
        <w:spacing w:after="140"/>
      </w:pPr>
      <w:r>
        <w:rPr>
          <w:b/>
          <w:bCs/>
          <w:color w:val="154CDD"/>
          <w:sz w:val="30"/>
          <w:szCs w:val="30"/>
        </w:rPr>
        <w:t>E</w:t>
      </w:r>
      <w:r>
        <w:rPr>
          <w:color w:val="0B1837"/>
          <w:sz w:val="26"/>
          <w:szCs w:val="26"/>
        </w:rPr>
        <w:t>XCELLENCE: Taking no shortcuts</w:t>
      </w:r>
    </w:p>
    <w:p w14:paraId="6F681883" w14:textId="77777777" w:rsidR="00521DD0" w:rsidRDefault="00000000">
      <w:pPr>
        <w:spacing w:after="140"/>
      </w:pPr>
      <w:r>
        <w:rPr>
          <w:b/>
          <w:bCs/>
          <w:color w:val="154CDD"/>
          <w:sz w:val="30"/>
          <w:szCs w:val="30"/>
        </w:rPr>
        <w:t>P</w:t>
      </w:r>
      <w:r>
        <w:rPr>
          <w:color w:val="0B1837"/>
          <w:sz w:val="26"/>
          <w:szCs w:val="26"/>
        </w:rPr>
        <w:t>ASSION: Loving what we do</w:t>
      </w:r>
    </w:p>
    <w:p w14:paraId="07814783" w14:textId="77777777" w:rsidR="00521DD0" w:rsidRDefault="00000000">
      <w:pPr>
        <w:spacing w:after="140"/>
      </w:pPr>
      <w:r>
        <w:rPr>
          <w:b/>
          <w:bCs/>
          <w:color w:val="154CDD"/>
          <w:sz w:val="30"/>
          <w:szCs w:val="30"/>
        </w:rPr>
        <w:t>I</w:t>
      </w:r>
      <w:r>
        <w:rPr>
          <w:color w:val="0B1837"/>
          <w:sz w:val="26"/>
          <w:szCs w:val="26"/>
        </w:rPr>
        <w:t>NTEGRITY: Doing the right thing</w:t>
      </w:r>
    </w:p>
    <w:p w14:paraId="05A1320D" w14:textId="77777777" w:rsidR="00521DD0" w:rsidRDefault="00000000">
      <w:pPr>
        <w:spacing w:after="140"/>
      </w:pPr>
      <w:r>
        <w:rPr>
          <w:b/>
          <w:bCs/>
          <w:color w:val="154CDD"/>
          <w:sz w:val="30"/>
          <w:szCs w:val="30"/>
        </w:rPr>
        <w:t>C</w:t>
      </w:r>
      <w:r>
        <w:rPr>
          <w:color w:val="0B1837"/>
          <w:sz w:val="26"/>
          <w:szCs w:val="26"/>
        </w:rPr>
        <w:t>OMMITMENT: Honoring what we say</w:t>
      </w:r>
    </w:p>
    <w:p w14:paraId="1409DED0" w14:textId="77777777" w:rsidR="00521DD0" w:rsidRDefault="00000000">
      <w:pPr>
        <w:spacing w:after="140"/>
      </w:pPr>
      <w:r>
        <w:rPr>
          <w:b/>
          <w:bCs/>
          <w:color w:val="154CDD"/>
          <w:sz w:val="30"/>
          <w:szCs w:val="30"/>
        </w:rPr>
        <w:t>FAMILY</w:t>
      </w:r>
      <w:r>
        <w:rPr>
          <w:color w:val="0B1837"/>
          <w:sz w:val="26"/>
          <w:szCs w:val="26"/>
        </w:rPr>
        <w:t>: Caring about our team and yours</w:t>
      </w:r>
    </w:p>
    <w:p w14:paraId="59B58CFB" w14:textId="77777777" w:rsidR="00521DD0" w:rsidRDefault="00000000">
      <w:r>
        <w:br w:type="page"/>
      </w:r>
    </w:p>
    <w:p w14:paraId="24EE5499" w14:textId="77777777" w:rsidR="00521DD0" w:rsidRDefault="00000000">
      <w:pPr>
        <w:spacing w:after="180"/>
      </w:pPr>
      <w:r>
        <w:rPr>
          <w:b/>
          <w:bCs/>
          <w:color w:val="6E7787"/>
          <w:sz w:val="19"/>
          <w:szCs w:val="19"/>
        </w:rPr>
        <w:lastRenderedPageBreak/>
        <w:t>ELEVATED MSP</w:t>
      </w:r>
    </w:p>
    <w:p w14:paraId="66303C22" w14:textId="77777777" w:rsidR="00521DD0" w:rsidRDefault="00000000">
      <w:pPr>
        <w:spacing w:before="60" w:after="200"/>
      </w:pPr>
      <w:r>
        <w:rPr>
          <w:b/>
          <w:bCs/>
          <w:color w:val="0B1837"/>
          <w:sz w:val="56"/>
          <w:szCs w:val="56"/>
        </w:rPr>
        <w:t>WHY CHOOSE US</w:t>
      </w:r>
    </w:p>
    <w:p w14:paraId="637FDA49" w14:textId="77777777" w:rsidR="00521DD0" w:rsidRDefault="00000000">
      <w:pPr>
        <w:spacing w:after="60"/>
      </w:pPr>
      <w:r>
        <w:t>Elevated MSP was founded on integrity, innovation, and a people-first approach.</w:t>
      </w:r>
    </w:p>
    <w:p w14:paraId="3AE61EFA" w14:textId="77777777" w:rsidR="00521DD0" w:rsidRDefault="00000000">
      <w:pPr>
        <w:spacing w:after="60"/>
      </w:pPr>
      <w:r>
        <w:t>Originating from Aquarius Computers in 1996, we've grown through the evolution of Gibraltar Technologies, the launch of Momentum ECM, and the acquisition of Netrepid.</w:t>
      </w:r>
    </w:p>
    <w:p w14:paraId="293F2B59" w14:textId="77777777" w:rsidR="00521DD0" w:rsidRDefault="00000000">
      <w:pPr>
        <w:spacing w:after="60"/>
      </w:pPr>
      <w:r>
        <w:t xml:space="preserve">Formed in 2021, Elevated now supports over 200 clients with proactive IT support, </w:t>
      </w:r>
      <w:proofErr w:type="spellStart"/>
      <w:r>
        <w:t>vCIO</w:t>
      </w:r>
      <w:proofErr w:type="spellEnd"/>
      <w:r>
        <w:t xml:space="preserve"> consulting, and cybersecurity – including our enhanced firewall services with our </w:t>
      </w:r>
      <w:proofErr w:type="spellStart"/>
      <w:r>
        <w:t>NetProtect</w:t>
      </w:r>
      <w:proofErr w:type="spellEnd"/>
      <w:r>
        <w:t xml:space="preserve"> product.</w:t>
      </w:r>
    </w:p>
    <w:p w14:paraId="776EB697" w14:textId="77777777" w:rsidR="00521DD0" w:rsidRDefault="00000000">
      <w:pPr>
        <w:spacing w:after="300"/>
      </w:pPr>
      <w:r>
        <w:t xml:space="preserve">Our TAM &amp; </w:t>
      </w:r>
      <w:proofErr w:type="spellStart"/>
      <w:r>
        <w:t>vCIO</w:t>
      </w:r>
      <w:proofErr w:type="spellEnd"/>
      <w:r>
        <w:t xml:space="preserve"> model helps to ensure IT isn't just supported—it's strategically aligned for your success!</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20"/>
        <w:gridCol w:w="2520"/>
        <w:gridCol w:w="2520"/>
        <w:gridCol w:w="2520"/>
      </w:tblGrid>
      <w:tr w:rsidR="00521DD0" w14:paraId="5E0738D2" w14:textId="77777777">
        <w:trPr>
          <w:cantSplit/>
        </w:trPr>
        <w:tc>
          <w:tcPr>
            <w:tcW w:w="2520" w:type="dxa"/>
            <w:tcBorders>
              <w:top w:val="none" w:sz="0" w:space="0" w:color="FFFFFF"/>
              <w:left w:val="single" w:sz="14" w:space="0" w:color="154CDD"/>
              <w:bottom w:val="none" w:sz="0" w:space="0" w:color="FFFFFF"/>
              <w:right w:val="none" w:sz="0" w:space="0" w:color="FFFFFF"/>
            </w:tcBorders>
            <w:tcMar>
              <w:top w:w="80" w:type="dxa"/>
              <w:left w:w="140" w:type="dxa"/>
              <w:bottom w:w="80" w:type="dxa"/>
              <w:right w:w="100" w:type="dxa"/>
            </w:tcMar>
          </w:tcPr>
          <w:p w14:paraId="6D5FC713" w14:textId="77777777" w:rsidR="00521DD0" w:rsidRDefault="00000000">
            <w:r>
              <w:rPr>
                <w:b/>
                <w:bCs/>
                <w:color w:val="154CDD"/>
                <w:sz w:val="44"/>
                <w:szCs w:val="44"/>
              </w:rPr>
              <w:t>1996</w:t>
            </w:r>
          </w:p>
          <w:p w14:paraId="0E650670" w14:textId="77777777" w:rsidR="00521DD0" w:rsidRDefault="00521DD0">
            <w:pPr>
              <w:spacing w:after="60"/>
            </w:pPr>
          </w:p>
          <w:p w14:paraId="54B4A4C4" w14:textId="77777777" w:rsidR="00521DD0" w:rsidRDefault="00000000">
            <w:r>
              <w:rPr>
                <w:color w:val="4A5265"/>
                <w:sz w:val="18"/>
                <w:szCs w:val="18"/>
              </w:rPr>
              <w:t>Originated</w:t>
            </w:r>
          </w:p>
        </w:tc>
        <w:tc>
          <w:tcPr>
            <w:tcW w:w="2520" w:type="dxa"/>
            <w:tcBorders>
              <w:top w:val="none" w:sz="0" w:space="0" w:color="FFFFFF"/>
              <w:left w:val="single" w:sz="14" w:space="0" w:color="2FA8F5"/>
              <w:bottom w:val="none" w:sz="0" w:space="0" w:color="FFFFFF"/>
              <w:right w:val="none" w:sz="0" w:space="0" w:color="FFFFFF"/>
            </w:tcBorders>
            <w:tcMar>
              <w:top w:w="80" w:type="dxa"/>
              <w:left w:w="140" w:type="dxa"/>
              <w:bottom w:w="80" w:type="dxa"/>
              <w:right w:w="100" w:type="dxa"/>
            </w:tcMar>
          </w:tcPr>
          <w:p w14:paraId="3121E83E" w14:textId="77777777" w:rsidR="00521DD0" w:rsidRDefault="00000000">
            <w:r>
              <w:rPr>
                <w:b/>
                <w:bCs/>
                <w:color w:val="0B1837"/>
                <w:sz w:val="44"/>
                <w:szCs w:val="44"/>
              </w:rPr>
              <w:t>10</w:t>
            </w:r>
          </w:p>
          <w:p w14:paraId="7CD761B8" w14:textId="77777777" w:rsidR="00521DD0" w:rsidRDefault="00000000">
            <w:pPr>
              <w:spacing w:after="60"/>
            </w:pPr>
            <w:r>
              <w:rPr>
                <w:color w:val="0B1837"/>
                <w:sz w:val="24"/>
                <w:szCs w:val="24"/>
              </w:rPr>
              <w:t>Minutes</w:t>
            </w:r>
          </w:p>
          <w:p w14:paraId="6DCCCFD2" w14:textId="77777777" w:rsidR="00521DD0" w:rsidRDefault="00000000">
            <w:r>
              <w:rPr>
                <w:color w:val="4A5265"/>
                <w:sz w:val="18"/>
                <w:szCs w:val="18"/>
              </w:rPr>
              <w:t>Avg Response Time</w:t>
            </w:r>
          </w:p>
        </w:tc>
        <w:tc>
          <w:tcPr>
            <w:tcW w:w="2520" w:type="dxa"/>
            <w:tcBorders>
              <w:top w:val="none" w:sz="0" w:space="0" w:color="FFFFFF"/>
              <w:left w:val="single" w:sz="14" w:space="0" w:color="154CDD"/>
              <w:bottom w:val="none" w:sz="0" w:space="0" w:color="FFFFFF"/>
              <w:right w:val="none" w:sz="0" w:space="0" w:color="FFFFFF"/>
            </w:tcBorders>
            <w:tcMar>
              <w:top w:w="80" w:type="dxa"/>
              <w:left w:w="140" w:type="dxa"/>
              <w:bottom w:w="80" w:type="dxa"/>
              <w:right w:w="100" w:type="dxa"/>
            </w:tcMar>
          </w:tcPr>
          <w:p w14:paraId="654D8E6B" w14:textId="77777777" w:rsidR="00521DD0" w:rsidRDefault="00000000">
            <w:r>
              <w:rPr>
                <w:b/>
                <w:bCs/>
                <w:color w:val="154CDD"/>
                <w:sz w:val="44"/>
                <w:szCs w:val="44"/>
              </w:rPr>
              <w:t>214</w:t>
            </w:r>
          </w:p>
          <w:p w14:paraId="6B5D84B2" w14:textId="77777777" w:rsidR="00521DD0" w:rsidRDefault="00521DD0">
            <w:pPr>
              <w:spacing w:after="60"/>
            </w:pPr>
          </w:p>
          <w:p w14:paraId="7DB89B18" w14:textId="77777777" w:rsidR="00521DD0" w:rsidRDefault="00000000">
            <w:r>
              <w:rPr>
                <w:color w:val="4A5265"/>
                <w:sz w:val="18"/>
                <w:szCs w:val="18"/>
              </w:rPr>
              <w:t>Thrilled Clients</w:t>
            </w:r>
          </w:p>
        </w:tc>
        <w:tc>
          <w:tcPr>
            <w:tcW w:w="2520" w:type="dxa"/>
            <w:tcBorders>
              <w:top w:val="none" w:sz="0" w:space="0" w:color="FFFFFF"/>
              <w:left w:val="single" w:sz="14" w:space="0" w:color="2FA8F5"/>
              <w:bottom w:val="none" w:sz="0" w:space="0" w:color="FFFFFF"/>
              <w:right w:val="none" w:sz="0" w:space="0" w:color="FFFFFF"/>
            </w:tcBorders>
            <w:tcMar>
              <w:top w:w="80" w:type="dxa"/>
              <w:left w:w="140" w:type="dxa"/>
              <w:bottom w:w="80" w:type="dxa"/>
              <w:right w:w="100" w:type="dxa"/>
            </w:tcMar>
          </w:tcPr>
          <w:p w14:paraId="2E22E06E" w14:textId="77777777" w:rsidR="00521DD0" w:rsidRDefault="00000000">
            <w:r>
              <w:rPr>
                <w:b/>
                <w:bCs/>
                <w:color w:val="0B1837"/>
                <w:sz w:val="44"/>
                <w:szCs w:val="44"/>
              </w:rPr>
              <w:t>39</w:t>
            </w:r>
          </w:p>
          <w:p w14:paraId="0B08A76B" w14:textId="77777777" w:rsidR="00521DD0" w:rsidRDefault="00521DD0">
            <w:pPr>
              <w:spacing w:after="60"/>
            </w:pPr>
          </w:p>
          <w:p w14:paraId="660B63F9" w14:textId="77777777" w:rsidR="00521DD0" w:rsidRDefault="00000000">
            <w:r>
              <w:rPr>
                <w:color w:val="4A5265"/>
                <w:sz w:val="18"/>
                <w:szCs w:val="18"/>
              </w:rPr>
              <w:t>States we are supporting</w:t>
            </w:r>
          </w:p>
        </w:tc>
      </w:tr>
    </w:tbl>
    <w:p w14:paraId="561BC9AC" w14:textId="77777777" w:rsidR="00521DD0" w:rsidRDefault="00521DD0">
      <w:pPr>
        <w:spacing w:after="200"/>
      </w:pPr>
    </w:p>
    <w:p w14:paraId="0314AF38" w14:textId="77777777" w:rsidR="00521DD0" w:rsidRDefault="00000000">
      <w:pPr>
        <w:spacing w:after="160"/>
        <w:jc w:val="center"/>
      </w:pPr>
      <w:r>
        <w:rPr>
          <w:noProof/>
        </w:rPr>
        <w:drawing>
          <wp:inline distT="0" distB="0" distL="0" distR="0" wp14:anchorId="529E2BA9" wp14:editId="18FDCF02">
            <wp:extent cx="5905500" cy="3981450"/>
            <wp:effectExtent l="0" t="0" r="0" b="0"/>
            <wp:docPr id="842762913" name="Picture 842762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981450"/>
                    </a:xfrm>
                    <a:prstGeom prst="rect">
                      <a:avLst/>
                    </a:prstGeom>
                  </pic:spPr>
                </pic:pic>
              </a:graphicData>
            </a:graphic>
          </wp:inline>
        </w:drawing>
      </w:r>
    </w:p>
    <w:p w14:paraId="4B92A1C1" w14:textId="77777777" w:rsidR="00521DD0" w:rsidRDefault="00000000">
      <w:r>
        <w:br w:type="page"/>
      </w:r>
    </w:p>
    <w:p w14:paraId="53543B9C" w14:textId="77777777" w:rsidR="00521DD0" w:rsidRDefault="00000000">
      <w:pPr>
        <w:spacing w:after="180"/>
      </w:pPr>
      <w:r>
        <w:rPr>
          <w:b/>
          <w:bCs/>
          <w:color w:val="6E7787"/>
          <w:sz w:val="19"/>
          <w:szCs w:val="19"/>
        </w:rPr>
        <w:lastRenderedPageBreak/>
        <w:t>ELEVATED MSP</w:t>
      </w:r>
    </w:p>
    <w:p w14:paraId="617FBFFD" w14:textId="77777777" w:rsidR="00521DD0" w:rsidRDefault="00000000">
      <w:pPr>
        <w:spacing w:before="60" w:after="200"/>
      </w:pPr>
      <w:r>
        <w:rPr>
          <w:b/>
          <w:bCs/>
          <w:color w:val="0B1837"/>
          <w:sz w:val="56"/>
          <w:szCs w:val="56"/>
        </w:rPr>
        <w:t>Our Superpower!</w:t>
      </w:r>
    </w:p>
    <w:p w14:paraId="7CF53176" w14:textId="77777777" w:rsidR="00521DD0" w:rsidRDefault="00000000">
      <w:pPr>
        <w:spacing w:after="80"/>
      </w:pPr>
      <w:proofErr w:type="spellStart"/>
      <w:r>
        <w:rPr>
          <w:b/>
          <w:bCs/>
        </w:rPr>
        <w:t>Elevated's</w:t>
      </w:r>
      <w:proofErr w:type="spellEnd"/>
      <w:r>
        <w:rPr>
          <w:b/>
          <w:bCs/>
        </w:rPr>
        <w:t xml:space="preserve"> Superpower: Proactive Intelligence</w:t>
      </w:r>
    </w:p>
    <w:p w14:paraId="657772ED" w14:textId="77777777" w:rsidR="00521DD0" w:rsidRDefault="00000000">
      <w:pPr>
        <w:spacing w:after="80"/>
      </w:pPr>
      <w:r>
        <w:t>Unlike typical IT providers, we don't just fix problems—we help to prevent them.</w:t>
      </w:r>
    </w:p>
    <w:p w14:paraId="3280E011" w14:textId="77777777" w:rsidR="00521DD0" w:rsidRDefault="00000000">
      <w:pPr>
        <w:spacing w:after="80"/>
      </w:pPr>
      <w:r>
        <w:t xml:space="preserve">Our in-depth </w:t>
      </w:r>
      <w:r>
        <w:rPr>
          <w:b/>
          <w:bCs/>
        </w:rPr>
        <w:t>Best Practices Report</w:t>
      </w:r>
      <w:r>
        <w:t xml:space="preserve"> is a strategic deep dive into your technology environment, covering infrastructure, security, compliance, and business continuity.</w:t>
      </w:r>
    </w:p>
    <w:p w14:paraId="1520AA38" w14:textId="77777777" w:rsidR="00521DD0" w:rsidRDefault="00000000">
      <w:pPr>
        <w:spacing w:after="100"/>
      </w:pPr>
      <w:r>
        <w:t xml:space="preserve">By aligning your systems with </w:t>
      </w:r>
      <w:proofErr w:type="spellStart"/>
      <w:r>
        <w:t>Elevated's</w:t>
      </w:r>
      <w:proofErr w:type="spellEnd"/>
      <w:r>
        <w:t xml:space="preserve"> standards, you gain:</w:t>
      </w:r>
    </w:p>
    <w:p w14:paraId="212EE91B" w14:textId="77777777" w:rsidR="00521DD0" w:rsidRDefault="00000000">
      <w:pPr>
        <w:pStyle w:val="ListParagraph"/>
        <w:numPr>
          <w:ilvl w:val="0"/>
          <w:numId w:val="2"/>
        </w:numPr>
        <w:spacing w:after="80"/>
      </w:pPr>
      <w:r>
        <w:rPr>
          <w:b/>
          <w:bCs/>
        </w:rPr>
        <w:t>Peace of mind</w:t>
      </w:r>
      <w:r>
        <w:t xml:space="preserve"> knowing risks are addressed before they impact your business</w:t>
      </w:r>
    </w:p>
    <w:p w14:paraId="1FB18495" w14:textId="77777777" w:rsidR="00521DD0" w:rsidRDefault="00000000">
      <w:pPr>
        <w:pStyle w:val="ListParagraph"/>
        <w:numPr>
          <w:ilvl w:val="0"/>
          <w:numId w:val="2"/>
        </w:numPr>
        <w:spacing w:after="80"/>
      </w:pPr>
      <w:r>
        <w:rPr>
          <w:b/>
          <w:bCs/>
        </w:rPr>
        <w:t>A clear path forward</w:t>
      </w:r>
      <w:r>
        <w:t xml:space="preserve"> with actionable recommendations</w:t>
      </w:r>
    </w:p>
    <w:p w14:paraId="7837FE73" w14:textId="77777777" w:rsidR="00521DD0" w:rsidRDefault="00000000">
      <w:pPr>
        <w:pStyle w:val="ListParagraph"/>
        <w:numPr>
          <w:ilvl w:val="0"/>
          <w:numId w:val="2"/>
        </w:numPr>
        <w:spacing w:after="80"/>
      </w:pPr>
      <w:r>
        <w:rPr>
          <w:b/>
          <w:bCs/>
        </w:rPr>
        <w:t>A future-proof IT strategy</w:t>
      </w:r>
      <w:r>
        <w:t xml:space="preserve"> built to scale with your goals</w:t>
      </w:r>
    </w:p>
    <w:p w14:paraId="17297612" w14:textId="77777777" w:rsidR="00521DD0" w:rsidRDefault="00000000">
      <w:pPr>
        <w:spacing w:before="100" w:after="260"/>
      </w:pPr>
      <w:r>
        <w:t>This proactive approach empowers your business to operate with confidence, agility, and resilience.</w:t>
      </w:r>
    </w:p>
    <w:p w14:paraId="2CA3406B" w14:textId="77777777" w:rsidR="00521DD0" w:rsidRDefault="00000000">
      <w:pPr>
        <w:spacing w:after="160"/>
        <w:jc w:val="center"/>
      </w:pPr>
      <w:r>
        <w:rPr>
          <w:noProof/>
        </w:rPr>
        <w:drawing>
          <wp:inline distT="0" distB="0" distL="0" distR="0" wp14:anchorId="5BFB46AF" wp14:editId="51D381F0">
            <wp:extent cx="6096000" cy="4229100"/>
            <wp:effectExtent l="0" t="0" r="0" b="0"/>
            <wp:docPr id="8950968" name="Picture 8950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4229100"/>
                    </a:xfrm>
                    <a:prstGeom prst="rect">
                      <a:avLst/>
                    </a:prstGeom>
                  </pic:spPr>
                </pic:pic>
              </a:graphicData>
            </a:graphic>
          </wp:inline>
        </w:drawing>
      </w:r>
    </w:p>
    <w:p w14:paraId="0DEB2556" w14:textId="77777777" w:rsidR="00521DD0" w:rsidRDefault="00000000">
      <w:r>
        <w:br w:type="page"/>
      </w:r>
    </w:p>
    <w:p w14:paraId="11040D44" w14:textId="77777777" w:rsidR="00521DD0" w:rsidRDefault="00000000">
      <w:pPr>
        <w:spacing w:after="180"/>
      </w:pPr>
      <w:r>
        <w:rPr>
          <w:b/>
          <w:bCs/>
          <w:color w:val="6E7787"/>
          <w:sz w:val="19"/>
          <w:szCs w:val="19"/>
        </w:rPr>
        <w:lastRenderedPageBreak/>
        <w:t>ELEVATED MSP</w:t>
      </w:r>
    </w:p>
    <w:p w14:paraId="637DA5F2" w14:textId="77777777" w:rsidR="00521DD0" w:rsidRDefault="00000000">
      <w:pPr>
        <w:spacing w:after="160"/>
        <w:jc w:val="center"/>
      </w:pPr>
      <w:r>
        <w:rPr>
          <w:noProof/>
        </w:rPr>
        <w:drawing>
          <wp:inline distT="0" distB="0" distL="0" distR="0" wp14:anchorId="3A2CB046" wp14:editId="5F735055">
            <wp:extent cx="4762500" cy="4048125"/>
            <wp:effectExtent l="0" t="0" r="0" b="0"/>
            <wp:docPr id="393864146" name="Picture 39386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4048125"/>
                    </a:xfrm>
                    <a:prstGeom prst="rect">
                      <a:avLst/>
                    </a:prstGeom>
                  </pic:spPr>
                </pic:pic>
              </a:graphicData>
            </a:graphic>
          </wp:inline>
        </w:drawing>
      </w:r>
    </w:p>
    <w:p w14:paraId="66541040" w14:textId="77777777" w:rsidR="00521DD0" w:rsidRDefault="00000000">
      <w:pPr>
        <w:spacing w:after="160"/>
        <w:jc w:val="center"/>
      </w:pPr>
      <w:r>
        <w:rPr>
          <w:noProof/>
        </w:rPr>
        <w:drawing>
          <wp:inline distT="0" distB="0" distL="0" distR="0" wp14:anchorId="65DDC416" wp14:editId="07B87FD3">
            <wp:extent cx="5334000" cy="3800475"/>
            <wp:effectExtent l="0" t="0" r="0" b="0"/>
            <wp:docPr id="1968407002" name="Picture 196840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800475"/>
                    </a:xfrm>
                    <a:prstGeom prst="rect">
                      <a:avLst/>
                    </a:prstGeom>
                  </pic:spPr>
                </pic:pic>
              </a:graphicData>
            </a:graphic>
          </wp:inline>
        </w:drawing>
      </w:r>
    </w:p>
    <w:p w14:paraId="42005133" w14:textId="77777777" w:rsidR="00521DD0" w:rsidRDefault="00000000">
      <w:r>
        <w:br w:type="page"/>
      </w:r>
    </w:p>
    <w:p w14:paraId="2137E539" w14:textId="77777777" w:rsidR="00521DD0" w:rsidRDefault="00000000">
      <w:pPr>
        <w:spacing w:after="180"/>
      </w:pPr>
      <w:r>
        <w:rPr>
          <w:b/>
          <w:bCs/>
          <w:color w:val="6E7787"/>
          <w:sz w:val="19"/>
          <w:szCs w:val="19"/>
        </w:rPr>
        <w:lastRenderedPageBreak/>
        <w:t>ELEVATED MSP</w:t>
      </w:r>
    </w:p>
    <w:p w14:paraId="7861916C" w14:textId="77777777" w:rsidR="00521DD0" w:rsidRDefault="00000000">
      <w:pPr>
        <w:spacing w:after="160"/>
      </w:pPr>
      <w:r>
        <w:rPr>
          <w:b/>
          <w:bCs/>
          <w:color w:val="6E7787"/>
          <w:sz w:val="19"/>
          <w:szCs w:val="19"/>
        </w:rPr>
        <w:t>ABOUT US</w:t>
      </w:r>
    </w:p>
    <w:p w14:paraId="5214D4A5" w14:textId="77777777" w:rsidR="00521DD0" w:rsidRDefault="00000000">
      <w:pPr>
        <w:spacing w:before="60" w:after="200"/>
      </w:pPr>
      <w:r>
        <w:rPr>
          <w:b/>
          <w:bCs/>
          <w:color w:val="0B1837"/>
          <w:sz w:val="56"/>
          <w:szCs w:val="56"/>
        </w:rPr>
        <w:t>Executive Team</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40"/>
        <w:gridCol w:w="5040"/>
      </w:tblGrid>
      <w:tr w:rsidR="00521DD0" w14:paraId="2A6352BF" w14:textId="77777777">
        <w:tc>
          <w:tcPr>
            <w:tcW w:w="5040" w:type="dxa"/>
            <w:tcBorders>
              <w:top w:val="none" w:sz="0" w:space="0" w:color="FFFFFF"/>
              <w:left w:val="single" w:sz="12" w:space="0" w:color="154CDD"/>
              <w:bottom w:val="none" w:sz="0" w:space="0" w:color="FFFFFF"/>
              <w:right w:val="none" w:sz="0" w:space="0" w:color="FFFFFF"/>
            </w:tcBorders>
            <w:tcMar>
              <w:top w:w="80" w:type="dxa"/>
              <w:left w:w="80" w:type="dxa"/>
              <w:bottom w:w="160" w:type="dxa"/>
              <w:right w:w="80" w:type="dxa"/>
            </w:tcMar>
          </w:tcPr>
          <w:p w14:paraId="042E93E3" w14:textId="77777777" w:rsidR="00521DD0" w:rsidRDefault="00000000">
            <w:pPr>
              <w:spacing w:after="80"/>
            </w:pPr>
            <w:r>
              <w:rPr>
                <w:noProof/>
              </w:rPr>
              <w:drawing>
                <wp:inline distT="0" distB="0" distL="0" distR="0" wp14:anchorId="4C0C707B" wp14:editId="14440CAE">
                  <wp:extent cx="1428750" cy="1428750"/>
                  <wp:effectExtent l="0" t="0" r="0" b="0"/>
                  <wp:docPr id="1472271421" name="Picture 147227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428750" cy="1428750"/>
                          </a:xfrm>
                          <a:prstGeom prst="rect">
                            <a:avLst/>
                          </a:prstGeom>
                        </pic:spPr>
                      </pic:pic>
                    </a:graphicData>
                  </a:graphic>
                </wp:inline>
              </w:drawing>
            </w:r>
          </w:p>
          <w:p w14:paraId="09EC2C0F" w14:textId="77777777" w:rsidR="00521DD0" w:rsidRDefault="00000000">
            <w:pPr>
              <w:spacing w:after="20"/>
            </w:pPr>
            <w:r>
              <w:rPr>
                <w:b/>
                <w:bCs/>
                <w:color w:val="0B1837"/>
                <w:sz w:val="21"/>
                <w:szCs w:val="21"/>
              </w:rPr>
              <w:t>Tom Hogue</w:t>
            </w:r>
          </w:p>
          <w:p w14:paraId="4462DE97" w14:textId="77777777" w:rsidR="00521DD0" w:rsidRDefault="00000000">
            <w:r>
              <w:rPr>
                <w:color w:val="4A5265"/>
                <w:sz w:val="17"/>
                <w:szCs w:val="17"/>
              </w:rPr>
              <w:t>CEO/Owner</w:t>
            </w:r>
          </w:p>
        </w:tc>
        <w:tc>
          <w:tcPr>
            <w:tcW w:w="5040" w:type="dxa"/>
            <w:tcBorders>
              <w:top w:val="none" w:sz="0" w:space="0" w:color="FFFFFF"/>
              <w:left w:val="single" w:sz="12" w:space="0" w:color="154CDD"/>
              <w:bottom w:val="none" w:sz="0" w:space="0" w:color="FFFFFF"/>
              <w:right w:val="none" w:sz="0" w:space="0" w:color="FFFFFF"/>
            </w:tcBorders>
            <w:tcMar>
              <w:top w:w="80" w:type="dxa"/>
              <w:left w:w="80" w:type="dxa"/>
              <w:bottom w:w="160" w:type="dxa"/>
              <w:right w:w="80" w:type="dxa"/>
            </w:tcMar>
          </w:tcPr>
          <w:p w14:paraId="200227F7" w14:textId="77777777" w:rsidR="00521DD0" w:rsidRDefault="00000000">
            <w:pPr>
              <w:spacing w:after="80"/>
            </w:pPr>
            <w:r>
              <w:rPr>
                <w:noProof/>
              </w:rPr>
              <w:drawing>
                <wp:inline distT="0" distB="0" distL="0" distR="0" wp14:anchorId="11A73B91" wp14:editId="57A4E0AC">
                  <wp:extent cx="1428750" cy="1428750"/>
                  <wp:effectExtent l="0" t="0" r="0" b="0"/>
                  <wp:docPr id="353680441" name="Picture 35368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428750" cy="1428750"/>
                          </a:xfrm>
                          <a:prstGeom prst="rect">
                            <a:avLst/>
                          </a:prstGeom>
                        </pic:spPr>
                      </pic:pic>
                    </a:graphicData>
                  </a:graphic>
                </wp:inline>
              </w:drawing>
            </w:r>
          </w:p>
          <w:p w14:paraId="0DC3F1CB" w14:textId="77777777" w:rsidR="00521DD0" w:rsidRDefault="00000000">
            <w:pPr>
              <w:spacing w:after="20"/>
            </w:pPr>
            <w:r>
              <w:rPr>
                <w:b/>
                <w:bCs/>
                <w:color w:val="0B1837"/>
                <w:sz w:val="21"/>
                <w:szCs w:val="21"/>
              </w:rPr>
              <w:t>Joe Timko</w:t>
            </w:r>
          </w:p>
          <w:p w14:paraId="311FC207" w14:textId="77777777" w:rsidR="00521DD0" w:rsidRDefault="00000000">
            <w:r>
              <w:rPr>
                <w:color w:val="4A5265"/>
                <w:sz w:val="17"/>
                <w:szCs w:val="17"/>
              </w:rPr>
              <w:t>COO</w:t>
            </w:r>
          </w:p>
        </w:tc>
      </w:tr>
    </w:tbl>
    <w:p w14:paraId="3F6A38D0" w14:textId="77777777" w:rsidR="00521DD0" w:rsidRDefault="00521DD0">
      <w:pPr>
        <w:spacing w:after="200"/>
      </w:pPr>
    </w:p>
    <w:p w14:paraId="69124BB7" w14:textId="77777777" w:rsidR="00521DD0" w:rsidRDefault="00000000">
      <w:pPr>
        <w:spacing w:before="60" w:after="200"/>
      </w:pPr>
      <w:r>
        <w:rPr>
          <w:b/>
          <w:bCs/>
          <w:color w:val="0B1837"/>
          <w:sz w:val="56"/>
          <w:szCs w:val="56"/>
        </w:rPr>
        <w:t>Administrative Team</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60"/>
        <w:gridCol w:w="3360"/>
        <w:gridCol w:w="3360"/>
      </w:tblGrid>
      <w:tr w:rsidR="00521DD0" w14:paraId="048C0F4B" w14:textId="77777777">
        <w:tc>
          <w:tcPr>
            <w:tcW w:w="3360" w:type="dxa"/>
            <w:tcBorders>
              <w:top w:val="none" w:sz="0" w:space="0" w:color="FFFFFF"/>
              <w:left w:val="single" w:sz="12" w:space="0" w:color="154CDD"/>
              <w:bottom w:val="none" w:sz="0" w:space="0" w:color="FFFFFF"/>
              <w:right w:val="none" w:sz="0" w:space="0" w:color="FFFFFF"/>
            </w:tcBorders>
            <w:tcMar>
              <w:top w:w="80" w:type="dxa"/>
              <w:left w:w="80" w:type="dxa"/>
              <w:bottom w:w="160" w:type="dxa"/>
              <w:right w:w="80" w:type="dxa"/>
            </w:tcMar>
          </w:tcPr>
          <w:p w14:paraId="7DEFA89B" w14:textId="77777777" w:rsidR="00521DD0" w:rsidRDefault="00000000">
            <w:pPr>
              <w:spacing w:after="80"/>
            </w:pPr>
            <w:r>
              <w:rPr>
                <w:noProof/>
              </w:rPr>
              <w:drawing>
                <wp:inline distT="0" distB="0" distL="0" distR="0" wp14:anchorId="6B4C0CC2" wp14:editId="5F926C5B">
                  <wp:extent cx="1238250" cy="1238250"/>
                  <wp:effectExtent l="0" t="0" r="0" b="0"/>
                  <wp:docPr id="899856740" name="Picture 899856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238250" cy="1238250"/>
                          </a:xfrm>
                          <a:prstGeom prst="rect">
                            <a:avLst/>
                          </a:prstGeom>
                        </pic:spPr>
                      </pic:pic>
                    </a:graphicData>
                  </a:graphic>
                </wp:inline>
              </w:drawing>
            </w:r>
          </w:p>
          <w:p w14:paraId="6E244F8C" w14:textId="77777777" w:rsidR="00521DD0" w:rsidRDefault="00000000">
            <w:pPr>
              <w:spacing w:after="20"/>
            </w:pPr>
            <w:r>
              <w:rPr>
                <w:b/>
                <w:bCs/>
                <w:color w:val="0B1837"/>
                <w:sz w:val="21"/>
                <w:szCs w:val="21"/>
              </w:rPr>
              <w:t>Rachelle Hogue</w:t>
            </w:r>
          </w:p>
          <w:p w14:paraId="020C96D7" w14:textId="77777777" w:rsidR="00521DD0" w:rsidRDefault="00000000">
            <w:r>
              <w:rPr>
                <w:color w:val="4A5265"/>
                <w:sz w:val="17"/>
                <w:szCs w:val="17"/>
              </w:rPr>
              <w:t>Chief Happiness Officer</w:t>
            </w:r>
          </w:p>
        </w:tc>
        <w:tc>
          <w:tcPr>
            <w:tcW w:w="3360" w:type="dxa"/>
            <w:tcBorders>
              <w:top w:val="none" w:sz="0" w:space="0" w:color="FFFFFF"/>
              <w:left w:val="single" w:sz="12" w:space="0" w:color="154CDD"/>
              <w:bottom w:val="none" w:sz="0" w:space="0" w:color="FFFFFF"/>
              <w:right w:val="none" w:sz="0" w:space="0" w:color="FFFFFF"/>
            </w:tcBorders>
            <w:tcMar>
              <w:top w:w="80" w:type="dxa"/>
              <w:left w:w="80" w:type="dxa"/>
              <w:bottom w:w="160" w:type="dxa"/>
              <w:right w:w="80" w:type="dxa"/>
            </w:tcMar>
          </w:tcPr>
          <w:p w14:paraId="380355A7" w14:textId="77777777" w:rsidR="00521DD0" w:rsidRDefault="00000000">
            <w:pPr>
              <w:spacing w:after="80"/>
            </w:pPr>
            <w:r>
              <w:rPr>
                <w:noProof/>
              </w:rPr>
              <w:drawing>
                <wp:inline distT="0" distB="0" distL="0" distR="0" wp14:anchorId="0F53BEE5" wp14:editId="1ACF16E2">
                  <wp:extent cx="1238250" cy="1238250"/>
                  <wp:effectExtent l="0" t="0" r="0" b="0"/>
                  <wp:docPr id="106139949" name="Picture 106139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238250" cy="1238250"/>
                          </a:xfrm>
                          <a:prstGeom prst="rect">
                            <a:avLst/>
                          </a:prstGeom>
                        </pic:spPr>
                      </pic:pic>
                    </a:graphicData>
                  </a:graphic>
                </wp:inline>
              </w:drawing>
            </w:r>
          </w:p>
          <w:p w14:paraId="72F9AD33" w14:textId="77777777" w:rsidR="00521DD0" w:rsidRDefault="00000000">
            <w:pPr>
              <w:spacing w:after="20"/>
            </w:pPr>
            <w:r>
              <w:rPr>
                <w:b/>
                <w:bCs/>
                <w:color w:val="0B1837"/>
                <w:sz w:val="21"/>
                <w:szCs w:val="21"/>
              </w:rPr>
              <w:t>Jodi Weirauch</w:t>
            </w:r>
          </w:p>
          <w:p w14:paraId="6F7683F2" w14:textId="77777777" w:rsidR="00521DD0" w:rsidRDefault="00000000">
            <w:r>
              <w:rPr>
                <w:color w:val="4A5265"/>
                <w:sz w:val="17"/>
                <w:szCs w:val="17"/>
              </w:rPr>
              <w:t>Account Manager</w:t>
            </w:r>
          </w:p>
        </w:tc>
        <w:tc>
          <w:tcPr>
            <w:tcW w:w="3360" w:type="dxa"/>
            <w:tcBorders>
              <w:top w:val="none" w:sz="0" w:space="0" w:color="FFFFFF"/>
              <w:left w:val="single" w:sz="12" w:space="0" w:color="154CDD"/>
              <w:bottom w:val="none" w:sz="0" w:space="0" w:color="FFFFFF"/>
              <w:right w:val="none" w:sz="0" w:space="0" w:color="FFFFFF"/>
            </w:tcBorders>
            <w:tcMar>
              <w:top w:w="80" w:type="dxa"/>
              <w:left w:w="80" w:type="dxa"/>
              <w:bottom w:w="160" w:type="dxa"/>
              <w:right w:w="80" w:type="dxa"/>
            </w:tcMar>
          </w:tcPr>
          <w:p w14:paraId="30B0D606" w14:textId="77777777" w:rsidR="00521DD0" w:rsidRDefault="00000000">
            <w:pPr>
              <w:spacing w:after="80"/>
            </w:pPr>
            <w:r>
              <w:rPr>
                <w:noProof/>
              </w:rPr>
              <w:drawing>
                <wp:inline distT="0" distB="0" distL="0" distR="0" wp14:anchorId="15AD9EB7" wp14:editId="40AE9850">
                  <wp:extent cx="1238250" cy="1238250"/>
                  <wp:effectExtent l="0" t="0" r="0" b="0"/>
                  <wp:docPr id="1767228257" name="Picture 1767228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238250" cy="1238250"/>
                          </a:xfrm>
                          <a:prstGeom prst="rect">
                            <a:avLst/>
                          </a:prstGeom>
                        </pic:spPr>
                      </pic:pic>
                    </a:graphicData>
                  </a:graphic>
                </wp:inline>
              </w:drawing>
            </w:r>
          </w:p>
          <w:p w14:paraId="0B0F6871" w14:textId="77777777" w:rsidR="00521DD0" w:rsidRDefault="00000000">
            <w:pPr>
              <w:spacing w:after="20"/>
            </w:pPr>
            <w:r>
              <w:rPr>
                <w:b/>
                <w:bCs/>
                <w:color w:val="0B1837"/>
                <w:sz w:val="21"/>
                <w:szCs w:val="21"/>
              </w:rPr>
              <w:t>Rachel Roades</w:t>
            </w:r>
          </w:p>
          <w:p w14:paraId="69267CBB" w14:textId="77777777" w:rsidR="00521DD0" w:rsidRDefault="00000000">
            <w:r>
              <w:rPr>
                <w:color w:val="4A5265"/>
                <w:sz w:val="17"/>
                <w:szCs w:val="17"/>
              </w:rPr>
              <w:t>Business Manager</w:t>
            </w:r>
          </w:p>
        </w:tc>
      </w:tr>
      <w:tr w:rsidR="00521DD0" w14:paraId="775A97A9" w14:textId="77777777">
        <w:tc>
          <w:tcPr>
            <w:tcW w:w="3360" w:type="dxa"/>
            <w:tcBorders>
              <w:top w:val="none" w:sz="0" w:space="0" w:color="FFFFFF"/>
              <w:left w:val="single" w:sz="12" w:space="0" w:color="154CDD"/>
              <w:bottom w:val="none" w:sz="0" w:space="0" w:color="FFFFFF"/>
              <w:right w:val="none" w:sz="0" w:space="0" w:color="FFFFFF"/>
            </w:tcBorders>
            <w:tcMar>
              <w:top w:w="80" w:type="dxa"/>
              <w:left w:w="80" w:type="dxa"/>
              <w:bottom w:w="160" w:type="dxa"/>
              <w:right w:w="80" w:type="dxa"/>
            </w:tcMar>
          </w:tcPr>
          <w:p w14:paraId="0C335F4E" w14:textId="77777777" w:rsidR="00521DD0" w:rsidRDefault="00000000">
            <w:pPr>
              <w:spacing w:after="80"/>
            </w:pPr>
            <w:r>
              <w:rPr>
                <w:noProof/>
              </w:rPr>
              <w:drawing>
                <wp:inline distT="0" distB="0" distL="0" distR="0" wp14:anchorId="051619FF" wp14:editId="3BEFF273">
                  <wp:extent cx="1238250" cy="1238250"/>
                  <wp:effectExtent l="0" t="0" r="0" b="0"/>
                  <wp:docPr id="1511667938" name="Picture 1511667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238250" cy="1238250"/>
                          </a:xfrm>
                          <a:prstGeom prst="rect">
                            <a:avLst/>
                          </a:prstGeom>
                        </pic:spPr>
                      </pic:pic>
                    </a:graphicData>
                  </a:graphic>
                </wp:inline>
              </w:drawing>
            </w:r>
          </w:p>
          <w:p w14:paraId="29DBE983" w14:textId="77777777" w:rsidR="00521DD0" w:rsidRDefault="00000000">
            <w:pPr>
              <w:spacing w:after="20"/>
            </w:pPr>
            <w:r>
              <w:rPr>
                <w:b/>
                <w:bCs/>
                <w:color w:val="0B1837"/>
                <w:sz w:val="21"/>
                <w:szCs w:val="21"/>
              </w:rPr>
              <w:t>Sarah Fink</w:t>
            </w:r>
          </w:p>
          <w:p w14:paraId="749A0693" w14:textId="77777777" w:rsidR="00521DD0" w:rsidRDefault="00000000">
            <w:r>
              <w:rPr>
                <w:color w:val="4A5265"/>
                <w:sz w:val="17"/>
                <w:szCs w:val="17"/>
              </w:rPr>
              <w:t>Marketing Coordinator</w:t>
            </w:r>
          </w:p>
        </w:tc>
        <w:tc>
          <w:tcPr>
            <w:tcW w:w="3360" w:type="dxa"/>
            <w:tcBorders>
              <w:top w:val="none" w:sz="0" w:space="0" w:color="FFFFFF"/>
              <w:left w:val="none" w:sz="0" w:space="0" w:color="FFFFFF"/>
              <w:bottom w:val="none" w:sz="0" w:space="0" w:color="FFFFFF"/>
              <w:right w:val="none" w:sz="0" w:space="0" w:color="FFFFFF"/>
            </w:tcBorders>
          </w:tcPr>
          <w:p w14:paraId="53FB3A40" w14:textId="77777777" w:rsidR="00521DD0" w:rsidRDefault="00521DD0"/>
        </w:tc>
        <w:tc>
          <w:tcPr>
            <w:tcW w:w="3360" w:type="dxa"/>
            <w:tcBorders>
              <w:top w:val="none" w:sz="0" w:space="0" w:color="FFFFFF"/>
              <w:left w:val="none" w:sz="0" w:space="0" w:color="FFFFFF"/>
              <w:bottom w:val="none" w:sz="0" w:space="0" w:color="FFFFFF"/>
              <w:right w:val="none" w:sz="0" w:space="0" w:color="FFFFFF"/>
            </w:tcBorders>
          </w:tcPr>
          <w:p w14:paraId="67F68509" w14:textId="77777777" w:rsidR="00521DD0" w:rsidRDefault="00521DD0"/>
        </w:tc>
      </w:tr>
    </w:tbl>
    <w:p w14:paraId="69793616" w14:textId="77777777" w:rsidR="00521DD0" w:rsidRDefault="00000000">
      <w:r>
        <w:br w:type="page"/>
      </w:r>
    </w:p>
    <w:p w14:paraId="6A1CE865" w14:textId="77777777" w:rsidR="00521DD0" w:rsidRDefault="00000000">
      <w:pPr>
        <w:spacing w:after="180"/>
      </w:pPr>
      <w:r>
        <w:rPr>
          <w:b/>
          <w:bCs/>
          <w:color w:val="6E7787"/>
          <w:sz w:val="19"/>
          <w:szCs w:val="19"/>
        </w:rPr>
        <w:lastRenderedPageBreak/>
        <w:t>ELEVATED MSP</w:t>
      </w:r>
    </w:p>
    <w:p w14:paraId="720C54F0" w14:textId="77777777" w:rsidR="00521DD0" w:rsidRDefault="00000000">
      <w:pPr>
        <w:spacing w:after="160"/>
      </w:pPr>
      <w:r>
        <w:rPr>
          <w:b/>
          <w:bCs/>
          <w:color w:val="6E7787"/>
          <w:sz w:val="19"/>
          <w:szCs w:val="19"/>
        </w:rPr>
        <w:t>ABOUT US</w:t>
      </w:r>
    </w:p>
    <w:p w14:paraId="5E236AC1" w14:textId="77777777" w:rsidR="00521DD0" w:rsidRDefault="00000000">
      <w:pPr>
        <w:spacing w:before="60" w:after="200"/>
      </w:pPr>
      <w:r>
        <w:rPr>
          <w:b/>
          <w:bCs/>
          <w:color w:val="0B1837"/>
          <w:sz w:val="56"/>
          <w:szCs w:val="56"/>
        </w:rPr>
        <w:t>Service Delivery Team</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20"/>
        <w:gridCol w:w="2520"/>
        <w:gridCol w:w="2520"/>
        <w:gridCol w:w="2520"/>
      </w:tblGrid>
      <w:tr w:rsidR="00521DD0" w14:paraId="47E9C401" w14:textId="77777777">
        <w:tc>
          <w:tcPr>
            <w:tcW w:w="2520" w:type="dxa"/>
            <w:tcBorders>
              <w:top w:val="none" w:sz="0" w:space="0" w:color="FFFFFF"/>
              <w:left w:val="single" w:sz="12" w:space="0" w:color="154CDD"/>
              <w:bottom w:val="none" w:sz="0" w:space="0" w:color="FFFFFF"/>
              <w:right w:val="none" w:sz="0" w:space="0" w:color="FFFFFF"/>
            </w:tcBorders>
            <w:tcMar>
              <w:top w:w="80" w:type="dxa"/>
              <w:left w:w="80" w:type="dxa"/>
              <w:bottom w:w="160" w:type="dxa"/>
              <w:right w:w="80" w:type="dxa"/>
            </w:tcMar>
          </w:tcPr>
          <w:p w14:paraId="0FC359CA" w14:textId="77777777" w:rsidR="00521DD0" w:rsidRDefault="00000000">
            <w:pPr>
              <w:spacing w:after="80"/>
            </w:pPr>
            <w:r>
              <w:rPr>
                <w:noProof/>
              </w:rPr>
              <w:drawing>
                <wp:inline distT="0" distB="0" distL="0" distR="0" wp14:anchorId="7F35030F" wp14:editId="2FC35C1F">
                  <wp:extent cx="1028700" cy="1028700"/>
                  <wp:effectExtent l="0" t="0" r="0" b="0"/>
                  <wp:docPr id="1709674045" name="Picture 1709674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028700" cy="1028700"/>
                          </a:xfrm>
                          <a:prstGeom prst="rect">
                            <a:avLst/>
                          </a:prstGeom>
                        </pic:spPr>
                      </pic:pic>
                    </a:graphicData>
                  </a:graphic>
                </wp:inline>
              </w:drawing>
            </w:r>
          </w:p>
          <w:p w14:paraId="54584E88" w14:textId="77777777" w:rsidR="00521DD0" w:rsidRDefault="00000000">
            <w:pPr>
              <w:spacing w:after="20"/>
            </w:pPr>
            <w:r>
              <w:rPr>
                <w:b/>
                <w:bCs/>
                <w:color w:val="0B1837"/>
                <w:sz w:val="21"/>
                <w:szCs w:val="21"/>
              </w:rPr>
              <w:t>Darrian Hogue</w:t>
            </w:r>
          </w:p>
          <w:p w14:paraId="5AC9A16E" w14:textId="77777777" w:rsidR="00521DD0" w:rsidRDefault="00000000">
            <w:r>
              <w:rPr>
                <w:color w:val="4A5265"/>
                <w:sz w:val="17"/>
                <w:szCs w:val="17"/>
              </w:rPr>
              <w:t>Service Desk Manager</w:t>
            </w:r>
          </w:p>
        </w:tc>
        <w:tc>
          <w:tcPr>
            <w:tcW w:w="2520" w:type="dxa"/>
            <w:tcBorders>
              <w:top w:val="none" w:sz="0" w:space="0" w:color="FFFFFF"/>
              <w:left w:val="single" w:sz="12" w:space="0" w:color="154CDD"/>
              <w:bottom w:val="none" w:sz="0" w:space="0" w:color="FFFFFF"/>
              <w:right w:val="none" w:sz="0" w:space="0" w:color="FFFFFF"/>
            </w:tcBorders>
            <w:tcMar>
              <w:top w:w="80" w:type="dxa"/>
              <w:left w:w="80" w:type="dxa"/>
              <w:bottom w:w="160" w:type="dxa"/>
              <w:right w:w="80" w:type="dxa"/>
            </w:tcMar>
          </w:tcPr>
          <w:p w14:paraId="0442D3A1" w14:textId="77777777" w:rsidR="00521DD0" w:rsidRDefault="00000000">
            <w:pPr>
              <w:spacing w:after="80"/>
            </w:pPr>
            <w:r>
              <w:rPr>
                <w:noProof/>
              </w:rPr>
              <w:drawing>
                <wp:inline distT="0" distB="0" distL="0" distR="0" wp14:anchorId="74B1ECE5" wp14:editId="68DA1303">
                  <wp:extent cx="1028700" cy="1028700"/>
                  <wp:effectExtent l="0" t="0" r="0" b="0"/>
                  <wp:docPr id="663833966" name="Picture 663833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028700" cy="1028700"/>
                          </a:xfrm>
                          <a:prstGeom prst="rect">
                            <a:avLst/>
                          </a:prstGeom>
                        </pic:spPr>
                      </pic:pic>
                    </a:graphicData>
                  </a:graphic>
                </wp:inline>
              </w:drawing>
            </w:r>
          </w:p>
          <w:p w14:paraId="12BD72BA" w14:textId="77777777" w:rsidR="00521DD0" w:rsidRDefault="00000000">
            <w:pPr>
              <w:spacing w:after="20"/>
            </w:pPr>
            <w:r>
              <w:rPr>
                <w:b/>
                <w:bCs/>
                <w:color w:val="0B1837"/>
                <w:sz w:val="21"/>
                <w:szCs w:val="21"/>
              </w:rPr>
              <w:t>Jeremy Gray</w:t>
            </w:r>
          </w:p>
          <w:p w14:paraId="08E6F5A2" w14:textId="77777777" w:rsidR="00521DD0" w:rsidRDefault="00000000">
            <w:r>
              <w:rPr>
                <w:color w:val="4A5265"/>
                <w:sz w:val="17"/>
                <w:szCs w:val="17"/>
              </w:rPr>
              <w:t>Service Desk Engineer</w:t>
            </w:r>
          </w:p>
        </w:tc>
        <w:tc>
          <w:tcPr>
            <w:tcW w:w="2520" w:type="dxa"/>
            <w:tcBorders>
              <w:top w:val="none" w:sz="0" w:space="0" w:color="FFFFFF"/>
              <w:left w:val="single" w:sz="12" w:space="0" w:color="154CDD"/>
              <w:bottom w:val="none" w:sz="0" w:space="0" w:color="FFFFFF"/>
              <w:right w:val="none" w:sz="0" w:space="0" w:color="FFFFFF"/>
            </w:tcBorders>
            <w:tcMar>
              <w:top w:w="80" w:type="dxa"/>
              <w:left w:w="80" w:type="dxa"/>
              <w:bottom w:w="160" w:type="dxa"/>
              <w:right w:w="80" w:type="dxa"/>
            </w:tcMar>
          </w:tcPr>
          <w:p w14:paraId="1F69F3D6" w14:textId="77777777" w:rsidR="00521DD0" w:rsidRDefault="00000000">
            <w:pPr>
              <w:spacing w:after="80"/>
            </w:pPr>
            <w:r>
              <w:rPr>
                <w:noProof/>
              </w:rPr>
              <w:drawing>
                <wp:inline distT="0" distB="0" distL="0" distR="0" wp14:anchorId="111843D1" wp14:editId="6AEE67B7">
                  <wp:extent cx="1028700" cy="1028700"/>
                  <wp:effectExtent l="0" t="0" r="0" b="0"/>
                  <wp:docPr id="1839597834" name="Picture 1839597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028700" cy="1028700"/>
                          </a:xfrm>
                          <a:prstGeom prst="rect">
                            <a:avLst/>
                          </a:prstGeom>
                        </pic:spPr>
                      </pic:pic>
                    </a:graphicData>
                  </a:graphic>
                </wp:inline>
              </w:drawing>
            </w:r>
          </w:p>
          <w:p w14:paraId="3EBC241F" w14:textId="77777777" w:rsidR="00521DD0" w:rsidRDefault="00000000">
            <w:pPr>
              <w:spacing w:after="20"/>
            </w:pPr>
            <w:r>
              <w:rPr>
                <w:b/>
                <w:bCs/>
                <w:color w:val="0B1837"/>
                <w:sz w:val="21"/>
                <w:szCs w:val="21"/>
              </w:rPr>
              <w:t>Eric Greaney</w:t>
            </w:r>
          </w:p>
          <w:p w14:paraId="52C288C3" w14:textId="77777777" w:rsidR="00521DD0" w:rsidRDefault="00000000">
            <w:r>
              <w:rPr>
                <w:color w:val="4A5265"/>
                <w:sz w:val="17"/>
                <w:szCs w:val="17"/>
              </w:rPr>
              <w:t>Service Desk Engineer</w:t>
            </w:r>
          </w:p>
        </w:tc>
        <w:tc>
          <w:tcPr>
            <w:tcW w:w="2520" w:type="dxa"/>
            <w:tcBorders>
              <w:top w:val="none" w:sz="0" w:space="0" w:color="FFFFFF"/>
              <w:left w:val="single" w:sz="12" w:space="0" w:color="154CDD"/>
              <w:bottom w:val="none" w:sz="0" w:space="0" w:color="FFFFFF"/>
              <w:right w:val="none" w:sz="0" w:space="0" w:color="FFFFFF"/>
            </w:tcBorders>
            <w:tcMar>
              <w:top w:w="80" w:type="dxa"/>
              <w:left w:w="80" w:type="dxa"/>
              <w:bottom w:w="160" w:type="dxa"/>
              <w:right w:w="80" w:type="dxa"/>
            </w:tcMar>
          </w:tcPr>
          <w:p w14:paraId="0C056FF8" w14:textId="77777777" w:rsidR="00521DD0" w:rsidRDefault="00000000">
            <w:pPr>
              <w:spacing w:after="80"/>
            </w:pPr>
            <w:r>
              <w:rPr>
                <w:noProof/>
              </w:rPr>
              <w:drawing>
                <wp:inline distT="0" distB="0" distL="0" distR="0" wp14:anchorId="570DB98F" wp14:editId="44949A4F">
                  <wp:extent cx="1028700" cy="1028700"/>
                  <wp:effectExtent l="0" t="0" r="0" b="0"/>
                  <wp:docPr id="1516326845" name="Picture 1516326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028700" cy="1028700"/>
                          </a:xfrm>
                          <a:prstGeom prst="rect">
                            <a:avLst/>
                          </a:prstGeom>
                        </pic:spPr>
                      </pic:pic>
                    </a:graphicData>
                  </a:graphic>
                </wp:inline>
              </w:drawing>
            </w:r>
          </w:p>
          <w:p w14:paraId="47A52960" w14:textId="77777777" w:rsidR="00521DD0" w:rsidRDefault="00000000">
            <w:pPr>
              <w:spacing w:after="20"/>
            </w:pPr>
            <w:r>
              <w:rPr>
                <w:b/>
                <w:bCs/>
                <w:color w:val="0B1837"/>
                <w:sz w:val="21"/>
                <w:szCs w:val="21"/>
              </w:rPr>
              <w:t>Tim Bogert</w:t>
            </w:r>
          </w:p>
          <w:p w14:paraId="26312F21" w14:textId="77777777" w:rsidR="00521DD0" w:rsidRDefault="00000000">
            <w:r>
              <w:rPr>
                <w:color w:val="4A5265"/>
                <w:sz w:val="17"/>
                <w:szCs w:val="17"/>
              </w:rPr>
              <w:t>Service Desk Engineer</w:t>
            </w:r>
          </w:p>
        </w:tc>
      </w:tr>
      <w:tr w:rsidR="00521DD0" w14:paraId="5670AA61" w14:textId="77777777">
        <w:tc>
          <w:tcPr>
            <w:tcW w:w="2520" w:type="dxa"/>
            <w:tcBorders>
              <w:top w:val="none" w:sz="0" w:space="0" w:color="FFFFFF"/>
              <w:left w:val="single" w:sz="12" w:space="0" w:color="154CDD"/>
              <w:bottom w:val="none" w:sz="0" w:space="0" w:color="FFFFFF"/>
              <w:right w:val="none" w:sz="0" w:space="0" w:color="FFFFFF"/>
            </w:tcBorders>
            <w:tcMar>
              <w:top w:w="80" w:type="dxa"/>
              <w:left w:w="80" w:type="dxa"/>
              <w:bottom w:w="160" w:type="dxa"/>
              <w:right w:w="80" w:type="dxa"/>
            </w:tcMar>
          </w:tcPr>
          <w:p w14:paraId="6E112AFC" w14:textId="77777777" w:rsidR="00521DD0" w:rsidRDefault="00000000">
            <w:pPr>
              <w:spacing w:after="80"/>
            </w:pPr>
            <w:r>
              <w:rPr>
                <w:noProof/>
              </w:rPr>
              <w:drawing>
                <wp:inline distT="0" distB="0" distL="0" distR="0" wp14:anchorId="13F0B01A" wp14:editId="13A0A266">
                  <wp:extent cx="1028700" cy="1028700"/>
                  <wp:effectExtent l="0" t="0" r="0" b="0"/>
                  <wp:docPr id="1910834119" name="Picture 1910834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028700" cy="1028700"/>
                          </a:xfrm>
                          <a:prstGeom prst="rect">
                            <a:avLst/>
                          </a:prstGeom>
                        </pic:spPr>
                      </pic:pic>
                    </a:graphicData>
                  </a:graphic>
                </wp:inline>
              </w:drawing>
            </w:r>
          </w:p>
          <w:p w14:paraId="23AAF079" w14:textId="77777777" w:rsidR="00521DD0" w:rsidRDefault="00000000">
            <w:pPr>
              <w:spacing w:after="20"/>
            </w:pPr>
            <w:r>
              <w:rPr>
                <w:b/>
                <w:bCs/>
                <w:color w:val="0B1837"/>
                <w:sz w:val="21"/>
                <w:szCs w:val="21"/>
              </w:rPr>
              <w:t>Creg Johnson</w:t>
            </w:r>
          </w:p>
          <w:p w14:paraId="6FD80D39" w14:textId="77777777" w:rsidR="00521DD0" w:rsidRDefault="00000000">
            <w:r>
              <w:rPr>
                <w:color w:val="4A5265"/>
                <w:sz w:val="17"/>
                <w:szCs w:val="17"/>
              </w:rPr>
              <w:t>Service Desk Administrator</w:t>
            </w:r>
          </w:p>
        </w:tc>
        <w:tc>
          <w:tcPr>
            <w:tcW w:w="2520" w:type="dxa"/>
            <w:tcBorders>
              <w:top w:val="none" w:sz="0" w:space="0" w:color="FFFFFF"/>
              <w:left w:val="single" w:sz="12" w:space="0" w:color="154CDD"/>
              <w:bottom w:val="none" w:sz="0" w:space="0" w:color="FFFFFF"/>
              <w:right w:val="none" w:sz="0" w:space="0" w:color="FFFFFF"/>
            </w:tcBorders>
            <w:tcMar>
              <w:top w:w="80" w:type="dxa"/>
              <w:left w:w="80" w:type="dxa"/>
              <w:bottom w:w="160" w:type="dxa"/>
              <w:right w:w="80" w:type="dxa"/>
            </w:tcMar>
          </w:tcPr>
          <w:p w14:paraId="4E80378C" w14:textId="77777777" w:rsidR="00521DD0" w:rsidRDefault="00000000">
            <w:pPr>
              <w:spacing w:after="80"/>
            </w:pPr>
            <w:r>
              <w:rPr>
                <w:noProof/>
              </w:rPr>
              <w:drawing>
                <wp:inline distT="0" distB="0" distL="0" distR="0" wp14:anchorId="1482EB70" wp14:editId="7D8EECFE">
                  <wp:extent cx="1028700" cy="1028700"/>
                  <wp:effectExtent l="0" t="0" r="0" b="0"/>
                  <wp:docPr id="795109358" name="Picture 795109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028700" cy="1028700"/>
                          </a:xfrm>
                          <a:prstGeom prst="rect">
                            <a:avLst/>
                          </a:prstGeom>
                        </pic:spPr>
                      </pic:pic>
                    </a:graphicData>
                  </a:graphic>
                </wp:inline>
              </w:drawing>
            </w:r>
          </w:p>
          <w:p w14:paraId="27DFC8CF" w14:textId="77777777" w:rsidR="00521DD0" w:rsidRDefault="00000000">
            <w:pPr>
              <w:spacing w:after="20"/>
            </w:pPr>
            <w:r>
              <w:rPr>
                <w:b/>
                <w:bCs/>
                <w:color w:val="0B1837"/>
                <w:sz w:val="21"/>
                <w:szCs w:val="21"/>
              </w:rPr>
              <w:t>Chris Miller</w:t>
            </w:r>
          </w:p>
          <w:p w14:paraId="4F276399" w14:textId="77777777" w:rsidR="00521DD0" w:rsidRDefault="00000000">
            <w:r>
              <w:rPr>
                <w:color w:val="4A5265"/>
                <w:sz w:val="17"/>
                <w:szCs w:val="17"/>
              </w:rPr>
              <w:t>Field Engineer</w:t>
            </w:r>
          </w:p>
        </w:tc>
        <w:tc>
          <w:tcPr>
            <w:tcW w:w="2520" w:type="dxa"/>
            <w:tcBorders>
              <w:top w:val="none" w:sz="0" w:space="0" w:color="FFFFFF"/>
              <w:left w:val="single" w:sz="12" w:space="0" w:color="154CDD"/>
              <w:bottom w:val="none" w:sz="0" w:space="0" w:color="FFFFFF"/>
              <w:right w:val="none" w:sz="0" w:space="0" w:color="FFFFFF"/>
            </w:tcBorders>
            <w:tcMar>
              <w:top w:w="80" w:type="dxa"/>
              <w:left w:w="80" w:type="dxa"/>
              <w:bottom w:w="160" w:type="dxa"/>
              <w:right w:w="80" w:type="dxa"/>
            </w:tcMar>
          </w:tcPr>
          <w:p w14:paraId="3524B97A" w14:textId="77777777" w:rsidR="00521DD0" w:rsidRDefault="00000000">
            <w:pPr>
              <w:spacing w:after="80"/>
            </w:pPr>
            <w:r>
              <w:rPr>
                <w:noProof/>
              </w:rPr>
              <w:drawing>
                <wp:inline distT="0" distB="0" distL="0" distR="0" wp14:anchorId="6F26CD26" wp14:editId="3E9914D4">
                  <wp:extent cx="1028700" cy="1028700"/>
                  <wp:effectExtent l="0" t="0" r="0" b="0"/>
                  <wp:docPr id="1738310381" name="Picture 173831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028700" cy="1028700"/>
                          </a:xfrm>
                          <a:prstGeom prst="rect">
                            <a:avLst/>
                          </a:prstGeom>
                        </pic:spPr>
                      </pic:pic>
                    </a:graphicData>
                  </a:graphic>
                </wp:inline>
              </w:drawing>
            </w:r>
          </w:p>
          <w:p w14:paraId="5CEC4F71" w14:textId="77777777" w:rsidR="00521DD0" w:rsidRDefault="00000000">
            <w:pPr>
              <w:spacing w:after="20"/>
            </w:pPr>
            <w:r>
              <w:rPr>
                <w:b/>
                <w:bCs/>
                <w:color w:val="0B1837"/>
                <w:sz w:val="21"/>
                <w:szCs w:val="21"/>
              </w:rPr>
              <w:t>Andrew Myers</w:t>
            </w:r>
          </w:p>
          <w:p w14:paraId="70B07EE2" w14:textId="77777777" w:rsidR="00521DD0" w:rsidRDefault="00000000">
            <w:r>
              <w:rPr>
                <w:color w:val="4A5265"/>
                <w:sz w:val="17"/>
                <w:szCs w:val="17"/>
              </w:rPr>
              <w:t>Centralized Services Engineer</w:t>
            </w:r>
          </w:p>
        </w:tc>
        <w:tc>
          <w:tcPr>
            <w:tcW w:w="2520" w:type="dxa"/>
            <w:tcBorders>
              <w:top w:val="none" w:sz="0" w:space="0" w:color="FFFFFF"/>
              <w:left w:val="single" w:sz="12" w:space="0" w:color="154CDD"/>
              <w:bottom w:val="none" w:sz="0" w:space="0" w:color="FFFFFF"/>
              <w:right w:val="none" w:sz="0" w:space="0" w:color="FFFFFF"/>
            </w:tcBorders>
            <w:tcMar>
              <w:top w:w="80" w:type="dxa"/>
              <w:left w:w="80" w:type="dxa"/>
              <w:bottom w:w="160" w:type="dxa"/>
              <w:right w:w="80" w:type="dxa"/>
            </w:tcMar>
          </w:tcPr>
          <w:p w14:paraId="3E00A654" w14:textId="77777777" w:rsidR="00521DD0" w:rsidRDefault="00000000">
            <w:pPr>
              <w:spacing w:after="80"/>
            </w:pPr>
            <w:r>
              <w:rPr>
                <w:noProof/>
              </w:rPr>
              <w:drawing>
                <wp:inline distT="0" distB="0" distL="0" distR="0" wp14:anchorId="11C0E3C2" wp14:editId="2FEE3BAE">
                  <wp:extent cx="1028700" cy="1028700"/>
                  <wp:effectExtent l="0" t="0" r="0" b="0"/>
                  <wp:docPr id="1286463915" name="Picture 1286463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028700" cy="1028700"/>
                          </a:xfrm>
                          <a:prstGeom prst="rect">
                            <a:avLst/>
                          </a:prstGeom>
                        </pic:spPr>
                      </pic:pic>
                    </a:graphicData>
                  </a:graphic>
                </wp:inline>
              </w:drawing>
            </w:r>
          </w:p>
          <w:p w14:paraId="39F9B2AB" w14:textId="77777777" w:rsidR="00521DD0" w:rsidRDefault="00000000">
            <w:pPr>
              <w:spacing w:after="20"/>
            </w:pPr>
            <w:r>
              <w:rPr>
                <w:b/>
                <w:bCs/>
                <w:color w:val="0B1837"/>
                <w:sz w:val="21"/>
                <w:szCs w:val="21"/>
              </w:rPr>
              <w:t>Matthew Pompey</w:t>
            </w:r>
          </w:p>
          <w:p w14:paraId="3B480EE8" w14:textId="77777777" w:rsidR="00521DD0" w:rsidRDefault="00000000">
            <w:r>
              <w:rPr>
                <w:color w:val="4A5265"/>
                <w:sz w:val="17"/>
                <w:szCs w:val="17"/>
              </w:rPr>
              <w:t>Network Administrator</w:t>
            </w:r>
          </w:p>
        </w:tc>
      </w:tr>
      <w:tr w:rsidR="00521DD0" w14:paraId="45840DFE" w14:textId="77777777">
        <w:tc>
          <w:tcPr>
            <w:tcW w:w="2520" w:type="dxa"/>
            <w:tcBorders>
              <w:top w:val="none" w:sz="0" w:space="0" w:color="FFFFFF"/>
              <w:left w:val="single" w:sz="12" w:space="0" w:color="154CDD"/>
              <w:bottom w:val="none" w:sz="0" w:space="0" w:color="FFFFFF"/>
              <w:right w:val="none" w:sz="0" w:space="0" w:color="FFFFFF"/>
            </w:tcBorders>
            <w:tcMar>
              <w:top w:w="80" w:type="dxa"/>
              <w:left w:w="80" w:type="dxa"/>
              <w:bottom w:w="160" w:type="dxa"/>
              <w:right w:w="80" w:type="dxa"/>
            </w:tcMar>
          </w:tcPr>
          <w:p w14:paraId="3B452BBF" w14:textId="77777777" w:rsidR="00521DD0" w:rsidRDefault="00000000">
            <w:pPr>
              <w:spacing w:after="80"/>
            </w:pPr>
            <w:r>
              <w:rPr>
                <w:noProof/>
              </w:rPr>
              <w:drawing>
                <wp:inline distT="0" distB="0" distL="0" distR="0" wp14:anchorId="61745082" wp14:editId="46418450">
                  <wp:extent cx="1028700" cy="1028700"/>
                  <wp:effectExtent l="0" t="0" r="0" b="0"/>
                  <wp:docPr id="2097196895" name="Picture 2097196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028700" cy="1028700"/>
                          </a:xfrm>
                          <a:prstGeom prst="rect">
                            <a:avLst/>
                          </a:prstGeom>
                        </pic:spPr>
                      </pic:pic>
                    </a:graphicData>
                  </a:graphic>
                </wp:inline>
              </w:drawing>
            </w:r>
          </w:p>
          <w:p w14:paraId="67AC166D" w14:textId="77777777" w:rsidR="00521DD0" w:rsidRDefault="00000000">
            <w:pPr>
              <w:spacing w:after="20"/>
            </w:pPr>
            <w:r>
              <w:rPr>
                <w:b/>
                <w:bCs/>
                <w:color w:val="0B1837"/>
                <w:sz w:val="21"/>
                <w:szCs w:val="21"/>
              </w:rPr>
              <w:t>Chris Jones</w:t>
            </w:r>
          </w:p>
          <w:p w14:paraId="4FE53DD8" w14:textId="77777777" w:rsidR="00521DD0" w:rsidRDefault="00000000">
            <w:proofErr w:type="spellStart"/>
            <w:r>
              <w:rPr>
                <w:color w:val="4A5265"/>
                <w:sz w:val="17"/>
                <w:szCs w:val="17"/>
              </w:rPr>
              <w:t>vCIO</w:t>
            </w:r>
            <w:proofErr w:type="spellEnd"/>
          </w:p>
        </w:tc>
        <w:tc>
          <w:tcPr>
            <w:tcW w:w="2520" w:type="dxa"/>
            <w:tcBorders>
              <w:top w:val="none" w:sz="0" w:space="0" w:color="FFFFFF"/>
              <w:left w:val="single" w:sz="12" w:space="0" w:color="154CDD"/>
              <w:bottom w:val="none" w:sz="0" w:space="0" w:color="FFFFFF"/>
              <w:right w:val="none" w:sz="0" w:space="0" w:color="FFFFFF"/>
            </w:tcBorders>
            <w:tcMar>
              <w:top w:w="80" w:type="dxa"/>
              <w:left w:w="80" w:type="dxa"/>
              <w:bottom w:w="160" w:type="dxa"/>
              <w:right w:w="80" w:type="dxa"/>
            </w:tcMar>
          </w:tcPr>
          <w:p w14:paraId="2882770A" w14:textId="77777777" w:rsidR="00521DD0" w:rsidRDefault="00000000">
            <w:pPr>
              <w:spacing w:after="80"/>
            </w:pPr>
            <w:r>
              <w:rPr>
                <w:noProof/>
              </w:rPr>
              <w:drawing>
                <wp:inline distT="0" distB="0" distL="0" distR="0" wp14:anchorId="5A7DB8EB" wp14:editId="242BF0A1">
                  <wp:extent cx="1028700" cy="1028700"/>
                  <wp:effectExtent l="0" t="0" r="0" b="0"/>
                  <wp:docPr id="1823733301" name="Picture 1823733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028700" cy="1028700"/>
                          </a:xfrm>
                          <a:prstGeom prst="rect">
                            <a:avLst/>
                          </a:prstGeom>
                        </pic:spPr>
                      </pic:pic>
                    </a:graphicData>
                  </a:graphic>
                </wp:inline>
              </w:drawing>
            </w:r>
          </w:p>
          <w:p w14:paraId="301D7FDE" w14:textId="77777777" w:rsidR="00521DD0" w:rsidRDefault="00000000">
            <w:pPr>
              <w:spacing w:after="20"/>
            </w:pPr>
            <w:r>
              <w:rPr>
                <w:b/>
                <w:bCs/>
                <w:color w:val="0B1837"/>
                <w:sz w:val="21"/>
                <w:szCs w:val="21"/>
              </w:rPr>
              <w:t>Marcanthony Alvarado</w:t>
            </w:r>
          </w:p>
          <w:p w14:paraId="76BF3B31" w14:textId="77777777" w:rsidR="00521DD0" w:rsidRDefault="00000000">
            <w:r>
              <w:rPr>
                <w:color w:val="4A5265"/>
                <w:sz w:val="17"/>
                <w:szCs w:val="17"/>
              </w:rPr>
              <w:t>Project Engineer</w:t>
            </w:r>
          </w:p>
        </w:tc>
        <w:tc>
          <w:tcPr>
            <w:tcW w:w="2520" w:type="dxa"/>
            <w:tcBorders>
              <w:top w:val="none" w:sz="0" w:space="0" w:color="FFFFFF"/>
              <w:left w:val="single" w:sz="12" w:space="0" w:color="154CDD"/>
              <w:bottom w:val="none" w:sz="0" w:space="0" w:color="FFFFFF"/>
              <w:right w:val="none" w:sz="0" w:space="0" w:color="FFFFFF"/>
            </w:tcBorders>
            <w:tcMar>
              <w:top w:w="80" w:type="dxa"/>
              <w:left w:w="80" w:type="dxa"/>
              <w:bottom w:w="160" w:type="dxa"/>
              <w:right w:w="80" w:type="dxa"/>
            </w:tcMar>
          </w:tcPr>
          <w:p w14:paraId="214EB4F3" w14:textId="77777777" w:rsidR="00521DD0" w:rsidRDefault="00000000">
            <w:pPr>
              <w:spacing w:after="80"/>
            </w:pPr>
            <w:r>
              <w:rPr>
                <w:noProof/>
              </w:rPr>
              <w:drawing>
                <wp:inline distT="0" distB="0" distL="0" distR="0" wp14:anchorId="44BB217C" wp14:editId="5A007972">
                  <wp:extent cx="1028700" cy="1028700"/>
                  <wp:effectExtent l="0" t="0" r="0" b="0"/>
                  <wp:docPr id="1980829164" name="Picture 1980829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028700" cy="1028700"/>
                          </a:xfrm>
                          <a:prstGeom prst="rect">
                            <a:avLst/>
                          </a:prstGeom>
                        </pic:spPr>
                      </pic:pic>
                    </a:graphicData>
                  </a:graphic>
                </wp:inline>
              </w:drawing>
            </w:r>
          </w:p>
          <w:p w14:paraId="6380825A" w14:textId="77777777" w:rsidR="00521DD0" w:rsidRDefault="00000000">
            <w:pPr>
              <w:spacing w:after="20"/>
            </w:pPr>
            <w:r>
              <w:rPr>
                <w:b/>
                <w:bCs/>
                <w:color w:val="0B1837"/>
                <w:sz w:val="21"/>
                <w:szCs w:val="21"/>
              </w:rPr>
              <w:t>David Harrison</w:t>
            </w:r>
          </w:p>
          <w:p w14:paraId="541599C0" w14:textId="77777777" w:rsidR="00521DD0" w:rsidRDefault="00000000">
            <w:r>
              <w:rPr>
                <w:color w:val="4A5265"/>
                <w:sz w:val="17"/>
                <w:szCs w:val="17"/>
              </w:rPr>
              <w:t>Technical Alignment Manager</w:t>
            </w:r>
          </w:p>
        </w:tc>
        <w:tc>
          <w:tcPr>
            <w:tcW w:w="2520" w:type="dxa"/>
            <w:tcBorders>
              <w:top w:val="none" w:sz="0" w:space="0" w:color="FFFFFF"/>
              <w:left w:val="none" w:sz="0" w:space="0" w:color="FFFFFF"/>
              <w:bottom w:val="none" w:sz="0" w:space="0" w:color="FFFFFF"/>
              <w:right w:val="none" w:sz="0" w:space="0" w:color="FFFFFF"/>
            </w:tcBorders>
          </w:tcPr>
          <w:p w14:paraId="5BB83988" w14:textId="77777777" w:rsidR="00521DD0" w:rsidRDefault="00521DD0"/>
        </w:tc>
      </w:tr>
    </w:tbl>
    <w:p w14:paraId="76199F37" w14:textId="77777777" w:rsidR="00521DD0" w:rsidRDefault="00000000">
      <w:r>
        <w:br w:type="page"/>
      </w:r>
    </w:p>
    <w:p w14:paraId="4FFDE7EE" w14:textId="77777777" w:rsidR="00521DD0" w:rsidRDefault="00000000">
      <w:pPr>
        <w:spacing w:after="180"/>
      </w:pPr>
      <w:r>
        <w:rPr>
          <w:b/>
          <w:bCs/>
          <w:color w:val="6E7787"/>
          <w:sz w:val="19"/>
          <w:szCs w:val="19"/>
        </w:rPr>
        <w:lastRenderedPageBreak/>
        <w:t>ELEVATED MSP</w:t>
      </w:r>
    </w:p>
    <w:p w14:paraId="5AB7857A" w14:textId="77777777" w:rsidR="00521DD0" w:rsidRDefault="00000000">
      <w:pPr>
        <w:spacing w:before="60" w:after="120"/>
      </w:pPr>
      <w:r>
        <w:rPr>
          <w:b/>
          <w:bCs/>
          <w:color w:val="0B1837"/>
          <w:sz w:val="48"/>
          <w:szCs w:val="48"/>
        </w:rPr>
        <w:t>Peace of Mind</w:t>
      </w:r>
    </w:p>
    <w:p w14:paraId="4D88885D" w14:textId="77777777" w:rsidR="00521DD0" w:rsidRDefault="00000000">
      <w:pPr>
        <w:spacing w:after="60"/>
      </w:pPr>
      <w:r>
        <w:t>Elevated offers a fresh way of approaching IT support and maintenance.</w:t>
      </w:r>
    </w:p>
    <w:p w14:paraId="09E438F9" w14:textId="77777777" w:rsidR="00521DD0" w:rsidRDefault="00000000">
      <w:pPr>
        <w:spacing w:after="140"/>
      </w:pPr>
      <w:r>
        <w:t>The following table provides a comparison of the features and costs included in the Peace of Mind (POM) plan.</w:t>
      </w:r>
    </w:p>
    <w:tbl>
      <w:tblPr>
        <w:tblW w:w="10080" w:type="dxa"/>
        <w:tblBorders>
          <w:top w:val="single" w:sz="4" w:space="0" w:color="C9CEDD"/>
          <w:left w:val="single" w:sz="4" w:space="0" w:color="C9CEDD"/>
          <w:bottom w:val="single" w:sz="4" w:space="0" w:color="C9CEDD"/>
          <w:right w:val="single" w:sz="4" w:space="0" w:color="C9CEDD"/>
          <w:insideH w:val="single" w:sz="4" w:space="0" w:color="C9CEDD"/>
          <w:insideV w:val="single" w:sz="4" w:space="0" w:color="C9CEDD"/>
        </w:tblBorders>
        <w:tblCellMar>
          <w:left w:w="10" w:type="dxa"/>
          <w:right w:w="10" w:type="dxa"/>
        </w:tblCellMar>
        <w:tblLook w:val="04A0" w:firstRow="1" w:lastRow="0" w:firstColumn="1" w:lastColumn="0" w:noHBand="0" w:noVBand="1"/>
      </w:tblPr>
      <w:tblGrid>
        <w:gridCol w:w="4080"/>
        <w:gridCol w:w="1500"/>
        <w:gridCol w:w="1500"/>
        <w:gridCol w:w="1500"/>
        <w:gridCol w:w="1500"/>
      </w:tblGrid>
      <w:tr w:rsidR="00521DD0" w14:paraId="4E0F23A9" w14:textId="77777777">
        <w:trPr>
          <w:tblHeader/>
        </w:trPr>
        <w:tc>
          <w:tcPr>
            <w:tcW w:w="4080" w:type="dxa"/>
            <w:shd w:val="clear" w:color="auto" w:fill="154CDD"/>
            <w:tcMar>
              <w:top w:w="38" w:type="dxa"/>
              <w:left w:w="90" w:type="dxa"/>
              <w:bottom w:w="38" w:type="dxa"/>
              <w:right w:w="90" w:type="dxa"/>
            </w:tcMar>
            <w:vAlign w:val="center"/>
          </w:tcPr>
          <w:p w14:paraId="136A4C20" w14:textId="77777777" w:rsidR="00521DD0" w:rsidRDefault="00000000">
            <w:pPr>
              <w:jc w:val="center"/>
            </w:pPr>
            <w:r>
              <w:rPr>
                <w:b/>
                <w:bCs/>
                <w:color w:val="FFFFFF"/>
                <w:sz w:val="19"/>
                <w:szCs w:val="19"/>
              </w:rPr>
              <w:t>PEACE OF MIND - FEATURES</w:t>
            </w:r>
          </w:p>
        </w:tc>
        <w:tc>
          <w:tcPr>
            <w:tcW w:w="1500" w:type="dxa"/>
            <w:shd w:val="clear" w:color="auto" w:fill="154CDD"/>
            <w:tcMar>
              <w:top w:w="38" w:type="dxa"/>
              <w:left w:w="90" w:type="dxa"/>
              <w:bottom w:w="38" w:type="dxa"/>
              <w:right w:w="90" w:type="dxa"/>
            </w:tcMar>
            <w:vAlign w:val="center"/>
          </w:tcPr>
          <w:p w14:paraId="6FF72CC8" w14:textId="77777777" w:rsidR="00521DD0" w:rsidRDefault="00000000">
            <w:pPr>
              <w:jc w:val="center"/>
            </w:pPr>
            <w:r>
              <w:rPr>
                <w:b/>
                <w:bCs/>
                <w:color w:val="FFFFFF"/>
                <w:sz w:val="19"/>
                <w:szCs w:val="19"/>
              </w:rPr>
              <w:t>CO-MANAGED</w:t>
            </w:r>
          </w:p>
        </w:tc>
        <w:tc>
          <w:tcPr>
            <w:tcW w:w="1500" w:type="dxa"/>
            <w:shd w:val="clear" w:color="auto" w:fill="154CDD"/>
            <w:tcMar>
              <w:top w:w="38" w:type="dxa"/>
              <w:left w:w="90" w:type="dxa"/>
              <w:bottom w:w="38" w:type="dxa"/>
              <w:right w:w="90" w:type="dxa"/>
            </w:tcMar>
            <w:vAlign w:val="center"/>
          </w:tcPr>
          <w:p w14:paraId="787DE798" w14:textId="77777777" w:rsidR="00521DD0" w:rsidRDefault="00000000">
            <w:pPr>
              <w:jc w:val="center"/>
            </w:pPr>
            <w:r>
              <w:rPr>
                <w:b/>
                <w:bCs/>
                <w:color w:val="FFFFFF"/>
                <w:sz w:val="19"/>
                <w:szCs w:val="19"/>
              </w:rPr>
              <w:t>REMOTE</w:t>
            </w:r>
          </w:p>
        </w:tc>
        <w:tc>
          <w:tcPr>
            <w:tcW w:w="1500" w:type="dxa"/>
            <w:shd w:val="clear" w:color="auto" w:fill="154CDD"/>
            <w:tcMar>
              <w:top w:w="38" w:type="dxa"/>
              <w:left w:w="90" w:type="dxa"/>
              <w:bottom w:w="38" w:type="dxa"/>
              <w:right w:w="90" w:type="dxa"/>
            </w:tcMar>
            <w:vAlign w:val="center"/>
          </w:tcPr>
          <w:p w14:paraId="112AA4A3" w14:textId="77777777" w:rsidR="00521DD0" w:rsidRDefault="00000000">
            <w:pPr>
              <w:jc w:val="center"/>
            </w:pPr>
            <w:r>
              <w:rPr>
                <w:b/>
                <w:bCs/>
                <w:color w:val="FFFFFF"/>
                <w:sz w:val="19"/>
                <w:szCs w:val="19"/>
              </w:rPr>
              <w:t>STANDARD</w:t>
            </w:r>
          </w:p>
        </w:tc>
        <w:tc>
          <w:tcPr>
            <w:tcW w:w="1500" w:type="dxa"/>
            <w:shd w:val="clear" w:color="auto" w:fill="154CDD"/>
            <w:tcMar>
              <w:top w:w="38" w:type="dxa"/>
              <w:left w:w="90" w:type="dxa"/>
              <w:bottom w:w="38" w:type="dxa"/>
              <w:right w:w="90" w:type="dxa"/>
            </w:tcMar>
            <w:vAlign w:val="center"/>
          </w:tcPr>
          <w:p w14:paraId="2BFAC2C7" w14:textId="77777777" w:rsidR="00521DD0" w:rsidRDefault="00000000">
            <w:pPr>
              <w:jc w:val="center"/>
            </w:pPr>
            <w:r>
              <w:rPr>
                <w:b/>
                <w:bCs/>
                <w:color w:val="FFFFFF"/>
                <w:sz w:val="19"/>
                <w:szCs w:val="19"/>
              </w:rPr>
              <w:t>ENTERPRISE</w:t>
            </w:r>
          </w:p>
        </w:tc>
      </w:tr>
      <w:tr w:rsidR="00521DD0" w14:paraId="352AF12E" w14:textId="77777777">
        <w:trPr>
          <w:cantSplit/>
        </w:trPr>
        <w:tc>
          <w:tcPr>
            <w:tcW w:w="10080" w:type="dxa"/>
            <w:gridSpan w:val="5"/>
            <w:shd w:val="clear" w:color="auto" w:fill="DAF1FF"/>
            <w:tcMar>
              <w:top w:w="38" w:type="dxa"/>
              <w:left w:w="90" w:type="dxa"/>
              <w:bottom w:w="38" w:type="dxa"/>
              <w:right w:w="90" w:type="dxa"/>
            </w:tcMar>
            <w:vAlign w:val="center"/>
          </w:tcPr>
          <w:p w14:paraId="35D7DC4B" w14:textId="77777777" w:rsidR="00521DD0" w:rsidRDefault="00000000">
            <w:r>
              <w:rPr>
                <w:b/>
                <w:bCs/>
                <w:color w:val="0B1837"/>
                <w:sz w:val="19"/>
                <w:szCs w:val="19"/>
              </w:rPr>
              <w:t>FACILITY/OFFICE SUPPORT AND PRODUCTIVITY</w:t>
            </w:r>
          </w:p>
        </w:tc>
      </w:tr>
      <w:tr w:rsidR="00521DD0" w14:paraId="0996D07B" w14:textId="77777777">
        <w:trPr>
          <w:cantSplit/>
        </w:trPr>
        <w:tc>
          <w:tcPr>
            <w:tcW w:w="4080" w:type="dxa"/>
            <w:tcMar>
              <w:top w:w="38" w:type="dxa"/>
              <w:left w:w="90" w:type="dxa"/>
              <w:bottom w:w="38" w:type="dxa"/>
              <w:right w:w="90" w:type="dxa"/>
            </w:tcMar>
            <w:vAlign w:val="center"/>
          </w:tcPr>
          <w:p w14:paraId="4B733393" w14:textId="77777777" w:rsidR="00521DD0" w:rsidRDefault="00000000">
            <w:pPr>
              <w:jc w:val="right"/>
            </w:pPr>
            <w:r>
              <w:rPr>
                <w:i/>
                <w:iCs/>
                <w:sz w:val="18"/>
                <w:szCs w:val="18"/>
              </w:rPr>
              <w:t>***Maintenance TAM Visits</w:t>
            </w:r>
          </w:p>
        </w:tc>
        <w:tc>
          <w:tcPr>
            <w:tcW w:w="1500" w:type="dxa"/>
            <w:tcMar>
              <w:top w:w="38" w:type="dxa"/>
              <w:left w:w="90" w:type="dxa"/>
              <w:bottom w:w="38" w:type="dxa"/>
              <w:right w:w="90" w:type="dxa"/>
            </w:tcMar>
            <w:vAlign w:val="center"/>
          </w:tcPr>
          <w:p w14:paraId="1D8E5B48" w14:textId="77777777" w:rsidR="00521DD0" w:rsidRDefault="00000000">
            <w:pPr>
              <w:jc w:val="center"/>
            </w:pPr>
            <w:r>
              <w:rPr>
                <w:b/>
                <w:bCs/>
                <w:sz w:val="18"/>
                <w:szCs w:val="18"/>
              </w:rPr>
              <w:t>Quarterly</w:t>
            </w:r>
          </w:p>
        </w:tc>
        <w:tc>
          <w:tcPr>
            <w:tcW w:w="1500" w:type="dxa"/>
            <w:tcMar>
              <w:top w:w="38" w:type="dxa"/>
              <w:left w:w="90" w:type="dxa"/>
              <w:bottom w:w="38" w:type="dxa"/>
              <w:right w:w="90" w:type="dxa"/>
            </w:tcMar>
            <w:vAlign w:val="center"/>
          </w:tcPr>
          <w:p w14:paraId="79509A91" w14:textId="77777777" w:rsidR="00521DD0" w:rsidRDefault="00000000">
            <w:pPr>
              <w:jc w:val="center"/>
            </w:pPr>
            <w:r>
              <w:rPr>
                <w:b/>
                <w:bCs/>
                <w:sz w:val="18"/>
                <w:szCs w:val="18"/>
              </w:rPr>
              <w:t>Yearly</w:t>
            </w:r>
          </w:p>
        </w:tc>
        <w:tc>
          <w:tcPr>
            <w:tcW w:w="1500" w:type="dxa"/>
            <w:tcMar>
              <w:top w:w="38" w:type="dxa"/>
              <w:left w:w="90" w:type="dxa"/>
              <w:bottom w:w="38" w:type="dxa"/>
              <w:right w:w="90" w:type="dxa"/>
            </w:tcMar>
            <w:vAlign w:val="center"/>
          </w:tcPr>
          <w:p w14:paraId="24469C79" w14:textId="77777777" w:rsidR="00521DD0" w:rsidRDefault="00000000">
            <w:pPr>
              <w:jc w:val="center"/>
            </w:pPr>
            <w:r>
              <w:rPr>
                <w:b/>
                <w:bCs/>
                <w:sz w:val="18"/>
                <w:szCs w:val="18"/>
              </w:rPr>
              <w:t>Monthly</w:t>
            </w:r>
          </w:p>
        </w:tc>
        <w:tc>
          <w:tcPr>
            <w:tcW w:w="1500" w:type="dxa"/>
            <w:tcMar>
              <w:top w:w="38" w:type="dxa"/>
              <w:left w:w="90" w:type="dxa"/>
              <w:bottom w:w="38" w:type="dxa"/>
              <w:right w:w="90" w:type="dxa"/>
            </w:tcMar>
            <w:vAlign w:val="center"/>
          </w:tcPr>
          <w:p w14:paraId="43ED81BC" w14:textId="77777777" w:rsidR="00521DD0" w:rsidRDefault="00000000">
            <w:pPr>
              <w:jc w:val="center"/>
            </w:pPr>
            <w:r>
              <w:rPr>
                <w:b/>
                <w:bCs/>
                <w:sz w:val="18"/>
                <w:szCs w:val="18"/>
              </w:rPr>
              <w:t>Monthly</w:t>
            </w:r>
          </w:p>
        </w:tc>
      </w:tr>
      <w:tr w:rsidR="00521DD0" w14:paraId="621BC047" w14:textId="77777777">
        <w:trPr>
          <w:cantSplit/>
        </w:trPr>
        <w:tc>
          <w:tcPr>
            <w:tcW w:w="4080" w:type="dxa"/>
            <w:tcMar>
              <w:top w:w="38" w:type="dxa"/>
              <w:left w:w="90" w:type="dxa"/>
              <w:bottom w:w="38" w:type="dxa"/>
              <w:right w:w="90" w:type="dxa"/>
            </w:tcMar>
            <w:vAlign w:val="center"/>
          </w:tcPr>
          <w:p w14:paraId="79C8C796" w14:textId="77777777" w:rsidR="00521DD0" w:rsidRDefault="00000000">
            <w:pPr>
              <w:jc w:val="right"/>
            </w:pPr>
            <w:r>
              <w:rPr>
                <w:i/>
                <w:iCs/>
                <w:sz w:val="18"/>
                <w:szCs w:val="18"/>
              </w:rPr>
              <w:t>Project Management</w:t>
            </w:r>
          </w:p>
        </w:tc>
        <w:tc>
          <w:tcPr>
            <w:tcW w:w="1500" w:type="dxa"/>
            <w:tcMar>
              <w:top w:w="38" w:type="dxa"/>
              <w:bottom w:w="38" w:type="dxa"/>
            </w:tcMar>
            <w:vAlign w:val="center"/>
          </w:tcPr>
          <w:p w14:paraId="269DBB95"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0C3200CC"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75555864"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662CDCB4" w14:textId="77777777" w:rsidR="00521DD0" w:rsidRDefault="00000000">
            <w:pPr>
              <w:jc w:val="center"/>
            </w:pPr>
            <w:r>
              <w:rPr>
                <w:b/>
                <w:bCs/>
                <w:color w:val="2DBE3C"/>
                <w:sz w:val="24"/>
                <w:szCs w:val="24"/>
              </w:rPr>
              <w:t>✔</w:t>
            </w:r>
          </w:p>
        </w:tc>
      </w:tr>
      <w:tr w:rsidR="00521DD0" w14:paraId="64B5070A" w14:textId="77777777">
        <w:trPr>
          <w:cantSplit/>
        </w:trPr>
        <w:tc>
          <w:tcPr>
            <w:tcW w:w="4080" w:type="dxa"/>
            <w:tcMar>
              <w:top w:w="38" w:type="dxa"/>
              <w:left w:w="90" w:type="dxa"/>
              <w:bottom w:w="38" w:type="dxa"/>
              <w:right w:w="90" w:type="dxa"/>
            </w:tcMar>
            <w:vAlign w:val="center"/>
          </w:tcPr>
          <w:p w14:paraId="5DAC4A4B" w14:textId="77777777" w:rsidR="00521DD0" w:rsidRDefault="00000000">
            <w:pPr>
              <w:jc w:val="right"/>
            </w:pPr>
            <w:r>
              <w:rPr>
                <w:i/>
                <w:iCs/>
                <w:sz w:val="18"/>
                <w:szCs w:val="18"/>
              </w:rPr>
              <w:t>Knowledge base/Inventory/Warranty tracking</w:t>
            </w:r>
          </w:p>
        </w:tc>
        <w:tc>
          <w:tcPr>
            <w:tcW w:w="1500" w:type="dxa"/>
            <w:tcMar>
              <w:top w:w="38" w:type="dxa"/>
              <w:bottom w:w="38" w:type="dxa"/>
            </w:tcMar>
            <w:vAlign w:val="center"/>
          </w:tcPr>
          <w:p w14:paraId="35AB0BAB"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7DEB7296"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4C97F208"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7C2CFB63" w14:textId="77777777" w:rsidR="00521DD0" w:rsidRDefault="00000000">
            <w:pPr>
              <w:jc w:val="center"/>
            </w:pPr>
            <w:r>
              <w:rPr>
                <w:b/>
                <w:bCs/>
                <w:color w:val="2DBE3C"/>
                <w:sz w:val="24"/>
                <w:szCs w:val="24"/>
              </w:rPr>
              <w:t>✔</w:t>
            </w:r>
          </w:p>
        </w:tc>
      </w:tr>
      <w:tr w:rsidR="00521DD0" w14:paraId="4669C203" w14:textId="77777777">
        <w:trPr>
          <w:cantSplit/>
        </w:trPr>
        <w:tc>
          <w:tcPr>
            <w:tcW w:w="4080" w:type="dxa"/>
            <w:tcMar>
              <w:top w:w="38" w:type="dxa"/>
              <w:left w:w="90" w:type="dxa"/>
              <w:bottom w:w="38" w:type="dxa"/>
              <w:right w:w="90" w:type="dxa"/>
            </w:tcMar>
            <w:vAlign w:val="center"/>
          </w:tcPr>
          <w:p w14:paraId="0FDBF110" w14:textId="77777777" w:rsidR="00521DD0" w:rsidRDefault="00000000">
            <w:pPr>
              <w:jc w:val="right"/>
            </w:pPr>
            <w:r>
              <w:rPr>
                <w:i/>
                <w:iCs/>
                <w:sz w:val="18"/>
                <w:szCs w:val="18"/>
              </w:rPr>
              <w:t>**Elevated Managed Wi-Fi</w:t>
            </w:r>
          </w:p>
          <w:p w14:paraId="03BBB1E8" w14:textId="77777777" w:rsidR="00521DD0" w:rsidRDefault="00000000">
            <w:pPr>
              <w:jc w:val="right"/>
            </w:pPr>
            <w:r>
              <w:rPr>
                <w:i/>
                <w:iCs/>
                <w:sz w:val="18"/>
                <w:szCs w:val="18"/>
              </w:rPr>
              <w:t>-Quantity To Be Determined</w:t>
            </w:r>
          </w:p>
        </w:tc>
        <w:tc>
          <w:tcPr>
            <w:tcW w:w="1500" w:type="dxa"/>
            <w:tcMar>
              <w:top w:w="38" w:type="dxa"/>
              <w:bottom w:w="38" w:type="dxa"/>
            </w:tcMar>
            <w:vAlign w:val="center"/>
          </w:tcPr>
          <w:p w14:paraId="52A4C282" w14:textId="6B701185" w:rsidR="00521DD0" w:rsidRDefault="00367B5C">
            <w:pPr>
              <w:jc w:val="center"/>
            </w:pPr>
            <w:r>
              <w:rPr>
                <w:b/>
                <w:bCs/>
                <w:color w:val="E8402E"/>
                <w:sz w:val="24"/>
                <w:szCs w:val="24"/>
              </w:rPr>
              <w:t>X</w:t>
            </w:r>
          </w:p>
        </w:tc>
        <w:tc>
          <w:tcPr>
            <w:tcW w:w="1500" w:type="dxa"/>
            <w:tcMar>
              <w:top w:w="38" w:type="dxa"/>
              <w:bottom w:w="38" w:type="dxa"/>
            </w:tcMar>
            <w:vAlign w:val="center"/>
          </w:tcPr>
          <w:p w14:paraId="15C6DC08" w14:textId="1CCDD37B" w:rsidR="00521DD0" w:rsidRDefault="00367B5C">
            <w:pPr>
              <w:jc w:val="center"/>
            </w:pPr>
            <w:r>
              <w:rPr>
                <w:b/>
                <w:bCs/>
                <w:color w:val="E8402E"/>
                <w:sz w:val="24"/>
                <w:szCs w:val="24"/>
              </w:rPr>
              <w:t>X</w:t>
            </w:r>
          </w:p>
        </w:tc>
        <w:tc>
          <w:tcPr>
            <w:tcW w:w="1500" w:type="dxa"/>
            <w:tcMar>
              <w:top w:w="38" w:type="dxa"/>
              <w:bottom w:w="38" w:type="dxa"/>
            </w:tcMar>
            <w:vAlign w:val="center"/>
          </w:tcPr>
          <w:p w14:paraId="08F3DA7A" w14:textId="16E67801" w:rsidR="00521DD0" w:rsidRDefault="00367B5C">
            <w:pPr>
              <w:jc w:val="center"/>
            </w:pPr>
            <w:r>
              <w:rPr>
                <w:b/>
                <w:bCs/>
                <w:color w:val="E8402E"/>
                <w:sz w:val="24"/>
                <w:szCs w:val="24"/>
              </w:rPr>
              <w:t>X</w:t>
            </w:r>
          </w:p>
        </w:tc>
        <w:tc>
          <w:tcPr>
            <w:tcW w:w="1500" w:type="dxa"/>
            <w:tcMar>
              <w:top w:w="38" w:type="dxa"/>
              <w:bottom w:w="38" w:type="dxa"/>
            </w:tcMar>
            <w:vAlign w:val="center"/>
          </w:tcPr>
          <w:p w14:paraId="0E113D4F" w14:textId="77777777" w:rsidR="00521DD0" w:rsidRDefault="00000000">
            <w:pPr>
              <w:jc w:val="center"/>
            </w:pPr>
            <w:r>
              <w:rPr>
                <w:b/>
                <w:bCs/>
                <w:color w:val="2DBE3C"/>
                <w:sz w:val="24"/>
                <w:szCs w:val="24"/>
              </w:rPr>
              <w:t>✔</w:t>
            </w:r>
          </w:p>
        </w:tc>
      </w:tr>
      <w:tr w:rsidR="00521DD0" w14:paraId="02235A90" w14:textId="77777777">
        <w:trPr>
          <w:cantSplit/>
        </w:trPr>
        <w:tc>
          <w:tcPr>
            <w:tcW w:w="10080" w:type="dxa"/>
            <w:gridSpan w:val="5"/>
            <w:shd w:val="clear" w:color="auto" w:fill="DAF1FF"/>
            <w:tcMar>
              <w:top w:w="38" w:type="dxa"/>
              <w:left w:w="90" w:type="dxa"/>
              <w:bottom w:w="38" w:type="dxa"/>
              <w:right w:w="90" w:type="dxa"/>
            </w:tcMar>
            <w:vAlign w:val="center"/>
          </w:tcPr>
          <w:p w14:paraId="6244BD69" w14:textId="77777777" w:rsidR="00521DD0" w:rsidRDefault="00000000">
            <w:r>
              <w:rPr>
                <w:b/>
                <w:bCs/>
                <w:color w:val="0B1837"/>
                <w:sz w:val="19"/>
                <w:szCs w:val="19"/>
              </w:rPr>
              <w:t>SECURITY AND DATA PROTECTION</w:t>
            </w:r>
          </w:p>
        </w:tc>
      </w:tr>
      <w:tr w:rsidR="00521DD0" w14:paraId="5DFBBFD5" w14:textId="77777777">
        <w:trPr>
          <w:cantSplit/>
        </w:trPr>
        <w:tc>
          <w:tcPr>
            <w:tcW w:w="4080" w:type="dxa"/>
            <w:tcMar>
              <w:top w:w="38" w:type="dxa"/>
              <w:left w:w="90" w:type="dxa"/>
              <w:bottom w:w="38" w:type="dxa"/>
              <w:right w:w="90" w:type="dxa"/>
            </w:tcMar>
            <w:vAlign w:val="center"/>
          </w:tcPr>
          <w:p w14:paraId="2155EBA1" w14:textId="77777777" w:rsidR="00521DD0" w:rsidRDefault="00000000">
            <w:pPr>
              <w:jc w:val="right"/>
            </w:pPr>
            <w:r>
              <w:rPr>
                <w:i/>
                <w:iCs/>
                <w:sz w:val="18"/>
                <w:szCs w:val="18"/>
              </w:rPr>
              <w:t>Remote Monitoring / Management</w:t>
            </w:r>
          </w:p>
        </w:tc>
        <w:tc>
          <w:tcPr>
            <w:tcW w:w="1500" w:type="dxa"/>
            <w:tcMar>
              <w:top w:w="38" w:type="dxa"/>
              <w:bottom w:w="38" w:type="dxa"/>
            </w:tcMar>
            <w:vAlign w:val="center"/>
          </w:tcPr>
          <w:p w14:paraId="783D447F"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6179B824"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159A2E99"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56FA5E2D" w14:textId="77777777" w:rsidR="00521DD0" w:rsidRDefault="00000000">
            <w:pPr>
              <w:jc w:val="center"/>
            </w:pPr>
            <w:r>
              <w:rPr>
                <w:b/>
                <w:bCs/>
                <w:color w:val="2DBE3C"/>
                <w:sz w:val="24"/>
                <w:szCs w:val="24"/>
              </w:rPr>
              <w:t>✔</w:t>
            </w:r>
          </w:p>
        </w:tc>
      </w:tr>
      <w:tr w:rsidR="00521DD0" w14:paraId="7AA073B9" w14:textId="77777777">
        <w:trPr>
          <w:cantSplit/>
        </w:trPr>
        <w:tc>
          <w:tcPr>
            <w:tcW w:w="4080" w:type="dxa"/>
            <w:tcMar>
              <w:top w:w="38" w:type="dxa"/>
              <w:left w:w="90" w:type="dxa"/>
              <w:bottom w:w="38" w:type="dxa"/>
              <w:right w:w="90" w:type="dxa"/>
            </w:tcMar>
            <w:vAlign w:val="center"/>
          </w:tcPr>
          <w:p w14:paraId="1DFB4644" w14:textId="77777777" w:rsidR="00521DD0" w:rsidRDefault="00000000">
            <w:pPr>
              <w:jc w:val="right"/>
            </w:pPr>
            <w:r>
              <w:rPr>
                <w:i/>
                <w:iCs/>
                <w:sz w:val="18"/>
                <w:szCs w:val="18"/>
              </w:rPr>
              <w:t>EDR (Endpoint Detection and Response)</w:t>
            </w:r>
          </w:p>
          <w:p w14:paraId="4BC36A28" w14:textId="77777777" w:rsidR="00521DD0" w:rsidRDefault="00000000">
            <w:pPr>
              <w:jc w:val="right"/>
            </w:pPr>
            <w:r>
              <w:rPr>
                <w:i/>
                <w:iCs/>
                <w:sz w:val="18"/>
                <w:szCs w:val="18"/>
              </w:rPr>
              <w:t>Antivirus / Antimalware / Managed SOC</w:t>
            </w:r>
          </w:p>
        </w:tc>
        <w:tc>
          <w:tcPr>
            <w:tcW w:w="1500" w:type="dxa"/>
            <w:tcMar>
              <w:top w:w="38" w:type="dxa"/>
              <w:bottom w:w="38" w:type="dxa"/>
            </w:tcMar>
            <w:vAlign w:val="center"/>
          </w:tcPr>
          <w:p w14:paraId="22CC5700"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14326602"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6C800762"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06A81E56" w14:textId="77777777" w:rsidR="00521DD0" w:rsidRDefault="00000000">
            <w:pPr>
              <w:jc w:val="center"/>
            </w:pPr>
            <w:r>
              <w:rPr>
                <w:b/>
                <w:bCs/>
                <w:color w:val="2DBE3C"/>
                <w:sz w:val="24"/>
                <w:szCs w:val="24"/>
              </w:rPr>
              <w:t>✔</w:t>
            </w:r>
          </w:p>
        </w:tc>
      </w:tr>
      <w:tr w:rsidR="00521DD0" w14:paraId="083852B2" w14:textId="77777777">
        <w:trPr>
          <w:cantSplit/>
        </w:trPr>
        <w:tc>
          <w:tcPr>
            <w:tcW w:w="4080" w:type="dxa"/>
            <w:tcMar>
              <w:top w:w="38" w:type="dxa"/>
              <w:left w:w="90" w:type="dxa"/>
              <w:bottom w:w="38" w:type="dxa"/>
              <w:right w:w="90" w:type="dxa"/>
            </w:tcMar>
            <w:vAlign w:val="center"/>
          </w:tcPr>
          <w:p w14:paraId="78848008" w14:textId="77777777" w:rsidR="00521DD0" w:rsidRDefault="00000000">
            <w:pPr>
              <w:jc w:val="right"/>
            </w:pPr>
            <w:r>
              <w:rPr>
                <w:i/>
                <w:iCs/>
                <w:sz w:val="18"/>
                <w:szCs w:val="18"/>
              </w:rPr>
              <w:t>End User Device &amp;</w:t>
            </w:r>
          </w:p>
          <w:p w14:paraId="0E30AE9E" w14:textId="77777777" w:rsidR="00521DD0" w:rsidRDefault="00000000">
            <w:pPr>
              <w:jc w:val="right"/>
            </w:pPr>
            <w:r>
              <w:rPr>
                <w:i/>
                <w:iCs/>
                <w:sz w:val="18"/>
                <w:szCs w:val="18"/>
              </w:rPr>
              <w:t>Infrastructure Drive Encryption</w:t>
            </w:r>
          </w:p>
        </w:tc>
        <w:tc>
          <w:tcPr>
            <w:tcW w:w="1500" w:type="dxa"/>
            <w:tcMar>
              <w:top w:w="38" w:type="dxa"/>
              <w:bottom w:w="38" w:type="dxa"/>
            </w:tcMar>
            <w:vAlign w:val="center"/>
          </w:tcPr>
          <w:p w14:paraId="7CA792AD"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43B2E84A"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41863906"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5546625C" w14:textId="77777777" w:rsidR="00521DD0" w:rsidRDefault="00000000">
            <w:pPr>
              <w:jc w:val="center"/>
            </w:pPr>
            <w:r>
              <w:rPr>
                <w:b/>
                <w:bCs/>
                <w:color w:val="2DBE3C"/>
                <w:sz w:val="24"/>
                <w:szCs w:val="24"/>
              </w:rPr>
              <w:t>✔</w:t>
            </w:r>
          </w:p>
        </w:tc>
      </w:tr>
      <w:tr w:rsidR="00521DD0" w14:paraId="201BC827" w14:textId="77777777">
        <w:trPr>
          <w:cantSplit/>
        </w:trPr>
        <w:tc>
          <w:tcPr>
            <w:tcW w:w="4080" w:type="dxa"/>
            <w:tcMar>
              <w:top w:w="38" w:type="dxa"/>
              <w:left w:w="90" w:type="dxa"/>
              <w:bottom w:w="38" w:type="dxa"/>
              <w:right w:w="90" w:type="dxa"/>
            </w:tcMar>
            <w:vAlign w:val="center"/>
          </w:tcPr>
          <w:p w14:paraId="73C92006" w14:textId="77777777" w:rsidR="00521DD0" w:rsidRDefault="00000000">
            <w:pPr>
              <w:jc w:val="right"/>
            </w:pPr>
            <w:r>
              <w:rPr>
                <w:i/>
                <w:iCs/>
                <w:sz w:val="18"/>
                <w:szCs w:val="18"/>
              </w:rPr>
              <w:t>Multi-Factor Authentication</w:t>
            </w:r>
          </w:p>
          <w:p w14:paraId="05DE6A36" w14:textId="77777777" w:rsidR="00521DD0" w:rsidRDefault="00000000">
            <w:pPr>
              <w:jc w:val="right"/>
            </w:pPr>
            <w:r>
              <w:rPr>
                <w:i/>
                <w:iCs/>
                <w:sz w:val="18"/>
                <w:szCs w:val="18"/>
              </w:rPr>
              <w:t>*Must have Windows Domain</w:t>
            </w:r>
          </w:p>
        </w:tc>
        <w:tc>
          <w:tcPr>
            <w:tcW w:w="1500" w:type="dxa"/>
            <w:tcMar>
              <w:top w:w="38" w:type="dxa"/>
              <w:bottom w:w="38" w:type="dxa"/>
            </w:tcMar>
            <w:vAlign w:val="center"/>
          </w:tcPr>
          <w:p w14:paraId="409D5FFA"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7077C2CC"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3D79092A"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6761703D" w14:textId="77777777" w:rsidR="00521DD0" w:rsidRDefault="00000000">
            <w:pPr>
              <w:jc w:val="center"/>
            </w:pPr>
            <w:r>
              <w:rPr>
                <w:b/>
                <w:bCs/>
                <w:color w:val="2DBE3C"/>
                <w:sz w:val="24"/>
                <w:szCs w:val="24"/>
              </w:rPr>
              <w:t>✔</w:t>
            </w:r>
          </w:p>
        </w:tc>
      </w:tr>
      <w:tr w:rsidR="00521DD0" w14:paraId="5B463191" w14:textId="77777777">
        <w:trPr>
          <w:cantSplit/>
        </w:trPr>
        <w:tc>
          <w:tcPr>
            <w:tcW w:w="4080" w:type="dxa"/>
            <w:tcMar>
              <w:top w:w="38" w:type="dxa"/>
              <w:left w:w="90" w:type="dxa"/>
              <w:bottom w:w="38" w:type="dxa"/>
              <w:right w:w="90" w:type="dxa"/>
            </w:tcMar>
            <w:vAlign w:val="center"/>
          </w:tcPr>
          <w:p w14:paraId="64DA3A89" w14:textId="77777777" w:rsidR="00521DD0" w:rsidRDefault="00000000">
            <w:pPr>
              <w:jc w:val="right"/>
            </w:pPr>
            <w:r>
              <w:rPr>
                <w:i/>
                <w:iCs/>
                <w:sz w:val="18"/>
                <w:szCs w:val="18"/>
              </w:rPr>
              <w:t>Vulnerability Scanning &amp;</w:t>
            </w:r>
          </w:p>
          <w:p w14:paraId="230486B8" w14:textId="77777777" w:rsidR="00521DD0" w:rsidRDefault="00000000">
            <w:pPr>
              <w:jc w:val="right"/>
            </w:pPr>
            <w:r>
              <w:rPr>
                <w:i/>
                <w:iCs/>
                <w:sz w:val="18"/>
                <w:szCs w:val="18"/>
              </w:rPr>
              <w:t>Quarterly Penetration Testing</w:t>
            </w:r>
          </w:p>
        </w:tc>
        <w:tc>
          <w:tcPr>
            <w:tcW w:w="1500" w:type="dxa"/>
            <w:tcMar>
              <w:top w:w="38" w:type="dxa"/>
              <w:bottom w:w="38" w:type="dxa"/>
            </w:tcMar>
            <w:vAlign w:val="center"/>
          </w:tcPr>
          <w:p w14:paraId="7FB0F85D"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4334F87A"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622D415A"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7D30FC26" w14:textId="77777777" w:rsidR="00521DD0" w:rsidRDefault="00000000">
            <w:pPr>
              <w:jc w:val="center"/>
            </w:pPr>
            <w:r>
              <w:rPr>
                <w:b/>
                <w:bCs/>
                <w:color w:val="2DBE3C"/>
                <w:sz w:val="24"/>
                <w:szCs w:val="24"/>
              </w:rPr>
              <w:t>✔</w:t>
            </w:r>
          </w:p>
        </w:tc>
      </w:tr>
      <w:tr w:rsidR="00521DD0" w14:paraId="70121F72" w14:textId="77777777">
        <w:trPr>
          <w:cantSplit/>
        </w:trPr>
        <w:tc>
          <w:tcPr>
            <w:tcW w:w="4080" w:type="dxa"/>
            <w:tcMar>
              <w:top w:w="38" w:type="dxa"/>
              <w:left w:w="90" w:type="dxa"/>
              <w:bottom w:w="38" w:type="dxa"/>
              <w:right w:w="90" w:type="dxa"/>
            </w:tcMar>
            <w:vAlign w:val="center"/>
          </w:tcPr>
          <w:p w14:paraId="2EE879F1" w14:textId="77777777" w:rsidR="00521DD0" w:rsidRDefault="00000000">
            <w:pPr>
              <w:jc w:val="right"/>
            </w:pPr>
            <w:r>
              <w:rPr>
                <w:i/>
                <w:iCs/>
                <w:sz w:val="18"/>
                <w:szCs w:val="18"/>
              </w:rPr>
              <w:t>Security Policy Review</w:t>
            </w:r>
          </w:p>
        </w:tc>
        <w:tc>
          <w:tcPr>
            <w:tcW w:w="1500" w:type="dxa"/>
            <w:tcMar>
              <w:top w:w="38" w:type="dxa"/>
              <w:bottom w:w="38" w:type="dxa"/>
            </w:tcMar>
            <w:vAlign w:val="center"/>
          </w:tcPr>
          <w:p w14:paraId="279AEC77"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7D6E69DE"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0FE06549"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2E9A49E8" w14:textId="77777777" w:rsidR="00521DD0" w:rsidRDefault="00000000">
            <w:pPr>
              <w:jc w:val="center"/>
            </w:pPr>
            <w:r>
              <w:rPr>
                <w:b/>
                <w:bCs/>
                <w:color w:val="2DBE3C"/>
                <w:sz w:val="24"/>
                <w:szCs w:val="24"/>
              </w:rPr>
              <w:t>✔</w:t>
            </w:r>
          </w:p>
        </w:tc>
      </w:tr>
      <w:tr w:rsidR="00521DD0" w14:paraId="7B4391D5" w14:textId="77777777">
        <w:trPr>
          <w:cantSplit/>
        </w:trPr>
        <w:tc>
          <w:tcPr>
            <w:tcW w:w="4080" w:type="dxa"/>
            <w:tcMar>
              <w:top w:w="38" w:type="dxa"/>
              <w:left w:w="90" w:type="dxa"/>
              <w:bottom w:w="38" w:type="dxa"/>
              <w:right w:w="90" w:type="dxa"/>
            </w:tcMar>
            <w:vAlign w:val="center"/>
          </w:tcPr>
          <w:p w14:paraId="024D5446" w14:textId="77777777" w:rsidR="00521DD0" w:rsidRDefault="00000000">
            <w:pPr>
              <w:jc w:val="right"/>
            </w:pPr>
            <w:r>
              <w:rPr>
                <w:i/>
                <w:iCs/>
                <w:sz w:val="18"/>
                <w:szCs w:val="18"/>
              </w:rPr>
              <w:t>**Elevated Managed Switch</w:t>
            </w:r>
          </w:p>
          <w:p w14:paraId="6BA6BEA5" w14:textId="77777777" w:rsidR="00521DD0" w:rsidRDefault="00000000">
            <w:pPr>
              <w:jc w:val="right"/>
            </w:pPr>
            <w:r>
              <w:rPr>
                <w:i/>
                <w:iCs/>
                <w:sz w:val="18"/>
                <w:szCs w:val="18"/>
              </w:rPr>
              <w:t>-Quantity To Be Determined</w:t>
            </w:r>
          </w:p>
        </w:tc>
        <w:tc>
          <w:tcPr>
            <w:tcW w:w="1500" w:type="dxa"/>
            <w:tcMar>
              <w:top w:w="38" w:type="dxa"/>
              <w:bottom w:w="38" w:type="dxa"/>
            </w:tcMar>
            <w:vAlign w:val="center"/>
          </w:tcPr>
          <w:p w14:paraId="76ECA924" w14:textId="032C592A" w:rsidR="00521DD0" w:rsidRDefault="00367B5C">
            <w:pPr>
              <w:jc w:val="center"/>
            </w:pPr>
            <w:r>
              <w:rPr>
                <w:b/>
                <w:bCs/>
                <w:color w:val="E8402E"/>
                <w:sz w:val="24"/>
                <w:szCs w:val="24"/>
              </w:rPr>
              <w:t>X</w:t>
            </w:r>
          </w:p>
        </w:tc>
        <w:tc>
          <w:tcPr>
            <w:tcW w:w="1500" w:type="dxa"/>
            <w:tcMar>
              <w:top w:w="38" w:type="dxa"/>
              <w:bottom w:w="38" w:type="dxa"/>
            </w:tcMar>
            <w:vAlign w:val="center"/>
          </w:tcPr>
          <w:p w14:paraId="7021BBE4" w14:textId="67862B3C" w:rsidR="00521DD0" w:rsidRDefault="00367B5C">
            <w:pPr>
              <w:jc w:val="center"/>
            </w:pPr>
            <w:r>
              <w:rPr>
                <w:b/>
                <w:bCs/>
                <w:color w:val="E8402E"/>
                <w:sz w:val="24"/>
                <w:szCs w:val="24"/>
              </w:rPr>
              <w:t>X</w:t>
            </w:r>
          </w:p>
        </w:tc>
        <w:tc>
          <w:tcPr>
            <w:tcW w:w="1500" w:type="dxa"/>
            <w:tcMar>
              <w:top w:w="38" w:type="dxa"/>
              <w:bottom w:w="38" w:type="dxa"/>
            </w:tcMar>
            <w:vAlign w:val="center"/>
          </w:tcPr>
          <w:p w14:paraId="593216BB" w14:textId="1C4B8EEC" w:rsidR="00521DD0" w:rsidRDefault="00367B5C">
            <w:pPr>
              <w:jc w:val="center"/>
            </w:pPr>
            <w:r>
              <w:rPr>
                <w:b/>
                <w:bCs/>
                <w:color w:val="E8402E"/>
                <w:sz w:val="24"/>
                <w:szCs w:val="24"/>
              </w:rPr>
              <w:t>X</w:t>
            </w:r>
          </w:p>
        </w:tc>
        <w:tc>
          <w:tcPr>
            <w:tcW w:w="1500" w:type="dxa"/>
            <w:tcMar>
              <w:top w:w="38" w:type="dxa"/>
              <w:bottom w:w="38" w:type="dxa"/>
            </w:tcMar>
            <w:vAlign w:val="center"/>
          </w:tcPr>
          <w:p w14:paraId="719EFC57" w14:textId="77777777" w:rsidR="00521DD0" w:rsidRDefault="00000000">
            <w:pPr>
              <w:jc w:val="center"/>
            </w:pPr>
            <w:r>
              <w:rPr>
                <w:b/>
                <w:bCs/>
                <w:color w:val="2DBE3C"/>
                <w:sz w:val="24"/>
                <w:szCs w:val="24"/>
              </w:rPr>
              <w:t>✔</w:t>
            </w:r>
          </w:p>
        </w:tc>
      </w:tr>
      <w:tr w:rsidR="00521DD0" w14:paraId="1B1FEF16" w14:textId="77777777">
        <w:trPr>
          <w:cantSplit/>
        </w:trPr>
        <w:tc>
          <w:tcPr>
            <w:tcW w:w="4080" w:type="dxa"/>
            <w:tcMar>
              <w:top w:w="38" w:type="dxa"/>
              <w:left w:w="90" w:type="dxa"/>
              <w:bottom w:w="38" w:type="dxa"/>
              <w:right w:w="90" w:type="dxa"/>
            </w:tcMar>
            <w:vAlign w:val="center"/>
          </w:tcPr>
          <w:p w14:paraId="6A3E9EDF" w14:textId="77777777" w:rsidR="00521DD0" w:rsidRDefault="00000000">
            <w:pPr>
              <w:jc w:val="right"/>
            </w:pPr>
            <w:r>
              <w:rPr>
                <w:i/>
                <w:iCs/>
                <w:sz w:val="18"/>
                <w:szCs w:val="18"/>
              </w:rPr>
              <w:t>**Elevated Managed Firewall</w:t>
            </w:r>
          </w:p>
          <w:p w14:paraId="7F61D302" w14:textId="77777777" w:rsidR="00521DD0" w:rsidRDefault="00000000">
            <w:pPr>
              <w:jc w:val="right"/>
            </w:pPr>
            <w:r>
              <w:rPr>
                <w:i/>
                <w:iCs/>
                <w:sz w:val="18"/>
                <w:szCs w:val="18"/>
              </w:rPr>
              <w:t>-Quantity To Be Determined</w:t>
            </w:r>
          </w:p>
        </w:tc>
        <w:tc>
          <w:tcPr>
            <w:tcW w:w="1500" w:type="dxa"/>
            <w:tcMar>
              <w:top w:w="38" w:type="dxa"/>
              <w:bottom w:w="38" w:type="dxa"/>
            </w:tcMar>
            <w:vAlign w:val="center"/>
          </w:tcPr>
          <w:p w14:paraId="66E8F98C" w14:textId="1172BAB0" w:rsidR="00521DD0" w:rsidRDefault="00367B5C">
            <w:pPr>
              <w:jc w:val="center"/>
            </w:pPr>
            <w:r>
              <w:rPr>
                <w:b/>
                <w:bCs/>
                <w:color w:val="E8402E"/>
                <w:sz w:val="24"/>
                <w:szCs w:val="24"/>
              </w:rPr>
              <w:t>X</w:t>
            </w:r>
          </w:p>
        </w:tc>
        <w:tc>
          <w:tcPr>
            <w:tcW w:w="1500" w:type="dxa"/>
            <w:tcMar>
              <w:top w:w="38" w:type="dxa"/>
              <w:bottom w:w="38" w:type="dxa"/>
            </w:tcMar>
            <w:vAlign w:val="center"/>
          </w:tcPr>
          <w:p w14:paraId="12BA5996" w14:textId="6FE8B7CD" w:rsidR="00521DD0" w:rsidRDefault="00367B5C">
            <w:pPr>
              <w:jc w:val="center"/>
            </w:pPr>
            <w:r>
              <w:rPr>
                <w:b/>
                <w:bCs/>
                <w:color w:val="E8402E"/>
                <w:sz w:val="24"/>
                <w:szCs w:val="24"/>
              </w:rPr>
              <w:t>X</w:t>
            </w:r>
          </w:p>
        </w:tc>
        <w:tc>
          <w:tcPr>
            <w:tcW w:w="1500" w:type="dxa"/>
            <w:tcMar>
              <w:top w:w="38" w:type="dxa"/>
              <w:bottom w:w="38" w:type="dxa"/>
            </w:tcMar>
            <w:vAlign w:val="center"/>
          </w:tcPr>
          <w:p w14:paraId="120B8E49" w14:textId="2A11E94A" w:rsidR="00521DD0" w:rsidRDefault="00367B5C">
            <w:pPr>
              <w:jc w:val="center"/>
            </w:pPr>
            <w:r>
              <w:rPr>
                <w:b/>
                <w:bCs/>
                <w:color w:val="E8402E"/>
                <w:sz w:val="24"/>
                <w:szCs w:val="24"/>
              </w:rPr>
              <w:t>X</w:t>
            </w:r>
          </w:p>
        </w:tc>
        <w:tc>
          <w:tcPr>
            <w:tcW w:w="1500" w:type="dxa"/>
            <w:tcMar>
              <w:top w:w="38" w:type="dxa"/>
              <w:bottom w:w="38" w:type="dxa"/>
            </w:tcMar>
            <w:vAlign w:val="center"/>
          </w:tcPr>
          <w:p w14:paraId="605E423C" w14:textId="77777777" w:rsidR="00521DD0" w:rsidRDefault="00000000">
            <w:pPr>
              <w:jc w:val="center"/>
            </w:pPr>
            <w:r>
              <w:rPr>
                <w:b/>
                <w:bCs/>
                <w:color w:val="2DBE3C"/>
                <w:sz w:val="24"/>
                <w:szCs w:val="24"/>
              </w:rPr>
              <w:t>✔</w:t>
            </w:r>
          </w:p>
        </w:tc>
      </w:tr>
      <w:tr w:rsidR="00521DD0" w14:paraId="014B0BE4" w14:textId="77777777">
        <w:trPr>
          <w:cantSplit/>
        </w:trPr>
        <w:tc>
          <w:tcPr>
            <w:tcW w:w="10080" w:type="dxa"/>
            <w:gridSpan w:val="5"/>
            <w:shd w:val="clear" w:color="auto" w:fill="DAF1FF"/>
            <w:tcMar>
              <w:top w:w="38" w:type="dxa"/>
              <w:left w:w="90" w:type="dxa"/>
              <w:bottom w:w="38" w:type="dxa"/>
              <w:right w:w="90" w:type="dxa"/>
            </w:tcMar>
            <w:vAlign w:val="center"/>
          </w:tcPr>
          <w:p w14:paraId="3323D910" w14:textId="77777777" w:rsidR="00521DD0" w:rsidRDefault="00000000">
            <w:r>
              <w:rPr>
                <w:b/>
                <w:bCs/>
                <w:color w:val="0B1837"/>
                <w:sz w:val="19"/>
                <w:szCs w:val="19"/>
              </w:rPr>
              <w:t>END USER SUPPORT AND PRODUCTIVITY</w:t>
            </w:r>
          </w:p>
        </w:tc>
      </w:tr>
      <w:tr w:rsidR="00521DD0" w14:paraId="5AF4D760" w14:textId="77777777">
        <w:trPr>
          <w:cantSplit/>
        </w:trPr>
        <w:tc>
          <w:tcPr>
            <w:tcW w:w="4080" w:type="dxa"/>
            <w:tcMar>
              <w:top w:w="38" w:type="dxa"/>
              <w:left w:w="90" w:type="dxa"/>
              <w:bottom w:w="38" w:type="dxa"/>
              <w:right w:w="90" w:type="dxa"/>
            </w:tcMar>
            <w:vAlign w:val="center"/>
          </w:tcPr>
          <w:p w14:paraId="3713CB79" w14:textId="77777777" w:rsidR="00521DD0" w:rsidRDefault="00000000">
            <w:pPr>
              <w:jc w:val="right"/>
            </w:pPr>
            <w:r>
              <w:rPr>
                <w:i/>
                <w:iCs/>
                <w:sz w:val="18"/>
                <w:szCs w:val="18"/>
              </w:rPr>
              <w:t>Patch Management and Security Updates</w:t>
            </w:r>
          </w:p>
          <w:p w14:paraId="0D71A9CB" w14:textId="77777777" w:rsidR="00521DD0" w:rsidRDefault="00000000">
            <w:pPr>
              <w:jc w:val="right"/>
            </w:pPr>
            <w:r>
              <w:rPr>
                <w:i/>
                <w:iCs/>
                <w:sz w:val="18"/>
                <w:szCs w:val="18"/>
              </w:rPr>
              <w:t>for End User Devices</w:t>
            </w:r>
          </w:p>
        </w:tc>
        <w:tc>
          <w:tcPr>
            <w:tcW w:w="1500" w:type="dxa"/>
            <w:tcMar>
              <w:top w:w="38" w:type="dxa"/>
              <w:bottom w:w="38" w:type="dxa"/>
            </w:tcMar>
            <w:vAlign w:val="center"/>
          </w:tcPr>
          <w:p w14:paraId="5C8B7E9A"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6E84BA13"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74E36CD3"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53D2D9A8" w14:textId="77777777" w:rsidR="00521DD0" w:rsidRDefault="00000000">
            <w:pPr>
              <w:jc w:val="center"/>
            </w:pPr>
            <w:r>
              <w:rPr>
                <w:b/>
                <w:bCs/>
                <w:color w:val="2DBE3C"/>
                <w:sz w:val="24"/>
                <w:szCs w:val="24"/>
              </w:rPr>
              <w:t>✔</w:t>
            </w:r>
          </w:p>
        </w:tc>
      </w:tr>
      <w:tr w:rsidR="00521DD0" w14:paraId="755457AE" w14:textId="77777777">
        <w:trPr>
          <w:cantSplit/>
        </w:trPr>
        <w:tc>
          <w:tcPr>
            <w:tcW w:w="4080" w:type="dxa"/>
            <w:tcMar>
              <w:top w:w="38" w:type="dxa"/>
              <w:left w:w="90" w:type="dxa"/>
              <w:bottom w:w="38" w:type="dxa"/>
              <w:right w:w="90" w:type="dxa"/>
            </w:tcMar>
            <w:vAlign w:val="center"/>
          </w:tcPr>
          <w:p w14:paraId="7DF75371" w14:textId="77777777" w:rsidR="00521DD0" w:rsidRDefault="00000000">
            <w:pPr>
              <w:jc w:val="right"/>
            </w:pPr>
            <w:r>
              <w:rPr>
                <w:i/>
                <w:iCs/>
                <w:sz w:val="18"/>
                <w:szCs w:val="18"/>
              </w:rPr>
              <w:t>Remote support</w:t>
            </w:r>
          </w:p>
        </w:tc>
        <w:tc>
          <w:tcPr>
            <w:tcW w:w="1500" w:type="dxa"/>
            <w:tcMar>
              <w:top w:w="38" w:type="dxa"/>
              <w:left w:w="90" w:type="dxa"/>
              <w:bottom w:w="38" w:type="dxa"/>
              <w:right w:w="90" w:type="dxa"/>
            </w:tcMar>
            <w:vAlign w:val="center"/>
          </w:tcPr>
          <w:p w14:paraId="14490087" w14:textId="77777777" w:rsidR="00521DD0" w:rsidRDefault="00000000">
            <w:pPr>
              <w:jc w:val="center"/>
            </w:pPr>
            <w:r>
              <w:rPr>
                <w:b/>
                <w:bCs/>
                <w:sz w:val="18"/>
                <w:szCs w:val="18"/>
              </w:rPr>
              <w:t>**Point-of-</w:t>
            </w:r>
          </w:p>
          <w:p w14:paraId="4FA5F2DD" w14:textId="77777777" w:rsidR="00521DD0" w:rsidRDefault="00000000">
            <w:pPr>
              <w:jc w:val="center"/>
            </w:pPr>
            <w:r>
              <w:rPr>
                <w:b/>
                <w:bCs/>
                <w:sz w:val="18"/>
                <w:szCs w:val="18"/>
              </w:rPr>
              <w:t>Contact</w:t>
            </w:r>
          </w:p>
        </w:tc>
        <w:tc>
          <w:tcPr>
            <w:tcW w:w="1500" w:type="dxa"/>
            <w:tcMar>
              <w:top w:w="38" w:type="dxa"/>
              <w:left w:w="90" w:type="dxa"/>
              <w:bottom w:w="38" w:type="dxa"/>
              <w:right w:w="90" w:type="dxa"/>
            </w:tcMar>
            <w:vAlign w:val="center"/>
          </w:tcPr>
          <w:p w14:paraId="2C62EE7D" w14:textId="77777777" w:rsidR="00521DD0" w:rsidRDefault="00000000">
            <w:pPr>
              <w:jc w:val="center"/>
            </w:pPr>
            <w:r>
              <w:rPr>
                <w:b/>
                <w:bCs/>
                <w:sz w:val="18"/>
                <w:szCs w:val="18"/>
              </w:rPr>
              <w:t>*Unlimited</w:t>
            </w:r>
          </w:p>
        </w:tc>
        <w:tc>
          <w:tcPr>
            <w:tcW w:w="1500" w:type="dxa"/>
            <w:tcMar>
              <w:top w:w="38" w:type="dxa"/>
              <w:left w:w="90" w:type="dxa"/>
              <w:bottom w:w="38" w:type="dxa"/>
              <w:right w:w="90" w:type="dxa"/>
            </w:tcMar>
            <w:vAlign w:val="center"/>
          </w:tcPr>
          <w:p w14:paraId="6A6401F5" w14:textId="77777777" w:rsidR="00521DD0" w:rsidRDefault="00000000">
            <w:pPr>
              <w:jc w:val="center"/>
            </w:pPr>
            <w:r>
              <w:rPr>
                <w:b/>
                <w:bCs/>
                <w:sz w:val="18"/>
                <w:szCs w:val="18"/>
              </w:rPr>
              <w:t>*Unlimited</w:t>
            </w:r>
          </w:p>
        </w:tc>
        <w:tc>
          <w:tcPr>
            <w:tcW w:w="1500" w:type="dxa"/>
            <w:tcMar>
              <w:top w:w="38" w:type="dxa"/>
              <w:left w:w="90" w:type="dxa"/>
              <w:bottom w:w="38" w:type="dxa"/>
              <w:right w:w="90" w:type="dxa"/>
            </w:tcMar>
            <w:vAlign w:val="center"/>
          </w:tcPr>
          <w:p w14:paraId="19ABF7F6" w14:textId="77777777" w:rsidR="00521DD0" w:rsidRDefault="00000000">
            <w:pPr>
              <w:jc w:val="center"/>
            </w:pPr>
            <w:r>
              <w:rPr>
                <w:b/>
                <w:bCs/>
                <w:sz w:val="18"/>
                <w:szCs w:val="18"/>
              </w:rPr>
              <w:t>Unlimited</w:t>
            </w:r>
          </w:p>
        </w:tc>
      </w:tr>
      <w:tr w:rsidR="00521DD0" w14:paraId="677D6B32" w14:textId="77777777">
        <w:trPr>
          <w:cantSplit/>
        </w:trPr>
        <w:tc>
          <w:tcPr>
            <w:tcW w:w="4080" w:type="dxa"/>
            <w:tcMar>
              <w:top w:w="38" w:type="dxa"/>
              <w:left w:w="90" w:type="dxa"/>
              <w:bottom w:w="38" w:type="dxa"/>
              <w:right w:w="90" w:type="dxa"/>
            </w:tcMar>
            <w:vAlign w:val="center"/>
          </w:tcPr>
          <w:p w14:paraId="3FB49AB5" w14:textId="77777777" w:rsidR="00521DD0" w:rsidRDefault="00000000">
            <w:pPr>
              <w:jc w:val="right"/>
            </w:pPr>
            <w:r>
              <w:rPr>
                <w:i/>
                <w:iCs/>
                <w:sz w:val="18"/>
                <w:szCs w:val="18"/>
              </w:rPr>
              <w:t>Email Spam filtering, Identity Protection</w:t>
            </w:r>
          </w:p>
          <w:p w14:paraId="0E9FEC32" w14:textId="77777777" w:rsidR="00521DD0" w:rsidRDefault="00000000">
            <w:pPr>
              <w:jc w:val="right"/>
            </w:pPr>
            <w:r>
              <w:rPr>
                <w:i/>
                <w:iCs/>
                <w:sz w:val="18"/>
                <w:szCs w:val="18"/>
              </w:rPr>
              <w:t>Secure Messaging, and Email Archiving</w:t>
            </w:r>
          </w:p>
          <w:p w14:paraId="2834F6DC" w14:textId="77777777" w:rsidR="00521DD0" w:rsidRDefault="00000000">
            <w:pPr>
              <w:jc w:val="right"/>
            </w:pPr>
            <w:r>
              <w:rPr>
                <w:i/>
                <w:iCs/>
                <w:sz w:val="18"/>
                <w:szCs w:val="18"/>
              </w:rPr>
              <w:t>*Must be on Office 365 for email</w:t>
            </w:r>
          </w:p>
        </w:tc>
        <w:tc>
          <w:tcPr>
            <w:tcW w:w="1500" w:type="dxa"/>
            <w:tcMar>
              <w:top w:w="38" w:type="dxa"/>
              <w:bottom w:w="38" w:type="dxa"/>
            </w:tcMar>
            <w:vAlign w:val="center"/>
          </w:tcPr>
          <w:p w14:paraId="12EF0E59"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78061730"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1CB488BF"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54EEC80D" w14:textId="77777777" w:rsidR="00521DD0" w:rsidRDefault="00000000">
            <w:pPr>
              <w:jc w:val="center"/>
            </w:pPr>
            <w:r>
              <w:rPr>
                <w:b/>
                <w:bCs/>
                <w:color w:val="2DBE3C"/>
                <w:sz w:val="24"/>
                <w:szCs w:val="24"/>
              </w:rPr>
              <w:t>✔</w:t>
            </w:r>
          </w:p>
        </w:tc>
      </w:tr>
      <w:tr w:rsidR="00521DD0" w14:paraId="6B769700" w14:textId="77777777">
        <w:trPr>
          <w:cantSplit/>
        </w:trPr>
        <w:tc>
          <w:tcPr>
            <w:tcW w:w="4080" w:type="dxa"/>
            <w:tcMar>
              <w:top w:w="38" w:type="dxa"/>
              <w:left w:w="90" w:type="dxa"/>
              <w:bottom w:w="38" w:type="dxa"/>
              <w:right w:w="90" w:type="dxa"/>
            </w:tcMar>
            <w:vAlign w:val="center"/>
          </w:tcPr>
          <w:p w14:paraId="51863A26" w14:textId="2031C683" w:rsidR="00521DD0" w:rsidRDefault="00740253">
            <w:pPr>
              <w:jc w:val="right"/>
            </w:pPr>
            <w:r>
              <w:rPr>
                <w:i/>
                <w:iCs/>
                <w:sz w:val="18"/>
                <w:szCs w:val="18"/>
              </w:rPr>
              <w:t>Cloud Detection and Response for SaaS</w:t>
            </w:r>
            <w:r>
              <w:rPr>
                <w:i/>
                <w:iCs/>
                <w:sz w:val="18"/>
                <w:szCs w:val="18"/>
              </w:rPr>
              <w:br/>
              <w:t>*</w:t>
            </w:r>
            <w:r w:rsidRPr="00740253">
              <w:rPr>
                <w:i/>
                <w:iCs/>
                <w:sz w:val="18"/>
                <w:szCs w:val="18"/>
              </w:rPr>
              <w:t>Microsoft 365 and Google Workspace</w:t>
            </w:r>
          </w:p>
        </w:tc>
        <w:tc>
          <w:tcPr>
            <w:tcW w:w="1500" w:type="dxa"/>
            <w:tcMar>
              <w:top w:w="38" w:type="dxa"/>
              <w:bottom w:w="38" w:type="dxa"/>
            </w:tcMar>
            <w:vAlign w:val="center"/>
          </w:tcPr>
          <w:p w14:paraId="2571AD9B"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151DD912"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351D3F23"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3E0BF303" w14:textId="77777777" w:rsidR="00521DD0" w:rsidRDefault="00000000">
            <w:pPr>
              <w:jc w:val="center"/>
            </w:pPr>
            <w:r>
              <w:rPr>
                <w:b/>
                <w:bCs/>
                <w:color w:val="2DBE3C"/>
                <w:sz w:val="24"/>
                <w:szCs w:val="24"/>
              </w:rPr>
              <w:t>✔</w:t>
            </w:r>
          </w:p>
        </w:tc>
      </w:tr>
      <w:tr w:rsidR="00521DD0" w14:paraId="3F63D9B5" w14:textId="77777777">
        <w:trPr>
          <w:cantSplit/>
        </w:trPr>
        <w:tc>
          <w:tcPr>
            <w:tcW w:w="4080" w:type="dxa"/>
            <w:tcMar>
              <w:top w:w="38" w:type="dxa"/>
              <w:left w:w="90" w:type="dxa"/>
              <w:bottom w:w="38" w:type="dxa"/>
              <w:right w:w="90" w:type="dxa"/>
            </w:tcMar>
            <w:vAlign w:val="center"/>
          </w:tcPr>
          <w:p w14:paraId="3F8BBDD5" w14:textId="77777777" w:rsidR="00521DD0" w:rsidRDefault="00000000">
            <w:pPr>
              <w:jc w:val="right"/>
            </w:pPr>
            <w:r>
              <w:rPr>
                <w:i/>
                <w:iCs/>
                <w:sz w:val="18"/>
                <w:szCs w:val="18"/>
              </w:rPr>
              <w:t>**Elevated Managed Desktop</w:t>
            </w:r>
          </w:p>
          <w:p w14:paraId="6EFE5E55" w14:textId="77777777" w:rsidR="00521DD0" w:rsidRDefault="00000000">
            <w:pPr>
              <w:jc w:val="right"/>
            </w:pPr>
            <w:r>
              <w:rPr>
                <w:i/>
                <w:iCs/>
                <w:sz w:val="18"/>
                <w:szCs w:val="18"/>
              </w:rPr>
              <w:t>-Quantity To Be Determined</w:t>
            </w:r>
          </w:p>
          <w:p w14:paraId="2F75C76F" w14:textId="77777777" w:rsidR="00521DD0" w:rsidRDefault="00000000">
            <w:pPr>
              <w:jc w:val="right"/>
            </w:pPr>
            <w:r>
              <w:rPr>
                <w:i/>
                <w:iCs/>
                <w:sz w:val="18"/>
                <w:szCs w:val="18"/>
              </w:rPr>
              <w:t>Win11Pro/i7/16GB/500GBSSD</w:t>
            </w:r>
          </w:p>
        </w:tc>
        <w:tc>
          <w:tcPr>
            <w:tcW w:w="1500" w:type="dxa"/>
            <w:tcMar>
              <w:top w:w="38" w:type="dxa"/>
              <w:bottom w:w="38" w:type="dxa"/>
            </w:tcMar>
            <w:vAlign w:val="center"/>
          </w:tcPr>
          <w:p w14:paraId="5470BE2C" w14:textId="178457E9" w:rsidR="00521DD0" w:rsidRDefault="00367B5C">
            <w:pPr>
              <w:jc w:val="center"/>
            </w:pPr>
            <w:r>
              <w:rPr>
                <w:b/>
                <w:bCs/>
                <w:color w:val="E8402E"/>
                <w:sz w:val="24"/>
                <w:szCs w:val="24"/>
              </w:rPr>
              <w:t>X</w:t>
            </w:r>
          </w:p>
        </w:tc>
        <w:tc>
          <w:tcPr>
            <w:tcW w:w="1500" w:type="dxa"/>
            <w:tcMar>
              <w:top w:w="38" w:type="dxa"/>
              <w:bottom w:w="38" w:type="dxa"/>
            </w:tcMar>
            <w:vAlign w:val="center"/>
          </w:tcPr>
          <w:p w14:paraId="043C7774" w14:textId="20D58D5C" w:rsidR="00521DD0" w:rsidRDefault="00367B5C">
            <w:pPr>
              <w:jc w:val="center"/>
            </w:pPr>
            <w:r>
              <w:rPr>
                <w:b/>
                <w:bCs/>
                <w:color w:val="E8402E"/>
                <w:sz w:val="24"/>
                <w:szCs w:val="24"/>
              </w:rPr>
              <w:t>X</w:t>
            </w:r>
          </w:p>
        </w:tc>
        <w:tc>
          <w:tcPr>
            <w:tcW w:w="1500" w:type="dxa"/>
            <w:tcMar>
              <w:top w:w="38" w:type="dxa"/>
              <w:bottom w:w="38" w:type="dxa"/>
            </w:tcMar>
            <w:vAlign w:val="center"/>
          </w:tcPr>
          <w:p w14:paraId="1EBF4BF9" w14:textId="06F51EFB" w:rsidR="00521DD0" w:rsidRDefault="00367B5C">
            <w:pPr>
              <w:jc w:val="center"/>
            </w:pPr>
            <w:r>
              <w:rPr>
                <w:b/>
                <w:bCs/>
                <w:color w:val="E8402E"/>
                <w:sz w:val="24"/>
                <w:szCs w:val="24"/>
              </w:rPr>
              <w:t>X</w:t>
            </w:r>
          </w:p>
        </w:tc>
        <w:tc>
          <w:tcPr>
            <w:tcW w:w="1500" w:type="dxa"/>
            <w:tcMar>
              <w:top w:w="38" w:type="dxa"/>
              <w:bottom w:w="38" w:type="dxa"/>
            </w:tcMar>
            <w:vAlign w:val="center"/>
          </w:tcPr>
          <w:p w14:paraId="2BD25717" w14:textId="77777777" w:rsidR="00521DD0" w:rsidRDefault="00000000">
            <w:pPr>
              <w:jc w:val="center"/>
            </w:pPr>
            <w:r>
              <w:rPr>
                <w:b/>
                <w:bCs/>
                <w:color w:val="2DBE3C"/>
                <w:sz w:val="24"/>
                <w:szCs w:val="24"/>
              </w:rPr>
              <w:t>✔</w:t>
            </w:r>
          </w:p>
        </w:tc>
      </w:tr>
    </w:tbl>
    <w:p w14:paraId="74A3D21D" w14:textId="77777777" w:rsidR="00521DD0" w:rsidRDefault="00000000">
      <w:r>
        <w:br w:type="page"/>
      </w:r>
    </w:p>
    <w:p w14:paraId="4BC088D0" w14:textId="77777777" w:rsidR="00521DD0" w:rsidRDefault="00000000">
      <w:pPr>
        <w:spacing w:after="180"/>
      </w:pPr>
      <w:r>
        <w:rPr>
          <w:b/>
          <w:bCs/>
          <w:color w:val="6E7787"/>
          <w:sz w:val="19"/>
          <w:szCs w:val="19"/>
        </w:rPr>
        <w:lastRenderedPageBreak/>
        <w:t>ELEVATED MSP</w:t>
      </w:r>
    </w:p>
    <w:p w14:paraId="344D6B28" w14:textId="77777777" w:rsidR="00521DD0" w:rsidRDefault="00000000">
      <w:pPr>
        <w:spacing w:before="60" w:after="120"/>
      </w:pPr>
      <w:r>
        <w:rPr>
          <w:b/>
          <w:bCs/>
          <w:color w:val="0B1837"/>
          <w:sz w:val="48"/>
          <w:szCs w:val="48"/>
        </w:rPr>
        <w:t>Peace of Mind</w:t>
      </w:r>
    </w:p>
    <w:tbl>
      <w:tblPr>
        <w:tblW w:w="10080" w:type="dxa"/>
        <w:tblBorders>
          <w:top w:val="single" w:sz="4" w:space="0" w:color="C9CEDD"/>
          <w:left w:val="single" w:sz="4" w:space="0" w:color="C9CEDD"/>
          <w:bottom w:val="single" w:sz="4" w:space="0" w:color="C9CEDD"/>
          <w:right w:val="single" w:sz="4" w:space="0" w:color="C9CEDD"/>
          <w:insideH w:val="single" w:sz="4" w:space="0" w:color="C9CEDD"/>
          <w:insideV w:val="single" w:sz="4" w:space="0" w:color="C9CEDD"/>
        </w:tblBorders>
        <w:tblCellMar>
          <w:left w:w="10" w:type="dxa"/>
          <w:right w:w="10" w:type="dxa"/>
        </w:tblCellMar>
        <w:tblLook w:val="04A0" w:firstRow="1" w:lastRow="0" w:firstColumn="1" w:lastColumn="0" w:noHBand="0" w:noVBand="1"/>
      </w:tblPr>
      <w:tblGrid>
        <w:gridCol w:w="4080"/>
        <w:gridCol w:w="1500"/>
        <w:gridCol w:w="1500"/>
        <w:gridCol w:w="1500"/>
        <w:gridCol w:w="1500"/>
      </w:tblGrid>
      <w:tr w:rsidR="00521DD0" w14:paraId="2E5DC28B" w14:textId="77777777">
        <w:trPr>
          <w:tblHeader/>
        </w:trPr>
        <w:tc>
          <w:tcPr>
            <w:tcW w:w="4080" w:type="dxa"/>
            <w:shd w:val="clear" w:color="auto" w:fill="154CDD"/>
            <w:tcMar>
              <w:top w:w="38" w:type="dxa"/>
              <w:left w:w="90" w:type="dxa"/>
              <w:bottom w:w="38" w:type="dxa"/>
              <w:right w:w="90" w:type="dxa"/>
            </w:tcMar>
            <w:vAlign w:val="center"/>
          </w:tcPr>
          <w:p w14:paraId="19149DF9" w14:textId="77777777" w:rsidR="00521DD0" w:rsidRDefault="00000000">
            <w:pPr>
              <w:jc w:val="center"/>
            </w:pPr>
            <w:r>
              <w:rPr>
                <w:b/>
                <w:bCs/>
                <w:color w:val="FFFFFF"/>
                <w:sz w:val="19"/>
                <w:szCs w:val="19"/>
              </w:rPr>
              <w:t>PEACE OF MIND - FEATURES</w:t>
            </w:r>
          </w:p>
        </w:tc>
        <w:tc>
          <w:tcPr>
            <w:tcW w:w="1500" w:type="dxa"/>
            <w:shd w:val="clear" w:color="auto" w:fill="154CDD"/>
            <w:tcMar>
              <w:top w:w="38" w:type="dxa"/>
              <w:left w:w="90" w:type="dxa"/>
              <w:bottom w:w="38" w:type="dxa"/>
              <w:right w:w="90" w:type="dxa"/>
            </w:tcMar>
            <w:vAlign w:val="center"/>
          </w:tcPr>
          <w:p w14:paraId="46FD1506" w14:textId="77777777" w:rsidR="00521DD0" w:rsidRDefault="00000000">
            <w:pPr>
              <w:jc w:val="center"/>
            </w:pPr>
            <w:r>
              <w:rPr>
                <w:b/>
                <w:bCs/>
                <w:color w:val="FFFFFF"/>
                <w:sz w:val="19"/>
                <w:szCs w:val="19"/>
              </w:rPr>
              <w:t>CO-MANAGED</w:t>
            </w:r>
          </w:p>
        </w:tc>
        <w:tc>
          <w:tcPr>
            <w:tcW w:w="1500" w:type="dxa"/>
            <w:shd w:val="clear" w:color="auto" w:fill="154CDD"/>
            <w:tcMar>
              <w:top w:w="38" w:type="dxa"/>
              <w:left w:w="90" w:type="dxa"/>
              <w:bottom w:w="38" w:type="dxa"/>
              <w:right w:w="90" w:type="dxa"/>
            </w:tcMar>
            <w:vAlign w:val="center"/>
          </w:tcPr>
          <w:p w14:paraId="761C7087" w14:textId="77777777" w:rsidR="00521DD0" w:rsidRDefault="00000000">
            <w:pPr>
              <w:jc w:val="center"/>
            </w:pPr>
            <w:r>
              <w:rPr>
                <w:b/>
                <w:bCs/>
                <w:color w:val="FFFFFF"/>
                <w:sz w:val="19"/>
                <w:szCs w:val="19"/>
              </w:rPr>
              <w:t>REMOTE</w:t>
            </w:r>
          </w:p>
        </w:tc>
        <w:tc>
          <w:tcPr>
            <w:tcW w:w="1500" w:type="dxa"/>
            <w:shd w:val="clear" w:color="auto" w:fill="154CDD"/>
            <w:tcMar>
              <w:top w:w="38" w:type="dxa"/>
              <w:left w:w="90" w:type="dxa"/>
              <w:bottom w:w="38" w:type="dxa"/>
              <w:right w:w="90" w:type="dxa"/>
            </w:tcMar>
            <w:vAlign w:val="center"/>
          </w:tcPr>
          <w:p w14:paraId="3C15D3B8" w14:textId="77777777" w:rsidR="00521DD0" w:rsidRDefault="00000000">
            <w:pPr>
              <w:jc w:val="center"/>
            </w:pPr>
            <w:r>
              <w:rPr>
                <w:b/>
                <w:bCs/>
                <w:color w:val="FFFFFF"/>
                <w:sz w:val="19"/>
                <w:szCs w:val="19"/>
              </w:rPr>
              <w:t>STANDARD</w:t>
            </w:r>
          </w:p>
        </w:tc>
        <w:tc>
          <w:tcPr>
            <w:tcW w:w="1500" w:type="dxa"/>
            <w:shd w:val="clear" w:color="auto" w:fill="154CDD"/>
            <w:tcMar>
              <w:top w:w="38" w:type="dxa"/>
              <w:left w:w="90" w:type="dxa"/>
              <w:bottom w:w="38" w:type="dxa"/>
              <w:right w:w="90" w:type="dxa"/>
            </w:tcMar>
            <w:vAlign w:val="center"/>
          </w:tcPr>
          <w:p w14:paraId="2C680A3E" w14:textId="77777777" w:rsidR="00521DD0" w:rsidRDefault="00000000">
            <w:pPr>
              <w:jc w:val="center"/>
            </w:pPr>
            <w:r>
              <w:rPr>
                <w:b/>
                <w:bCs/>
                <w:color w:val="FFFFFF"/>
                <w:sz w:val="19"/>
                <w:szCs w:val="19"/>
              </w:rPr>
              <w:t>ENTERPRISE</w:t>
            </w:r>
          </w:p>
        </w:tc>
      </w:tr>
      <w:tr w:rsidR="00521DD0" w14:paraId="5143DC78" w14:textId="77777777">
        <w:trPr>
          <w:cantSplit/>
        </w:trPr>
        <w:tc>
          <w:tcPr>
            <w:tcW w:w="10080" w:type="dxa"/>
            <w:gridSpan w:val="5"/>
            <w:shd w:val="clear" w:color="auto" w:fill="DAF1FF"/>
            <w:tcMar>
              <w:top w:w="38" w:type="dxa"/>
              <w:left w:w="90" w:type="dxa"/>
              <w:bottom w:w="38" w:type="dxa"/>
              <w:right w:w="90" w:type="dxa"/>
            </w:tcMar>
            <w:vAlign w:val="center"/>
          </w:tcPr>
          <w:p w14:paraId="5DFD160D" w14:textId="77777777" w:rsidR="00521DD0" w:rsidRDefault="00000000">
            <w:r>
              <w:rPr>
                <w:b/>
                <w:bCs/>
                <w:color w:val="0B1837"/>
                <w:sz w:val="19"/>
                <w:szCs w:val="19"/>
              </w:rPr>
              <w:t>BACKUP, DISASTER RECOVERY, and BUSINESS CONTINUITY</w:t>
            </w:r>
          </w:p>
        </w:tc>
      </w:tr>
      <w:tr w:rsidR="00521DD0" w14:paraId="5BA4ABD7" w14:textId="77777777">
        <w:trPr>
          <w:cantSplit/>
        </w:trPr>
        <w:tc>
          <w:tcPr>
            <w:tcW w:w="4080" w:type="dxa"/>
            <w:tcMar>
              <w:top w:w="38" w:type="dxa"/>
              <w:left w:w="90" w:type="dxa"/>
              <w:bottom w:w="38" w:type="dxa"/>
              <w:right w:w="90" w:type="dxa"/>
            </w:tcMar>
            <w:vAlign w:val="center"/>
          </w:tcPr>
          <w:p w14:paraId="15C7C3CF" w14:textId="3508C3F9" w:rsidR="00521DD0" w:rsidRPr="00740253" w:rsidRDefault="00740253">
            <w:pPr>
              <w:jc w:val="right"/>
              <w:rPr>
                <w:i/>
                <w:iCs/>
                <w:sz w:val="18"/>
                <w:szCs w:val="18"/>
              </w:rPr>
            </w:pPr>
            <w:r>
              <w:rPr>
                <w:i/>
                <w:iCs/>
                <w:sz w:val="18"/>
                <w:szCs w:val="18"/>
              </w:rPr>
              <w:t>Datto SaaS Backups</w:t>
            </w:r>
            <w:r>
              <w:rPr>
                <w:i/>
                <w:iCs/>
                <w:sz w:val="18"/>
                <w:szCs w:val="18"/>
              </w:rPr>
              <w:br/>
              <w:t>*</w:t>
            </w:r>
            <w:r w:rsidRPr="00740253">
              <w:rPr>
                <w:i/>
                <w:iCs/>
                <w:sz w:val="18"/>
                <w:szCs w:val="18"/>
              </w:rPr>
              <w:t>Microsoft 365 and Google Workspace</w:t>
            </w:r>
          </w:p>
        </w:tc>
        <w:tc>
          <w:tcPr>
            <w:tcW w:w="1500" w:type="dxa"/>
            <w:tcMar>
              <w:top w:w="38" w:type="dxa"/>
              <w:bottom w:w="38" w:type="dxa"/>
            </w:tcMar>
            <w:vAlign w:val="center"/>
          </w:tcPr>
          <w:p w14:paraId="2BAF90E0" w14:textId="6C957B86" w:rsidR="00521DD0" w:rsidRDefault="00740253">
            <w:pPr>
              <w:jc w:val="center"/>
            </w:pPr>
            <w:r>
              <w:rPr>
                <w:b/>
                <w:bCs/>
                <w:color w:val="2DBE3C"/>
                <w:sz w:val="24"/>
                <w:szCs w:val="24"/>
              </w:rPr>
              <w:t>✔</w:t>
            </w:r>
          </w:p>
        </w:tc>
        <w:tc>
          <w:tcPr>
            <w:tcW w:w="1500" w:type="dxa"/>
            <w:tcMar>
              <w:top w:w="38" w:type="dxa"/>
              <w:bottom w:w="38" w:type="dxa"/>
            </w:tcMar>
            <w:vAlign w:val="center"/>
          </w:tcPr>
          <w:p w14:paraId="0955AF74" w14:textId="414087E2" w:rsidR="00521DD0" w:rsidRDefault="00740253">
            <w:pPr>
              <w:jc w:val="center"/>
            </w:pPr>
            <w:r>
              <w:rPr>
                <w:b/>
                <w:bCs/>
                <w:color w:val="2DBE3C"/>
                <w:sz w:val="24"/>
                <w:szCs w:val="24"/>
              </w:rPr>
              <w:t>✔</w:t>
            </w:r>
          </w:p>
        </w:tc>
        <w:tc>
          <w:tcPr>
            <w:tcW w:w="1500" w:type="dxa"/>
            <w:tcMar>
              <w:top w:w="38" w:type="dxa"/>
              <w:bottom w:w="38" w:type="dxa"/>
            </w:tcMar>
            <w:vAlign w:val="center"/>
          </w:tcPr>
          <w:p w14:paraId="3738B2F5" w14:textId="77777777" w:rsidR="00521DD0" w:rsidRDefault="00000000">
            <w:pPr>
              <w:jc w:val="center"/>
            </w:pPr>
            <w:r>
              <w:rPr>
                <w:b/>
                <w:bCs/>
                <w:color w:val="2DBE3C"/>
                <w:sz w:val="24"/>
                <w:szCs w:val="24"/>
              </w:rPr>
              <w:t>✔</w:t>
            </w:r>
          </w:p>
        </w:tc>
        <w:tc>
          <w:tcPr>
            <w:tcW w:w="1500" w:type="dxa"/>
            <w:tcMar>
              <w:top w:w="38" w:type="dxa"/>
              <w:bottom w:w="38" w:type="dxa"/>
            </w:tcMar>
            <w:vAlign w:val="center"/>
          </w:tcPr>
          <w:p w14:paraId="1536353A" w14:textId="77777777" w:rsidR="00521DD0" w:rsidRDefault="00000000">
            <w:pPr>
              <w:jc w:val="center"/>
            </w:pPr>
            <w:r>
              <w:rPr>
                <w:b/>
                <w:bCs/>
                <w:color w:val="2DBE3C"/>
                <w:sz w:val="24"/>
                <w:szCs w:val="24"/>
              </w:rPr>
              <w:t>✔</w:t>
            </w:r>
          </w:p>
        </w:tc>
      </w:tr>
      <w:tr w:rsidR="00740253" w14:paraId="0F2A354F" w14:textId="77777777">
        <w:trPr>
          <w:cantSplit/>
        </w:trPr>
        <w:tc>
          <w:tcPr>
            <w:tcW w:w="4080" w:type="dxa"/>
            <w:tcMar>
              <w:top w:w="38" w:type="dxa"/>
              <w:left w:w="90" w:type="dxa"/>
              <w:bottom w:w="38" w:type="dxa"/>
              <w:right w:w="90" w:type="dxa"/>
            </w:tcMar>
            <w:vAlign w:val="center"/>
          </w:tcPr>
          <w:p w14:paraId="7143AB26" w14:textId="77777777" w:rsidR="00740253" w:rsidRDefault="00740253" w:rsidP="00740253">
            <w:pPr>
              <w:jc w:val="right"/>
            </w:pPr>
            <w:r>
              <w:rPr>
                <w:i/>
                <w:iCs/>
                <w:sz w:val="18"/>
                <w:szCs w:val="18"/>
              </w:rPr>
              <w:t>Datto Server Image Backups</w:t>
            </w:r>
          </w:p>
          <w:p w14:paraId="04566B5F" w14:textId="4C09BC07" w:rsidR="00740253" w:rsidRDefault="00740253" w:rsidP="00740253">
            <w:pPr>
              <w:jc w:val="right"/>
              <w:rPr>
                <w:i/>
                <w:iCs/>
                <w:sz w:val="18"/>
                <w:szCs w:val="18"/>
              </w:rPr>
            </w:pPr>
            <w:r>
              <w:rPr>
                <w:i/>
                <w:iCs/>
                <w:sz w:val="18"/>
                <w:szCs w:val="18"/>
              </w:rPr>
              <w:t>with local appliance</w:t>
            </w:r>
          </w:p>
        </w:tc>
        <w:tc>
          <w:tcPr>
            <w:tcW w:w="1500" w:type="dxa"/>
            <w:tcMar>
              <w:top w:w="38" w:type="dxa"/>
              <w:bottom w:w="38" w:type="dxa"/>
            </w:tcMar>
            <w:vAlign w:val="center"/>
          </w:tcPr>
          <w:p w14:paraId="0261D1FD" w14:textId="2C7F2FB0" w:rsidR="00740253" w:rsidRDefault="00740253" w:rsidP="00740253">
            <w:pPr>
              <w:jc w:val="center"/>
              <w:rPr>
                <w:b/>
                <w:bCs/>
                <w:color w:val="E8402E"/>
                <w:sz w:val="24"/>
                <w:szCs w:val="24"/>
              </w:rPr>
            </w:pPr>
            <w:r>
              <w:rPr>
                <w:b/>
                <w:bCs/>
                <w:color w:val="E8402E"/>
                <w:sz w:val="24"/>
                <w:szCs w:val="24"/>
              </w:rPr>
              <w:t>X</w:t>
            </w:r>
          </w:p>
        </w:tc>
        <w:tc>
          <w:tcPr>
            <w:tcW w:w="1500" w:type="dxa"/>
            <w:tcMar>
              <w:top w:w="38" w:type="dxa"/>
              <w:bottom w:w="38" w:type="dxa"/>
            </w:tcMar>
            <w:vAlign w:val="center"/>
          </w:tcPr>
          <w:p w14:paraId="7DC18C68" w14:textId="26552FEE" w:rsidR="00740253" w:rsidRDefault="00740253" w:rsidP="00740253">
            <w:pPr>
              <w:jc w:val="center"/>
              <w:rPr>
                <w:b/>
                <w:bCs/>
                <w:color w:val="E8402E"/>
                <w:sz w:val="24"/>
                <w:szCs w:val="24"/>
              </w:rPr>
            </w:pPr>
            <w:r>
              <w:rPr>
                <w:b/>
                <w:bCs/>
                <w:color w:val="E8402E"/>
                <w:sz w:val="24"/>
                <w:szCs w:val="24"/>
              </w:rPr>
              <w:t>X</w:t>
            </w:r>
          </w:p>
        </w:tc>
        <w:tc>
          <w:tcPr>
            <w:tcW w:w="1500" w:type="dxa"/>
            <w:tcMar>
              <w:top w:w="38" w:type="dxa"/>
              <w:bottom w:w="38" w:type="dxa"/>
            </w:tcMar>
            <w:vAlign w:val="center"/>
          </w:tcPr>
          <w:p w14:paraId="05346627" w14:textId="2D1C91C2" w:rsidR="00740253" w:rsidRDefault="00740253" w:rsidP="00740253">
            <w:pPr>
              <w:jc w:val="center"/>
              <w:rPr>
                <w:b/>
                <w:bCs/>
                <w:color w:val="2DBE3C"/>
                <w:sz w:val="24"/>
                <w:szCs w:val="24"/>
              </w:rPr>
            </w:pPr>
            <w:r>
              <w:rPr>
                <w:b/>
                <w:bCs/>
                <w:color w:val="2DBE3C"/>
                <w:sz w:val="24"/>
                <w:szCs w:val="24"/>
              </w:rPr>
              <w:t>✔</w:t>
            </w:r>
          </w:p>
        </w:tc>
        <w:tc>
          <w:tcPr>
            <w:tcW w:w="1500" w:type="dxa"/>
            <w:tcMar>
              <w:top w:w="38" w:type="dxa"/>
              <w:bottom w:w="38" w:type="dxa"/>
            </w:tcMar>
            <w:vAlign w:val="center"/>
          </w:tcPr>
          <w:p w14:paraId="463F8DA8" w14:textId="3C108037" w:rsidR="00740253" w:rsidRDefault="00740253" w:rsidP="00740253">
            <w:pPr>
              <w:jc w:val="center"/>
              <w:rPr>
                <w:b/>
                <w:bCs/>
                <w:color w:val="2DBE3C"/>
                <w:sz w:val="24"/>
                <w:szCs w:val="24"/>
              </w:rPr>
            </w:pPr>
            <w:r>
              <w:rPr>
                <w:b/>
                <w:bCs/>
                <w:color w:val="2DBE3C"/>
                <w:sz w:val="24"/>
                <w:szCs w:val="24"/>
              </w:rPr>
              <w:t>✔</w:t>
            </w:r>
          </w:p>
        </w:tc>
      </w:tr>
      <w:tr w:rsidR="00740253" w14:paraId="00B27340" w14:textId="77777777">
        <w:trPr>
          <w:cantSplit/>
        </w:trPr>
        <w:tc>
          <w:tcPr>
            <w:tcW w:w="4080" w:type="dxa"/>
            <w:tcMar>
              <w:top w:w="38" w:type="dxa"/>
              <w:left w:w="90" w:type="dxa"/>
              <w:bottom w:w="38" w:type="dxa"/>
              <w:right w:w="90" w:type="dxa"/>
            </w:tcMar>
            <w:vAlign w:val="center"/>
          </w:tcPr>
          <w:p w14:paraId="576132AB" w14:textId="77777777" w:rsidR="00740253" w:rsidRDefault="00740253" w:rsidP="00740253">
            <w:pPr>
              <w:jc w:val="right"/>
            </w:pPr>
            <w:r>
              <w:rPr>
                <w:i/>
                <w:iCs/>
                <w:sz w:val="18"/>
                <w:szCs w:val="18"/>
              </w:rPr>
              <w:t>Backups replicated to SOC2</w:t>
            </w:r>
          </w:p>
          <w:p w14:paraId="46E1A29C" w14:textId="77777777" w:rsidR="00740253" w:rsidRDefault="00740253" w:rsidP="00740253">
            <w:pPr>
              <w:jc w:val="right"/>
            </w:pPr>
            <w:r>
              <w:rPr>
                <w:i/>
                <w:iCs/>
                <w:sz w:val="18"/>
                <w:szCs w:val="18"/>
              </w:rPr>
              <w:t>Tier 3 Datto data center</w:t>
            </w:r>
          </w:p>
        </w:tc>
        <w:tc>
          <w:tcPr>
            <w:tcW w:w="1500" w:type="dxa"/>
            <w:tcMar>
              <w:top w:w="38" w:type="dxa"/>
              <w:bottom w:w="38" w:type="dxa"/>
            </w:tcMar>
            <w:vAlign w:val="center"/>
          </w:tcPr>
          <w:p w14:paraId="5928285E" w14:textId="23C7827A" w:rsidR="00740253" w:rsidRDefault="00740253" w:rsidP="00740253">
            <w:pPr>
              <w:jc w:val="center"/>
            </w:pPr>
            <w:r>
              <w:rPr>
                <w:b/>
                <w:bCs/>
                <w:color w:val="E8402E"/>
                <w:sz w:val="24"/>
                <w:szCs w:val="24"/>
              </w:rPr>
              <w:t>X</w:t>
            </w:r>
          </w:p>
        </w:tc>
        <w:tc>
          <w:tcPr>
            <w:tcW w:w="1500" w:type="dxa"/>
            <w:tcMar>
              <w:top w:w="38" w:type="dxa"/>
              <w:bottom w:w="38" w:type="dxa"/>
            </w:tcMar>
            <w:vAlign w:val="center"/>
          </w:tcPr>
          <w:p w14:paraId="74A174FD" w14:textId="6FAC8083" w:rsidR="00740253" w:rsidRDefault="00740253" w:rsidP="00740253">
            <w:pPr>
              <w:jc w:val="center"/>
            </w:pPr>
            <w:r>
              <w:rPr>
                <w:b/>
                <w:bCs/>
                <w:color w:val="E8402E"/>
                <w:sz w:val="24"/>
                <w:szCs w:val="24"/>
              </w:rPr>
              <w:t>X</w:t>
            </w:r>
          </w:p>
        </w:tc>
        <w:tc>
          <w:tcPr>
            <w:tcW w:w="1500" w:type="dxa"/>
            <w:tcMar>
              <w:top w:w="38" w:type="dxa"/>
              <w:bottom w:w="38" w:type="dxa"/>
            </w:tcMar>
            <w:vAlign w:val="center"/>
          </w:tcPr>
          <w:p w14:paraId="7111FBC1" w14:textId="77777777" w:rsidR="00740253" w:rsidRDefault="00740253" w:rsidP="00740253">
            <w:pPr>
              <w:jc w:val="center"/>
            </w:pPr>
            <w:r>
              <w:rPr>
                <w:b/>
                <w:bCs/>
                <w:color w:val="2DBE3C"/>
                <w:sz w:val="24"/>
                <w:szCs w:val="24"/>
              </w:rPr>
              <w:t>✔</w:t>
            </w:r>
          </w:p>
        </w:tc>
        <w:tc>
          <w:tcPr>
            <w:tcW w:w="1500" w:type="dxa"/>
            <w:tcMar>
              <w:top w:w="38" w:type="dxa"/>
              <w:bottom w:w="38" w:type="dxa"/>
            </w:tcMar>
            <w:vAlign w:val="center"/>
          </w:tcPr>
          <w:p w14:paraId="59F4000A" w14:textId="77777777" w:rsidR="00740253" w:rsidRDefault="00740253" w:rsidP="00740253">
            <w:pPr>
              <w:jc w:val="center"/>
            </w:pPr>
            <w:r>
              <w:rPr>
                <w:b/>
                <w:bCs/>
                <w:color w:val="2DBE3C"/>
                <w:sz w:val="24"/>
                <w:szCs w:val="24"/>
              </w:rPr>
              <w:t>✔</w:t>
            </w:r>
          </w:p>
        </w:tc>
      </w:tr>
      <w:tr w:rsidR="00740253" w14:paraId="5AD06C44" w14:textId="77777777">
        <w:trPr>
          <w:cantSplit/>
        </w:trPr>
        <w:tc>
          <w:tcPr>
            <w:tcW w:w="10080" w:type="dxa"/>
            <w:gridSpan w:val="5"/>
            <w:shd w:val="clear" w:color="auto" w:fill="DAF1FF"/>
            <w:tcMar>
              <w:top w:w="38" w:type="dxa"/>
              <w:left w:w="90" w:type="dxa"/>
              <w:bottom w:w="38" w:type="dxa"/>
              <w:right w:w="90" w:type="dxa"/>
            </w:tcMar>
            <w:vAlign w:val="center"/>
          </w:tcPr>
          <w:p w14:paraId="58FC1C24" w14:textId="77777777" w:rsidR="00740253" w:rsidRDefault="00740253" w:rsidP="00740253">
            <w:r>
              <w:rPr>
                <w:b/>
                <w:bCs/>
                <w:color w:val="0B1837"/>
                <w:sz w:val="19"/>
                <w:szCs w:val="19"/>
              </w:rPr>
              <w:t>COMPLIANCE AND REPORTING</w:t>
            </w:r>
          </w:p>
        </w:tc>
      </w:tr>
      <w:tr w:rsidR="00740253" w14:paraId="0D0877EF" w14:textId="77777777">
        <w:trPr>
          <w:cantSplit/>
        </w:trPr>
        <w:tc>
          <w:tcPr>
            <w:tcW w:w="4080" w:type="dxa"/>
            <w:tcMar>
              <w:top w:w="38" w:type="dxa"/>
              <w:left w:w="90" w:type="dxa"/>
              <w:bottom w:w="38" w:type="dxa"/>
              <w:right w:w="90" w:type="dxa"/>
            </w:tcMar>
            <w:vAlign w:val="center"/>
          </w:tcPr>
          <w:p w14:paraId="08D6542F" w14:textId="77777777" w:rsidR="00740253" w:rsidRDefault="00740253" w:rsidP="00740253">
            <w:pPr>
              <w:jc w:val="right"/>
            </w:pPr>
            <w:r>
              <w:rPr>
                <w:i/>
                <w:iCs/>
                <w:sz w:val="18"/>
                <w:szCs w:val="18"/>
              </w:rPr>
              <w:t>Monthly Health Report</w:t>
            </w:r>
          </w:p>
          <w:p w14:paraId="21683CA2" w14:textId="77777777" w:rsidR="00740253" w:rsidRDefault="00740253" w:rsidP="00740253">
            <w:pPr>
              <w:jc w:val="right"/>
            </w:pPr>
            <w:r>
              <w:rPr>
                <w:i/>
                <w:iCs/>
                <w:sz w:val="18"/>
                <w:szCs w:val="18"/>
              </w:rPr>
              <w:t>Device Health and Patching</w:t>
            </w:r>
          </w:p>
        </w:tc>
        <w:tc>
          <w:tcPr>
            <w:tcW w:w="1500" w:type="dxa"/>
            <w:tcMar>
              <w:top w:w="38" w:type="dxa"/>
              <w:bottom w:w="38" w:type="dxa"/>
            </w:tcMar>
            <w:vAlign w:val="center"/>
          </w:tcPr>
          <w:p w14:paraId="36EAD71D" w14:textId="77777777" w:rsidR="00740253" w:rsidRDefault="00740253" w:rsidP="00740253">
            <w:pPr>
              <w:jc w:val="center"/>
            </w:pPr>
            <w:r>
              <w:rPr>
                <w:b/>
                <w:bCs/>
                <w:color w:val="2DBE3C"/>
                <w:sz w:val="24"/>
                <w:szCs w:val="24"/>
              </w:rPr>
              <w:t>✔</w:t>
            </w:r>
          </w:p>
        </w:tc>
        <w:tc>
          <w:tcPr>
            <w:tcW w:w="1500" w:type="dxa"/>
            <w:tcMar>
              <w:top w:w="38" w:type="dxa"/>
              <w:bottom w:w="38" w:type="dxa"/>
            </w:tcMar>
            <w:vAlign w:val="center"/>
          </w:tcPr>
          <w:p w14:paraId="6A4B3937" w14:textId="77777777" w:rsidR="00740253" w:rsidRDefault="00740253" w:rsidP="00740253">
            <w:pPr>
              <w:jc w:val="center"/>
            </w:pPr>
            <w:r>
              <w:rPr>
                <w:b/>
                <w:bCs/>
                <w:color w:val="2DBE3C"/>
                <w:sz w:val="24"/>
                <w:szCs w:val="24"/>
              </w:rPr>
              <w:t>✔</w:t>
            </w:r>
          </w:p>
        </w:tc>
        <w:tc>
          <w:tcPr>
            <w:tcW w:w="1500" w:type="dxa"/>
            <w:tcMar>
              <w:top w:w="38" w:type="dxa"/>
              <w:bottom w:w="38" w:type="dxa"/>
            </w:tcMar>
            <w:vAlign w:val="center"/>
          </w:tcPr>
          <w:p w14:paraId="62DEF055" w14:textId="77777777" w:rsidR="00740253" w:rsidRDefault="00740253" w:rsidP="00740253">
            <w:pPr>
              <w:jc w:val="center"/>
            </w:pPr>
            <w:r>
              <w:rPr>
                <w:b/>
                <w:bCs/>
                <w:color w:val="2DBE3C"/>
                <w:sz w:val="24"/>
                <w:szCs w:val="24"/>
              </w:rPr>
              <w:t>✔</w:t>
            </w:r>
          </w:p>
        </w:tc>
        <w:tc>
          <w:tcPr>
            <w:tcW w:w="1500" w:type="dxa"/>
            <w:tcMar>
              <w:top w:w="38" w:type="dxa"/>
              <w:bottom w:w="38" w:type="dxa"/>
            </w:tcMar>
            <w:vAlign w:val="center"/>
          </w:tcPr>
          <w:p w14:paraId="1DB6E8AA" w14:textId="77777777" w:rsidR="00740253" w:rsidRDefault="00740253" w:rsidP="00740253">
            <w:pPr>
              <w:jc w:val="center"/>
            </w:pPr>
            <w:r>
              <w:rPr>
                <w:b/>
                <w:bCs/>
                <w:color w:val="2DBE3C"/>
                <w:sz w:val="24"/>
                <w:szCs w:val="24"/>
              </w:rPr>
              <w:t>✔</w:t>
            </w:r>
          </w:p>
        </w:tc>
      </w:tr>
      <w:tr w:rsidR="00740253" w14:paraId="57FE40D0" w14:textId="77777777">
        <w:trPr>
          <w:cantSplit/>
        </w:trPr>
        <w:tc>
          <w:tcPr>
            <w:tcW w:w="4080" w:type="dxa"/>
            <w:tcMar>
              <w:top w:w="38" w:type="dxa"/>
              <w:left w:w="90" w:type="dxa"/>
              <w:bottom w:w="38" w:type="dxa"/>
              <w:right w:w="90" w:type="dxa"/>
            </w:tcMar>
            <w:vAlign w:val="center"/>
          </w:tcPr>
          <w:p w14:paraId="18EDCBD1" w14:textId="77777777" w:rsidR="00740253" w:rsidRDefault="00740253" w:rsidP="00740253">
            <w:pPr>
              <w:jc w:val="right"/>
            </w:pPr>
            <w:r>
              <w:rPr>
                <w:i/>
                <w:iCs/>
                <w:sz w:val="18"/>
                <w:szCs w:val="18"/>
              </w:rPr>
              <w:t xml:space="preserve">Cybersecurity Training &amp; </w:t>
            </w:r>
            <w:proofErr w:type="spellStart"/>
            <w:r>
              <w:rPr>
                <w:i/>
                <w:iCs/>
                <w:sz w:val="18"/>
                <w:szCs w:val="18"/>
              </w:rPr>
              <w:t>DarkWeb</w:t>
            </w:r>
            <w:proofErr w:type="spellEnd"/>
            <w:r>
              <w:rPr>
                <w:i/>
                <w:iCs/>
                <w:sz w:val="18"/>
                <w:szCs w:val="18"/>
              </w:rPr>
              <w:t xml:space="preserve"> Monitoring</w:t>
            </w:r>
          </w:p>
        </w:tc>
        <w:tc>
          <w:tcPr>
            <w:tcW w:w="1500" w:type="dxa"/>
            <w:tcMar>
              <w:top w:w="38" w:type="dxa"/>
              <w:bottom w:w="38" w:type="dxa"/>
            </w:tcMar>
            <w:vAlign w:val="center"/>
          </w:tcPr>
          <w:p w14:paraId="75B0C90B" w14:textId="77777777" w:rsidR="00740253" w:rsidRDefault="00740253" w:rsidP="00740253">
            <w:pPr>
              <w:jc w:val="center"/>
            </w:pPr>
            <w:r>
              <w:rPr>
                <w:b/>
                <w:bCs/>
                <w:color w:val="2DBE3C"/>
                <w:sz w:val="24"/>
                <w:szCs w:val="24"/>
              </w:rPr>
              <w:t>✔</w:t>
            </w:r>
          </w:p>
        </w:tc>
        <w:tc>
          <w:tcPr>
            <w:tcW w:w="1500" w:type="dxa"/>
            <w:tcMar>
              <w:top w:w="38" w:type="dxa"/>
              <w:bottom w:w="38" w:type="dxa"/>
            </w:tcMar>
            <w:vAlign w:val="center"/>
          </w:tcPr>
          <w:p w14:paraId="1A1DAD13" w14:textId="77777777" w:rsidR="00740253" w:rsidRDefault="00740253" w:rsidP="00740253">
            <w:pPr>
              <w:jc w:val="center"/>
            </w:pPr>
            <w:r>
              <w:rPr>
                <w:b/>
                <w:bCs/>
                <w:color w:val="2DBE3C"/>
                <w:sz w:val="24"/>
                <w:szCs w:val="24"/>
              </w:rPr>
              <w:t>✔</w:t>
            </w:r>
          </w:p>
        </w:tc>
        <w:tc>
          <w:tcPr>
            <w:tcW w:w="1500" w:type="dxa"/>
            <w:tcMar>
              <w:top w:w="38" w:type="dxa"/>
              <w:bottom w:w="38" w:type="dxa"/>
            </w:tcMar>
            <w:vAlign w:val="center"/>
          </w:tcPr>
          <w:p w14:paraId="7F8571F6" w14:textId="77777777" w:rsidR="00740253" w:rsidRDefault="00740253" w:rsidP="00740253">
            <w:pPr>
              <w:jc w:val="center"/>
            </w:pPr>
            <w:r>
              <w:rPr>
                <w:b/>
                <w:bCs/>
                <w:color w:val="2DBE3C"/>
                <w:sz w:val="24"/>
                <w:szCs w:val="24"/>
              </w:rPr>
              <w:t>✔</w:t>
            </w:r>
          </w:p>
        </w:tc>
        <w:tc>
          <w:tcPr>
            <w:tcW w:w="1500" w:type="dxa"/>
            <w:tcMar>
              <w:top w:w="38" w:type="dxa"/>
              <w:bottom w:w="38" w:type="dxa"/>
            </w:tcMar>
            <w:vAlign w:val="center"/>
          </w:tcPr>
          <w:p w14:paraId="3D71F62F" w14:textId="77777777" w:rsidR="00740253" w:rsidRDefault="00740253" w:rsidP="00740253">
            <w:pPr>
              <w:jc w:val="center"/>
            </w:pPr>
            <w:r>
              <w:rPr>
                <w:b/>
                <w:bCs/>
                <w:color w:val="2DBE3C"/>
                <w:sz w:val="24"/>
                <w:szCs w:val="24"/>
              </w:rPr>
              <w:t>✔</w:t>
            </w:r>
          </w:p>
        </w:tc>
      </w:tr>
      <w:tr w:rsidR="00740253" w14:paraId="1F558CA5" w14:textId="77777777">
        <w:trPr>
          <w:cantSplit/>
        </w:trPr>
        <w:tc>
          <w:tcPr>
            <w:tcW w:w="4080" w:type="dxa"/>
            <w:tcMar>
              <w:top w:w="38" w:type="dxa"/>
              <w:left w:w="90" w:type="dxa"/>
              <w:bottom w:w="38" w:type="dxa"/>
              <w:right w:w="90" w:type="dxa"/>
            </w:tcMar>
            <w:vAlign w:val="center"/>
          </w:tcPr>
          <w:p w14:paraId="5009604D" w14:textId="77777777" w:rsidR="00740253" w:rsidRDefault="00740253" w:rsidP="00740253">
            <w:pPr>
              <w:jc w:val="right"/>
            </w:pPr>
            <w:r>
              <w:rPr>
                <w:i/>
                <w:iCs/>
                <w:sz w:val="18"/>
                <w:szCs w:val="18"/>
              </w:rPr>
              <w:t>Best Practices Report</w:t>
            </w:r>
          </w:p>
        </w:tc>
        <w:tc>
          <w:tcPr>
            <w:tcW w:w="1500" w:type="dxa"/>
            <w:tcMar>
              <w:top w:w="38" w:type="dxa"/>
              <w:bottom w:w="38" w:type="dxa"/>
            </w:tcMar>
            <w:vAlign w:val="center"/>
          </w:tcPr>
          <w:p w14:paraId="12C043AA" w14:textId="77777777" w:rsidR="00740253" w:rsidRDefault="00740253" w:rsidP="00740253">
            <w:pPr>
              <w:jc w:val="center"/>
            </w:pPr>
            <w:r>
              <w:rPr>
                <w:b/>
                <w:bCs/>
                <w:color w:val="2DBE3C"/>
                <w:sz w:val="24"/>
                <w:szCs w:val="24"/>
              </w:rPr>
              <w:t>✔</w:t>
            </w:r>
          </w:p>
        </w:tc>
        <w:tc>
          <w:tcPr>
            <w:tcW w:w="1500" w:type="dxa"/>
            <w:tcMar>
              <w:top w:w="38" w:type="dxa"/>
              <w:bottom w:w="38" w:type="dxa"/>
            </w:tcMar>
            <w:vAlign w:val="center"/>
          </w:tcPr>
          <w:p w14:paraId="74F0947D" w14:textId="77777777" w:rsidR="00740253" w:rsidRDefault="00740253" w:rsidP="00740253">
            <w:pPr>
              <w:jc w:val="center"/>
            </w:pPr>
            <w:r>
              <w:rPr>
                <w:b/>
                <w:bCs/>
                <w:color w:val="2DBE3C"/>
                <w:sz w:val="24"/>
                <w:szCs w:val="24"/>
              </w:rPr>
              <w:t>✔</w:t>
            </w:r>
          </w:p>
        </w:tc>
        <w:tc>
          <w:tcPr>
            <w:tcW w:w="1500" w:type="dxa"/>
            <w:tcMar>
              <w:top w:w="38" w:type="dxa"/>
              <w:bottom w:w="38" w:type="dxa"/>
            </w:tcMar>
            <w:vAlign w:val="center"/>
          </w:tcPr>
          <w:p w14:paraId="4C7D8768" w14:textId="77777777" w:rsidR="00740253" w:rsidRDefault="00740253" w:rsidP="00740253">
            <w:pPr>
              <w:jc w:val="center"/>
            </w:pPr>
            <w:r>
              <w:rPr>
                <w:b/>
                <w:bCs/>
                <w:color w:val="2DBE3C"/>
                <w:sz w:val="24"/>
                <w:szCs w:val="24"/>
              </w:rPr>
              <w:t>✔</w:t>
            </w:r>
          </w:p>
        </w:tc>
        <w:tc>
          <w:tcPr>
            <w:tcW w:w="1500" w:type="dxa"/>
            <w:tcMar>
              <w:top w:w="38" w:type="dxa"/>
              <w:bottom w:w="38" w:type="dxa"/>
            </w:tcMar>
            <w:vAlign w:val="center"/>
          </w:tcPr>
          <w:p w14:paraId="06C06E56" w14:textId="77777777" w:rsidR="00740253" w:rsidRDefault="00740253" w:rsidP="00740253">
            <w:pPr>
              <w:jc w:val="center"/>
            </w:pPr>
            <w:r>
              <w:rPr>
                <w:b/>
                <w:bCs/>
                <w:color w:val="2DBE3C"/>
                <w:sz w:val="24"/>
                <w:szCs w:val="24"/>
              </w:rPr>
              <w:t>✔</w:t>
            </w:r>
          </w:p>
        </w:tc>
      </w:tr>
      <w:tr w:rsidR="00740253" w14:paraId="7E06860E" w14:textId="77777777">
        <w:trPr>
          <w:cantSplit/>
        </w:trPr>
        <w:tc>
          <w:tcPr>
            <w:tcW w:w="4080" w:type="dxa"/>
            <w:tcMar>
              <w:top w:w="38" w:type="dxa"/>
              <w:left w:w="90" w:type="dxa"/>
              <w:bottom w:w="38" w:type="dxa"/>
              <w:right w:w="90" w:type="dxa"/>
            </w:tcMar>
            <w:vAlign w:val="center"/>
          </w:tcPr>
          <w:p w14:paraId="300160A5" w14:textId="77777777" w:rsidR="00740253" w:rsidRDefault="00740253" w:rsidP="00740253">
            <w:pPr>
              <w:jc w:val="right"/>
            </w:pPr>
            <w:r>
              <w:rPr>
                <w:i/>
                <w:iCs/>
                <w:sz w:val="18"/>
                <w:szCs w:val="18"/>
              </w:rPr>
              <w:t>Backup reporting</w:t>
            </w:r>
          </w:p>
        </w:tc>
        <w:tc>
          <w:tcPr>
            <w:tcW w:w="1500" w:type="dxa"/>
            <w:tcMar>
              <w:top w:w="38" w:type="dxa"/>
              <w:bottom w:w="38" w:type="dxa"/>
            </w:tcMar>
            <w:vAlign w:val="center"/>
          </w:tcPr>
          <w:p w14:paraId="3FE57774" w14:textId="41D9BABC" w:rsidR="00740253" w:rsidRDefault="00740253" w:rsidP="00740253">
            <w:pPr>
              <w:jc w:val="center"/>
            </w:pPr>
            <w:r>
              <w:rPr>
                <w:b/>
                <w:bCs/>
                <w:color w:val="E8402E"/>
                <w:sz w:val="24"/>
                <w:szCs w:val="24"/>
              </w:rPr>
              <w:t>X</w:t>
            </w:r>
          </w:p>
        </w:tc>
        <w:tc>
          <w:tcPr>
            <w:tcW w:w="1500" w:type="dxa"/>
            <w:tcMar>
              <w:top w:w="38" w:type="dxa"/>
              <w:bottom w:w="38" w:type="dxa"/>
            </w:tcMar>
            <w:vAlign w:val="center"/>
          </w:tcPr>
          <w:p w14:paraId="61246AFD" w14:textId="4619FFCB" w:rsidR="00740253" w:rsidRDefault="00740253" w:rsidP="00740253">
            <w:pPr>
              <w:jc w:val="center"/>
            </w:pPr>
            <w:r>
              <w:rPr>
                <w:b/>
                <w:bCs/>
                <w:color w:val="E8402E"/>
                <w:sz w:val="24"/>
                <w:szCs w:val="24"/>
              </w:rPr>
              <w:t>X</w:t>
            </w:r>
          </w:p>
        </w:tc>
        <w:tc>
          <w:tcPr>
            <w:tcW w:w="1500" w:type="dxa"/>
            <w:tcMar>
              <w:top w:w="38" w:type="dxa"/>
              <w:bottom w:w="38" w:type="dxa"/>
            </w:tcMar>
            <w:vAlign w:val="center"/>
          </w:tcPr>
          <w:p w14:paraId="4D29618C" w14:textId="77777777" w:rsidR="00740253" w:rsidRDefault="00740253" w:rsidP="00740253">
            <w:pPr>
              <w:jc w:val="center"/>
            </w:pPr>
            <w:r>
              <w:rPr>
                <w:b/>
                <w:bCs/>
                <w:color w:val="2DBE3C"/>
                <w:sz w:val="24"/>
                <w:szCs w:val="24"/>
              </w:rPr>
              <w:t>✔</w:t>
            </w:r>
          </w:p>
        </w:tc>
        <w:tc>
          <w:tcPr>
            <w:tcW w:w="1500" w:type="dxa"/>
            <w:tcMar>
              <w:top w:w="38" w:type="dxa"/>
              <w:bottom w:w="38" w:type="dxa"/>
            </w:tcMar>
            <w:vAlign w:val="center"/>
          </w:tcPr>
          <w:p w14:paraId="47901871" w14:textId="77777777" w:rsidR="00740253" w:rsidRDefault="00740253" w:rsidP="00740253">
            <w:pPr>
              <w:jc w:val="center"/>
            </w:pPr>
            <w:r>
              <w:rPr>
                <w:b/>
                <w:bCs/>
                <w:color w:val="2DBE3C"/>
                <w:sz w:val="24"/>
                <w:szCs w:val="24"/>
              </w:rPr>
              <w:t>✔</w:t>
            </w:r>
          </w:p>
        </w:tc>
      </w:tr>
      <w:tr w:rsidR="00740253" w14:paraId="6D2E9E6B" w14:textId="77777777">
        <w:trPr>
          <w:cantSplit/>
        </w:trPr>
        <w:tc>
          <w:tcPr>
            <w:tcW w:w="10080" w:type="dxa"/>
            <w:gridSpan w:val="5"/>
            <w:shd w:val="clear" w:color="auto" w:fill="DAF1FF"/>
            <w:tcMar>
              <w:top w:w="38" w:type="dxa"/>
              <w:left w:w="90" w:type="dxa"/>
              <w:bottom w:w="38" w:type="dxa"/>
              <w:right w:w="90" w:type="dxa"/>
            </w:tcMar>
            <w:vAlign w:val="center"/>
          </w:tcPr>
          <w:p w14:paraId="5B51D393" w14:textId="77777777" w:rsidR="00740253" w:rsidRDefault="00740253" w:rsidP="00740253">
            <w:r>
              <w:rPr>
                <w:b/>
                <w:bCs/>
                <w:color w:val="0B1837"/>
                <w:sz w:val="19"/>
                <w:szCs w:val="19"/>
              </w:rPr>
              <w:t>TECHNOLOGY CONSULTING</w:t>
            </w:r>
          </w:p>
        </w:tc>
      </w:tr>
      <w:tr w:rsidR="00740253" w14:paraId="318692C2" w14:textId="77777777">
        <w:trPr>
          <w:cantSplit/>
        </w:trPr>
        <w:tc>
          <w:tcPr>
            <w:tcW w:w="4080" w:type="dxa"/>
            <w:tcMar>
              <w:top w:w="38" w:type="dxa"/>
              <w:left w:w="90" w:type="dxa"/>
              <w:bottom w:w="38" w:type="dxa"/>
              <w:right w:w="90" w:type="dxa"/>
            </w:tcMar>
            <w:vAlign w:val="center"/>
          </w:tcPr>
          <w:p w14:paraId="30805DEB" w14:textId="77777777" w:rsidR="00740253" w:rsidRDefault="00740253" w:rsidP="00740253">
            <w:pPr>
              <w:jc w:val="right"/>
            </w:pPr>
            <w:r>
              <w:rPr>
                <w:i/>
                <w:iCs/>
                <w:sz w:val="18"/>
                <w:szCs w:val="18"/>
              </w:rPr>
              <w:t>Best Practices Review</w:t>
            </w:r>
          </w:p>
        </w:tc>
        <w:tc>
          <w:tcPr>
            <w:tcW w:w="1500" w:type="dxa"/>
            <w:tcMar>
              <w:top w:w="38" w:type="dxa"/>
              <w:bottom w:w="38" w:type="dxa"/>
            </w:tcMar>
            <w:vAlign w:val="center"/>
          </w:tcPr>
          <w:p w14:paraId="479FBB57" w14:textId="77777777" w:rsidR="00740253" w:rsidRDefault="00740253" w:rsidP="00740253">
            <w:pPr>
              <w:jc w:val="center"/>
            </w:pPr>
            <w:r>
              <w:rPr>
                <w:b/>
                <w:bCs/>
                <w:color w:val="2DBE3C"/>
                <w:sz w:val="24"/>
                <w:szCs w:val="24"/>
              </w:rPr>
              <w:t>✔</w:t>
            </w:r>
          </w:p>
        </w:tc>
        <w:tc>
          <w:tcPr>
            <w:tcW w:w="1500" w:type="dxa"/>
            <w:tcMar>
              <w:top w:w="38" w:type="dxa"/>
              <w:bottom w:w="38" w:type="dxa"/>
            </w:tcMar>
            <w:vAlign w:val="center"/>
          </w:tcPr>
          <w:p w14:paraId="55E2D092" w14:textId="77777777" w:rsidR="00740253" w:rsidRDefault="00740253" w:rsidP="00740253">
            <w:pPr>
              <w:jc w:val="center"/>
            </w:pPr>
            <w:r>
              <w:rPr>
                <w:b/>
                <w:bCs/>
                <w:color w:val="2DBE3C"/>
                <w:sz w:val="24"/>
                <w:szCs w:val="24"/>
              </w:rPr>
              <w:t>✔</w:t>
            </w:r>
          </w:p>
        </w:tc>
        <w:tc>
          <w:tcPr>
            <w:tcW w:w="1500" w:type="dxa"/>
            <w:tcMar>
              <w:top w:w="38" w:type="dxa"/>
              <w:bottom w:w="38" w:type="dxa"/>
            </w:tcMar>
            <w:vAlign w:val="center"/>
          </w:tcPr>
          <w:p w14:paraId="79685451" w14:textId="77777777" w:rsidR="00740253" w:rsidRDefault="00740253" w:rsidP="00740253">
            <w:pPr>
              <w:jc w:val="center"/>
            </w:pPr>
            <w:r>
              <w:rPr>
                <w:b/>
                <w:bCs/>
                <w:color w:val="2DBE3C"/>
                <w:sz w:val="24"/>
                <w:szCs w:val="24"/>
              </w:rPr>
              <w:t>✔</w:t>
            </w:r>
          </w:p>
        </w:tc>
        <w:tc>
          <w:tcPr>
            <w:tcW w:w="1500" w:type="dxa"/>
            <w:tcMar>
              <w:top w:w="38" w:type="dxa"/>
              <w:bottom w:w="38" w:type="dxa"/>
            </w:tcMar>
            <w:vAlign w:val="center"/>
          </w:tcPr>
          <w:p w14:paraId="32779B1E" w14:textId="77777777" w:rsidR="00740253" w:rsidRDefault="00740253" w:rsidP="00740253">
            <w:pPr>
              <w:jc w:val="center"/>
            </w:pPr>
            <w:r>
              <w:rPr>
                <w:b/>
                <w:bCs/>
                <w:color w:val="2DBE3C"/>
                <w:sz w:val="24"/>
                <w:szCs w:val="24"/>
              </w:rPr>
              <w:t>✔</w:t>
            </w:r>
          </w:p>
        </w:tc>
      </w:tr>
      <w:tr w:rsidR="00740253" w14:paraId="70027E24" w14:textId="77777777">
        <w:trPr>
          <w:cantSplit/>
        </w:trPr>
        <w:tc>
          <w:tcPr>
            <w:tcW w:w="4080" w:type="dxa"/>
            <w:tcMar>
              <w:top w:w="38" w:type="dxa"/>
              <w:left w:w="90" w:type="dxa"/>
              <w:bottom w:w="38" w:type="dxa"/>
              <w:right w:w="90" w:type="dxa"/>
            </w:tcMar>
            <w:vAlign w:val="center"/>
          </w:tcPr>
          <w:p w14:paraId="12B8F38C" w14:textId="77777777" w:rsidR="00740253" w:rsidRDefault="00740253" w:rsidP="00740253">
            <w:pPr>
              <w:jc w:val="right"/>
            </w:pPr>
            <w:r>
              <w:rPr>
                <w:i/>
                <w:iCs/>
                <w:sz w:val="18"/>
                <w:szCs w:val="18"/>
              </w:rPr>
              <w:t>***</w:t>
            </w:r>
            <w:proofErr w:type="spellStart"/>
            <w:r>
              <w:rPr>
                <w:i/>
                <w:iCs/>
                <w:sz w:val="18"/>
                <w:szCs w:val="18"/>
              </w:rPr>
              <w:t>vCIO</w:t>
            </w:r>
            <w:proofErr w:type="spellEnd"/>
            <w:r>
              <w:rPr>
                <w:i/>
                <w:iCs/>
                <w:sz w:val="18"/>
                <w:szCs w:val="18"/>
              </w:rPr>
              <w:t xml:space="preserve"> Consultation</w:t>
            </w:r>
          </w:p>
        </w:tc>
        <w:tc>
          <w:tcPr>
            <w:tcW w:w="1500" w:type="dxa"/>
            <w:tcMar>
              <w:top w:w="38" w:type="dxa"/>
              <w:left w:w="90" w:type="dxa"/>
              <w:bottom w:w="38" w:type="dxa"/>
              <w:right w:w="90" w:type="dxa"/>
            </w:tcMar>
            <w:vAlign w:val="center"/>
          </w:tcPr>
          <w:p w14:paraId="5C63F7E2" w14:textId="77777777" w:rsidR="00740253" w:rsidRDefault="00740253" w:rsidP="00740253">
            <w:pPr>
              <w:jc w:val="center"/>
            </w:pPr>
            <w:r>
              <w:rPr>
                <w:b/>
                <w:bCs/>
                <w:sz w:val="18"/>
                <w:szCs w:val="18"/>
              </w:rPr>
              <w:t>Onsite – 2 Per Year</w:t>
            </w:r>
          </w:p>
          <w:p w14:paraId="02297185" w14:textId="77777777" w:rsidR="00740253" w:rsidRDefault="00740253" w:rsidP="00740253">
            <w:pPr>
              <w:jc w:val="center"/>
            </w:pPr>
            <w:r>
              <w:rPr>
                <w:b/>
                <w:bCs/>
                <w:sz w:val="18"/>
                <w:szCs w:val="18"/>
              </w:rPr>
              <w:t>Remote – 2 Per Year</w:t>
            </w:r>
          </w:p>
        </w:tc>
        <w:tc>
          <w:tcPr>
            <w:tcW w:w="1500" w:type="dxa"/>
            <w:tcMar>
              <w:top w:w="38" w:type="dxa"/>
              <w:left w:w="90" w:type="dxa"/>
              <w:bottom w:w="38" w:type="dxa"/>
              <w:right w:w="90" w:type="dxa"/>
            </w:tcMar>
            <w:vAlign w:val="center"/>
          </w:tcPr>
          <w:p w14:paraId="0AF4BBAF" w14:textId="77777777" w:rsidR="00740253" w:rsidRDefault="00740253" w:rsidP="00740253">
            <w:pPr>
              <w:jc w:val="center"/>
            </w:pPr>
            <w:r>
              <w:rPr>
                <w:b/>
                <w:bCs/>
                <w:sz w:val="18"/>
                <w:szCs w:val="18"/>
              </w:rPr>
              <w:t>Remote – 4</w:t>
            </w:r>
          </w:p>
          <w:p w14:paraId="69D0DD2D" w14:textId="77777777" w:rsidR="00740253" w:rsidRDefault="00740253" w:rsidP="00740253">
            <w:pPr>
              <w:jc w:val="center"/>
            </w:pPr>
            <w:r>
              <w:rPr>
                <w:b/>
                <w:bCs/>
                <w:sz w:val="18"/>
                <w:szCs w:val="18"/>
              </w:rPr>
              <w:t>Per Year</w:t>
            </w:r>
          </w:p>
        </w:tc>
        <w:tc>
          <w:tcPr>
            <w:tcW w:w="1500" w:type="dxa"/>
            <w:tcMar>
              <w:top w:w="38" w:type="dxa"/>
              <w:left w:w="90" w:type="dxa"/>
              <w:bottom w:w="38" w:type="dxa"/>
              <w:right w:w="90" w:type="dxa"/>
            </w:tcMar>
            <w:vAlign w:val="center"/>
          </w:tcPr>
          <w:p w14:paraId="0CC1E574" w14:textId="77777777" w:rsidR="00740253" w:rsidRDefault="00740253" w:rsidP="00740253">
            <w:pPr>
              <w:jc w:val="center"/>
            </w:pPr>
            <w:r>
              <w:rPr>
                <w:b/>
                <w:bCs/>
                <w:sz w:val="18"/>
                <w:szCs w:val="18"/>
              </w:rPr>
              <w:t>Onsite – 4 Per Year</w:t>
            </w:r>
          </w:p>
        </w:tc>
        <w:tc>
          <w:tcPr>
            <w:tcW w:w="1500" w:type="dxa"/>
            <w:tcMar>
              <w:top w:w="38" w:type="dxa"/>
              <w:left w:w="90" w:type="dxa"/>
              <w:bottom w:w="38" w:type="dxa"/>
              <w:right w:w="90" w:type="dxa"/>
            </w:tcMar>
            <w:vAlign w:val="center"/>
          </w:tcPr>
          <w:p w14:paraId="058C3CBB" w14:textId="77777777" w:rsidR="00740253" w:rsidRDefault="00740253" w:rsidP="00740253">
            <w:pPr>
              <w:jc w:val="center"/>
            </w:pPr>
            <w:r>
              <w:rPr>
                <w:b/>
                <w:bCs/>
                <w:sz w:val="18"/>
                <w:szCs w:val="18"/>
              </w:rPr>
              <w:t>Onsite – 4 Per Year</w:t>
            </w:r>
          </w:p>
        </w:tc>
      </w:tr>
    </w:tbl>
    <w:p w14:paraId="2AAE0B5D" w14:textId="37D35CEB" w:rsidR="00404278" w:rsidRDefault="00404278">
      <w:pPr>
        <w:spacing w:after="160"/>
      </w:pPr>
    </w:p>
    <w:p w14:paraId="42A07B69" w14:textId="77777777" w:rsidR="00404278" w:rsidRDefault="00404278">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5398"/>
      </w:tblGrid>
      <w:tr w:rsidR="00404278" w:rsidRPr="00F12C3B" w14:paraId="7D8C50B8" w14:textId="77777777" w:rsidTr="004B34C0">
        <w:tc>
          <w:tcPr>
            <w:tcW w:w="4672" w:type="dxa"/>
          </w:tcPr>
          <w:p w14:paraId="6F014251" w14:textId="77777777" w:rsidR="00404278" w:rsidRPr="00F12C3B" w:rsidRDefault="00404278" w:rsidP="004B34C0">
            <w:pPr>
              <w:spacing w:after="200"/>
              <w:rPr>
                <w:b/>
                <w:bCs/>
                <w:color w:val="808080"/>
                <w:sz w:val="24"/>
                <w:szCs w:val="24"/>
              </w:rPr>
            </w:pPr>
            <w:r w:rsidRPr="00F12C3B">
              <w:rPr>
                <w:b/>
                <w:bCs/>
                <w:color w:val="808080"/>
                <w:sz w:val="24"/>
                <w:szCs w:val="24"/>
              </w:rPr>
              <w:lastRenderedPageBreak/>
              <w:t>ELEVATED MSP</w:t>
            </w:r>
          </w:p>
        </w:tc>
        <w:tc>
          <w:tcPr>
            <w:tcW w:w="5398" w:type="dxa"/>
          </w:tcPr>
          <w:p w14:paraId="1E59FEAF" w14:textId="77777777" w:rsidR="00404278" w:rsidRPr="00F12C3B" w:rsidRDefault="00404278" w:rsidP="004B34C0">
            <w:pPr>
              <w:spacing w:after="200"/>
              <w:jc w:val="right"/>
              <w:rPr>
                <w:sz w:val="56"/>
                <w:szCs w:val="56"/>
              </w:rPr>
            </w:pPr>
            <w:r w:rsidRPr="00F12C3B">
              <w:rPr>
                <w:sz w:val="56"/>
                <w:szCs w:val="56"/>
              </w:rPr>
              <w:t>   </w:t>
            </w:r>
            <w:r w:rsidRPr="00F12C3B">
              <w:rPr>
                <w:b/>
                <w:bCs/>
                <w:color w:val="1B1B3A"/>
                <w:sz w:val="56"/>
                <w:szCs w:val="56"/>
              </w:rPr>
              <w:t>Support Plan</w:t>
            </w:r>
          </w:p>
        </w:tc>
      </w:tr>
    </w:tbl>
    <w:tbl>
      <w:tblPr>
        <w:tblW w:w="10080" w:type="dxa"/>
        <w:tblBorders>
          <w:top w:val="single" w:sz="4" w:space="0" w:color="C9CEDD"/>
          <w:left w:val="single" w:sz="4" w:space="0" w:color="C9CEDD"/>
          <w:bottom w:val="single" w:sz="4" w:space="0" w:color="C9CEDD"/>
          <w:right w:val="single" w:sz="4" w:space="0" w:color="C9CEDD"/>
          <w:insideH w:val="single" w:sz="4" w:space="0" w:color="C9CEDD"/>
          <w:insideV w:val="single" w:sz="4" w:space="0" w:color="C9CEDD"/>
        </w:tblBorders>
        <w:tblCellMar>
          <w:left w:w="10" w:type="dxa"/>
          <w:right w:w="10" w:type="dxa"/>
        </w:tblCellMar>
        <w:tblLook w:val="04A0" w:firstRow="1" w:lastRow="0" w:firstColumn="1" w:lastColumn="0" w:noHBand="0" w:noVBand="1"/>
      </w:tblPr>
      <w:tblGrid>
        <w:gridCol w:w="4080"/>
        <w:gridCol w:w="1500"/>
        <w:gridCol w:w="1500"/>
        <w:gridCol w:w="1500"/>
        <w:gridCol w:w="1500"/>
      </w:tblGrid>
      <w:tr w:rsidR="00521DD0" w14:paraId="2E464363" w14:textId="77777777">
        <w:tc>
          <w:tcPr>
            <w:tcW w:w="4080" w:type="dxa"/>
            <w:shd w:val="clear" w:color="auto" w:fill="154CDD"/>
            <w:tcMar>
              <w:top w:w="38" w:type="dxa"/>
              <w:left w:w="90" w:type="dxa"/>
              <w:bottom w:w="38" w:type="dxa"/>
              <w:right w:w="90" w:type="dxa"/>
            </w:tcMar>
            <w:vAlign w:val="center"/>
          </w:tcPr>
          <w:p w14:paraId="71F6B1FE" w14:textId="77777777" w:rsidR="00521DD0" w:rsidRDefault="00000000">
            <w:pPr>
              <w:jc w:val="center"/>
            </w:pPr>
            <w:r>
              <w:rPr>
                <w:b/>
                <w:bCs/>
                <w:color w:val="FFFFFF"/>
                <w:sz w:val="19"/>
                <w:szCs w:val="19"/>
              </w:rPr>
              <w:t>PEACE OF MIND</w:t>
            </w:r>
          </w:p>
        </w:tc>
        <w:tc>
          <w:tcPr>
            <w:tcW w:w="1500" w:type="dxa"/>
            <w:shd w:val="clear" w:color="auto" w:fill="154CDD"/>
            <w:tcMar>
              <w:top w:w="38" w:type="dxa"/>
              <w:left w:w="90" w:type="dxa"/>
              <w:bottom w:w="38" w:type="dxa"/>
              <w:right w:w="90" w:type="dxa"/>
            </w:tcMar>
            <w:vAlign w:val="center"/>
          </w:tcPr>
          <w:p w14:paraId="20175ADB" w14:textId="77777777" w:rsidR="00521DD0" w:rsidRDefault="00000000">
            <w:pPr>
              <w:jc w:val="center"/>
            </w:pPr>
            <w:r>
              <w:rPr>
                <w:b/>
                <w:bCs/>
                <w:color w:val="FFFFFF"/>
                <w:sz w:val="19"/>
                <w:szCs w:val="19"/>
              </w:rPr>
              <w:t>CO-MANAGED</w:t>
            </w:r>
          </w:p>
        </w:tc>
        <w:tc>
          <w:tcPr>
            <w:tcW w:w="1500" w:type="dxa"/>
            <w:shd w:val="clear" w:color="auto" w:fill="154CDD"/>
            <w:tcMar>
              <w:top w:w="38" w:type="dxa"/>
              <w:left w:w="90" w:type="dxa"/>
              <w:bottom w:w="38" w:type="dxa"/>
              <w:right w:w="90" w:type="dxa"/>
            </w:tcMar>
            <w:vAlign w:val="center"/>
          </w:tcPr>
          <w:p w14:paraId="3B054785" w14:textId="77777777" w:rsidR="00521DD0" w:rsidRDefault="00000000">
            <w:pPr>
              <w:jc w:val="center"/>
            </w:pPr>
            <w:r>
              <w:rPr>
                <w:b/>
                <w:bCs/>
                <w:color w:val="FFFFFF"/>
                <w:sz w:val="19"/>
                <w:szCs w:val="19"/>
              </w:rPr>
              <w:t>REMOTE</w:t>
            </w:r>
          </w:p>
        </w:tc>
        <w:tc>
          <w:tcPr>
            <w:tcW w:w="1500" w:type="dxa"/>
            <w:shd w:val="clear" w:color="auto" w:fill="154CDD"/>
            <w:tcMar>
              <w:top w:w="38" w:type="dxa"/>
              <w:left w:w="90" w:type="dxa"/>
              <w:bottom w:w="38" w:type="dxa"/>
              <w:right w:w="90" w:type="dxa"/>
            </w:tcMar>
            <w:vAlign w:val="center"/>
          </w:tcPr>
          <w:p w14:paraId="5495897D" w14:textId="77777777" w:rsidR="00521DD0" w:rsidRDefault="00000000">
            <w:pPr>
              <w:jc w:val="center"/>
            </w:pPr>
            <w:r>
              <w:rPr>
                <w:b/>
                <w:bCs/>
                <w:color w:val="FFFFFF"/>
                <w:sz w:val="19"/>
                <w:szCs w:val="19"/>
              </w:rPr>
              <w:t>STANDARD</w:t>
            </w:r>
          </w:p>
        </w:tc>
        <w:tc>
          <w:tcPr>
            <w:tcW w:w="1500" w:type="dxa"/>
            <w:shd w:val="clear" w:color="auto" w:fill="154CDD"/>
            <w:tcMar>
              <w:top w:w="38" w:type="dxa"/>
              <w:left w:w="90" w:type="dxa"/>
              <w:bottom w:w="38" w:type="dxa"/>
              <w:right w:w="90" w:type="dxa"/>
            </w:tcMar>
            <w:vAlign w:val="center"/>
          </w:tcPr>
          <w:p w14:paraId="07C867E4" w14:textId="77777777" w:rsidR="00521DD0" w:rsidRDefault="00000000">
            <w:pPr>
              <w:jc w:val="center"/>
            </w:pPr>
            <w:r>
              <w:rPr>
                <w:b/>
                <w:bCs/>
                <w:color w:val="FFFFFF"/>
                <w:sz w:val="19"/>
                <w:szCs w:val="19"/>
              </w:rPr>
              <w:t>ENTERPRISE</w:t>
            </w:r>
          </w:p>
        </w:tc>
      </w:tr>
      <w:tr w:rsidR="00521DD0" w14:paraId="3F8BC473" w14:textId="77777777">
        <w:tc>
          <w:tcPr>
            <w:tcW w:w="4080" w:type="dxa"/>
            <w:tcMar>
              <w:top w:w="80" w:type="dxa"/>
              <w:left w:w="100" w:type="dxa"/>
              <w:bottom w:w="80" w:type="dxa"/>
              <w:right w:w="100" w:type="dxa"/>
            </w:tcMar>
          </w:tcPr>
          <w:p w14:paraId="5893F139" w14:textId="77777777" w:rsidR="00521DD0" w:rsidRDefault="00000000">
            <w:r>
              <w:rPr>
                <w:sz w:val="18"/>
                <w:szCs w:val="18"/>
              </w:rPr>
              <w:t xml:space="preserve">Pricing is based on User count over the previous month and will be reflected in monthly </w:t>
            </w:r>
            <w:proofErr w:type="gramStart"/>
            <w:r>
              <w:rPr>
                <w:sz w:val="18"/>
                <w:szCs w:val="18"/>
              </w:rPr>
              <w:t>invoicing</w:t>
            </w:r>
            <w:proofErr w:type="gramEnd"/>
          </w:p>
          <w:p w14:paraId="3E9A03C1" w14:textId="2DA0DCA6" w:rsidR="00521DD0" w:rsidRDefault="00000000">
            <w:r>
              <w:rPr>
                <w:sz w:val="18"/>
                <w:szCs w:val="18"/>
              </w:rPr>
              <w:t xml:space="preserve"># of Users </w:t>
            </w:r>
            <w:r w:rsidR="00404278">
              <w:rPr>
                <w:b/>
                <w:sz w:val="18"/>
                <w:szCs w:val="18"/>
                <w:u w:val="single"/>
              </w:rPr>
              <w:t>{NUMBER OF USERS}</w:t>
            </w:r>
          </w:p>
          <w:p w14:paraId="358EDA1B" w14:textId="77777777" w:rsidR="00521DD0" w:rsidRDefault="00000000">
            <w:r>
              <w:rPr>
                <w:sz w:val="18"/>
                <w:szCs w:val="18"/>
              </w:rPr>
              <w:t xml:space="preserve">Project/T&amp;M billable rate </w:t>
            </w:r>
            <w:r>
              <w:rPr>
                <w:b/>
                <w:bCs/>
                <w:sz w:val="18"/>
                <w:szCs w:val="18"/>
                <w:u w:val="single"/>
              </w:rPr>
              <w:t>as quoted</w:t>
            </w:r>
          </w:p>
        </w:tc>
        <w:tc>
          <w:tcPr>
            <w:tcW w:w="1500" w:type="dxa"/>
            <w:tcMar>
              <w:top w:w="38" w:type="dxa"/>
              <w:left w:w="90" w:type="dxa"/>
              <w:bottom w:w="38" w:type="dxa"/>
              <w:right w:w="90" w:type="dxa"/>
            </w:tcMar>
            <w:vAlign w:val="center"/>
          </w:tcPr>
          <w:p w14:paraId="4452133A" w14:textId="4D731A73" w:rsidR="00521DD0" w:rsidRDefault="00404278">
            <w:pPr>
              <w:jc w:val="center"/>
            </w:pPr>
            <w:r>
              <w:t>{PER USER PRICE COMANGE}</w:t>
            </w:r>
          </w:p>
        </w:tc>
        <w:tc>
          <w:tcPr>
            <w:tcW w:w="1500" w:type="dxa"/>
            <w:tcMar>
              <w:top w:w="38" w:type="dxa"/>
              <w:left w:w="90" w:type="dxa"/>
              <w:bottom w:w="38" w:type="dxa"/>
              <w:right w:w="90" w:type="dxa"/>
            </w:tcMar>
            <w:vAlign w:val="center"/>
          </w:tcPr>
          <w:p w14:paraId="1BB8749C" w14:textId="1E9CB1AB" w:rsidR="00521DD0" w:rsidRDefault="00404278">
            <w:pPr>
              <w:jc w:val="center"/>
            </w:pPr>
            <w:r>
              <w:t>{PER USER PRICE REMOTE}</w:t>
            </w:r>
          </w:p>
        </w:tc>
        <w:tc>
          <w:tcPr>
            <w:tcW w:w="1500" w:type="dxa"/>
            <w:tcMar>
              <w:top w:w="38" w:type="dxa"/>
              <w:left w:w="90" w:type="dxa"/>
              <w:bottom w:w="38" w:type="dxa"/>
              <w:right w:w="90" w:type="dxa"/>
            </w:tcMar>
            <w:vAlign w:val="center"/>
          </w:tcPr>
          <w:p w14:paraId="0E5E44AA" w14:textId="610353C1" w:rsidR="00521DD0" w:rsidRDefault="00404278">
            <w:pPr>
              <w:jc w:val="center"/>
            </w:pPr>
            <w:r>
              <w:t>{PER USER PRICE STANDARD}</w:t>
            </w:r>
          </w:p>
        </w:tc>
        <w:tc>
          <w:tcPr>
            <w:tcW w:w="1500" w:type="dxa"/>
            <w:tcMar>
              <w:top w:w="38" w:type="dxa"/>
              <w:left w:w="90" w:type="dxa"/>
              <w:bottom w:w="38" w:type="dxa"/>
              <w:right w:w="90" w:type="dxa"/>
            </w:tcMar>
            <w:vAlign w:val="center"/>
          </w:tcPr>
          <w:p w14:paraId="517CE5E1" w14:textId="2CFC5A52" w:rsidR="00521DD0" w:rsidRDefault="00404278">
            <w:pPr>
              <w:jc w:val="center"/>
            </w:pPr>
            <w:r>
              <w:t>{PER USER PRICE ENTERPRISE}</w:t>
            </w:r>
          </w:p>
        </w:tc>
      </w:tr>
      <w:tr w:rsidR="00521DD0" w14:paraId="0114ACF8" w14:textId="77777777">
        <w:tc>
          <w:tcPr>
            <w:tcW w:w="4080" w:type="dxa"/>
            <w:shd w:val="clear" w:color="auto" w:fill="DAF1FF"/>
            <w:tcMar>
              <w:top w:w="38" w:type="dxa"/>
              <w:left w:w="90" w:type="dxa"/>
              <w:bottom w:w="38" w:type="dxa"/>
              <w:right w:w="90" w:type="dxa"/>
            </w:tcMar>
            <w:vAlign w:val="center"/>
          </w:tcPr>
          <w:p w14:paraId="6FFC5634" w14:textId="413E6E77" w:rsidR="00521DD0" w:rsidRDefault="00000000">
            <w:pPr>
              <w:jc w:val="right"/>
            </w:pPr>
            <w:r>
              <w:rPr>
                <w:sz w:val="18"/>
                <w:szCs w:val="18"/>
              </w:rPr>
              <w:t>Monthly</w:t>
            </w:r>
            <w:r w:rsidR="00404278">
              <w:rPr>
                <w:sz w:val="18"/>
                <w:szCs w:val="18"/>
              </w:rPr>
              <w:t xml:space="preserve"> Peace of Mind</w:t>
            </w:r>
            <w:r>
              <w:rPr>
                <w:sz w:val="18"/>
                <w:szCs w:val="18"/>
              </w:rPr>
              <w:t xml:space="preserve"> Total</w:t>
            </w:r>
          </w:p>
        </w:tc>
        <w:tc>
          <w:tcPr>
            <w:tcW w:w="1500" w:type="dxa"/>
            <w:shd w:val="clear" w:color="auto" w:fill="DAF1FF"/>
            <w:tcMar>
              <w:top w:w="38" w:type="dxa"/>
              <w:left w:w="90" w:type="dxa"/>
              <w:bottom w:w="38" w:type="dxa"/>
              <w:right w:w="90" w:type="dxa"/>
            </w:tcMar>
            <w:vAlign w:val="center"/>
          </w:tcPr>
          <w:p w14:paraId="3E83EE58" w14:textId="1125B1F3" w:rsidR="00521DD0" w:rsidRDefault="00404278">
            <w:pPr>
              <w:jc w:val="center"/>
            </w:pPr>
            <w:r>
              <w:t>{MRR PRICE COMANGE}</w:t>
            </w:r>
          </w:p>
        </w:tc>
        <w:tc>
          <w:tcPr>
            <w:tcW w:w="1500" w:type="dxa"/>
            <w:shd w:val="clear" w:color="auto" w:fill="DAF1FF"/>
            <w:tcMar>
              <w:top w:w="38" w:type="dxa"/>
              <w:left w:w="90" w:type="dxa"/>
              <w:bottom w:w="38" w:type="dxa"/>
              <w:right w:w="90" w:type="dxa"/>
            </w:tcMar>
            <w:vAlign w:val="center"/>
          </w:tcPr>
          <w:p w14:paraId="665B7DB5" w14:textId="45B4E0AF" w:rsidR="00521DD0" w:rsidRDefault="00404278">
            <w:pPr>
              <w:jc w:val="center"/>
            </w:pPr>
            <w:r>
              <w:t>{MRR PRICE REMOTE}</w:t>
            </w:r>
          </w:p>
        </w:tc>
        <w:tc>
          <w:tcPr>
            <w:tcW w:w="1500" w:type="dxa"/>
            <w:shd w:val="clear" w:color="auto" w:fill="DAF1FF"/>
            <w:tcMar>
              <w:top w:w="38" w:type="dxa"/>
              <w:left w:w="90" w:type="dxa"/>
              <w:bottom w:w="38" w:type="dxa"/>
              <w:right w:w="90" w:type="dxa"/>
            </w:tcMar>
            <w:vAlign w:val="center"/>
          </w:tcPr>
          <w:p w14:paraId="5EF27D7E" w14:textId="14C4BDA9" w:rsidR="00521DD0" w:rsidRDefault="00404278">
            <w:pPr>
              <w:jc w:val="center"/>
            </w:pPr>
            <w:r>
              <w:t>{MRR PRICE STANDARD}</w:t>
            </w:r>
          </w:p>
        </w:tc>
        <w:tc>
          <w:tcPr>
            <w:tcW w:w="1500" w:type="dxa"/>
            <w:shd w:val="clear" w:color="auto" w:fill="DAF1FF"/>
            <w:tcMar>
              <w:top w:w="38" w:type="dxa"/>
              <w:left w:w="90" w:type="dxa"/>
              <w:bottom w:w="38" w:type="dxa"/>
              <w:right w:w="90" w:type="dxa"/>
            </w:tcMar>
            <w:vAlign w:val="center"/>
          </w:tcPr>
          <w:p w14:paraId="17C52477" w14:textId="46FE1EF7" w:rsidR="00521DD0" w:rsidRDefault="00404278">
            <w:pPr>
              <w:jc w:val="center"/>
            </w:pPr>
            <w:r>
              <w:t>{MRR PRICE COMANGE}</w:t>
            </w:r>
          </w:p>
        </w:tc>
      </w:tr>
      <w:tr w:rsidR="00404278" w14:paraId="5CD8DAB1" w14:textId="77777777">
        <w:tc>
          <w:tcPr>
            <w:tcW w:w="4080" w:type="dxa"/>
            <w:shd w:val="clear" w:color="auto" w:fill="DAF1FF"/>
            <w:tcMar>
              <w:top w:w="38" w:type="dxa"/>
              <w:left w:w="90" w:type="dxa"/>
              <w:bottom w:w="38" w:type="dxa"/>
              <w:right w:w="90" w:type="dxa"/>
            </w:tcMar>
            <w:vAlign w:val="center"/>
          </w:tcPr>
          <w:p w14:paraId="16CC1E78" w14:textId="082C3562" w:rsidR="00404278" w:rsidRDefault="00404278" w:rsidP="00404278">
            <w:pPr>
              <w:jc w:val="right"/>
              <w:rPr>
                <w:sz w:val="18"/>
                <w:szCs w:val="18"/>
              </w:rPr>
            </w:pPr>
            <w:r w:rsidRPr="008D2F47">
              <w:rPr>
                <w:sz w:val="18"/>
                <w:szCs w:val="18"/>
              </w:rPr>
              <w:t>Elevated Enterprise Hardware as a Service</w:t>
            </w:r>
          </w:p>
        </w:tc>
        <w:tc>
          <w:tcPr>
            <w:tcW w:w="1500" w:type="dxa"/>
            <w:shd w:val="clear" w:color="auto" w:fill="DAF1FF"/>
            <w:tcMar>
              <w:top w:w="38" w:type="dxa"/>
              <w:left w:w="90" w:type="dxa"/>
              <w:bottom w:w="38" w:type="dxa"/>
              <w:right w:w="90" w:type="dxa"/>
            </w:tcMar>
            <w:vAlign w:val="center"/>
          </w:tcPr>
          <w:p w14:paraId="2FB992E6" w14:textId="7C0491FA" w:rsidR="00404278" w:rsidRDefault="00404278" w:rsidP="00404278">
            <w:pPr>
              <w:jc w:val="center"/>
            </w:pPr>
            <w:r>
              <w:t>N/A</w:t>
            </w:r>
          </w:p>
        </w:tc>
        <w:tc>
          <w:tcPr>
            <w:tcW w:w="1500" w:type="dxa"/>
            <w:shd w:val="clear" w:color="auto" w:fill="DAF1FF"/>
            <w:tcMar>
              <w:top w:w="38" w:type="dxa"/>
              <w:left w:w="90" w:type="dxa"/>
              <w:bottom w:w="38" w:type="dxa"/>
              <w:right w:w="90" w:type="dxa"/>
            </w:tcMar>
            <w:vAlign w:val="center"/>
          </w:tcPr>
          <w:p w14:paraId="7D4548F5" w14:textId="6C1DD14E" w:rsidR="00404278" w:rsidRDefault="00404278" w:rsidP="00404278">
            <w:pPr>
              <w:jc w:val="center"/>
            </w:pPr>
            <w:r>
              <w:t>N/A</w:t>
            </w:r>
          </w:p>
        </w:tc>
        <w:tc>
          <w:tcPr>
            <w:tcW w:w="1500" w:type="dxa"/>
            <w:shd w:val="clear" w:color="auto" w:fill="DAF1FF"/>
            <w:tcMar>
              <w:top w:w="38" w:type="dxa"/>
              <w:left w:w="90" w:type="dxa"/>
              <w:bottom w:w="38" w:type="dxa"/>
              <w:right w:w="90" w:type="dxa"/>
            </w:tcMar>
            <w:vAlign w:val="center"/>
          </w:tcPr>
          <w:p w14:paraId="660CE32D" w14:textId="15EE3100" w:rsidR="00404278" w:rsidRDefault="00404278" w:rsidP="00404278">
            <w:pPr>
              <w:jc w:val="center"/>
            </w:pPr>
            <w:r>
              <w:t>N/A</w:t>
            </w:r>
          </w:p>
        </w:tc>
        <w:tc>
          <w:tcPr>
            <w:tcW w:w="1500" w:type="dxa"/>
            <w:shd w:val="clear" w:color="auto" w:fill="DAF1FF"/>
            <w:tcMar>
              <w:top w:w="38" w:type="dxa"/>
              <w:left w:w="90" w:type="dxa"/>
              <w:bottom w:w="38" w:type="dxa"/>
              <w:right w:w="90" w:type="dxa"/>
            </w:tcMar>
            <w:vAlign w:val="center"/>
          </w:tcPr>
          <w:p w14:paraId="17741F13" w14:textId="3CF02BD9" w:rsidR="00404278" w:rsidRDefault="00404278" w:rsidP="00404278">
            <w:pPr>
              <w:jc w:val="center"/>
            </w:pPr>
            <w:r>
              <w:t>{ORR – HAAS}</w:t>
            </w:r>
          </w:p>
        </w:tc>
      </w:tr>
      <w:tr w:rsidR="008D2F47" w14:paraId="6FF08165" w14:textId="77777777">
        <w:tc>
          <w:tcPr>
            <w:tcW w:w="4080" w:type="dxa"/>
            <w:shd w:val="clear" w:color="auto" w:fill="DAF1FF"/>
            <w:tcMar>
              <w:top w:w="38" w:type="dxa"/>
              <w:left w:w="90" w:type="dxa"/>
              <w:bottom w:w="38" w:type="dxa"/>
              <w:right w:w="90" w:type="dxa"/>
            </w:tcMar>
            <w:vAlign w:val="center"/>
          </w:tcPr>
          <w:p w14:paraId="43FEEE5E" w14:textId="402DA581" w:rsidR="008D2F47" w:rsidRPr="008D2F47" w:rsidRDefault="008D2F47" w:rsidP="008D2F47">
            <w:pPr>
              <w:jc w:val="right"/>
              <w:rPr>
                <w:b/>
                <w:bCs/>
                <w:sz w:val="18"/>
                <w:szCs w:val="18"/>
              </w:rPr>
            </w:pPr>
            <w:r w:rsidRPr="008D2F47">
              <w:rPr>
                <w:b/>
                <w:bCs/>
                <w:sz w:val="18"/>
                <w:szCs w:val="18"/>
              </w:rPr>
              <w:t>Monthly Total</w:t>
            </w:r>
          </w:p>
        </w:tc>
        <w:tc>
          <w:tcPr>
            <w:tcW w:w="1500" w:type="dxa"/>
            <w:shd w:val="clear" w:color="auto" w:fill="DAF1FF"/>
            <w:tcMar>
              <w:top w:w="38" w:type="dxa"/>
              <w:left w:w="90" w:type="dxa"/>
              <w:bottom w:w="38" w:type="dxa"/>
              <w:right w:w="90" w:type="dxa"/>
            </w:tcMar>
            <w:vAlign w:val="center"/>
          </w:tcPr>
          <w:p w14:paraId="260B5DE6" w14:textId="672A7AFB" w:rsidR="008D2F47" w:rsidRPr="008D2F47" w:rsidRDefault="008D2F47" w:rsidP="008D2F47">
            <w:pPr>
              <w:jc w:val="center"/>
              <w:rPr>
                <w:b/>
                <w:bCs/>
              </w:rPr>
            </w:pPr>
            <w:r w:rsidRPr="008D2F47">
              <w:rPr>
                <w:b/>
                <w:bCs/>
              </w:rPr>
              <w:t>{MONTHLY TOTAL COMANGE}</w:t>
            </w:r>
          </w:p>
        </w:tc>
        <w:tc>
          <w:tcPr>
            <w:tcW w:w="1500" w:type="dxa"/>
            <w:shd w:val="clear" w:color="auto" w:fill="DAF1FF"/>
            <w:tcMar>
              <w:top w:w="38" w:type="dxa"/>
              <w:left w:w="90" w:type="dxa"/>
              <w:bottom w:w="38" w:type="dxa"/>
              <w:right w:w="90" w:type="dxa"/>
            </w:tcMar>
            <w:vAlign w:val="center"/>
          </w:tcPr>
          <w:p w14:paraId="1D1DFA8D" w14:textId="63BCDEE6" w:rsidR="008D2F47" w:rsidRPr="008D2F47" w:rsidRDefault="008D2F47" w:rsidP="008D2F47">
            <w:pPr>
              <w:jc w:val="center"/>
              <w:rPr>
                <w:b/>
                <w:bCs/>
              </w:rPr>
            </w:pPr>
            <w:r w:rsidRPr="008D2F47">
              <w:rPr>
                <w:b/>
                <w:bCs/>
              </w:rPr>
              <w:t>{MONTHLY TOTAL REMOTE}</w:t>
            </w:r>
          </w:p>
        </w:tc>
        <w:tc>
          <w:tcPr>
            <w:tcW w:w="1500" w:type="dxa"/>
            <w:shd w:val="clear" w:color="auto" w:fill="DAF1FF"/>
            <w:tcMar>
              <w:top w:w="38" w:type="dxa"/>
              <w:left w:w="90" w:type="dxa"/>
              <w:bottom w:w="38" w:type="dxa"/>
              <w:right w:w="90" w:type="dxa"/>
            </w:tcMar>
            <w:vAlign w:val="center"/>
          </w:tcPr>
          <w:p w14:paraId="2221BD54" w14:textId="5FC01716" w:rsidR="008D2F47" w:rsidRPr="008D2F47" w:rsidRDefault="008D2F47" w:rsidP="008D2F47">
            <w:pPr>
              <w:jc w:val="center"/>
              <w:rPr>
                <w:b/>
                <w:bCs/>
              </w:rPr>
            </w:pPr>
            <w:r w:rsidRPr="008D2F47">
              <w:rPr>
                <w:b/>
                <w:bCs/>
              </w:rPr>
              <w:t>{MONTHLY TOTAL STANDARD}</w:t>
            </w:r>
          </w:p>
        </w:tc>
        <w:tc>
          <w:tcPr>
            <w:tcW w:w="1500" w:type="dxa"/>
            <w:shd w:val="clear" w:color="auto" w:fill="DAF1FF"/>
            <w:tcMar>
              <w:top w:w="38" w:type="dxa"/>
              <w:left w:w="90" w:type="dxa"/>
              <w:bottom w:w="38" w:type="dxa"/>
              <w:right w:w="90" w:type="dxa"/>
            </w:tcMar>
            <w:vAlign w:val="center"/>
          </w:tcPr>
          <w:p w14:paraId="03690BA6" w14:textId="674298A8" w:rsidR="008D2F47" w:rsidRPr="008D2F47" w:rsidRDefault="008D2F47" w:rsidP="008D2F47">
            <w:pPr>
              <w:jc w:val="center"/>
              <w:rPr>
                <w:b/>
                <w:bCs/>
              </w:rPr>
            </w:pPr>
            <w:r w:rsidRPr="008D2F47">
              <w:rPr>
                <w:b/>
                <w:bCs/>
              </w:rPr>
              <w:t>{MONTHLY TOTAL ENTERPRICE}</w:t>
            </w:r>
          </w:p>
        </w:tc>
      </w:tr>
      <w:tr w:rsidR="008D2F47" w14:paraId="722E9381" w14:textId="77777777">
        <w:tc>
          <w:tcPr>
            <w:tcW w:w="4080" w:type="dxa"/>
            <w:shd w:val="clear" w:color="auto" w:fill="DAF1FF"/>
            <w:tcMar>
              <w:top w:w="38" w:type="dxa"/>
              <w:left w:w="90" w:type="dxa"/>
              <w:bottom w:w="38" w:type="dxa"/>
              <w:right w:w="90" w:type="dxa"/>
            </w:tcMar>
            <w:vAlign w:val="center"/>
          </w:tcPr>
          <w:p w14:paraId="113C615D" w14:textId="77777777" w:rsidR="008D2F47" w:rsidRPr="008D2F47" w:rsidRDefault="008D2F47" w:rsidP="008D2F47">
            <w:pPr>
              <w:jc w:val="right"/>
              <w:rPr>
                <w:b/>
                <w:bCs/>
              </w:rPr>
            </w:pPr>
            <w:r w:rsidRPr="008D2F47">
              <w:rPr>
                <w:b/>
                <w:bCs/>
                <w:sz w:val="18"/>
                <w:szCs w:val="18"/>
              </w:rPr>
              <w:t>Setup Fees equal to one-month rate</w:t>
            </w:r>
          </w:p>
        </w:tc>
        <w:tc>
          <w:tcPr>
            <w:tcW w:w="1500" w:type="dxa"/>
            <w:shd w:val="clear" w:color="auto" w:fill="DAF1FF"/>
            <w:tcMar>
              <w:top w:w="38" w:type="dxa"/>
              <w:left w:w="90" w:type="dxa"/>
              <w:bottom w:w="38" w:type="dxa"/>
              <w:right w:w="90" w:type="dxa"/>
            </w:tcMar>
            <w:vAlign w:val="center"/>
          </w:tcPr>
          <w:p w14:paraId="546FFA43" w14:textId="01F41A09" w:rsidR="008D2F47" w:rsidRPr="008D2F47" w:rsidRDefault="008D2F47" w:rsidP="008D2F47">
            <w:pPr>
              <w:jc w:val="center"/>
              <w:rPr>
                <w:b/>
                <w:bCs/>
              </w:rPr>
            </w:pPr>
            <w:r w:rsidRPr="008D2F47">
              <w:rPr>
                <w:b/>
                <w:bCs/>
              </w:rPr>
              <w:t>{MONTHLY TOTAL COMANGE}</w:t>
            </w:r>
          </w:p>
        </w:tc>
        <w:tc>
          <w:tcPr>
            <w:tcW w:w="1500" w:type="dxa"/>
            <w:shd w:val="clear" w:color="auto" w:fill="DAF1FF"/>
            <w:tcMar>
              <w:top w:w="38" w:type="dxa"/>
              <w:left w:w="90" w:type="dxa"/>
              <w:bottom w:w="38" w:type="dxa"/>
              <w:right w:w="90" w:type="dxa"/>
            </w:tcMar>
            <w:vAlign w:val="center"/>
          </w:tcPr>
          <w:p w14:paraId="66E0BAA3" w14:textId="22254E7B" w:rsidR="008D2F47" w:rsidRPr="008D2F47" w:rsidRDefault="008D2F47" w:rsidP="008D2F47">
            <w:pPr>
              <w:jc w:val="center"/>
              <w:rPr>
                <w:b/>
                <w:bCs/>
              </w:rPr>
            </w:pPr>
            <w:r w:rsidRPr="008D2F47">
              <w:rPr>
                <w:b/>
                <w:bCs/>
              </w:rPr>
              <w:t>{MONTHLY TOTAL REMOTE}</w:t>
            </w:r>
          </w:p>
        </w:tc>
        <w:tc>
          <w:tcPr>
            <w:tcW w:w="1500" w:type="dxa"/>
            <w:shd w:val="clear" w:color="auto" w:fill="DAF1FF"/>
            <w:tcMar>
              <w:top w:w="38" w:type="dxa"/>
              <w:left w:w="90" w:type="dxa"/>
              <w:bottom w:w="38" w:type="dxa"/>
              <w:right w:w="90" w:type="dxa"/>
            </w:tcMar>
            <w:vAlign w:val="center"/>
          </w:tcPr>
          <w:p w14:paraId="5664DCB9" w14:textId="43C84474" w:rsidR="008D2F47" w:rsidRPr="008D2F47" w:rsidRDefault="008D2F47" w:rsidP="008D2F47">
            <w:pPr>
              <w:jc w:val="center"/>
              <w:rPr>
                <w:b/>
                <w:bCs/>
              </w:rPr>
            </w:pPr>
            <w:r w:rsidRPr="008D2F47">
              <w:rPr>
                <w:b/>
                <w:bCs/>
              </w:rPr>
              <w:t>{MONTHLY TOTAL STANDARD}</w:t>
            </w:r>
          </w:p>
        </w:tc>
        <w:tc>
          <w:tcPr>
            <w:tcW w:w="1500" w:type="dxa"/>
            <w:shd w:val="clear" w:color="auto" w:fill="DAF1FF"/>
            <w:tcMar>
              <w:top w:w="38" w:type="dxa"/>
              <w:left w:w="90" w:type="dxa"/>
              <w:bottom w:w="38" w:type="dxa"/>
              <w:right w:w="90" w:type="dxa"/>
            </w:tcMar>
            <w:vAlign w:val="center"/>
          </w:tcPr>
          <w:p w14:paraId="7674996B" w14:textId="1B4EEFE8" w:rsidR="008D2F47" w:rsidRPr="008D2F47" w:rsidRDefault="008D2F47" w:rsidP="008D2F47">
            <w:pPr>
              <w:jc w:val="center"/>
              <w:rPr>
                <w:b/>
                <w:bCs/>
              </w:rPr>
            </w:pPr>
            <w:r w:rsidRPr="008D2F47">
              <w:rPr>
                <w:b/>
                <w:bCs/>
              </w:rPr>
              <w:t>{MONTHLY TOTAL ENTERPRICE}</w:t>
            </w:r>
          </w:p>
        </w:tc>
      </w:tr>
      <w:tr w:rsidR="008D2F47" w14:paraId="354129C0" w14:textId="77777777">
        <w:tc>
          <w:tcPr>
            <w:tcW w:w="4080" w:type="dxa"/>
            <w:tcMar>
              <w:top w:w="38" w:type="dxa"/>
              <w:left w:w="90" w:type="dxa"/>
              <w:bottom w:w="38" w:type="dxa"/>
              <w:right w:w="90" w:type="dxa"/>
            </w:tcMar>
            <w:vAlign w:val="center"/>
          </w:tcPr>
          <w:p w14:paraId="7FDDC2F5" w14:textId="77777777" w:rsidR="008D2F47" w:rsidRDefault="008D2F47" w:rsidP="008D2F47">
            <w:pPr>
              <w:jc w:val="right"/>
            </w:pPr>
            <w:r>
              <w:rPr>
                <w:sz w:val="18"/>
                <w:szCs w:val="18"/>
              </w:rPr>
              <w:t>Contract Length</w:t>
            </w:r>
          </w:p>
        </w:tc>
        <w:tc>
          <w:tcPr>
            <w:tcW w:w="1500" w:type="dxa"/>
            <w:tcMar>
              <w:top w:w="38" w:type="dxa"/>
              <w:left w:w="90" w:type="dxa"/>
              <w:bottom w:w="38" w:type="dxa"/>
              <w:right w:w="90" w:type="dxa"/>
            </w:tcMar>
            <w:vAlign w:val="center"/>
          </w:tcPr>
          <w:p w14:paraId="798D1E05" w14:textId="77777777" w:rsidR="008D2F47" w:rsidRDefault="008D2F47" w:rsidP="008D2F47">
            <w:pPr>
              <w:jc w:val="center"/>
            </w:pPr>
            <w:r>
              <w:rPr>
                <w:b/>
                <w:bCs/>
                <w:sz w:val="18"/>
                <w:szCs w:val="18"/>
              </w:rPr>
              <w:t>1 Year</w:t>
            </w:r>
          </w:p>
        </w:tc>
        <w:tc>
          <w:tcPr>
            <w:tcW w:w="1500" w:type="dxa"/>
            <w:tcMar>
              <w:top w:w="38" w:type="dxa"/>
              <w:left w:w="90" w:type="dxa"/>
              <w:bottom w:w="38" w:type="dxa"/>
              <w:right w:w="90" w:type="dxa"/>
            </w:tcMar>
            <w:vAlign w:val="center"/>
          </w:tcPr>
          <w:p w14:paraId="35C5B11C" w14:textId="77777777" w:rsidR="008D2F47" w:rsidRDefault="008D2F47" w:rsidP="008D2F47">
            <w:pPr>
              <w:jc w:val="center"/>
            </w:pPr>
            <w:r>
              <w:rPr>
                <w:b/>
                <w:bCs/>
                <w:sz w:val="18"/>
                <w:szCs w:val="18"/>
              </w:rPr>
              <w:t>1 Year</w:t>
            </w:r>
          </w:p>
        </w:tc>
        <w:tc>
          <w:tcPr>
            <w:tcW w:w="1500" w:type="dxa"/>
            <w:tcMar>
              <w:top w:w="38" w:type="dxa"/>
              <w:left w:w="90" w:type="dxa"/>
              <w:bottom w:w="38" w:type="dxa"/>
              <w:right w:w="90" w:type="dxa"/>
            </w:tcMar>
            <w:vAlign w:val="center"/>
          </w:tcPr>
          <w:p w14:paraId="7C284C6B" w14:textId="77777777" w:rsidR="008D2F47" w:rsidRDefault="008D2F47" w:rsidP="008D2F47">
            <w:pPr>
              <w:jc w:val="center"/>
            </w:pPr>
            <w:r>
              <w:rPr>
                <w:b/>
                <w:bCs/>
                <w:sz w:val="18"/>
                <w:szCs w:val="18"/>
              </w:rPr>
              <w:t>3 Years</w:t>
            </w:r>
          </w:p>
        </w:tc>
        <w:tc>
          <w:tcPr>
            <w:tcW w:w="1500" w:type="dxa"/>
            <w:tcMar>
              <w:top w:w="38" w:type="dxa"/>
              <w:left w:w="90" w:type="dxa"/>
              <w:bottom w:w="38" w:type="dxa"/>
              <w:right w:w="90" w:type="dxa"/>
            </w:tcMar>
            <w:vAlign w:val="center"/>
          </w:tcPr>
          <w:p w14:paraId="3108AF7D" w14:textId="77777777" w:rsidR="008D2F47" w:rsidRDefault="008D2F47" w:rsidP="008D2F47">
            <w:pPr>
              <w:jc w:val="center"/>
            </w:pPr>
            <w:r>
              <w:rPr>
                <w:b/>
                <w:bCs/>
                <w:sz w:val="18"/>
                <w:szCs w:val="18"/>
              </w:rPr>
              <w:t>5 Years</w:t>
            </w:r>
          </w:p>
        </w:tc>
      </w:tr>
      <w:tr w:rsidR="008D2F47" w14:paraId="56C2F9BC" w14:textId="77777777">
        <w:tc>
          <w:tcPr>
            <w:tcW w:w="4080" w:type="dxa"/>
            <w:tcMar>
              <w:top w:w="38" w:type="dxa"/>
              <w:left w:w="90" w:type="dxa"/>
              <w:bottom w:w="38" w:type="dxa"/>
              <w:right w:w="90" w:type="dxa"/>
            </w:tcMar>
            <w:vAlign w:val="center"/>
          </w:tcPr>
          <w:p w14:paraId="1FEB6E56" w14:textId="155BD12A" w:rsidR="008D2F47" w:rsidRDefault="008D2F47" w:rsidP="008D2F47">
            <w:r>
              <w:rPr>
                <w:b/>
                <w:bCs/>
                <w:noProof/>
                <w:sz w:val="18"/>
                <w:szCs w:val="18"/>
              </w:rPr>
              <mc:AlternateContent>
                <mc:Choice Requires="wps">
                  <w:drawing>
                    <wp:anchor distT="0" distB="0" distL="114300" distR="114300" simplePos="0" relativeHeight="251667456" behindDoc="0" locked="0" layoutInCell="1" allowOverlap="1" wp14:anchorId="7E74068E" wp14:editId="034EA382">
                      <wp:simplePos x="0" y="0"/>
                      <wp:positionH relativeFrom="column">
                        <wp:posOffset>1351280</wp:posOffset>
                      </wp:positionH>
                      <wp:positionV relativeFrom="paragraph">
                        <wp:posOffset>46355</wp:posOffset>
                      </wp:positionV>
                      <wp:extent cx="1025525" cy="83820"/>
                      <wp:effectExtent l="0" t="19050" r="41275" b="30480"/>
                      <wp:wrapNone/>
                      <wp:docPr id="2054668848" name="Arrow: Right 1"/>
                      <wp:cNvGraphicFramePr/>
                      <a:graphic xmlns:a="http://schemas.openxmlformats.org/drawingml/2006/main">
                        <a:graphicData uri="http://schemas.microsoft.com/office/word/2010/wordprocessingShape">
                          <wps:wsp>
                            <wps:cNvSpPr/>
                            <wps:spPr>
                              <a:xfrm>
                                <a:off x="0" y="0"/>
                                <a:ext cx="1025525" cy="8382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F6A93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106.4pt;margin-top:3.65pt;width:80.75pt;height: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" adj="20717" fillcolor="black [3200]" strokecolor="black [480]" strokeweight="1.5pt"/>
                  </w:pict>
                </mc:Fallback>
              </mc:AlternateContent>
            </w:r>
            <w:r>
              <w:rPr>
                <w:b/>
                <w:bCs/>
                <w:sz w:val="18"/>
                <w:szCs w:val="18"/>
              </w:rPr>
              <w:t xml:space="preserve">Initial Plan selection   </w:t>
            </w:r>
          </w:p>
        </w:tc>
        <w:tc>
          <w:tcPr>
            <w:tcW w:w="1500" w:type="dxa"/>
            <w:tcMar>
              <w:top w:w="38" w:type="dxa"/>
              <w:left w:w="90" w:type="dxa"/>
              <w:bottom w:w="38" w:type="dxa"/>
              <w:right w:w="90" w:type="dxa"/>
            </w:tcMar>
            <w:vAlign w:val="center"/>
          </w:tcPr>
          <w:p w14:paraId="25F4ACF0" w14:textId="77777777" w:rsidR="008D2F47" w:rsidRDefault="008D2F47" w:rsidP="008D2F47">
            <w:pPr>
              <w:jc w:val="center"/>
            </w:pPr>
          </w:p>
        </w:tc>
        <w:tc>
          <w:tcPr>
            <w:tcW w:w="1500" w:type="dxa"/>
            <w:tcMar>
              <w:top w:w="38" w:type="dxa"/>
              <w:left w:w="90" w:type="dxa"/>
              <w:bottom w:w="38" w:type="dxa"/>
              <w:right w:w="90" w:type="dxa"/>
            </w:tcMar>
            <w:vAlign w:val="center"/>
          </w:tcPr>
          <w:p w14:paraId="369B48E8" w14:textId="77777777" w:rsidR="008D2F47" w:rsidRDefault="008D2F47" w:rsidP="008D2F47">
            <w:pPr>
              <w:jc w:val="center"/>
            </w:pPr>
          </w:p>
        </w:tc>
        <w:tc>
          <w:tcPr>
            <w:tcW w:w="1500" w:type="dxa"/>
            <w:tcMar>
              <w:top w:w="38" w:type="dxa"/>
              <w:left w:w="90" w:type="dxa"/>
              <w:bottom w:w="38" w:type="dxa"/>
              <w:right w:w="90" w:type="dxa"/>
            </w:tcMar>
            <w:vAlign w:val="center"/>
          </w:tcPr>
          <w:p w14:paraId="7E48BE53" w14:textId="77777777" w:rsidR="008D2F47" w:rsidRDefault="008D2F47" w:rsidP="008D2F47">
            <w:pPr>
              <w:jc w:val="center"/>
            </w:pPr>
          </w:p>
        </w:tc>
        <w:tc>
          <w:tcPr>
            <w:tcW w:w="1500" w:type="dxa"/>
            <w:tcMar>
              <w:top w:w="38" w:type="dxa"/>
              <w:left w:w="90" w:type="dxa"/>
              <w:bottom w:w="38" w:type="dxa"/>
              <w:right w:w="90" w:type="dxa"/>
            </w:tcMar>
            <w:vAlign w:val="center"/>
          </w:tcPr>
          <w:p w14:paraId="47BA7262" w14:textId="77777777" w:rsidR="008D2F47" w:rsidRDefault="008D2F47" w:rsidP="008D2F47">
            <w:pPr>
              <w:jc w:val="center"/>
            </w:pPr>
          </w:p>
        </w:tc>
      </w:tr>
    </w:tbl>
    <w:p w14:paraId="10F37CDD" w14:textId="77777777" w:rsidR="00521DD0" w:rsidRDefault="00521DD0">
      <w:pPr>
        <w:spacing w:after="160"/>
      </w:pPr>
    </w:p>
    <w:tbl>
      <w:tblPr>
        <w:tblW w:w="10080" w:type="dxa"/>
        <w:tblBorders>
          <w:top w:val="single" w:sz="4" w:space="0" w:color="C9CEDD"/>
          <w:left w:val="single" w:sz="4" w:space="0" w:color="C9CEDD"/>
          <w:bottom w:val="single" w:sz="4" w:space="0" w:color="C9CEDD"/>
          <w:right w:val="single" w:sz="4" w:space="0" w:color="C9CEDD"/>
          <w:insideH w:val="single" w:sz="4" w:space="0" w:color="C9CEDD"/>
          <w:insideV w:val="single" w:sz="4" w:space="0" w:color="C9CEDD"/>
        </w:tblBorders>
        <w:tblCellMar>
          <w:left w:w="10" w:type="dxa"/>
          <w:right w:w="10" w:type="dxa"/>
        </w:tblCellMar>
        <w:tblLook w:val="04A0" w:firstRow="1" w:lastRow="0" w:firstColumn="1" w:lastColumn="0" w:noHBand="0" w:noVBand="1"/>
      </w:tblPr>
      <w:tblGrid>
        <w:gridCol w:w="10080"/>
      </w:tblGrid>
      <w:tr w:rsidR="00521DD0" w14:paraId="5D5995D7" w14:textId="77777777">
        <w:tc>
          <w:tcPr>
            <w:tcW w:w="10080" w:type="dxa"/>
            <w:shd w:val="clear" w:color="auto" w:fill="154CDD"/>
            <w:tcMar>
              <w:top w:w="38" w:type="dxa"/>
              <w:left w:w="90" w:type="dxa"/>
              <w:bottom w:w="38" w:type="dxa"/>
              <w:right w:w="90" w:type="dxa"/>
            </w:tcMar>
            <w:vAlign w:val="center"/>
          </w:tcPr>
          <w:p w14:paraId="6809DC69" w14:textId="77777777" w:rsidR="00521DD0" w:rsidRDefault="00000000">
            <w:r>
              <w:rPr>
                <w:b/>
                <w:bCs/>
                <w:color w:val="FFFFFF"/>
                <w:sz w:val="19"/>
                <w:szCs w:val="19"/>
              </w:rPr>
              <w:t>TIME AND MATERIALS</w:t>
            </w:r>
          </w:p>
        </w:tc>
      </w:tr>
      <w:tr w:rsidR="00521DD0" w14:paraId="15C80456" w14:textId="77777777">
        <w:tc>
          <w:tcPr>
            <w:tcW w:w="10080" w:type="dxa"/>
            <w:tcMar>
              <w:top w:w="100" w:type="dxa"/>
              <w:left w:w="120" w:type="dxa"/>
              <w:bottom w:w="120" w:type="dxa"/>
              <w:right w:w="120" w:type="dxa"/>
            </w:tcMar>
          </w:tcPr>
          <w:p w14:paraId="50D62FF2" w14:textId="77777777" w:rsidR="00521DD0" w:rsidRDefault="00000000">
            <w:r>
              <w:rPr>
                <w:sz w:val="18"/>
                <w:szCs w:val="18"/>
              </w:rPr>
              <w:t>On-site and/or Remote Network and Project Support as needed.</w:t>
            </w:r>
          </w:p>
          <w:p w14:paraId="43FA44C2" w14:textId="77777777" w:rsidR="00521DD0" w:rsidRDefault="00000000">
            <w:r>
              <w:rPr>
                <w:sz w:val="18"/>
                <w:szCs w:val="18"/>
              </w:rPr>
              <w:t>No software, system monitoring, backups, or reporting included.</w:t>
            </w:r>
          </w:p>
          <w:p w14:paraId="732CAB41" w14:textId="77777777" w:rsidR="00521DD0" w:rsidRDefault="00000000">
            <w:r>
              <w:rPr>
                <w:sz w:val="18"/>
                <w:szCs w:val="18"/>
              </w:rPr>
              <w:t xml:space="preserve">The current rate of </w:t>
            </w:r>
            <w:r>
              <w:rPr>
                <w:sz w:val="18"/>
                <w:szCs w:val="18"/>
                <w:u w:val="single"/>
              </w:rPr>
              <w:t>$185 per hour</w:t>
            </w:r>
          </w:p>
          <w:p w14:paraId="13B2C238" w14:textId="77777777" w:rsidR="00521DD0" w:rsidRDefault="00000000">
            <w:r>
              <w:rPr>
                <w:sz w:val="18"/>
                <w:szCs w:val="18"/>
              </w:rPr>
              <w:t>On-Site: ½ hour minimum service call charge; billed in ¼ hour increments thereafter</w:t>
            </w:r>
          </w:p>
          <w:p w14:paraId="4BD19D82" w14:textId="77777777" w:rsidR="00521DD0" w:rsidRDefault="00000000">
            <w:r>
              <w:rPr>
                <w:sz w:val="18"/>
                <w:szCs w:val="18"/>
              </w:rPr>
              <w:t>Remote Network Support: ¼ hour minimum service call charge; billed in ¼ hour increments thereafter</w:t>
            </w:r>
          </w:p>
          <w:p w14:paraId="439462C9" w14:textId="77777777" w:rsidR="00521DD0" w:rsidRDefault="00000000">
            <w:r>
              <w:rPr>
                <w:sz w:val="18"/>
                <w:szCs w:val="18"/>
              </w:rPr>
              <w:t>Travel time is invoiced at ½ standard hourly T&amp;M rate; travel fees for out-of-state clients passed along via invoice monthly</w:t>
            </w:r>
          </w:p>
          <w:p w14:paraId="2E9E9BB4" w14:textId="77777777" w:rsidR="00521DD0" w:rsidRDefault="00000000">
            <w:r>
              <w:rPr>
                <w:sz w:val="18"/>
                <w:szCs w:val="18"/>
              </w:rPr>
              <w:t>Month to Month support plan</w:t>
            </w:r>
          </w:p>
        </w:tc>
      </w:tr>
    </w:tbl>
    <w:p w14:paraId="248C9D49" w14:textId="77777777" w:rsidR="00404278" w:rsidRDefault="00404278">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5398"/>
      </w:tblGrid>
      <w:tr w:rsidR="00404278" w:rsidRPr="00F12C3B" w14:paraId="27B1F82E" w14:textId="77777777" w:rsidTr="004B34C0">
        <w:tc>
          <w:tcPr>
            <w:tcW w:w="4672" w:type="dxa"/>
          </w:tcPr>
          <w:p w14:paraId="398E059E" w14:textId="7315C0A6" w:rsidR="00404278" w:rsidRPr="00F12C3B" w:rsidRDefault="00404278" w:rsidP="004B34C0">
            <w:pPr>
              <w:spacing w:after="200"/>
              <w:rPr>
                <w:b/>
                <w:bCs/>
                <w:color w:val="808080"/>
                <w:sz w:val="24"/>
                <w:szCs w:val="24"/>
              </w:rPr>
            </w:pPr>
            <w:r w:rsidRPr="00F12C3B">
              <w:rPr>
                <w:b/>
                <w:bCs/>
                <w:color w:val="808080"/>
                <w:sz w:val="24"/>
                <w:szCs w:val="24"/>
              </w:rPr>
              <w:lastRenderedPageBreak/>
              <w:t>ELEVATED MSP</w:t>
            </w:r>
          </w:p>
        </w:tc>
        <w:tc>
          <w:tcPr>
            <w:tcW w:w="5398" w:type="dxa"/>
          </w:tcPr>
          <w:p w14:paraId="187A523F" w14:textId="77777777" w:rsidR="00404278" w:rsidRPr="00F12C3B" w:rsidRDefault="00404278" w:rsidP="004B34C0">
            <w:pPr>
              <w:spacing w:after="200"/>
              <w:jc w:val="right"/>
              <w:rPr>
                <w:sz w:val="56"/>
                <w:szCs w:val="56"/>
              </w:rPr>
            </w:pPr>
            <w:r w:rsidRPr="00F12C3B">
              <w:rPr>
                <w:sz w:val="56"/>
                <w:szCs w:val="56"/>
              </w:rPr>
              <w:t>   </w:t>
            </w:r>
            <w:r w:rsidRPr="00F12C3B">
              <w:rPr>
                <w:b/>
                <w:bCs/>
                <w:color w:val="1B1B3A"/>
                <w:sz w:val="56"/>
                <w:szCs w:val="56"/>
              </w:rPr>
              <w:t>Support Plan</w:t>
            </w:r>
          </w:p>
        </w:tc>
      </w:tr>
    </w:tbl>
    <w:p w14:paraId="718AC683" w14:textId="77777777" w:rsidR="00404278" w:rsidRDefault="00404278" w:rsidP="00404278">
      <w:pPr>
        <w:spacing w:before="120" w:after="240"/>
        <w:jc w:val="center"/>
      </w:pPr>
      <w:r>
        <w:rPr>
          <w:b/>
          <w:bCs/>
          <w:sz w:val="24"/>
          <w:szCs w:val="24"/>
        </w:rPr>
        <w:t>THIS SUPPORT PLAN IS SUBJECT TO THE TERMS AND CONDITIONS OF THE MASTER SERVICE AGREEMENT CURRENTLY IN EFFECT.</w:t>
      </w:r>
    </w:p>
    <w:p w14:paraId="73EE8C91" w14:textId="77777777" w:rsidR="00404278" w:rsidRDefault="00404278" w:rsidP="00404278">
      <w:pPr>
        <w:spacing w:before="240" w:after="80"/>
      </w:pPr>
      <w:r>
        <w:rPr>
          <w:b/>
          <w:bCs/>
          <w:sz w:val="22"/>
          <w:szCs w:val="22"/>
        </w:rPr>
        <w:t>SUPPORT TERMS</w:t>
      </w:r>
    </w:p>
    <w:p w14:paraId="219395FB" w14:textId="77777777" w:rsidR="00404278" w:rsidRDefault="00404278" w:rsidP="00404278">
      <w:pPr>
        <w:spacing w:after="60"/>
      </w:pPr>
      <w:r>
        <w:t>*PROVIDER STANDARD BUSINESS HOURS ARE MONDAY THROUGH FRIDAY 7:00 AM – 7:00 PM EST.</w:t>
      </w:r>
    </w:p>
    <w:p w14:paraId="35ED890A" w14:textId="77777777" w:rsidR="00404278" w:rsidRDefault="00404278" w:rsidP="00404278">
      <w:pPr>
        <w:spacing w:after="60"/>
      </w:pPr>
      <w:r>
        <w:t>24X7 EMERGENCY SUPPORT FOR ENTERPRISE PLANS INCLUDED.</w:t>
      </w:r>
    </w:p>
    <w:p w14:paraId="74AF09B7" w14:textId="77777777" w:rsidR="00404278" w:rsidRDefault="00404278" w:rsidP="00404278">
      <w:pPr>
        <w:spacing w:after="60"/>
      </w:pPr>
      <w:r>
        <w:t>ASSUMES THE CLIENT MAINTAINS CURRENT AND VALID 3RD PARTY VENDOR HARDWARE AND SOFTWARE SUPPORT PLANS.</w:t>
      </w:r>
    </w:p>
    <w:p w14:paraId="7A149D73" w14:textId="77777777" w:rsidR="00404278" w:rsidRDefault="00404278" w:rsidP="00404278">
      <w:pPr>
        <w:spacing w:after="60"/>
      </w:pPr>
      <w:r>
        <w:t>**ELEVATED MANAGED HARDWARE (INCLUDING WI-FI, FIREWALL, DESKTOP/LAPTOP, OR SWITCH) IS PURCHASED, WARRANTIED, AND OWNED BY ELEVATED MSP. FINAL DEVICE QUANTITIES WILL BE DETERMINED APPROXIMATELY NINETY (90) DAYS FOLLOWING ONBOARDING, BASED ON THE CLIENT’S OPERATIONAL NEEDS AND ENVIRONMENT ASSESSMENT. UPON SUPPORT PLAN TERMINATION OR EXPIRATION, A BUYOUT OPTION WILL BE OFFERED BY THE PROVIDER TO THE CLIENT FOR THE INSTALLED HARDWARE.</w:t>
      </w:r>
    </w:p>
    <w:p w14:paraId="03E93B3E" w14:textId="77777777" w:rsidR="00404278" w:rsidRDefault="00404278" w:rsidP="00404278">
      <w:pPr>
        <w:spacing w:after="60"/>
      </w:pPr>
      <w:r>
        <w:t>***OVER TIME, AS THE CLIENT REACHES ALIGNMENT WITH ELEVATED BEST PRACTICES, THE FREQUENCY OF VCIO/TAM VISITS MAY BE REDUCED.</w:t>
      </w:r>
    </w:p>
    <w:p w14:paraId="259273BF" w14:textId="77777777" w:rsidR="00404278" w:rsidRDefault="00404278" w:rsidP="00404278">
      <w:pPr>
        <w:spacing w:before="240" w:after="80"/>
      </w:pPr>
      <w:r>
        <w:rPr>
          <w:b/>
          <w:bCs/>
          <w:sz w:val="22"/>
          <w:szCs w:val="22"/>
        </w:rPr>
        <w:t>COMPENSATION</w:t>
      </w:r>
    </w:p>
    <w:p w14:paraId="7E6F1F07" w14:textId="77777777" w:rsidR="00404278" w:rsidRDefault="00404278" w:rsidP="00404278">
      <w:pPr>
        <w:spacing w:after="60"/>
      </w:pPr>
      <w:r>
        <w:t>IN CONSIDERATION OF THE SERVICES TO BE PERFORMED BY PROVIDER, CLIENT AGREES TO PAY PROVIDER IN THE MANNER, AND AT THE RATES SET FORTH IN THIS SUPPORT PLAN. STANDARD PAYMENT TERMS ARE NET 15 DAYS, AND MONTHLY INVOICES ARE SENT FOR THE UPCOMING MONTH, PRIOR TO SERVICE DELIVERY.</w:t>
      </w:r>
    </w:p>
    <w:p w14:paraId="08065C0A" w14:textId="77777777" w:rsidR="00404278" w:rsidRDefault="00404278" w:rsidP="00404278">
      <w:pPr>
        <w:spacing w:after="60"/>
      </w:pPr>
      <w:r>
        <w:t>LATE PAYMENTS WILL INCUR FINANCE CHARGES OF 1.5% OF THE UNPAID MONTHLY CHARGES EVERY 30 DAYS. BEYOND 90 DAYS COLLECTION PROCEDURES WILL BEGIN AND SERVICES WILL BE INTERRUPTED.</w:t>
      </w:r>
    </w:p>
    <w:p w14:paraId="77058EEC" w14:textId="77777777" w:rsidR="00404278" w:rsidRDefault="00404278" w:rsidP="00404278">
      <w:pPr>
        <w:spacing w:after="60"/>
      </w:pPr>
      <w:r>
        <w:t xml:space="preserve">CREDIT CARD PAYMENTS INCUR AN ADDITIONAL 4% PROCESSING FEE. PRICING MAY INCREASE BY UP TO 10% ANNUALLY AS A RESULT OF SOFTWARE AND SUPPORT COSTS. </w:t>
      </w:r>
      <w:r w:rsidRPr="008347FC">
        <w:rPr>
          <w:u w:val="single"/>
        </w:rPr>
        <w:t>PAYMENTS ARE PREFERRED VIA ACH.</w:t>
      </w:r>
    </w:p>
    <w:p w14:paraId="2B48E2C8" w14:textId="77777777" w:rsidR="00404278" w:rsidRDefault="00404278" w:rsidP="00404278">
      <w:pPr>
        <w:spacing w:before="240" w:after="80"/>
      </w:pPr>
      <w:r>
        <w:rPr>
          <w:b/>
          <w:bCs/>
          <w:sz w:val="22"/>
          <w:szCs w:val="22"/>
        </w:rPr>
        <w:t>AUTHORIZATION</w:t>
      </w:r>
    </w:p>
    <w:p w14:paraId="2630CDA0" w14:textId="77777777" w:rsidR="00404278" w:rsidRDefault="00404278" w:rsidP="00404278">
      <w:pPr>
        <w:spacing w:after="60"/>
      </w:pPr>
      <w:r>
        <w:t>THE SIGNER OF THIS SUPPORT PLAN, IN ADDITION TO REPRESENTING THAT HIS/HER SIGNATURE LEGALLY BINDS THE CLIENT AND THAT ALL ACTIONS HAVE BEEN TAKEN BY THE CLIENT TO DULY GRANT THIS AUTHORITY, DOES, BY HIS/HER EXECUTION, PERSONALLY AND INDIVIDUALLY UNDERTAKE AND ASSUME THE FULL PERFORMANCE HEREOF INCLUDING PAYMENT OF AMOUNTS DUE HEREUNDER.</w:t>
      </w:r>
    </w:p>
    <w:p w14:paraId="394D4B17" w14:textId="77777777" w:rsidR="00404278" w:rsidRDefault="00404278" w:rsidP="00404278">
      <w:pPr>
        <w:spacing w:before="240" w:after="160"/>
        <w:jc w:val="center"/>
      </w:pPr>
      <w:r>
        <w:rPr>
          <w:b/>
          <w:bCs/>
          <w:sz w:val="24"/>
          <w:szCs w:val="24"/>
          <w:u w:val="single"/>
        </w:rPr>
        <w:t>SUPPORT PLAN APPROVAL</w:t>
      </w:r>
    </w:p>
    <w:tbl>
      <w:tblPr>
        <w:tblW w:w="9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00"/>
        <w:gridCol w:w="4800"/>
      </w:tblGrid>
      <w:tr w:rsidR="00404278" w14:paraId="22F343C3" w14:textId="77777777" w:rsidTr="004B34C0">
        <w:tc>
          <w:tcPr>
            <w:tcW w:w="4800" w:type="dxa"/>
            <w:tcBorders>
              <w:top w:val="none" w:sz="0" w:space="0" w:color="FFFFFF"/>
              <w:left w:val="single" w:sz="24" w:space="0" w:color="1F5CE0"/>
              <w:bottom w:val="none" w:sz="0" w:space="0" w:color="FFFFFF"/>
              <w:right w:val="none" w:sz="0" w:space="0" w:color="FFFFFF"/>
            </w:tcBorders>
            <w:tcMar>
              <w:left w:w="200" w:type="dxa"/>
            </w:tcMar>
          </w:tcPr>
          <w:p w14:paraId="654694A2" w14:textId="655C13E9" w:rsidR="00404278" w:rsidRPr="00404278" w:rsidRDefault="00404278" w:rsidP="004B34C0">
            <w:pPr>
              <w:spacing w:before="40" w:after="120"/>
              <w:rPr>
                <w:u w:val="single"/>
              </w:rPr>
            </w:pPr>
            <w:proofErr w:type="gramStart"/>
            <w:r>
              <w:rPr>
                <w:color w:val="000000"/>
              </w:rPr>
              <w:t xml:space="preserve">Client: </w:t>
            </w:r>
            <w:r>
              <w:rPr>
                <w:color w:val="000000"/>
                <w:u w:val="single"/>
              </w:rPr>
              <w:t>{</w:t>
            </w:r>
            <w:proofErr w:type="gramEnd"/>
            <w:r>
              <w:rPr>
                <w:color w:val="000000"/>
                <w:u w:val="single"/>
              </w:rPr>
              <w:t>CLIENT NAME}</w:t>
            </w:r>
          </w:p>
          <w:p w14:paraId="5FC0FE8A" w14:textId="77777777" w:rsidR="00404278" w:rsidRDefault="00404278" w:rsidP="004B34C0">
            <w:pPr>
              <w:spacing w:before="40" w:after="120"/>
            </w:pPr>
            <w:r>
              <w:rPr>
                <w:color w:val="000000"/>
              </w:rPr>
              <w:t>Signature: _________________________</w:t>
            </w:r>
          </w:p>
          <w:p w14:paraId="09F1DF5C" w14:textId="58D8CBB1" w:rsidR="00404278" w:rsidRPr="00404278" w:rsidRDefault="00404278" w:rsidP="004B34C0">
            <w:pPr>
              <w:spacing w:before="40" w:after="120"/>
              <w:rPr>
                <w:u w:val="single"/>
              </w:rPr>
            </w:pPr>
            <w:r>
              <w:rPr>
                <w:color w:val="000000"/>
              </w:rPr>
              <w:t xml:space="preserve">(Print) </w:t>
            </w:r>
            <w:proofErr w:type="gramStart"/>
            <w:r>
              <w:rPr>
                <w:color w:val="000000"/>
              </w:rPr>
              <w:t xml:space="preserve">Name: </w:t>
            </w:r>
            <w:r>
              <w:rPr>
                <w:color w:val="000000"/>
                <w:u w:val="single"/>
              </w:rPr>
              <w:t>{</w:t>
            </w:r>
            <w:proofErr w:type="gramEnd"/>
            <w:r>
              <w:rPr>
                <w:color w:val="000000"/>
                <w:u w:val="single"/>
              </w:rPr>
              <w:t>CLIENT CONTACT}</w:t>
            </w:r>
          </w:p>
          <w:p w14:paraId="1F127D21" w14:textId="14FCE729" w:rsidR="00404278" w:rsidRDefault="00404278" w:rsidP="004B34C0">
            <w:pPr>
              <w:spacing w:before="40" w:after="120"/>
            </w:pPr>
            <w:proofErr w:type="gramStart"/>
            <w:r>
              <w:rPr>
                <w:color w:val="000000"/>
              </w:rPr>
              <w:t xml:space="preserve">Title: </w:t>
            </w:r>
            <w:r>
              <w:rPr>
                <w:color w:val="000000"/>
                <w:u w:val="single"/>
              </w:rPr>
              <w:t>{</w:t>
            </w:r>
            <w:proofErr w:type="gramEnd"/>
            <w:r>
              <w:rPr>
                <w:color w:val="000000"/>
                <w:u w:val="single"/>
              </w:rPr>
              <w:t>CLIENT TITLE}</w:t>
            </w:r>
          </w:p>
          <w:p w14:paraId="23571103" w14:textId="77777777" w:rsidR="00404278" w:rsidRDefault="00404278" w:rsidP="004B34C0">
            <w:pPr>
              <w:spacing w:before="40" w:after="120"/>
            </w:pPr>
            <w:r>
              <w:rPr>
                <w:color w:val="000000"/>
              </w:rPr>
              <w:t>Date: _________________________</w:t>
            </w:r>
          </w:p>
          <w:p w14:paraId="1DFFD398" w14:textId="21CA95B4" w:rsidR="00404278" w:rsidRDefault="00404278" w:rsidP="00404278">
            <w:pPr>
              <w:spacing w:before="40" w:after="120"/>
            </w:pPr>
            <w:proofErr w:type="gramStart"/>
            <w:r>
              <w:rPr>
                <w:color w:val="000000"/>
              </w:rPr>
              <w:t xml:space="preserve">Address: </w:t>
            </w:r>
            <w:r>
              <w:rPr>
                <w:color w:val="000000"/>
                <w:u w:val="single"/>
              </w:rPr>
              <w:t>{</w:t>
            </w:r>
            <w:proofErr w:type="gramEnd"/>
            <w:r>
              <w:rPr>
                <w:color w:val="000000"/>
                <w:u w:val="single"/>
              </w:rPr>
              <w:t>CLIENT ADDRESS}</w:t>
            </w:r>
          </w:p>
        </w:tc>
        <w:tc>
          <w:tcPr>
            <w:tcW w:w="4800" w:type="dxa"/>
            <w:tcBorders>
              <w:top w:val="none" w:sz="0" w:space="0" w:color="FFFFFF"/>
              <w:left w:val="single" w:sz="24" w:space="0" w:color="1F5CE0"/>
              <w:bottom w:val="none" w:sz="0" w:space="0" w:color="FFFFFF"/>
              <w:right w:val="none" w:sz="0" w:space="0" w:color="FFFFFF"/>
            </w:tcBorders>
            <w:tcMar>
              <w:left w:w="200" w:type="dxa"/>
            </w:tcMar>
          </w:tcPr>
          <w:p w14:paraId="7A6522D1" w14:textId="77777777" w:rsidR="00404278" w:rsidRDefault="00404278" w:rsidP="004B34C0">
            <w:pPr>
              <w:spacing w:before="40" w:after="120"/>
            </w:pPr>
            <w:r>
              <w:rPr>
                <w:color w:val="000000"/>
              </w:rPr>
              <w:t xml:space="preserve">Provider: </w:t>
            </w:r>
            <w:r w:rsidRPr="008347FC">
              <w:rPr>
                <w:color w:val="000000"/>
                <w:u w:val="single"/>
              </w:rPr>
              <w:t>Elevated MSP, LLC</w:t>
            </w:r>
          </w:p>
          <w:p w14:paraId="14F59966" w14:textId="77777777" w:rsidR="00404278" w:rsidRDefault="00404278" w:rsidP="004B34C0">
            <w:pPr>
              <w:spacing w:before="40" w:after="120"/>
            </w:pPr>
            <w:r>
              <w:rPr>
                <w:color w:val="000000"/>
              </w:rPr>
              <w:t>Signature: _________________________</w:t>
            </w:r>
          </w:p>
          <w:p w14:paraId="2D0AA011" w14:textId="77777777" w:rsidR="00404278" w:rsidRDefault="00404278" w:rsidP="004B34C0">
            <w:pPr>
              <w:spacing w:before="40" w:after="120"/>
            </w:pPr>
            <w:r>
              <w:rPr>
                <w:color w:val="000000"/>
              </w:rPr>
              <w:t xml:space="preserve">(Print) Name: </w:t>
            </w:r>
            <w:r w:rsidRPr="008347FC">
              <w:rPr>
                <w:color w:val="000000"/>
                <w:u w:val="single"/>
              </w:rPr>
              <w:t>Thomas Hogue</w:t>
            </w:r>
          </w:p>
          <w:p w14:paraId="0BAB86FE" w14:textId="77777777" w:rsidR="00404278" w:rsidRDefault="00404278" w:rsidP="004B34C0">
            <w:pPr>
              <w:spacing w:before="40" w:after="120"/>
              <w:rPr>
                <w:color w:val="000000"/>
                <w:u w:val="single"/>
              </w:rPr>
            </w:pPr>
            <w:r>
              <w:rPr>
                <w:color w:val="000000"/>
              </w:rPr>
              <w:t xml:space="preserve">Title: </w:t>
            </w:r>
            <w:r w:rsidRPr="008347FC">
              <w:rPr>
                <w:color w:val="000000"/>
                <w:u w:val="single"/>
              </w:rPr>
              <w:t>CEO/Owner</w:t>
            </w:r>
          </w:p>
          <w:p w14:paraId="4E667771" w14:textId="77777777" w:rsidR="00404278" w:rsidRDefault="00404278" w:rsidP="004B34C0">
            <w:pPr>
              <w:spacing w:before="40" w:after="120"/>
            </w:pPr>
            <w:r>
              <w:rPr>
                <w:color w:val="000000"/>
              </w:rPr>
              <w:t>Date: _________________________</w:t>
            </w:r>
          </w:p>
          <w:p w14:paraId="4C011A98" w14:textId="77777777" w:rsidR="00404278" w:rsidRPr="00F12C3B" w:rsidRDefault="00404278" w:rsidP="004B34C0">
            <w:pPr>
              <w:spacing w:before="40" w:after="120"/>
              <w:rPr>
                <w:u w:val="single"/>
              </w:rPr>
            </w:pPr>
            <w:r>
              <w:rPr>
                <w:color w:val="000000"/>
              </w:rPr>
              <w:t xml:space="preserve">Address: </w:t>
            </w:r>
            <w:r w:rsidRPr="00F12C3B">
              <w:rPr>
                <w:color w:val="000000"/>
                <w:u w:val="single"/>
              </w:rPr>
              <w:t>27 Miller Street</w:t>
            </w:r>
          </w:p>
          <w:p w14:paraId="61660C50" w14:textId="77777777" w:rsidR="00404278" w:rsidRDefault="00404278" w:rsidP="004B34C0">
            <w:pPr>
              <w:spacing w:before="40" w:after="40"/>
            </w:pPr>
            <w:r w:rsidRPr="00F12C3B">
              <w:rPr>
                <w:color w:val="000000"/>
                <w:u w:val="single"/>
              </w:rPr>
              <w:t>Lemoyne, PA 17043</w:t>
            </w:r>
          </w:p>
        </w:tc>
      </w:tr>
    </w:tbl>
    <w:p w14:paraId="355B16B5" w14:textId="2F10FB86" w:rsidR="00521DD0" w:rsidRDefault="00521DD0"/>
    <w:p w14:paraId="1FE8C3A6" w14:textId="77777777" w:rsidR="00404278" w:rsidRDefault="00404278"/>
    <w:p w14:paraId="0282F1D4" w14:textId="77777777" w:rsidR="00521DD0" w:rsidRDefault="00000000">
      <w:pPr>
        <w:spacing w:after="180"/>
      </w:pPr>
      <w:r>
        <w:rPr>
          <w:b/>
          <w:bCs/>
          <w:color w:val="6E7787"/>
          <w:sz w:val="19"/>
          <w:szCs w:val="19"/>
        </w:rPr>
        <w:lastRenderedPageBreak/>
        <w:t>ELEVATED MSP</w:t>
      </w:r>
    </w:p>
    <w:p w14:paraId="7483FDD9" w14:textId="77777777" w:rsidR="00521DD0" w:rsidRDefault="00000000">
      <w:pPr>
        <w:spacing w:before="60" w:after="200"/>
      </w:pPr>
      <w:r>
        <w:rPr>
          <w:b/>
          <w:bCs/>
          <w:color w:val="1D56F0"/>
          <w:sz w:val="60"/>
          <w:szCs w:val="60"/>
        </w:rPr>
        <w:t>Timeline</w:t>
      </w:r>
    </w:p>
    <w:p w14:paraId="06AE51A5" w14:textId="77777777" w:rsidR="00521DD0" w:rsidRDefault="00000000">
      <w:pPr>
        <w:spacing w:after="60"/>
      </w:pPr>
      <w:r>
        <w:rPr>
          <w:color w:val="1D56F0"/>
        </w:rPr>
        <w:t>Onboarding with Care. Strategy with Purpose.</w:t>
      </w:r>
    </w:p>
    <w:p w14:paraId="687EC908" w14:textId="77777777" w:rsidR="00521DD0" w:rsidRDefault="00000000">
      <w:pPr>
        <w:spacing w:after="60"/>
      </w:pPr>
      <w:r>
        <w:rPr>
          <w:color w:val="1D56F0"/>
        </w:rPr>
        <w:t>Elevated leads you through a 5-phase journey built on trust and results—starting with thoughtful onboarding, implementing best practices, and aligning IT to your business goals.</w:t>
      </w:r>
    </w:p>
    <w:p w14:paraId="62F32A8B" w14:textId="77777777" w:rsidR="00521DD0" w:rsidRDefault="00000000">
      <w:pPr>
        <w:spacing w:after="280"/>
      </w:pPr>
      <w:r>
        <w:rPr>
          <w:color w:val="1D56F0"/>
        </w:rPr>
        <w:t>We deliver more than just support—we deliver care and strategy that drive lasting success.</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00"/>
        <w:gridCol w:w="6480"/>
      </w:tblGrid>
      <w:tr w:rsidR="00521DD0" w14:paraId="4AD7310F" w14:textId="77777777">
        <w:tc>
          <w:tcPr>
            <w:tcW w:w="3600" w:type="dxa"/>
            <w:tcBorders>
              <w:top w:val="none" w:sz="0" w:space="0" w:color="FFFFFF"/>
              <w:left w:val="single" w:sz="18" w:space="0" w:color="1D56F0"/>
              <w:bottom w:val="none" w:sz="0" w:space="0" w:color="FFFFFF"/>
              <w:right w:val="none" w:sz="0" w:space="0" w:color="FFFFFF"/>
            </w:tcBorders>
            <w:tcMar>
              <w:top w:w="120" w:type="dxa"/>
              <w:left w:w="140" w:type="dxa"/>
              <w:bottom w:w="220" w:type="dxa"/>
              <w:right w:w="140" w:type="dxa"/>
            </w:tcMar>
          </w:tcPr>
          <w:p w14:paraId="25B41341" w14:textId="77777777" w:rsidR="00521DD0" w:rsidRDefault="00000000">
            <w:pPr>
              <w:spacing w:after="40"/>
            </w:pPr>
            <w:r>
              <w:rPr>
                <w:b/>
                <w:bCs/>
                <w:color w:val="1D56F0"/>
                <w:sz w:val="22"/>
                <w:szCs w:val="22"/>
              </w:rPr>
              <w:t>PHASE 01</w:t>
            </w:r>
          </w:p>
          <w:p w14:paraId="085368A7" w14:textId="77777777" w:rsidR="00521DD0" w:rsidRDefault="00000000">
            <w:r>
              <w:rPr>
                <w:b/>
                <w:bCs/>
                <w:color w:val="1D56F0"/>
                <w:sz w:val="34"/>
                <w:szCs w:val="34"/>
              </w:rPr>
              <w:t>SETTING THE STAGE</w:t>
            </w:r>
          </w:p>
        </w:tc>
        <w:tc>
          <w:tcPr>
            <w:tcW w:w="6480" w:type="dxa"/>
            <w:tcBorders>
              <w:top w:val="none" w:sz="0" w:space="0" w:color="FFFFFF"/>
              <w:left w:val="none" w:sz="0" w:space="0" w:color="FFFFFF"/>
              <w:bottom w:val="none" w:sz="0" w:space="0" w:color="FFFFFF"/>
              <w:right w:val="none" w:sz="0" w:space="0" w:color="FFFFFF"/>
            </w:tcBorders>
            <w:tcMar>
              <w:top w:w="120" w:type="dxa"/>
              <w:left w:w="100" w:type="dxa"/>
              <w:bottom w:w="220" w:type="dxa"/>
              <w:right w:w="100" w:type="dxa"/>
            </w:tcMar>
          </w:tcPr>
          <w:p w14:paraId="02E27F73" w14:textId="77777777" w:rsidR="00521DD0" w:rsidRDefault="00000000">
            <w:pPr>
              <w:spacing w:after="60"/>
            </w:pPr>
            <w:r>
              <w:rPr>
                <w:color w:val="1D56F0"/>
                <w:sz w:val="19"/>
                <w:szCs w:val="19"/>
              </w:rPr>
              <w:t>We start with a quick onboarding call to:</w:t>
            </w:r>
          </w:p>
          <w:p w14:paraId="46401BC5" w14:textId="77777777" w:rsidR="00521DD0" w:rsidRDefault="00000000">
            <w:pPr>
              <w:pStyle w:val="ListParagraph"/>
              <w:numPr>
                <w:ilvl w:val="0"/>
                <w:numId w:val="2"/>
              </w:numPr>
              <w:spacing w:after="80"/>
            </w:pPr>
            <w:proofErr w:type="gramStart"/>
            <w:r>
              <w:rPr>
                <w:color w:val="1D56F0"/>
              </w:rPr>
              <w:t>Review</w:t>
            </w:r>
            <w:proofErr w:type="gramEnd"/>
            <w:r>
              <w:rPr>
                <w:color w:val="1D56F0"/>
              </w:rPr>
              <w:t xml:space="preserve"> your service plan &amp; agreements</w:t>
            </w:r>
          </w:p>
          <w:p w14:paraId="247628DD" w14:textId="77777777" w:rsidR="00521DD0" w:rsidRDefault="00000000">
            <w:pPr>
              <w:pStyle w:val="ListParagraph"/>
              <w:numPr>
                <w:ilvl w:val="0"/>
                <w:numId w:val="2"/>
              </w:numPr>
              <w:spacing w:after="80"/>
            </w:pPr>
            <w:r>
              <w:rPr>
                <w:color w:val="1D56F0"/>
              </w:rPr>
              <w:t>Set up billing &amp; portal access</w:t>
            </w:r>
          </w:p>
          <w:p w14:paraId="640A7E06" w14:textId="77777777" w:rsidR="00521DD0" w:rsidRDefault="00000000">
            <w:pPr>
              <w:pStyle w:val="ListParagraph"/>
              <w:numPr>
                <w:ilvl w:val="0"/>
                <w:numId w:val="2"/>
              </w:numPr>
              <w:spacing w:after="80"/>
            </w:pPr>
            <w:r>
              <w:rPr>
                <w:color w:val="1D56F0"/>
              </w:rPr>
              <w:t>Discuss any open issues</w:t>
            </w:r>
          </w:p>
          <w:p w14:paraId="0191A0EC" w14:textId="77777777" w:rsidR="00521DD0" w:rsidRDefault="00000000">
            <w:pPr>
              <w:pStyle w:val="ListParagraph"/>
              <w:numPr>
                <w:ilvl w:val="0"/>
                <w:numId w:val="2"/>
              </w:numPr>
              <w:spacing w:after="80"/>
            </w:pPr>
            <w:r>
              <w:rPr>
                <w:color w:val="1D56F0"/>
              </w:rPr>
              <w:t>Schedule your onsite onboarding</w:t>
            </w:r>
          </w:p>
        </w:tc>
      </w:tr>
      <w:tr w:rsidR="00521DD0" w14:paraId="2F75EB03" w14:textId="77777777">
        <w:tc>
          <w:tcPr>
            <w:tcW w:w="3600" w:type="dxa"/>
            <w:tcBorders>
              <w:top w:val="none" w:sz="0" w:space="0" w:color="FFFFFF"/>
              <w:left w:val="single" w:sz="18" w:space="0" w:color="1D56F0"/>
              <w:bottom w:val="none" w:sz="0" w:space="0" w:color="FFFFFF"/>
              <w:right w:val="none" w:sz="0" w:space="0" w:color="FFFFFF"/>
            </w:tcBorders>
            <w:tcMar>
              <w:top w:w="120" w:type="dxa"/>
              <w:left w:w="140" w:type="dxa"/>
              <w:bottom w:w="220" w:type="dxa"/>
              <w:right w:w="140" w:type="dxa"/>
            </w:tcMar>
          </w:tcPr>
          <w:p w14:paraId="3C81F68D" w14:textId="77777777" w:rsidR="00521DD0" w:rsidRDefault="00000000">
            <w:pPr>
              <w:spacing w:after="40"/>
            </w:pPr>
            <w:r>
              <w:rPr>
                <w:b/>
                <w:bCs/>
                <w:color w:val="1D56F0"/>
                <w:sz w:val="22"/>
                <w:szCs w:val="22"/>
              </w:rPr>
              <w:t>PHASE 02</w:t>
            </w:r>
          </w:p>
          <w:p w14:paraId="60DC45F4" w14:textId="77777777" w:rsidR="00521DD0" w:rsidRDefault="00000000">
            <w:r>
              <w:rPr>
                <w:b/>
                <w:bCs/>
                <w:color w:val="1D56F0"/>
                <w:sz w:val="34"/>
                <w:szCs w:val="34"/>
              </w:rPr>
              <w:t>ONBOARDING</w:t>
            </w:r>
          </w:p>
        </w:tc>
        <w:tc>
          <w:tcPr>
            <w:tcW w:w="6480" w:type="dxa"/>
            <w:tcBorders>
              <w:top w:val="none" w:sz="0" w:space="0" w:color="FFFFFF"/>
              <w:left w:val="none" w:sz="0" w:space="0" w:color="FFFFFF"/>
              <w:bottom w:val="none" w:sz="0" w:space="0" w:color="FFFFFF"/>
              <w:right w:val="none" w:sz="0" w:space="0" w:color="FFFFFF"/>
            </w:tcBorders>
            <w:tcMar>
              <w:top w:w="120" w:type="dxa"/>
              <w:left w:w="100" w:type="dxa"/>
              <w:bottom w:w="220" w:type="dxa"/>
              <w:right w:w="100" w:type="dxa"/>
            </w:tcMar>
          </w:tcPr>
          <w:p w14:paraId="7D748D76" w14:textId="77777777" w:rsidR="00521DD0" w:rsidRDefault="00000000">
            <w:pPr>
              <w:spacing w:after="60"/>
            </w:pPr>
            <w:r>
              <w:rPr>
                <w:color w:val="1D56F0"/>
                <w:sz w:val="19"/>
                <w:szCs w:val="19"/>
              </w:rPr>
              <w:t>During your onboarding visit, we:</w:t>
            </w:r>
          </w:p>
          <w:p w14:paraId="7B63D050" w14:textId="77777777" w:rsidR="00521DD0" w:rsidRDefault="00000000">
            <w:pPr>
              <w:pStyle w:val="ListParagraph"/>
              <w:numPr>
                <w:ilvl w:val="0"/>
                <w:numId w:val="2"/>
              </w:numPr>
              <w:spacing w:after="80"/>
            </w:pPr>
            <w:r>
              <w:rPr>
                <w:color w:val="1D56F0"/>
              </w:rPr>
              <w:t>Deploy Elevated tools &amp; controls</w:t>
            </w:r>
          </w:p>
          <w:p w14:paraId="3F3B955C" w14:textId="77777777" w:rsidR="00521DD0" w:rsidRDefault="00000000">
            <w:pPr>
              <w:pStyle w:val="ListParagraph"/>
              <w:numPr>
                <w:ilvl w:val="0"/>
                <w:numId w:val="2"/>
              </w:numPr>
              <w:spacing w:after="80"/>
            </w:pPr>
            <w:r>
              <w:rPr>
                <w:color w:val="1D56F0"/>
              </w:rPr>
              <w:t>Configure reporting &amp; conduct a best practices audit</w:t>
            </w:r>
          </w:p>
          <w:p w14:paraId="6BDDAD7B" w14:textId="77777777" w:rsidR="00521DD0" w:rsidRDefault="00000000">
            <w:pPr>
              <w:pStyle w:val="ListParagraph"/>
              <w:numPr>
                <w:ilvl w:val="0"/>
                <w:numId w:val="2"/>
              </w:numPr>
              <w:spacing w:after="80"/>
            </w:pPr>
            <w:r>
              <w:rPr>
                <w:color w:val="1D56F0"/>
              </w:rPr>
              <w:t>Organize cabling and workspace</w:t>
            </w:r>
          </w:p>
          <w:p w14:paraId="32553754" w14:textId="77777777" w:rsidR="00521DD0" w:rsidRDefault="00000000">
            <w:pPr>
              <w:pStyle w:val="ListParagraph"/>
              <w:numPr>
                <w:ilvl w:val="0"/>
                <w:numId w:val="2"/>
              </w:numPr>
              <w:spacing w:after="80"/>
            </w:pPr>
            <w:r>
              <w:rPr>
                <w:color w:val="1D56F0"/>
              </w:rPr>
              <w:t>Document your environment</w:t>
            </w:r>
          </w:p>
          <w:p w14:paraId="0A385DDF" w14:textId="77777777" w:rsidR="00521DD0" w:rsidRDefault="00000000">
            <w:pPr>
              <w:pStyle w:val="ListParagraph"/>
              <w:numPr>
                <w:ilvl w:val="0"/>
                <w:numId w:val="2"/>
              </w:numPr>
              <w:spacing w:after="80"/>
            </w:pPr>
            <w:r>
              <w:rPr>
                <w:color w:val="1D56F0"/>
              </w:rPr>
              <w:t>Provide go-live support (with mousepads!)</w:t>
            </w:r>
          </w:p>
        </w:tc>
      </w:tr>
      <w:tr w:rsidR="00521DD0" w14:paraId="2C6F5CEB" w14:textId="77777777">
        <w:tc>
          <w:tcPr>
            <w:tcW w:w="3600" w:type="dxa"/>
            <w:tcBorders>
              <w:top w:val="none" w:sz="0" w:space="0" w:color="FFFFFF"/>
              <w:left w:val="single" w:sz="18" w:space="0" w:color="1D56F0"/>
              <w:bottom w:val="none" w:sz="0" w:space="0" w:color="FFFFFF"/>
              <w:right w:val="none" w:sz="0" w:space="0" w:color="FFFFFF"/>
            </w:tcBorders>
            <w:tcMar>
              <w:top w:w="120" w:type="dxa"/>
              <w:left w:w="140" w:type="dxa"/>
              <w:bottom w:w="220" w:type="dxa"/>
              <w:right w:w="140" w:type="dxa"/>
            </w:tcMar>
          </w:tcPr>
          <w:p w14:paraId="59C59201" w14:textId="77777777" w:rsidR="00521DD0" w:rsidRDefault="00000000">
            <w:pPr>
              <w:spacing w:after="40"/>
            </w:pPr>
            <w:r>
              <w:rPr>
                <w:b/>
                <w:bCs/>
                <w:color w:val="1D56F0"/>
                <w:sz w:val="22"/>
                <w:szCs w:val="22"/>
              </w:rPr>
              <w:t>PHASE 03</w:t>
            </w:r>
          </w:p>
          <w:p w14:paraId="0B7F07E2" w14:textId="77777777" w:rsidR="00521DD0" w:rsidRDefault="00000000">
            <w:r>
              <w:rPr>
                <w:b/>
                <w:bCs/>
                <w:color w:val="1D56F0"/>
                <w:sz w:val="34"/>
                <w:szCs w:val="34"/>
              </w:rPr>
              <w:t>BEST PRACTICES</w:t>
            </w:r>
          </w:p>
        </w:tc>
        <w:tc>
          <w:tcPr>
            <w:tcW w:w="6480" w:type="dxa"/>
            <w:tcBorders>
              <w:top w:val="none" w:sz="0" w:space="0" w:color="FFFFFF"/>
              <w:left w:val="none" w:sz="0" w:space="0" w:color="FFFFFF"/>
              <w:bottom w:val="none" w:sz="0" w:space="0" w:color="FFFFFF"/>
              <w:right w:val="none" w:sz="0" w:space="0" w:color="FFFFFF"/>
            </w:tcBorders>
            <w:tcMar>
              <w:top w:w="120" w:type="dxa"/>
              <w:left w:w="100" w:type="dxa"/>
              <w:bottom w:w="220" w:type="dxa"/>
              <w:right w:w="100" w:type="dxa"/>
            </w:tcMar>
          </w:tcPr>
          <w:p w14:paraId="235E2293" w14:textId="77777777" w:rsidR="00521DD0" w:rsidRDefault="00000000">
            <w:pPr>
              <w:spacing w:after="60"/>
            </w:pPr>
            <w:r>
              <w:rPr>
                <w:color w:val="1D56F0"/>
                <w:sz w:val="19"/>
                <w:szCs w:val="19"/>
              </w:rPr>
              <w:t>After go-live, we:</w:t>
            </w:r>
          </w:p>
          <w:p w14:paraId="6D612117" w14:textId="77777777" w:rsidR="00521DD0" w:rsidRDefault="00000000">
            <w:pPr>
              <w:pStyle w:val="ListParagraph"/>
              <w:numPr>
                <w:ilvl w:val="0"/>
                <w:numId w:val="2"/>
              </w:numPr>
              <w:spacing w:after="80"/>
            </w:pPr>
            <w:r>
              <w:rPr>
                <w:color w:val="1D56F0"/>
              </w:rPr>
              <w:t>Apply service plan fixes for vulnerable systems</w:t>
            </w:r>
          </w:p>
          <w:p w14:paraId="423F5855" w14:textId="77777777" w:rsidR="00521DD0" w:rsidRDefault="00000000">
            <w:pPr>
              <w:pStyle w:val="ListParagraph"/>
              <w:numPr>
                <w:ilvl w:val="0"/>
                <w:numId w:val="2"/>
              </w:numPr>
              <w:spacing w:after="80"/>
            </w:pPr>
            <w:r>
              <w:rPr>
                <w:color w:val="1D56F0"/>
              </w:rPr>
              <w:t>Conduct a follow-up best practices audit</w:t>
            </w:r>
          </w:p>
          <w:p w14:paraId="132C7ACA" w14:textId="77777777" w:rsidR="00521DD0" w:rsidRDefault="00000000">
            <w:pPr>
              <w:pStyle w:val="ListParagraph"/>
              <w:numPr>
                <w:ilvl w:val="0"/>
                <w:numId w:val="2"/>
              </w:numPr>
              <w:spacing w:after="80"/>
            </w:pPr>
            <w:r>
              <w:rPr>
                <w:color w:val="1D56F0"/>
              </w:rPr>
              <w:t>Roll out Security Awareness Training &amp; MFA</w:t>
            </w:r>
          </w:p>
        </w:tc>
      </w:tr>
      <w:tr w:rsidR="00521DD0" w14:paraId="6122CE10" w14:textId="77777777">
        <w:tc>
          <w:tcPr>
            <w:tcW w:w="3600" w:type="dxa"/>
            <w:tcBorders>
              <w:top w:val="none" w:sz="0" w:space="0" w:color="FFFFFF"/>
              <w:left w:val="single" w:sz="18" w:space="0" w:color="1D56F0"/>
              <w:bottom w:val="none" w:sz="0" w:space="0" w:color="FFFFFF"/>
              <w:right w:val="none" w:sz="0" w:space="0" w:color="FFFFFF"/>
            </w:tcBorders>
            <w:tcMar>
              <w:top w:w="120" w:type="dxa"/>
              <w:left w:w="140" w:type="dxa"/>
              <w:bottom w:w="220" w:type="dxa"/>
              <w:right w:w="140" w:type="dxa"/>
            </w:tcMar>
          </w:tcPr>
          <w:p w14:paraId="474C6C6D" w14:textId="77777777" w:rsidR="00521DD0" w:rsidRDefault="00000000">
            <w:pPr>
              <w:spacing w:after="40"/>
            </w:pPr>
            <w:r>
              <w:rPr>
                <w:b/>
                <w:bCs/>
                <w:color w:val="1D56F0"/>
                <w:sz w:val="22"/>
                <w:szCs w:val="22"/>
              </w:rPr>
              <w:t>PHASE 04</w:t>
            </w:r>
          </w:p>
          <w:p w14:paraId="59E86F42" w14:textId="77777777" w:rsidR="00521DD0" w:rsidRDefault="00000000">
            <w:proofErr w:type="spellStart"/>
            <w:r>
              <w:rPr>
                <w:b/>
                <w:bCs/>
                <w:color w:val="1D56F0"/>
                <w:sz w:val="34"/>
                <w:szCs w:val="34"/>
              </w:rPr>
              <w:t>vCIO</w:t>
            </w:r>
            <w:proofErr w:type="spellEnd"/>
          </w:p>
        </w:tc>
        <w:tc>
          <w:tcPr>
            <w:tcW w:w="6480" w:type="dxa"/>
            <w:tcBorders>
              <w:top w:val="none" w:sz="0" w:space="0" w:color="FFFFFF"/>
              <w:left w:val="none" w:sz="0" w:space="0" w:color="FFFFFF"/>
              <w:bottom w:val="none" w:sz="0" w:space="0" w:color="FFFFFF"/>
              <w:right w:val="none" w:sz="0" w:space="0" w:color="FFFFFF"/>
            </w:tcBorders>
            <w:tcMar>
              <w:top w:w="120" w:type="dxa"/>
              <w:left w:w="100" w:type="dxa"/>
              <w:bottom w:w="220" w:type="dxa"/>
              <w:right w:w="100" w:type="dxa"/>
            </w:tcMar>
          </w:tcPr>
          <w:p w14:paraId="450112C4" w14:textId="77777777" w:rsidR="00521DD0" w:rsidRDefault="00000000">
            <w:pPr>
              <w:spacing w:after="60"/>
            </w:pPr>
            <w:r>
              <w:rPr>
                <w:color w:val="1D56F0"/>
                <w:sz w:val="19"/>
                <w:szCs w:val="19"/>
              </w:rPr>
              <w:t>We don't stop at go-live.</w:t>
            </w:r>
          </w:p>
          <w:p w14:paraId="5539B03C" w14:textId="77777777" w:rsidR="00521DD0" w:rsidRDefault="00000000">
            <w:pPr>
              <w:pStyle w:val="ListParagraph"/>
              <w:numPr>
                <w:ilvl w:val="0"/>
                <w:numId w:val="2"/>
              </w:numPr>
              <w:spacing w:after="80"/>
            </w:pPr>
            <w:r>
              <w:rPr>
                <w:color w:val="1D56F0"/>
              </w:rPr>
              <w:t>Share initial and post-go-live Best Practices Reports</w:t>
            </w:r>
          </w:p>
          <w:p w14:paraId="212ACF22" w14:textId="77777777" w:rsidR="00521DD0" w:rsidRDefault="00000000">
            <w:pPr>
              <w:pStyle w:val="ListParagraph"/>
              <w:numPr>
                <w:ilvl w:val="0"/>
                <w:numId w:val="2"/>
              </w:numPr>
              <w:spacing w:after="80"/>
            </w:pPr>
            <w:r>
              <w:rPr>
                <w:color w:val="1D56F0"/>
              </w:rPr>
              <w:t>Review your Strategic IT Roadmap</w:t>
            </w:r>
          </w:p>
          <w:p w14:paraId="0258FCF5" w14:textId="77777777" w:rsidR="00521DD0" w:rsidRDefault="00000000">
            <w:pPr>
              <w:pStyle w:val="ListParagraph"/>
              <w:numPr>
                <w:ilvl w:val="0"/>
                <w:numId w:val="2"/>
              </w:numPr>
              <w:spacing w:after="80"/>
            </w:pPr>
            <w:r>
              <w:rPr>
                <w:color w:val="1D56F0"/>
              </w:rPr>
              <w:t>Walk through monthly reporting insights</w:t>
            </w:r>
          </w:p>
          <w:p w14:paraId="2AECFFEC" w14:textId="77777777" w:rsidR="00521DD0" w:rsidRDefault="00000000">
            <w:pPr>
              <w:pStyle w:val="ListParagraph"/>
              <w:numPr>
                <w:ilvl w:val="0"/>
                <w:numId w:val="2"/>
              </w:numPr>
              <w:spacing w:after="80"/>
            </w:pPr>
            <w:proofErr w:type="gramStart"/>
            <w:r>
              <w:rPr>
                <w:color w:val="1D56F0"/>
              </w:rPr>
              <w:t>Plan ahead</w:t>
            </w:r>
            <w:proofErr w:type="gramEnd"/>
            <w:r>
              <w:rPr>
                <w:color w:val="1D56F0"/>
              </w:rPr>
              <w:t xml:space="preserve"> for key projects and improvements</w:t>
            </w:r>
          </w:p>
        </w:tc>
      </w:tr>
      <w:tr w:rsidR="00521DD0" w14:paraId="7E3AE3FF" w14:textId="77777777">
        <w:tc>
          <w:tcPr>
            <w:tcW w:w="3600" w:type="dxa"/>
            <w:tcBorders>
              <w:top w:val="none" w:sz="0" w:space="0" w:color="FFFFFF"/>
              <w:left w:val="single" w:sz="18" w:space="0" w:color="1D56F0"/>
              <w:bottom w:val="none" w:sz="0" w:space="0" w:color="FFFFFF"/>
              <w:right w:val="none" w:sz="0" w:space="0" w:color="FFFFFF"/>
            </w:tcBorders>
            <w:tcMar>
              <w:top w:w="120" w:type="dxa"/>
              <w:left w:w="140" w:type="dxa"/>
              <w:bottom w:w="220" w:type="dxa"/>
              <w:right w:w="140" w:type="dxa"/>
            </w:tcMar>
          </w:tcPr>
          <w:p w14:paraId="0F4817AE" w14:textId="77777777" w:rsidR="00521DD0" w:rsidRDefault="00000000">
            <w:pPr>
              <w:spacing w:after="40"/>
            </w:pPr>
            <w:r>
              <w:rPr>
                <w:b/>
                <w:bCs/>
                <w:color w:val="1D56F0"/>
                <w:sz w:val="22"/>
                <w:szCs w:val="22"/>
              </w:rPr>
              <w:t>PHASE 05</w:t>
            </w:r>
          </w:p>
          <w:p w14:paraId="5BC115D9" w14:textId="77777777" w:rsidR="00521DD0" w:rsidRDefault="00000000">
            <w:r>
              <w:rPr>
                <w:b/>
                <w:bCs/>
                <w:color w:val="1D56F0"/>
                <w:sz w:val="34"/>
                <w:szCs w:val="34"/>
              </w:rPr>
              <w:t>PROJECTS</w:t>
            </w:r>
          </w:p>
        </w:tc>
        <w:tc>
          <w:tcPr>
            <w:tcW w:w="6480" w:type="dxa"/>
            <w:tcBorders>
              <w:top w:val="none" w:sz="0" w:space="0" w:color="FFFFFF"/>
              <w:left w:val="none" w:sz="0" w:space="0" w:color="FFFFFF"/>
              <w:bottom w:val="none" w:sz="0" w:space="0" w:color="FFFFFF"/>
              <w:right w:val="none" w:sz="0" w:space="0" w:color="FFFFFF"/>
            </w:tcBorders>
            <w:tcMar>
              <w:top w:w="120" w:type="dxa"/>
              <w:left w:w="100" w:type="dxa"/>
              <w:bottom w:w="220" w:type="dxa"/>
              <w:right w:w="100" w:type="dxa"/>
            </w:tcMar>
          </w:tcPr>
          <w:p w14:paraId="1970030C" w14:textId="77777777" w:rsidR="00521DD0" w:rsidRDefault="00000000">
            <w:r>
              <w:rPr>
                <w:color w:val="1D56F0"/>
                <w:sz w:val="19"/>
                <w:szCs w:val="19"/>
              </w:rPr>
              <w:t>Executing the Strategic Roadmap</w:t>
            </w:r>
          </w:p>
          <w:p w14:paraId="79319555" w14:textId="77777777" w:rsidR="00521DD0" w:rsidRDefault="00000000">
            <w:r>
              <w:rPr>
                <w:color w:val="1D56F0"/>
                <w:sz w:val="19"/>
                <w:szCs w:val="19"/>
              </w:rPr>
              <w:t>We turn strategy into action by implementing key projects aligned with your roadmap—driving continuous improvement and long-term success.</w:t>
            </w:r>
          </w:p>
        </w:tc>
      </w:tr>
    </w:tbl>
    <w:p w14:paraId="3449B33C" w14:textId="7E7ED1F7" w:rsidR="00521DD0" w:rsidRDefault="00521DD0"/>
    <w:sectPr w:rsidR="00521DD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321AF"/>
    <w:multiLevelType w:val="hybridMultilevel"/>
    <w:tmpl w:val="E5A2F73A"/>
    <w:lvl w:ilvl="0" w:tplc="F5B486B6">
      <w:start w:val="1"/>
      <w:numFmt w:val="bullet"/>
      <w:lvlText w:val="●"/>
      <w:lvlJc w:val="left"/>
      <w:pPr>
        <w:ind w:left="720" w:hanging="360"/>
      </w:pPr>
    </w:lvl>
    <w:lvl w:ilvl="1" w:tplc="9060210A">
      <w:start w:val="1"/>
      <w:numFmt w:val="bullet"/>
      <w:lvlText w:val="○"/>
      <w:lvlJc w:val="left"/>
      <w:pPr>
        <w:ind w:left="1440" w:hanging="360"/>
      </w:pPr>
    </w:lvl>
    <w:lvl w:ilvl="2" w:tplc="C4E881BE">
      <w:start w:val="1"/>
      <w:numFmt w:val="bullet"/>
      <w:lvlText w:val="■"/>
      <w:lvlJc w:val="left"/>
      <w:pPr>
        <w:ind w:left="2160" w:hanging="360"/>
      </w:pPr>
    </w:lvl>
    <w:lvl w:ilvl="3" w:tplc="CB38B562">
      <w:start w:val="1"/>
      <w:numFmt w:val="bullet"/>
      <w:lvlText w:val="●"/>
      <w:lvlJc w:val="left"/>
      <w:pPr>
        <w:ind w:left="2880" w:hanging="360"/>
      </w:pPr>
    </w:lvl>
    <w:lvl w:ilvl="4" w:tplc="EC3C6F4E">
      <w:start w:val="1"/>
      <w:numFmt w:val="bullet"/>
      <w:lvlText w:val="○"/>
      <w:lvlJc w:val="left"/>
      <w:pPr>
        <w:ind w:left="3600" w:hanging="360"/>
      </w:pPr>
    </w:lvl>
    <w:lvl w:ilvl="5" w:tplc="6A6ADC28">
      <w:start w:val="1"/>
      <w:numFmt w:val="bullet"/>
      <w:lvlText w:val="■"/>
      <w:lvlJc w:val="left"/>
      <w:pPr>
        <w:ind w:left="4320" w:hanging="360"/>
      </w:pPr>
    </w:lvl>
    <w:lvl w:ilvl="6" w:tplc="63A88A6A">
      <w:start w:val="1"/>
      <w:numFmt w:val="bullet"/>
      <w:lvlText w:val="●"/>
      <w:lvlJc w:val="left"/>
      <w:pPr>
        <w:ind w:left="5040" w:hanging="360"/>
      </w:pPr>
    </w:lvl>
    <w:lvl w:ilvl="7" w:tplc="848082C2">
      <w:start w:val="1"/>
      <w:numFmt w:val="bullet"/>
      <w:lvlText w:val="●"/>
      <w:lvlJc w:val="left"/>
      <w:pPr>
        <w:ind w:left="5760" w:hanging="360"/>
      </w:pPr>
    </w:lvl>
    <w:lvl w:ilvl="8" w:tplc="D51ADF2C">
      <w:start w:val="1"/>
      <w:numFmt w:val="bullet"/>
      <w:lvlText w:val="●"/>
      <w:lvlJc w:val="left"/>
      <w:pPr>
        <w:ind w:left="6480" w:hanging="360"/>
      </w:pPr>
    </w:lvl>
  </w:abstractNum>
  <w:abstractNum w:abstractNumId="1" w15:restartNumberingAfterBreak="0">
    <w:nsid w:val="34A141E3"/>
    <w:multiLevelType w:val="hybridMultilevel"/>
    <w:tmpl w:val="B87CDD56"/>
    <w:lvl w:ilvl="0" w:tplc="E086228C">
      <w:start w:val="1"/>
      <w:numFmt w:val="bullet"/>
      <w:lvlText w:val="•"/>
      <w:lvlJc w:val="left"/>
      <w:pPr>
        <w:ind w:left="360" w:hanging="220"/>
      </w:pPr>
    </w:lvl>
    <w:lvl w:ilvl="1" w:tplc="D7346040">
      <w:numFmt w:val="decimal"/>
      <w:lvlText w:val=""/>
      <w:lvlJc w:val="left"/>
    </w:lvl>
    <w:lvl w:ilvl="2" w:tplc="00E6C792">
      <w:numFmt w:val="decimal"/>
      <w:lvlText w:val=""/>
      <w:lvlJc w:val="left"/>
    </w:lvl>
    <w:lvl w:ilvl="3" w:tplc="E74E4D64">
      <w:numFmt w:val="decimal"/>
      <w:lvlText w:val=""/>
      <w:lvlJc w:val="left"/>
    </w:lvl>
    <w:lvl w:ilvl="4" w:tplc="54049192">
      <w:numFmt w:val="decimal"/>
      <w:lvlText w:val=""/>
      <w:lvlJc w:val="left"/>
    </w:lvl>
    <w:lvl w:ilvl="5" w:tplc="0AE0B208">
      <w:numFmt w:val="decimal"/>
      <w:lvlText w:val=""/>
      <w:lvlJc w:val="left"/>
    </w:lvl>
    <w:lvl w:ilvl="6" w:tplc="51D82860">
      <w:numFmt w:val="decimal"/>
      <w:lvlText w:val=""/>
      <w:lvlJc w:val="left"/>
    </w:lvl>
    <w:lvl w:ilvl="7" w:tplc="38BA8F06">
      <w:numFmt w:val="decimal"/>
      <w:lvlText w:val=""/>
      <w:lvlJc w:val="left"/>
    </w:lvl>
    <w:lvl w:ilvl="8" w:tplc="75D4D4DE">
      <w:numFmt w:val="decimal"/>
      <w:lvlText w:val=""/>
      <w:lvlJc w:val="left"/>
    </w:lvl>
  </w:abstractNum>
  <w:num w:numId="1" w16cid:durableId="1737623479">
    <w:abstractNumId w:val="0"/>
    <w:lvlOverride w:ilvl="0">
      <w:startOverride w:val="1"/>
    </w:lvlOverride>
  </w:num>
  <w:num w:numId="2" w16cid:durableId="2917151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DD0"/>
    <w:rsid w:val="00181E23"/>
    <w:rsid w:val="00322E6A"/>
    <w:rsid w:val="00367B5C"/>
    <w:rsid w:val="00404278"/>
    <w:rsid w:val="00521DD0"/>
    <w:rsid w:val="00740253"/>
    <w:rsid w:val="008D2F47"/>
    <w:rsid w:val="00992F2B"/>
    <w:rsid w:val="00E00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0DD5F"/>
  <w15:docId w15:val="{25BA1AD8-6D9D-42E3-BFE3-2173874B3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F243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04278"/>
    <w:rPr>
      <w:rFonts w:ascii="Calibri" w:eastAsia="Calibri" w:hAnsi="Calibri" w:cs="Calibri"/>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12</Pages>
  <Words>1546</Words>
  <Characters>8598</Characters>
  <Application>Microsoft Office Word</Application>
  <DocSecurity>0</DocSecurity>
  <Lines>505</Lines>
  <Paragraphs>441</Paragraphs>
  <ScaleCrop>false</ScaleCrop>
  <HeadingPairs>
    <vt:vector size="2" baseType="variant">
      <vt:variant>
        <vt:lpstr>Title</vt:lpstr>
      </vt:variant>
      <vt:variant>
        <vt:i4>1</vt:i4>
      </vt:variant>
    </vt:vector>
  </HeadingPairs>
  <TitlesOfParts>
    <vt:vector size="1" baseType="lpstr">
      <vt:lpstr>Peace of Mind Support</vt:lpstr>
    </vt:vector>
  </TitlesOfParts>
  <Company/>
  <LinksUpToDate>false</LinksUpToDate>
  <CharactersWithSpaces>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Peace of Mind Support</dc:title>
  <dc:creator>Elevated MSP</dc:creator>
  <dc:description>Elevated MSP – Peace of Mind Support plan overview</dc:description>
  <cp:lastModifiedBy>Joe Timko</cp:lastModifiedBy>
  <cp:revision>4</cp:revision>
  <dcterms:created xsi:type="dcterms:W3CDTF">2026-08-04T14:40:00Z</dcterms:created>
  <dcterms:modified xsi:type="dcterms:W3CDTF">2026-08-04T18:00:00Z</dcterms:modified>
</cp:coreProperties>
</file>