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384"/>
        <w:gridCol w:w="8479"/>
      </w:tblGrid>
      <w:tr w:rsidR="00927FE8" w:rsidRPr="00927FE8" w14:paraId="5C97C9E9" w14:textId="77777777" w:rsidTr="00C6712A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3392F" w14:textId="77777777" w:rsidR="00927FE8" w:rsidRPr="00927FE8" w:rsidRDefault="00927FE8" w:rsidP="00927FE8">
            <w:pPr>
              <w:snapToGri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 w:rsidRPr="00927FE8">
              <w:rPr>
                <w:rFonts w:eastAsia="Times New Roman" w:cs="Times New Roman"/>
                <w:b/>
                <w:noProof/>
                <w:sz w:val="20"/>
                <w:szCs w:val="20"/>
                <w:lang w:val="en-US"/>
              </w:rPr>
              <w:drawing>
                <wp:anchor distT="0" distB="0" distL="114935" distR="114935" simplePos="0" relativeHeight="251659264" behindDoc="1" locked="0" layoutInCell="1" allowOverlap="1" wp14:anchorId="3C6FBBC9" wp14:editId="2583F57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7" y="0"/>
                      <wp:lineTo x="-277" y="21348"/>
                      <wp:lineTo x="21600" y="21348"/>
                      <wp:lineTo x="21600" y="0"/>
                      <wp:lineTo x="-277" y="0"/>
                    </wp:wrapPolygon>
                  </wp:wrapTight>
                  <wp:docPr id="15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5A573" w14:textId="77777777" w:rsidR="00927FE8" w:rsidRPr="00927FE8" w:rsidRDefault="00927FE8" w:rsidP="00927F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zh-CN"/>
              </w:rPr>
            </w:pPr>
            <w:r w:rsidRPr="00927FE8">
              <w:rPr>
                <w:rFonts w:eastAsia="Times New Roman" w:cs="Times New Roman"/>
                <w:b/>
                <w:sz w:val="24"/>
                <w:szCs w:val="20"/>
                <w:lang w:eastAsia="zh-CN"/>
              </w:rPr>
              <w:t>Министерство науки и высшего образования Российской Федерации</w:t>
            </w:r>
          </w:p>
          <w:p w14:paraId="615923D6" w14:textId="77777777" w:rsidR="00927FE8" w:rsidRPr="00927FE8" w:rsidRDefault="00927FE8" w:rsidP="00927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zh-CN"/>
              </w:rPr>
            </w:pPr>
            <w:r w:rsidRPr="00927FE8">
              <w:rPr>
                <w:rFonts w:eastAsia="Times New Roman" w:cs="Times New Roman"/>
                <w:b/>
                <w:sz w:val="24"/>
                <w:szCs w:val="20"/>
                <w:lang w:eastAsia="zh-CN"/>
              </w:rPr>
              <w:t xml:space="preserve">Федеральное государственное бюджетное образовательное учреждение </w:t>
            </w:r>
          </w:p>
          <w:p w14:paraId="33C0BAA2" w14:textId="77777777" w:rsidR="00927FE8" w:rsidRPr="00927FE8" w:rsidRDefault="00927FE8" w:rsidP="00927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zh-CN"/>
              </w:rPr>
            </w:pPr>
            <w:r w:rsidRPr="00927FE8">
              <w:rPr>
                <w:rFonts w:eastAsia="Times New Roman" w:cs="Times New Roman"/>
                <w:b/>
                <w:sz w:val="24"/>
                <w:szCs w:val="20"/>
                <w:lang w:eastAsia="zh-CN"/>
              </w:rPr>
              <w:t>высшего образования</w:t>
            </w:r>
          </w:p>
          <w:p w14:paraId="03C4B64B" w14:textId="77777777" w:rsidR="00927FE8" w:rsidRPr="00927FE8" w:rsidRDefault="00927FE8" w:rsidP="00927FE8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eastAsia="zh-CN"/>
              </w:rPr>
            </w:pPr>
            <w:r w:rsidRPr="00927FE8">
              <w:rPr>
                <w:rFonts w:eastAsia="Times New Roman" w:cs="Times New Roman"/>
                <w:b/>
                <w:sz w:val="24"/>
                <w:szCs w:val="20"/>
                <w:lang w:eastAsia="zh-CN"/>
              </w:rPr>
              <w:t>«Московский государственный технический университет</w:t>
            </w:r>
          </w:p>
          <w:p w14:paraId="2C91FBC4" w14:textId="77777777" w:rsidR="00927FE8" w:rsidRPr="00927FE8" w:rsidRDefault="00927FE8" w:rsidP="00927FE8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eastAsia="zh-CN"/>
              </w:rPr>
            </w:pPr>
            <w:r w:rsidRPr="00927FE8">
              <w:rPr>
                <w:rFonts w:eastAsia="Times New Roman" w:cs="Times New Roman"/>
                <w:b/>
                <w:sz w:val="24"/>
                <w:szCs w:val="20"/>
                <w:lang w:eastAsia="zh-CN"/>
              </w:rPr>
              <w:t>имени Н.Э. Баумана</w:t>
            </w:r>
          </w:p>
          <w:p w14:paraId="77746198" w14:textId="77777777" w:rsidR="00927FE8" w:rsidRPr="00927FE8" w:rsidRDefault="00927FE8" w:rsidP="00927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eastAsia="zh-CN"/>
              </w:rPr>
            </w:pPr>
            <w:r w:rsidRPr="00927FE8">
              <w:rPr>
                <w:rFonts w:eastAsia="Times New Roman" w:cs="Times New Roman"/>
                <w:b/>
                <w:sz w:val="24"/>
                <w:szCs w:val="20"/>
                <w:lang w:eastAsia="zh-CN"/>
              </w:rPr>
              <w:t>(национальный исследовательский университет)»</w:t>
            </w:r>
          </w:p>
          <w:p w14:paraId="46D10ACA" w14:textId="77777777" w:rsidR="00927FE8" w:rsidRPr="00927FE8" w:rsidRDefault="00927FE8" w:rsidP="00927FE8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zh-CN"/>
              </w:rPr>
            </w:pPr>
            <w:r w:rsidRPr="00927FE8">
              <w:rPr>
                <w:rFonts w:eastAsia="Times New Roman" w:cs="Times New Roman"/>
                <w:b/>
                <w:sz w:val="24"/>
                <w:szCs w:val="20"/>
                <w:lang w:eastAsia="zh-CN"/>
              </w:rPr>
              <w:t>(МГТУ им. Н.Э. Баумана)</w:t>
            </w:r>
          </w:p>
        </w:tc>
      </w:tr>
    </w:tbl>
    <w:p w14:paraId="4629EA61" w14:textId="77777777" w:rsidR="00927FE8" w:rsidRPr="00927FE8" w:rsidRDefault="00927FE8" w:rsidP="00927FE8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  <w:lang w:eastAsia="zh-CN"/>
        </w:rPr>
      </w:pPr>
    </w:p>
    <w:p w14:paraId="511152F2" w14:textId="77777777" w:rsidR="00927FE8" w:rsidRPr="00927FE8" w:rsidRDefault="00927FE8" w:rsidP="00927FE8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eastAsia="zh-CN"/>
        </w:rPr>
      </w:pPr>
    </w:p>
    <w:p w14:paraId="20A7E13D" w14:textId="482408D7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sz w:val="24"/>
          <w:szCs w:val="20"/>
          <w:lang w:eastAsia="zh-CN"/>
        </w:rPr>
        <w:t>ФАКУЛЬТЕТ ____________________________</w:t>
      </w:r>
      <w:r w:rsidRPr="00927FE8">
        <w:rPr>
          <w:rFonts w:eastAsia="Times New Roman" w:cs="Times New Roman"/>
          <w:sz w:val="24"/>
          <w:szCs w:val="20"/>
          <w:u w:val="single"/>
          <w:lang w:eastAsia="zh-CN"/>
        </w:rPr>
        <w:t>ИУ</w:t>
      </w:r>
      <w:r w:rsidRPr="00927FE8">
        <w:rPr>
          <w:rFonts w:eastAsia="Times New Roman" w:cs="Times New Roman"/>
          <w:sz w:val="24"/>
          <w:szCs w:val="20"/>
          <w:lang w:eastAsia="zh-CN"/>
        </w:rPr>
        <w:t>_________________________________</w:t>
      </w:r>
    </w:p>
    <w:p w14:paraId="63789409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4"/>
          <w:szCs w:val="20"/>
          <w:lang w:eastAsia="zh-CN"/>
        </w:rPr>
      </w:pPr>
    </w:p>
    <w:p w14:paraId="23D403EC" w14:textId="707E6AAC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sz w:val="24"/>
          <w:szCs w:val="20"/>
          <w:lang w:eastAsia="zh-CN"/>
        </w:rPr>
        <w:t>КАФЕДРА _</w:t>
      </w:r>
      <w:r w:rsidRPr="00927FE8">
        <w:rPr>
          <w:rFonts w:eastAsia="Times New Roman" w:cs="Times New Roman"/>
          <w:iCs/>
          <w:sz w:val="24"/>
          <w:szCs w:val="20"/>
          <w:lang w:eastAsia="zh-CN"/>
        </w:rPr>
        <w:t>_____________________________</w:t>
      </w:r>
      <w:r w:rsidRPr="00927FE8">
        <w:rPr>
          <w:rFonts w:eastAsia="Times New Roman" w:cs="Times New Roman"/>
          <w:iCs/>
          <w:sz w:val="24"/>
          <w:szCs w:val="20"/>
          <w:u w:val="single"/>
          <w:lang w:eastAsia="zh-CN"/>
        </w:rPr>
        <w:t>ИУ4</w:t>
      </w:r>
      <w:r w:rsidRPr="00927FE8">
        <w:rPr>
          <w:rFonts w:eastAsia="Times New Roman" w:cs="Times New Roman"/>
          <w:iCs/>
          <w:sz w:val="24"/>
          <w:szCs w:val="20"/>
          <w:lang w:eastAsia="zh-CN"/>
        </w:rPr>
        <w:t>________________________________</w:t>
      </w:r>
    </w:p>
    <w:p w14:paraId="17A748BB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i/>
          <w:iCs/>
          <w:sz w:val="24"/>
          <w:szCs w:val="20"/>
          <w:lang w:eastAsia="zh-CN"/>
        </w:rPr>
      </w:pPr>
    </w:p>
    <w:p w14:paraId="079DF92A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eastAsia="zh-CN"/>
        </w:rPr>
      </w:pPr>
    </w:p>
    <w:p w14:paraId="526C81D2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zh-CN"/>
        </w:rPr>
      </w:pPr>
    </w:p>
    <w:p w14:paraId="27BD2CA8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  <w:lang w:eastAsia="zh-CN"/>
        </w:rPr>
      </w:pPr>
      <w:r w:rsidRPr="00927FE8">
        <w:rPr>
          <w:rFonts w:eastAsia="Times New Roman" w:cs="Times New Roman"/>
          <w:b/>
          <w:bCs/>
          <w:sz w:val="36"/>
          <w:szCs w:val="28"/>
          <w:u w:val="single"/>
          <w:lang w:eastAsia="zh-CN"/>
        </w:rPr>
        <w:t>ОТЧЕТ ПО ПРОИЗВОДСТВЕННОЙ ПРАКТИКЕ</w:t>
      </w:r>
    </w:p>
    <w:p w14:paraId="1F66FAEE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u w:val="single"/>
          <w:lang w:eastAsia="zh-CN"/>
        </w:rPr>
      </w:pPr>
    </w:p>
    <w:p w14:paraId="4CB54464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zh-CN"/>
        </w:rPr>
      </w:pPr>
    </w:p>
    <w:p w14:paraId="610D988D" w14:textId="54664631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0"/>
          <w:szCs w:val="20"/>
          <w:lang w:eastAsia="zh-CN"/>
        </w:rPr>
      </w:pPr>
      <w:proofErr w:type="spellStart"/>
      <w:r w:rsidRPr="00927FE8">
        <w:rPr>
          <w:rFonts w:eastAsia="Times New Roman" w:cs="Times New Roman"/>
          <w:bCs/>
          <w:szCs w:val="28"/>
          <w:lang w:eastAsia="zh-CN"/>
        </w:rPr>
        <w:t>Студент_______________</w:t>
      </w:r>
      <w:r w:rsidR="00E314A3" w:rsidRPr="00E314A3">
        <w:rPr>
          <w:rFonts w:eastAsia="Times New Roman" w:cs="Times New Roman"/>
          <w:bCs/>
          <w:szCs w:val="28"/>
          <w:lang w:eastAsia="zh-CN"/>
        </w:rPr>
        <w:t>_</w:t>
      </w:r>
      <w:r w:rsidR="00E314A3">
        <w:rPr>
          <w:rFonts w:eastAsia="Times New Roman" w:cs="Times New Roman"/>
          <w:bCs/>
          <w:szCs w:val="28"/>
          <w:u w:val="single"/>
          <w:lang w:eastAsia="zh-CN"/>
        </w:rPr>
        <w:t>Кутаев</w:t>
      </w:r>
      <w:proofErr w:type="spellEnd"/>
      <w:r w:rsidR="00E314A3">
        <w:rPr>
          <w:rFonts w:eastAsia="Times New Roman" w:cs="Times New Roman"/>
          <w:bCs/>
          <w:szCs w:val="28"/>
          <w:u w:val="single"/>
          <w:lang w:eastAsia="zh-CN"/>
        </w:rPr>
        <w:t xml:space="preserve"> Кирилл Сергеевич</w:t>
      </w:r>
      <w:r w:rsidRPr="00927FE8">
        <w:rPr>
          <w:rFonts w:eastAsia="Times New Roman" w:cs="Times New Roman"/>
          <w:bCs/>
          <w:szCs w:val="28"/>
          <w:lang w:eastAsia="zh-CN"/>
        </w:rPr>
        <w:t>____________________</w:t>
      </w:r>
    </w:p>
    <w:p w14:paraId="61A24C76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eastAsia="zh-CN"/>
        </w:rPr>
      </w:pPr>
      <w:r w:rsidRPr="00927FE8">
        <w:rPr>
          <w:rFonts w:eastAsia="Times New Roman" w:cs="Times New Roman"/>
          <w:bCs/>
          <w:i/>
          <w:szCs w:val="28"/>
          <w:lang w:eastAsia="zh-CN"/>
        </w:rPr>
        <w:t>фамилия, имя, отчество</w:t>
      </w:r>
    </w:p>
    <w:p w14:paraId="2A5C32A5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eastAsia="zh-CN"/>
        </w:rPr>
      </w:pPr>
    </w:p>
    <w:p w14:paraId="2E0FAD5F" w14:textId="7442BFA4" w:rsidR="00927FE8" w:rsidRPr="00927FE8" w:rsidRDefault="00927FE8" w:rsidP="00927FE8">
      <w:pPr>
        <w:spacing w:after="0" w:line="240" w:lineRule="auto"/>
        <w:rPr>
          <w:rFonts w:eastAsia="Times New Roman" w:cs="Times New Roman"/>
          <w:bCs/>
          <w:szCs w:val="28"/>
          <w:lang w:eastAsia="zh-CN"/>
        </w:rPr>
      </w:pPr>
      <w:r w:rsidRPr="00927FE8">
        <w:rPr>
          <w:rFonts w:eastAsia="Times New Roman" w:cs="Times New Roman"/>
          <w:bCs/>
          <w:szCs w:val="28"/>
          <w:lang w:eastAsia="zh-CN"/>
        </w:rPr>
        <w:t>Группа_____</w:t>
      </w:r>
      <w:r w:rsidR="00533DE2">
        <w:rPr>
          <w:rFonts w:eastAsia="Times New Roman" w:cs="Times New Roman"/>
          <w:bCs/>
          <w:szCs w:val="28"/>
          <w:u w:val="single"/>
          <w:lang w:eastAsia="zh-CN"/>
        </w:rPr>
        <w:t>ИУ4-4</w:t>
      </w:r>
      <w:r w:rsidR="00E314A3">
        <w:rPr>
          <w:rFonts w:eastAsia="Times New Roman" w:cs="Times New Roman"/>
          <w:bCs/>
          <w:szCs w:val="28"/>
          <w:u w:val="single"/>
          <w:lang w:eastAsia="zh-CN"/>
        </w:rPr>
        <w:t>1</w:t>
      </w:r>
      <w:r w:rsidR="00533DE2">
        <w:rPr>
          <w:rFonts w:eastAsia="Times New Roman" w:cs="Times New Roman"/>
          <w:bCs/>
          <w:szCs w:val="28"/>
          <w:u w:val="single"/>
          <w:lang w:eastAsia="zh-CN"/>
        </w:rPr>
        <w:t>М</w:t>
      </w:r>
      <w:r w:rsidRPr="00927FE8">
        <w:rPr>
          <w:rFonts w:eastAsia="Times New Roman" w:cs="Times New Roman"/>
          <w:bCs/>
          <w:szCs w:val="28"/>
          <w:lang w:eastAsia="zh-CN"/>
        </w:rPr>
        <w:t>______________</w:t>
      </w:r>
    </w:p>
    <w:p w14:paraId="2A7AEFA7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zh-CN"/>
        </w:rPr>
      </w:pPr>
    </w:p>
    <w:p w14:paraId="4948A0D9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bCs/>
          <w:szCs w:val="28"/>
          <w:lang w:eastAsia="zh-CN"/>
        </w:rPr>
        <w:t>Тип практики _____________________</w:t>
      </w:r>
      <w:r w:rsidRPr="00927FE8">
        <w:rPr>
          <w:rFonts w:eastAsia="Times New Roman" w:cs="Times New Roman"/>
          <w:bCs/>
          <w:szCs w:val="28"/>
          <w:u w:val="single"/>
          <w:lang w:eastAsia="zh-CN"/>
        </w:rPr>
        <w:t>преддипломная</w:t>
      </w:r>
      <w:r w:rsidRPr="00927FE8">
        <w:rPr>
          <w:rFonts w:eastAsia="Times New Roman" w:cs="Times New Roman"/>
          <w:bCs/>
          <w:szCs w:val="28"/>
          <w:lang w:eastAsia="zh-CN"/>
        </w:rPr>
        <w:t>___________________</w:t>
      </w:r>
    </w:p>
    <w:p w14:paraId="024F941B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bCs/>
          <w:szCs w:val="28"/>
          <w:lang w:eastAsia="zh-CN"/>
        </w:rPr>
      </w:pPr>
    </w:p>
    <w:p w14:paraId="41F1792B" w14:textId="009B3773" w:rsidR="00927FE8" w:rsidRPr="00927FE8" w:rsidRDefault="00927FE8" w:rsidP="00533DE2">
      <w:pPr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bCs/>
          <w:szCs w:val="28"/>
          <w:lang w:eastAsia="zh-CN"/>
        </w:rPr>
        <w:t>Название предприятия____</w:t>
      </w:r>
      <w:r w:rsidR="00533DE2" w:rsidRPr="00533DE2">
        <w:rPr>
          <w:rFonts w:eastAsia="Times New Roman" w:cs="Times New Roman"/>
          <w:color w:val="000000"/>
          <w:szCs w:val="28"/>
          <w:u w:val="single"/>
          <w:lang w:eastAsia="en-GB"/>
        </w:rPr>
        <w:t>НУК И МГТУ им. Н.Э. Баумана</w:t>
      </w:r>
      <w:r w:rsidRPr="00927FE8">
        <w:rPr>
          <w:rFonts w:eastAsia="Times New Roman" w:cs="Times New Roman"/>
          <w:bCs/>
          <w:szCs w:val="28"/>
          <w:lang w:eastAsia="zh-CN"/>
        </w:rPr>
        <w:t>______</w:t>
      </w:r>
      <w:r w:rsidR="00E314A3" w:rsidRPr="00E314A3">
        <w:rPr>
          <w:rFonts w:eastAsia="Times New Roman" w:cs="Times New Roman"/>
          <w:bCs/>
          <w:szCs w:val="28"/>
          <w:lang w:eastAsia="zh-CN"/>
        </w:rPr>
        <w:t>____</w:t>
      </w:r>
      <w:r w:rsidRPr="00927FE8">
        <w:rPr>
          <w:rFonts w:eastAsia="Times New Roman" w:cs="Times New Roman"/>
          <w:bCs/>
          <w:szCs w:val="28"/>
          <w:lang w:eastAsia="zh-CN"/>
        </w:rPr>
        <w:t>_____</w:t>
      </w:r>
    </w:p>
    <w:p w14:paraId="67C24AA7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zh-CN"/>
        </w:rPr>
      </w:pPr>
    </w:p>
    <w:p w14:paraId="23B6C5F5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zh-CN"/>
        </w:rPr>
      </w:pPr>
    </w:p>
    <w:p w14:paraId="35D500F3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zh-CN"/>
        </w:rPr>
      </w:pPr>
    </w:p>
    <w:p w14:paraId="479245EA" w14:textId="2DAEECB8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szCs w:val="20"/>
          <w:lang w:eastAsia="zh-CN"/>
        </w:rPr>
        <w:t>Студент</w:t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b/>
          <w:szCs w:val="20"/>
          <w:lang w:eastAsia="zh-CN"/>
        </w:rPr>
        <w:t>________________</w:t>
      </w:r>
      <w:proofErr w:type="gramStart"/>
      <w:r w:rsidRPr="00927FE8">
        <w:rPr>
          <w:rFonts w:eastAsia="Times New Roman" w:cs="Times New Roman"/>
          <w:b/>
          <w:szCs w:val="20"/>
          <w:lang w:eastAsia="zh-CN"/>
        </w:rPr>
        <w:t>_  _</w:t>
      </w:r>
      <w:proofErr w:type="gramEnd"/>
      <w:r w:rsidRPr="00927FE8">
        <w:rPr>
          <w:rFonts w:eastAsia="Times New Roman" w:cs="Times New Roman"/>
          <w:b/>
          <w:szCs w:val="20"/>
          <w:lang w:eastAsia="zh-CN"/>
        </w:rPr>
        <w:t>___</w:t>
      </w:r>
      <w:r w:rsidR="00E314A3" w:rsidRPr="00E314A3">
        <w:rPr>
          <w:rFonts w:eastAsia="Times New Roman" w:cs="Times New Roman"/>
          <w:b/>
          <w:szCs w:val="20"/>
          <w:u w:val="single"/>
          <w:lang w:eastAsia="zh-CN"/>
        </w:rPr>
        <w:t>Кутаев К.С.</w:t>
      </w:r>
      <w:r w:rsidRPr="00927FE8">
        <w:rPr>
          <w:rFonts w:eastAsia="Times New Roman" w:cs="Times New Roman"/>
          <w:b/>
          <w:szCs w:val="20"/>
          <w:lang w:eastAsia="zh-CN"/>
        </w:rPr>
        <w:t xml:space="preserve">___ </w:t>
      </w:r>
    </w:p>
    <w:p w14:paraId="51910177" w14:textId="3848022E" w:rsidR="00927FE8" w:rsidRPr="00927FE8" w:rsidRDefault="00927FE8" w:rsidP="00927FE8">
      <w:pPr>
        <w:spacing w:after="0" w:line="240" w:lineRule="auto"/>
        <w:ind w:left="709" w:right="565" w:firstLine="709"/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</w: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</w: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</w: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  <w:t xml:space="preserve">         подпись, дата                   фамилия, </w:t>
      </w:r>
      <w:proofErr w:type="spellStart"/>
      <w:r w:rsidRPr="00927FE8">
        <w:rPr>
          <w:rFonts w:eastAsia="Times New Roman" w:cs="Times New Roman"/>
          <w:i/>
          <w:sz w:val="24"/>
          <w:szCs w:val="18"/>
          <w:lang w:eastAsia="zh-CN"/>
        </w:rPr>
        <w:t>и.о</w:t>
      </w:r>
      <w:proofErr w:type="spellEnd"/>
      <w:r w:rsidRPr="00927FE8">
        <w:rPr>
          <w:rFonts w:eastAsia="Times New Roman" w:cs="Times New Roman"/>
          <w:i/>
          <w:sz w:val="24"/>
          <w:szCs w:val="18"/>
          <w:lang w:eastAsia="zh-CN"/>
        </w:rPr>
        <w:t xml:space="preserve">.       </w:t>
      </w:r>
    </w:p>
    <w:p w14:paraId="42F21BCE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i/>
          <w:sz w:val="24"/>
          <w:szCs w:val="18"/>
          <w:lang w:eastAsia="zh-CN"/>
        </w:rPr>
      </w:pPr>
    </w:p>
    <w:p w14:paraId="5D21850D" w14:textId="00B835C7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szCs w:val="20"/>
          <w:lang w:eastAsia="zh-CN"/>
        </w:rPr>
        <w:t>Руководитель практики</w:t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szCs w:val="20"/>
          <w:lang w:eastAsia="zh-CN"/>
        </w:rPr>
        <w:tab/>
      </w:r>
      <w:r w:rsidRPr="00927FE8">
        <w:rPr>
          <w:rFonts w:eastAsia="Times New Roman" w:cs="Times New Roman"/>
          <w:b/>
          <w:szCs w:val="20"/>
          <w:lang w:eastAsia="zh-CN"/>
        </w:rPr>
        <w:t>________________</w:t>
      </w:r>
      <w:proofErr w:type="gramStart"/>
      <w:r w:rsidRPr="00927FE8">
        <w:rPr>
          <w:rFonts w:eastAsia="Times New Roman" w:cs="Times New Roman"/>
          <w:b/>
          <w:szCs w:val="20"/>
          <w:lang w:eastAsia="zh-CN"/>
        </w:rPr>
        <w:t>_  _</w:t>
      </w:r>
      <w:proofErr w:type="gramEnd"/>
      <w:r w:rsidRPr="00927FE8">
        <w:rPr>
          <w:rFonts w:eastAsia="Times New Roman" w:cs="Times New Roman"/>
          <w:b/>
          <w:szCs w:val="20"/>
          <w:lang w:eastAsia="zh-CN"/>
        </w:rPr>
        <w:t>__</w:t>
      </w:r>
      <w:r w:rsidR="00E314A3" w:rsidRPr="00E314A3">
        <w:rPr>
          <w:rFonts w:eastAsia="Times New Roman" w:cs="Times New Roman"/>
          <w:b/>
          <w:szCs w:val="20"/>
          <w:u w:val="single"/>
          <w:lang w:eastAsia="zh-CN"/>
        </w:rPr>
        <w:t>Зинченко Л.А.</w:t>
      </w:r>
      <w:r w:rsidR="00E314A3" w:rsidRPr="00E314A3">
        <w:rPr>
          <w:rFonts w:eastAsia="Times New Roman" w:cs="Times New Roman"/>
          <w:b/>
          <w:szCs w:val="20"/>
          <w:lang w:eastAsia="zh-CN"/>
        </w:rPr>
        <w:t>__</w:t>
      </w:r>
      <w:r w:rsidR="00E314A3" w:rsidRPr="00E314A3">
        <w:t xml:space="preserve"> </w:t>
      </w:r>
      <w:r w:rsidRPr="00927FE8">
        <w:rPr>
          <w:rFonts w:eastAsia="Times New Roman" w:cs="Times New Roman"/>
          <w:b/>
          <w:szCs w:val="20"/>
          <w:lang w:eastAsia="zh-CN"/>
        </w:rPr>
        <w:t xml:space="preserve"> </w:t>
      </w:r>
    </w:p>
    <w:p w14:paraId="69FA2E0B" w14:textId="35CDBEAF" w:rsidR="00927FE8" w:rsidRPr="00927FE8" w:rsidRDefault="00927FE8" w:rsidP="00927FE8">
      <w:pPr>
        <w:spacing w:after="0" w:line="240" w:lineRule="auto"/>
        <w:ind w:left="709" w:right="565" w:firstLine="709"/>
        <w:rPr>
          <w:rFonts w:eastAsia="Times New Roman" w:cs="Times New Roman"/>
          <w:sz w:val="20"/>
          <w:szCs w:val="20"/>
          <w:lang w:eastAsia="zh-CN"/>
        </w:rPr>
      </w:pP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</w: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</w: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</w:r>
      <w:r w:rsidRPr="00927FE8">
        <w:rPr>
          <w:rFonts w:eastAsia="Times New Roman" w:cs="Times New Roman"/>
          <w:i/>
          <w:sz w:val="24"/>
          <w:szCs w:val="18"/>
          <w:lang w:eastAsia="zh-CN"/>
        </w:rPr>
        <w:tab/>
        <w:t xml:space="preserve">         подпись, дата                   фамилия, </w:t>
      </w:r>
      <w:proofErr w:type="spellStart"/>
      <w:r w:rsidRPr="00927FE8">
        <w:rPr>
          <w:rFonts w:eastAsia="Times New Roman" w:cs="Times New Roman"/>
          <w:i/>
          <w:sz w:val="24"/>
          <w:szCs w:val="18"/>
          <w:lang w:eastAsia="zh-CN"/>
        </w:rPr>
        <w:t>и.о</w:t>
      </w:r>
      <w:proofErr w:type="spellEnd"/>
      <w:r w:rsidRPr="00927FE8">
        <w:rPr>
          <w:rFonts w:eastAsia="Times New Roman" w:cs="Times New Roman"/>
          <w:i/>
          <w:sz w:val="24"/>
          <w:szCs w:val="18"/>
          <w:lang w:eastAsia="zh-CN"/>
        </w:rPr>
        <w:t xml:space="preserve">.       </w:t>
      </w:r>
    </w:p>
    <w:p w14:paraId="3DC55288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i/>
          <w:sz w:val="24"/>
          <w:szCs w:val="18"/>
          <w:lang w:eastAsia="zh-CN"/>
        </w:rPr>
      </w:pPr>
    </w:p>
    <w:p w14:paraId="55FC12E2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sz w:val="20"/>
          <w:szCs w:val="20"/>
          <w:lang w:eastAsia="zh-CN"/>
        </w:rPr>
      </w:pPr>
    </w:p>
    <w:p w14:paraId="426D3C05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</w:p>
    <w:p w14:paraId="73A47670" w14:textId="77777777" w:rsidR="00927FE8" w:rsidRPr="00927FE8" w:rsidRDefault="00927FE8" w:rsidP="00927FE8">
      <w:pPr>
        <w:spacing w:after="0" w:line="240" w:lineRule="auto"/>
        <w:rPr>
          <w:rFonts w:eastAsia="Times New Roman" w:cs="Times New Roman"/>
          <w:szCs w:val="28"/>
          <w:lang w:eastAsia="zh-CN"/>
        </w:rPr>
      </w:pPr>
      <w:proofErr w:type="gramStart"/>
      <w:r w:rsidRPr="00927FE8">
        <w:rPr>
          <w:rFonts w:eastAsia="Times New Roman" w:cs="Times New Roman"/>
          <w:szCs w:val="28"/>
          <w:lang w:eastAsia="zh-CN"/>
        </w:rPr>
        <w:t>Оценка  _</w:t>
      </w:r>
      <w:proofErr w:type="gramEnd"/>
      <w:r w:rsidRPr="00927FE8">
        <w:rPr>
          <w:rFonts w:eastAsia="Times New Roman" w:cs="Times New Roman"/>
          <w:szCs w:val="28"/>
          <w:lang w:eastAsia="zh-CN"/>
        </w:rPr>
        <w:t xml:space="preserve">_________________________________   </w:t>
      </w:r>
    </w:p>
    <w:p w14:paraId="076092BD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8"/>
          <w:lang w:eastAsia="zh-CN"/>
        </w:rPr>
      </w:pPr>
    </w:p>
    <w:p w14:paraId="1EEA0D71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</w:p>
    <w:p w14:paraId="1412650C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</w:p>
    <w:p w14:paraId="20BB2B4B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</w:p>
    <w:p w14:paraId="47789CFC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</w:p>
    <w:p w14:paraId="792B46FC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</w:p>
    <w:p w14:paraId="0C4F30C7" w14:textId="77777777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</w:p>
    <w:p w14:paraId="550F0641" w14:textId="51D7E682" w:rsidR="00927FE8" w:rsidRPr="00927FE8" w:rsidRDefault="00927FE8" w:rsidP="00927FE8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zh-CN"/>
        </w:rPr>
      </w:pPr>
      <w:r w:rsidRPr="00927FE8">
        <w:rPr>
          <w:rFonts w:eastAsia="Times New Roman" w:cs="Times New Roman"/>
          <w:i/>
          <w:szCs w:val="20"/>
          <w:lang w:eastAsia="zh-CN"/>
        </w:rPr>
        <w:t>20</w:t>
      </w:r>
      <w:r w:rsidR="003B6E2B">
        <w:rPr>
          <w:rFonts w:eastAsia="Times New Roman" w:cs="Times New Roman"/>
          <w:i/>
          <w:szCs w:val="20"/>
          <w:lang w:eastAsia="zh-CN"/>
        </w:rPr>
        <w:t>2</w:t>
      </w:r>
      <w:r w:rsidR="0002389B">
        <w:rPr>
          <w:rFonts w:eastAsia="Times New Roman" w:cs="Times New Roman"/>
          <w:i/>
          <w:szCs w:val="20"/>
          <w:lang w:eastAsia="zh-CN"/>
        </w:rPr>
        <w:t>4</w:t>
      </w:r>
      <w:r w:rsidRPr="00927FE8">
        <w:rPr>
          <w:rFonts w:eastAsia="Times New Roman" w:cs="Times New Roman"/>
          <w:i/>
          <w:szCs w:val="20"/>
          <w:lang w:eastAsia="zh-CN"/>
        </w:rPr>
        <w:t xml:space="preserve"> г.</w:t>
      </w:r>
    </w:p>
    <w:bookmarkStart w:id="0" w:name="_Toc70856784" w:displacedByCustomXml="next"/>
    <w:sdt>
      <w:sdtPr>
        <w:id w:val="59119787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color w:val="auto"/>
          <w:szCs w:val="22"/>
          <w:lang w:eastAsia="en-US"/>
        </w:rPr>
      </w:sdtEndPr>
      <w:sdtContent>
        <w:p w14:paraId="38439F74" w14:textId="5C57E0B3" w:rsidR="00CD7F74" w:rsidRPr="00CD7F74" w:rsidRDefault="00CD7F74">
          <w:pPr>
            <w:pStyle w:val="TOCHeading"/>
            <w:rPr>
              <w:b/>
              <w:bCs w:val="0"/>
            </w:rPr>
          </w:pPr>
          <w:r w:rsidRPr="00CD7F74">
            <w:rPr>
              <w:b/>
              <w:bCs w:val="0"/>
            </w:rPr>
            <w:t>СОДЕРЖАНИЕ</w:t>
          </w:r>
        </w:p>
        <w:p w14:paraId="61224F3E" w14:textId="773F917F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r w:rsidRPr="00CD7F74">
            <w:rPr>
              <w:i w:val="0"/>
              <w:iCs w:val="0"/>
            </w:rPr>
            <w:fldChar w:fldCharType="begin"/>
          </w:r>
          <w:r w:rsidRPr="00CD7F74">
            <w:rPr>
              <w:i w:val="0"/>
              <w:iCs w:val="0"/>
            </w:rPr>
            <w:instrText xml:space="preserve"> TOC \o "1-3" \h \z \u </w:instrText>
          </w:r>
          <w:r w:rsidRPr="00CD7F74">
            <w:rPr>
              <w:i w:val="0"/>
              <w:iCs w:val="0"/>
            </w:rPr>
            <w:fldChar w:fldCharType="separate"/>
          </w:r>
          <w:hyperlink w:anchor="_Toc159967827" w:history="1">
            <w:r w:rsidRPr="00CD7F74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_Toc159967827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6EA3E" w14:textId="2FAB1172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28" w:history="1">
            <w:r w:rsidRPr="00CD7F74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1 ОБЩАЯ ИНФОРМАЦИЯ О НУК ИУ МГТУ ИМ. Н. Э. БАУМАНА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_Toc159967828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53BDE" w14:textId="21E999A1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29" w:history="1">
            <w:r w:rsidRPr="00CD7F74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2 ДОПОЛНЕНИЕ МАТЕРИАЛА ПО ТЕМЕ ВКРМ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_Toc159967829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68A7E" w14:textId="0C69C350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30" w:history="1">
            <w:r w:rsidRPr="00CD7F74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3 ПОСЕЩЕНИЕ ЗАЩИТЫ КАНДИДАТСКОЙ ДИССЕРТАЦИИ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_Toc159967830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BCB41" w14:textId="6A2CC5EC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31" w:history="1">
            <w:r w:rsidRPr="00CD7F74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4 ПОСЕЩЕНИЕ НОЦ ФМН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_Toc159967831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16164" w14:textId="6E912FF7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32" w:history="1">
            <w:r w:rsidRPr="00CD7F74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5 ПОСЕЩЕНИЕ ВЫСТАВКИ ЭКСПОЭЛЕКТРОНИКА 2024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_Toc159967832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21EEE" w14:textId="6202CB2D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33" w:history="1">
            <w:r w:rsidRPr="00CD7F74">
              <w:rPr>
                <w:rStyle w:val="Hyperlink"/>
                <w:i w:val="0"/>
                <w:iCs w:val="0"/>
                <w:noProof/>
                <w:sz w:val="28"/>
                <w:szCs w:val="28"/>
              </w:rPr>
              <w:t>6 СПЕЦИФИКА РАБОТЫ ИНЖЕНЕРА-КОНСТРУКТОРА В НУК ИУ МГТУ ИМ. Н. Э. БАУМАНА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_Toc159967833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975FE" w14:textId="05FD996D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34" w:history="1">
            <w:r w:rsidRPr="00CD7F74">
              <w:rPr>
                <w:rStyle w:val="Hyperlink"/>
                <w:rFonts w:cs="Times New Roman"/>
                <w:i w:val="0"/>
                <w:iCs w:val="0"/>
                <w:noProof/>
                <w:sz w:val="28"/>
                <w:szCs w:val="28"/>
              </w:rPr>
              <w:t>7 ИЗУЧЕНИЕ ГОСТ Р 15.101-2021 «ПОРЯДОК ВЫПОЛНЕНИЯ НАУЧНО-ИССЛЕДОВАТЕЛЬСКИХ РАБОТ»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_Toc159967834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04978" w14:textId="342EF232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35" w:history="1">
            <w:r w:rsidRPr="00CD7F74">
              <w:rPr>
                <w:rStyle w:val="Hyperlink"/>
                <w:rFonts w:cs="Times New Roman"/>
                <w:i w:val="0"/>
                <w:iCs w:val="0"/>
                <w:noProof/>
                <w:sz w:val="28"/>
                <w:szCs w:val="28"/>
              </w:rPr>
              <w:t>8 УЧАСТИЕ В НАУЧНО-ТЕХНИЧЕСКОЙ КОНФЕРЕНЦИИ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_Toc159967835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F6346" w14:textId="1DFF261C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59967836" w:history="1">
            <w:r w:rsidRPr="00CD7F74">
              <w:rPr>
                <w:rStyle w:val="Hyperlink"/>
                <w:rFonts w:cs="Times New Roman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_Toc159967836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056CF" w14:textId="0B58BCE0" w:rsidR="00CD7F74" w:rsidRPr="00CD7F74" w:rsidRDefault="00CD7F7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9967837" w:history="1">
            <w:r w:rsidRPr="00CD7F74">
              <w:rPr>
                <w:rStyle w:val="Hyperlink"/>
                <w:rFonts w:cs="Times New Roman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_Toc159967837 \h </w:instrTex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CD7F74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8F3BE" w14:textId="359F3012" w:rsidR="00CD7F74" w:rsidRDefault="00CD7F74">
          <w:r w:rsidRPr="00CD7F74">
            <w:rPr>
              <w:b/>
              <w:bCs/>
              <w:noProof/>
            </w:rPr>
            <w:fldChar w:fldCharType="end"/>
          </w:r>
        </w:p>
      </w:sdtContent>
    </w:sdt>
    <w:p w14:paraId="74B1B6B4" w14:textId="77777777" w:rsidR="002F1A77" w:rsidRDefault="002F1A77">
      <w:pPr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47652DD6" w14:textId="1DA75A51" w:rsidR="006C241B" w:rsidRPr="0002389B" w:rsidRDefault="0002389B" w:rsidP="0002389B">
      <w:pPr>
        <w:pStyle w:val="Heading1"/>
      </w:pPr>
      <w:bookmarkStart w:id="1" w:name="_Toc159967801"/>
      <w:bookmarkStart w:id="2" w:name="_Toc159967827"/>
      <w:r w:rsidRPr="0002389B">
        <w:lastRenderedPageBreak/>
        <w:t>ВВЕДЕНИЕ</w:t>
      </w:r>
      <w:bookmarkEnd w:id="0"/>
      <w:bookmarkEnd w:id="1"/>
      <w:bookmarkEnd w:id="2"/>
    </w:p>
    <w:p w14:paraId="144B341B" w14:textId="77777777" w:rsidR="00E00FDF" w:rsidRPr="00E00FDF" w:rsidRDefault="000B2985" w:rsidP="00E00FDF">
      <w:pPr>
        <w:spacing w:before="1"/>
        <w:ind w:firstLine="685"/>
        <w:rPr>
          <w:rFonts w:cs="Times New Roman"/>
          <w:bCs/>
          <w:color w:val="000000" w:themeColor="text1"/>
          <w:szCs w:val="28"/>
        </w:rPr>
      </w:pPr>
      <w:r w:rsidRPr="00E00FDF">
        <w:rPr>
          <w:rFonts w:cs="Times New Roman"/>
          <w:bCs/>
          <w:color w:val="000000" w:themeColor="text1"/>
          <w:szCs w:val="28"/>
        </w:rPr>
        <w:tab/>
      </w:r>
      <w:r w:rsidR="00E00FDF" w:rsidRPr="00E00FDF">
        <w:rPr>
          <w:rFonts w:cs="Times New Roman"/>
          <w:bCs/>
          <w:color w:val="000000" w:themeColor="text1"/>
          <w:szCs w:val="28"/>
        </w:rPr>
        <w:t xml:space="preserve">Преддипломная практика – вид производственной практики, завершающий профессиональную подготовку студентов. Проводится после освоения студентами программ теоретического и практического обучения и предполагает сбор, систематизацию и обобщение материала, необходимого для завершения работы над выпускной квалификационной работой магистра по утвержденной теме. </w:t>
      </w:r>
    </w:p>
    <w:p w14:paraId="241AA7A2" w14:textId="77777777" w:rsidR="00E00FDF" w:rsidRPr="00E00FDF" w:rsidRDefault="00E00FDF" w:rsidP="00E00FDF">
      <w:pPr>
        <w:spacing w:before="1"/>
        <w:ind w:firstLine="685"/>
        <w:rPr>
          <w:rFonts w:cs="Times New Roman"/>
          <w:bCs/>
          <w:color w:val="000000" w:themeColor="text1"/>
          <w:szCs w:val="28"/>
        </w:rPr>
      </w:pPr>
      <w:r w:rsidRPr="00E00FDF">
        <w:rPr>
          <w:rFonts w:cs="Times New Roman"/>
          <w:bCs/>
          <w:color w:val="000000" w:themeColor="text1"/>
          <w:szCs w:val="28"/>
        </w:rPr>
        <w:t>Программа преддипломной практики базируется на комплексе знаний, умений и навыков, полученных студентами при освоении всех циклов теоретического обучения, а также при проведении научно-исследовательской работы. Полученные студентами в процессе практики знания, умения и практические навыки могут быть использованы при защите выпускной квалификационной работы магистра.</w:t>
      </w:r>
    </w:p>
    <w:p w14:paraId="2D9DB1B1" w14:textId="77777777" w:rsidR="00E00FDF" w:rsidRPr="00E00FDF" w:rsidRDefault="00E00FDF" w:rsidP="00E00FDF">
      <w:pPr>
        <w:spacing w:before="1"/>
        <w:ind w:firstLine="685"/>
        <w:rPr>
          <w:rFonts w:cs="Times New Roman"/>
          <w:bCs/>
          <w:color w:val="000000" w:themeColor="text1"/>
          <w:szCs w:val="28"/>
        </w:rPr>
      </w:pPr>
      <w:r w:rsidRPr="00E00FDF">
        <w:rPr>
          <w:rFonts w:cs="Times New Roman"/>
          <w:bCs/>
          <w:color w:val="000000" w:themeColor="text1"/>
          <w:szCs w:val="28"/>
        </w:rPr>
        <w:t xml:space="preserve">В ходе преддипломной практики необходимо не только выполнить квалификационную работу магистра, но и ознакомиться с работой предприятия, изучить государственные (ГОСТы) и отраслевые (ОСТы) стандарты, используемые работниками предприятия при проектировании и разработке. </w:t>
      </w:r>
    </w:p>
    <w:p w14:paraId="15B6A3DA" w14:textId="77777777" w:rsidR="00E00FDF" w:rsidRPr="00E00FDF" w:rsidRDefault="00E00FDF" w:rsidP="00E00FDF">
      <w:pPr>
        <w:spacing w:before="1"/>
        <w:ind w:firstLine="685"/>
        <w:rPr>
          <w:rFonts w:cs="Times New Roman"/>
          <w:bCs/>
          <w:color w:val="000000" w:themeColor="text1"/>
          <w:szCs w:val="28"/>
        </w:rPr>
      </w:pPr>
      <w:r w:rsidRPr="00E00FDF">
        <w:rPr>
          <w:rFonts w:cs="Times New Roman"/>
          <w:bCs/>
          <w:color w:val="000000" w:themeColor="text1"/>
          <w:szCs w:val="28"/>
        </w:rPr>
        <w:t xml:space="preserve">По окончании практики необходимо предоставить отчёт о проделанной работе, а также готовую к защите выпускную квалификационную работу магистра с подписанной документацией. </w:t>
      </w:r>
    </w:p>
    <w:p w14:paraId="1D04B16D" w14:textId="77777777" w:rsidR="00E00FDF" w:rsidRDefault="00E00FDF" w:rsidP="00E00FDF">
      <w:pPr>
        <w:spacing w:before="1"/>
        <w:ind w:firstLine="685"/>
        <w:rPr>
          <w:rFonts w:cs="Times New Roman"/>
          <w:bCs/>
          <w:color w:val="000000" w:themeColor="text1"/>
          <w:szCs w:val="28"/>
        </w:rPr>
      </w:pPr>
      <w:r w:rsidRPr="00E00FDF">
        <w:rPr>
          <w:rFonts w:cs="Times New Roman"/>
          <w:bCs/>
          <w:color w:val="000000" w:themeColor="text1"/>
          <w:szCs w:val="28"/>
        </w:rPr>
        <w:t>Цели и задачи</w:t>
      </w:r>
      <w:r>
        <w:rPr>
          <w:rFonts w:cs="Times New Roman"/>
          <w:bCs/>
          <w:color w:val="000000" w:themeColor="text1"/>
          <w:szCs w:val="28"/>
        </w:rPr>
        <w:t xml:space="preserve"> преддипломной практики</w:t>
      </w:r>
      <w:r w:rsidRPr="00E00FDF">
        <w:rPr>
          <w:rFonts w:cs="Times New Roman"/>
          <w:bCs/>
          <w:color w:val="000000" w:themeColor="text1"/>
          <w:szCs w:val="28"/>
        </w:rPr>
        <w:t>:</w:t>
      </w:r>
    </w:p>
    <w:p w14:paraId="73AF8CAD" w14:textId="4E2F5F12" w:rsidR="004D5D39" w:rsidRPr="004D5D39" w:rsidRDefault="004D5D39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 w:rsidRPr="004D5D39">
        <w:rPr>
          <w:rFonts w:cs="Times New Roman"/>
          <w:bCs/>
          <w:color w:val="000000" w:themeColor="text1"/>
          <w:szCs w:val="28"/>
        </w:rPr>
        <w:t>И</w:t>
      </w:r>
      <w:r w:rsidRPr="004D5D39">
        <w:rPr>
          <w:rFonts w:cs="Times New Roman"/>
          <w:bCs/>
          <w:color w:val="000000" w:themeColor="text1"/>
          <w:szCs w:val="28"/>
        </w:rPr>
        <w:t>зучить имеющийся в НУК ИУ МГТУ им. Н. Э. Баумана материал по теме ВКРМ и дополнить недостающий материал по теме ВКРМ</w:t>
      </w:r>
      <w:r w:rsidRPr="004D5D39">
        <w:rPr>
          <w:rFonts w:cs="Times New Roman"/>
          <w:bCs/>
          <w:color w:val="000000" w:themeColor="text1"/>
          <w:szCs w:val="28"/>
        </w:rPr>
        <w:t>;</w:t>
      </w:r>
    </w:p>
    <w:p w14:paraId="0A5F276F" w14:textId="3D59886A" w:rsidR="004D5D39" w:rsidRPr="004D5D39" w:rsidRDefault="00143916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 w:rsidRPr="00143916">
        <w:rPr>
          <w:rFonts w:cs="Times New Roman"/>
          <w:color w:val="000000" w:themeColor="text1"/>
          <w:szCs w:val="28"/>
        </w:rPr>
        <w:t xml:space="preserve">Подготовить отчет </w:t>
      </w:r>
      <w:r>
        <w:rPr>
          <w:rFonts w:cs="Times New Roman"/>
          <w:color w:val="000000" w:themeColor="text1"/>
          <w:szCs w:val="28"/>
        </w:rPr>
        <w:t>о</w:t>
      </w:r>
      <w:r w:rsidRPr="00143916">
        <w:rPr>
          <w:rFonts w:cs="Times New Roman"/>
          <w:color w:val="000000" w:themeColor="text1"/>
          <w:szCs w:val="28"/>
        </w:rPr>
        <w:t xml:space="preserve"> посещени</w:t>
      </w:r>
      <w:r>
        <w:rPr>
          <w:rFonts w:cs="Times New Roman"/>
          <w:color w:val="000000" w:themeColor="text1"/>
          <w:szCs w:val="28"/>
        </w:rPr>
        <w:t>и</w:t>
      </w:r>
      <w:r w:rsidRPr="0014391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защиты кандидатской диссертации;</w:t>
      </w:r>
    </w:p>
    <w:p w14:paraId="00C0522F" w14:textId="2757BA23" w:rsidR="00143916" w:rsidRDefault="00143916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 w:rsidRPr="00143916">
        <w:rPr>
          <w:rFonts w:cs="Times New Roman"/>
          <w:color w:val="000000" w:themeColor="text1"/>
          <w:szCs w:val="28"/>
        </w:rPr>
        <w:t xml:space="preserve">Подготовить отчет о посещении </w:t>
      </w:r>
      <w:r>
        <w:rPr>
          <w:rFonts w:cs="Times New Roman"/>
          <w:color w:val="000000" w:themeColor="text1"/>
          <w:szCs w:val="28"/>
        </w:rPr>
        <w:t>НОЦ ФМН;</w:t>
      </w:r>
    </w:p>
    <w:p w14:paraId="266BC6D0" w14:textId="3C15D39A" w:rsidR="004D5D39" w:rsidRDefault="004D5D39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 w:rsidRPr="004D5D39">
        <w:rPr>
          <w:rFonts w:cs="Times New Roman"/>
          <w:color w:val="000000" w:themeColor="text1"/>
          <w:szCs w:val="28"/>
        </w:rPr>
        <w:t xml:space="preserve">Подготовить отчет </w:t>
      </w:r>
      <w:r w:rsidR="00143916">
        <w:rPr>
          <w:rFonts w:cs="Times New Roman"/>
          <w:color w:val="000000" w:themeColor="text1"/>
          <w:szCs w:val="28"/>
        </w:rPr>
        <w:t>о</w:t>
      </w:r>
      <w:r w:rsidRPr="004D5D39">
        <w:rPr>
          <w:rFonts w:cs="Times New Roman"/>
          <w:color w:val="000000" w:themeColor="text1"/>
          <w:szCs w:val="28"/>
        </w:rPr>
        <w:t xml:space="preserve"> посещени</w:t>
      </w:r>
      <w:r w:rsidR="00143916">
        <w:rPr>
          <w:rFonts w:cs="Times New Roman"/>
          <w:color w:val="000000" w:themeColor="text1"/>
          <w:szCs w:val="28"/>
        </w:rPr>
        <w:t>и</w:t>
      </w:r>
      <w:r w:rsidRPr="004D5D39">
        <w:rPr>
          <w:rFonts w:cs="Times New Roman"/>
          <w:color w:val="000000" w:themeColor="text1"/>
          <w:szCs w:val="28"/>
        </w:rPr>
        <w:t xml:space="preserve"> выставки «Экспоэлектроника-2024»</w:t>
      </w:r>
      <w:r>
        <w:rPr>
          <w:rFonts w:cs="Times New Roman"/>
          <w:color w:val="000000" w:themeColor="text1"/>
          <w:szCs w:val="28"/>
        </w:rPr>
        <w:t>;</w:t>
      </w:r>
    </w:p>
    <w:p w14:paraId="281E62F5" w14:textId="0207515E" w:rsidR="004D5D39" w:rsidRDefault="004D5D39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 w:rsidRPr="004D5D39">
        <w:rPr>
          <w:rFonts w:cs="Times New Roman"/>
          <w:color w:val="000000" w:themeColor="text1"/>
          <w:szCs w:val="28"/>
        </w:rPr>
        <w:lastRenderedPageBreak/>
        <w:t>Ознакомиться со спецификой работы инженера-конструктора в НУК ИУ МГТУ им. Н. Э. Баумана</w:t>
      </w:r>
      <w:r>
        <w:rPr>
          <w:rFonts w:cs="Times New Roman"/>
          <w:color w:val="000000" w:themeColor="text1"/>
          <w:szCs w:val="28"/>
        </w:rPr>
        <w:t>;</w:t>
      </w:r>
    </w:p>
    <w:p w14:paraId="24917987" w14:textId="7795BDB3" w:rsidR="00143916" w:rsidRDefault="00143916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Изучить ГОСТ </w:t>
      </w:r>
      <w:r w:rsidRPr="00143916">
        <w:rPr>
          <w:rFonts w:cs="Times New Roman"/>
          <w:color w:val="000000" w:themeColor="text1"/>
          <w:szCs w:val="28"/>
        </w:rPr>
        <w:t>Р 15.101-2021</w:t>
      </w:r>
      <w:r>
        <w:rPr>
          <w:rFonts w:cs="Times New Roman"/>
          <w:color w:val="000000" w:themeColor="text1"/>
          <w:szCs w:val="28"/>
        </w:rPr>
        <w:t xml:space="preserve"> «</w:t>
      </w:r>
      <w:r w:rsidRPr="00143916">
        <w:rPr>
          <w:rFonts w:cs="Times New Roman"/>
          <w:color w:val="000000" w:themeColor="text1"/>
          <w:szCs w:val="28"/>
        </w:rPr>
        <w:t>П</w:t>
      </w:r>
      <w:r w:rsidRPr="00143916">
        <w:rPr>
          <w:rFonts w:cs="Times New Roman"/>
          <w:color w:val="000000" w:themeColor="text1"/>
          <w:szCs w:val="28"/>
        </w:rPr>
        <w:t>орядок выполнения научно-исследовательских работ</w:t>
      </w:r>
      <w:r>
        <w:rPr>
          <w:rFonts w:cs="Times New Roman"/>
          <w:color w:val="000000" w:themeColor="text1"/>
          <w:szCs w:val="28"/>
        </w:rPr>
        <w:t>» и отразить его основные положения в отчете;</w:t>
      </w:r>
    </w:p>
    <w:p w14:paraId="469B697F" w14:textId="37A1C038" w:rsidR="00E318F9" w:rsidRPr="00E318F9" w:rsidRDefault="00E318F9" w:rsidP="00E318F9">
      <w:pPr>
        <w:pStyle w:val="ListParagraph"/>
        <w:numPr>
          <w:ilvl w:val="0"/>
          <w:numId w:val="5"/>
        </w:numPr>
        <w:ind w:left="0" w:firstLine="720"/>
        <w:rPr>
          <w:rFonts w:cs="Times New Roman"/>
          <w:color w:val="000000" w:themeColor="text1"/>
          <w:szCs w:val="28"/>
        </w:rPr>
      </w:pPr>
      <w:r w:rsidRPr="00E318F9">
        <w:rPr>
          <w:rFonts w:cs="Times New Roman"/>
          <w:color w:val="000000" w:themeColor="text1"/>
          <w:szCs w:val="28"/>
        </w:rPr>
        <w:t>Принять участие в научно-технической конференции по указанию зав. каф. с докладом;</w:t>
      </w:r>
    </w:p>
    <w:p w14:paraId="0DB3C9D9" w14:textId="075B21E1" w:rsidR="004D5D39" w:rsidRPr="004D5D39" w:rsidRDefault="004D5D39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 w:rsidRPr="004D5D39">
        <w:rPr>
          <w:rFonts w:cs="Times New Roman"/>
          <w:color w:val="000000" w:themeColor="text1"/>
          <w:szCs w:val="28"/>
        </w:rPr>
        <w:t>Подготовить отчет о преддипломной практике</w:t>
      </w:r>
      <w:r>
        <w:rPr>
          <w:rFonts w:cs="Times New Roman"/>
          <w:color w:val="000000" w:themeColor="text1"/>
          <w:szCs w:val="28"/>
        </w:rPr>
        <w:t>.</w:t>
      </w:r>
    </w:p>
    <w:p w14:paraId="6A88D2AA" w14:textId="2D6AC25F" w:rsidR="00BE1588" w:rsidRPr="004D5D39" w:rsidRDefault="007B4BAA" w:rsidP="004D5D39">
      <w:pPr>
        <w:pStyle w:val="ListParagraph"/>
        <w:numPr>
          <w:ilvl w:val="0"/>
          <w:numId w:val="5"/>
        </w:numPr>
        <w:spacing w:before="1"/>
        <w:ind w:left="0" w:firstLine="720"/>
        <w:rPr>
          <w:rFonts w:cs="Times New Roman"/>
          <w:color w:val="000000" w:themeColor="text1"/>
          <w:szCs w:val="28"/>
        </w:rPr>
      </w:pPr>
      <w:r w:rsidRPr="004D5D39">
        <w:rPr>
          <w:rFonts w:cs="Times New Roman"/>
          <w:color w:val="000000" w:themeColor="text1"/>
          <w:szCs w:val="28"/>
        </w:rPr>
        <w:br w:type="page"/>
      </w:r>
    </w:p>
    <w:p w14:paraId="2674693B" w14:textId="77777777" w:rsidR="00143916" w:rsidRPr="00E318F9" w:rsidRDefault="00143916" w:rsidP="00E318F9">
      <w:pPr>
        <w:pStyle w:val="Heading1"/>
        <w:rPr>
          <w:rFonts w:cs="Times New Roman"/>
          <w:b w:val="0"/>
          <w:bCs/>
          <w:szCs w:val="28"/>
        </w:rPr>
      </w:pPr>
      <w:bookmarkStart w:id="3" w:name="_Toc159967828"/>
      <w:r w:rsidRPr="00E318F9">
        <w:rPr>
          <w:rStyle w:val="Heading1Char"/>
          <w:b/>
          <w:bCs/>
        </w:rPr>
        <w:lastRenderedPageBreak/>
        <w:t>1</w:t>
      </w:r>
      <w:r w:rsidRPr="00E318F9">
        <w:rPr>
          <w:rStyle w:val="Heading1Char"/>
          <w:b/>
          <w:bCs/>
        </w:rPr>
        <w:t xml:space="preserve"> </w:t>
      </w:r>
      <w:r w:rsidRPr="00E318F9">
        <w:rPr>
          <w:rStyle w:val="Heading1Char"/>
          <w:b/>
          <w:bCs/>
        </w:rPr>
        <w:t>ОБЩАЯ ИНФОРМАЦИЯ О НУК ИУ МГТУ ИМ. Н. Э. БАУМАНА</w:t>
      </w:r>
      <w:bookmarkEnd w:id="3"/>
    </w:p>
    <w:p w14:paraId="11291AA2" w14:textId="4994C1DA" w:rsidR="00E318F9" w:rsidRPr="00E318F9" w:rsidRDefault="00E318F9" w:rsidP="00E318F9">
      <w:pPr>
        <w:ind w:firstLine="708"/>
      </w:pPr>
      <w:r w:rsidRPr="00E318F9">
        <w:t xml:space="preserve">НУК ИУ (научно-учебный комплекс факультета «ИУ») образован в 1988 году. В его состав входят следующие структурные подразделения: </w:t>
      </w:r>
    </w:p>
    <w:p w14:paraId="70EF78C3" w14:textId="51D4F981" w:rsidR="00E318F9" w:rsidRPr="00E318F9" w:rsidRDefault="00E318F9" w:rsidP="00E318F9">
      <w:pPr>
        <w:pStyle w:val="ListParagraph"/>
        <w:numPr>
          <w:ilvl w:val="0"/>
          <w:numId w:val="5"/>
        </w:numPr>
      </w:pPr>
      <w:r w:rsidRPr="00E318F9">
        <w:t>Факультет «ИУ»;</w:t>
      </w:r>
    </w:p>
    <w:p w14:paraId="2DF8CEB9" w14:textId="00207D69" w:rsidR="00E318F9" w:rsidRPr="00E318F9" w:rsidRDefault="00E318F9" w:rsidP="00E318F9">
      <w:pPr>
        <w:pStyle w:val="ListParagraph"/>
        <w:numPr>
          <w:ilvl w:val="0"/>
          <w:numId w:val="5"/>
        </w:numPr>
      </w:pPr>
      <w:r w:rsidRPr="00E318F9">
        <w:t>Научно-исследовательский институт – НИИ ИСУ;</w:t>
      </w:r>
    </w:p>
    <w:p w14:paraId="3D1F48AD" w14:textId="06761529" w:rsidR="00E318F9" w:rsidRPr="00E318F9" w:rsidRDefault="00E318F9" w:rsidP="00E318F9">
      <w:pPr>
        <w:pStyle w:val="ListParagraph"/>
        <w:numPr>
          <w:ilvl w:val="0"/>
          <w:numId w:val="5"/>
        </w:numPr>
      </w:pPr>
      <w:r w:rsidRPr="00E318F9">
        <w:t>Вычислительный центр;</w:t>
      </w:r>
    </w:p>
    <w:p w14:paraId="7433FAE6" w14:textId="2B09A2DB" w:rsidR="00E318F9" w:rsidRPr="00E318F9" w:rsidRDefault="00E318F9" w:rsidP="00E318F9">
      <w:pPr>
        <w:pStyle w:val="ListParagraph"/>
        <w:numPr>
          <w:ilvl w:val="0"/>
          <w:numId w:val="5"/>
        </w:numPr>
      </w:pPr>
      <w:r w:rsidRPr="00E318F9">
        <w:t>Специальные научно-учебные центры.</w:t>
      </w:r>
    </w:p>
    <w:p w14:paraId="425455F6" w14:textId="61D937A8" w:rsidR="00E318F9" w:rsidRPr="00E318F9" w:rsidRDefault="00E318F9" w:rsidP="00E318F9">
      <w:pPr>
        <w:ind w:firstLine="708"/>
      </w:pPr>
      <w:r w:rsidRPr="00E318F9">
        <w:t>Направления научных исследований в НУК ИУ формировались на кафедрах и связаны с учебным процессом.</w:t>
      </w:r>
      <w:r>
        <w:t xml:space="preserve"> </w:t>
      </w:r>
      <w:r w:rsidRPr="00E318F9">
        <w:t>Для того чтобы у студентов была возможность производить различного рода испытания и лабораторные исследования, кафедры оснащены передовым оборудованием. Студенты МГТУ им. Н.Э. Баумана имеют возможность принимать участие в научных мероприятиях, организуемых другими вузами, министерствами, ведомствами.</w:t>
      </w:r>
    </w:p>
    <w:p w14:paraId="3872876C" w14:textId="77777777" w:rsidR="00E318F9" w:rsidRPr="00E318F9" w:rsidRDefault="00E318F9" w:rsidP="00E318F9">
      <w:pPr>
        <w:ind w:firstLine="708"/>
      </w:pPr>
      <w:r w:rsidRPr="00E318F9">
        <w:t>На кафедрах Университета в рамках учебной дисциплины НИРС (научно-исследовательская работа студентов) существуют темы научно-исследовательских работ, по которым ведутся непрерывные занятия, а также есть возможность участвовать в договорных темах факультетов и кафедр. Результаты исследований студентов и аспирантов докладываются на научно-технических конференциях в том числе международных, всероссийских, региональных. Студенты принимают участие в выставках студенческих работ, организованных вузом.</w:t>
      </w:r>
    </w:p>
    <w:p w14:paraId="1CC217E6" w14:textId="77777777" w:rsidR="00E318F9" w:rsidRPr="00E318F9" w:rsidRDefault="00E318F9" w:rsidP="00E318F9">
      <w:pPr>
        <w:ind w:firstLine="708"/>
      </w:pPr>
      <w:r w:rsidRPr="00E318F9">
        <w:t>Некоторые студенческие конференции, например, на каф. ИУ1, ИУ4, ИУ7, ИУ8, ИУ9 имеют статус международных конференций («Симпозиум. Интеллектуальные системы», «Молодежная научно-техническая конференция «Наукоемкие технологии и интеллектуальные системы» и др.).</w:t>
      </w:r>
    </w:p>
    <w:p w14:paraId="5D1B87FA" w14:textId="77777777" w:rsidR="00E318F9" w:rsidRPr="00E318F9" w:rsidRDefault="00E318F9" w:rsidP="00E318F9">
      <w:pPr>
        <w:ind w:firstLine="708"/>
      </w:pPr>
      <w:r w:rsidRPr="00E318F9">
        <w:t>Все кафедры факультета активно работают со студентами, желающими достичь успехов в науке. Так, например, на кафедрах ИУ1, ИУ4, ИУ5, ИУ6, студенты издают свои сборники научных работ, принимают участие в международных конференциях.</w:t>
      </w:r>
    </w:p>
    <w:p w14:paraId="49302E60" w14:textId="2944312A" w:rsidR="002B4D2E" w:rsidRDefault="00E318F9" w:rsidP="00E318F9">
      <w:pPr>
        <w:ind w:firstLine="708"/>
      </w:pPr>
      <w:r w:rsidRPr="00E318F9">
        <w:lastRenderedPageBreak/>
        <w:t>Регулярно создается сборник научных трудов студентов «Информатика и системы управления в XXI веке». Студенты, склонные к научной работе, участвуют в различных семинарах, конференциях, конкурсах.</w:t>
      </w:r>
    </w:p>
    <w:p w14:paraId="4EFE4615" w14:textId="59030412" w:rsidR="00E318F9" w:rsidRDefault="00E318F9" w:rsidP="00E318F9">
      <w:pPr>
        <w:ind w:firstLine="708"/>
      </w:pPr>
      <w:r w:rsidRPr="00E318F9">
        <w:t xml:space="preserve">Кафедра ИУ-4 располагает рядом учебно-исследовательских лабораторий: «CALS–технологии», «Микроскопия и функциональный контроль МЭМС/НЭМС», «Формирование микро- и наноструктур», СКБ «Сенсорные системы», «Испытания, сертификация и надёжность», «Конструкторско-технологическое проектирование ЭС». </w:t>
      </w:r>
      <w:r>
        <w:t>Сегодня на кафедре ведут подготовку и научные исследования 5 академиков отраслевых академий, 2 члена-корреспондента, 5 профессоров, 15 кандидатов технических наук. 4 преподавателя кафедры являются Лауреатами Государственных премий РФ и Премий Совета Министров. За 30 лет на кафедре защитили докторские диссертации 12 человек, кандидатские диссертации – более 30 человек. Все это обуславливает высокий уровень как подготовки специалистов на кафедре, так и проводимых научно-исследовательских работ.</w:t>
      </w:r>
    </w:p>
    <w:p w14:paraId="381ECF7B" w14:textId="63C006BF" w:rsidR="00E318F9" w:rsidRDefault="00E318F9" w:rsidP="00E318F9">
      <w:pPr>
        <w:ind w:firstLine="708"/>
      </w:pPr>
      <w:r>
        <w:t xml:space="preserve">В настоящее время на кафедре подготовку бакалавров и магистров ведут преподаватели, ведущие специалисты в области конструкторско-технологического проектирования, микроэлектронных и телекоммуникационных технологий, САПРа. Среди преподавателей кафедры много представителей промышленности и ведущих научных центров России. Учебный процесс и научные исследования на кафедре проводятся в соответствующих учебно-исследовательских лабораториях по направлениям: технологии приборостроения, схемотехники, сетевых и телекоммуникационных технологий, микроэлектроники, САПРа, микропроцессоров, </w:t>
      </w:r>
      <w:proofErr w:type="spellStart"/>
      <w:r>
        <w:t>микроЭВМ</w:t>
      </w:r>
      <w:proofErr w:type="spellEnd"/>
      <w:r>
        <w:t xml:space="preserve"> и нейрокомпьютеров.</w:t>
      </w:r>
    </w:p>
    <w:p w14:paraId="6E828ED3" w14:textId="39C0C384" w:rsidR="00E318F9" w:rsidRDefault="00E318F9">
      <w:pPr>
        <w:spacing w:after="160" w:line="259" w:lineRule="auto"/>
        <w:jc w:val="left"/>
      </w:pPr>
      <w:r>
        <w:br w:type="page"/>
      </w:r>
    </w:p>
    <w:p w14:paraId="2139B7C7" w14:textId="5159E026" w:rsidR="00E318F9" w:rsidRPr="00DE3EC1" w:rsidRDefault="00E318F9" w:rsidP="00E318F9">
      <w:pPr>
        <w:pStyle w:val="Heading1"/>
      </w:pPr>
      <w:bookmarkStart w:id="4" w:name="_Toc159967829"/>
      <w:r w:rsidRPr="00E318F9">
        <w:lastRenderedPageBreak/>
        <w:t>2</w:t>
      </w:r>
      <w:r>
        <w:t xml:space="preserve"> </w:t>
      </w:r>
      <w:r w:rsidRPr="00E318F9">
        <w:t>ДОПОЛНЕНИЕ МАТЕРИАЛА ПО ТЕМЕ ВКРМ</w:t>
      </w:r>
      <w:bookmarkEnd w:id="4"/>
    </w:p>
    <w:p w14:paraId="4C3FC2D3" w14:textId="7FF8E19A" w:rsidR="00122487" w:rsidRDefault="0012248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09F3BBF2" w14:textId="26DCC12A" w:rsidR="00E318F9" w:rsidRDefault="00E318F9" w:rsidP="00E318F9">
      <w:pPr>
        <w:pStyle w:val="Heading1"/>
      </w:pPr>
      <w:bookmarkStart w:id="5" w:name="_Toc159967830"/>
      <w:r>
        <w:lastRenderedPageBreak/>
        <w:t>3 ПОСЕЩЕНИЕ ЗАЩИТЫ КАНДИДАТСКОЙ ДИССЕРТАЦИИ</w:t>
      </w:r>
      <w:bookmarkEnd w:id="5"/>
    </w:p>
    <w:p w14:paraId="7DEB2F10" w14:textId="42796B9A" w:rsidR="00E318F9" w:rsidRDefault="00E318F9">
      <w:pPr>
        <w:spacing w:after="160" w:line="259" w:lineRule="auto"/>
        <w:jc w:val="left"/>
      </w:pPr>
      <w:r>
        <w:br w:type="page"/>
      </w:r>
    </w:p>
    <w:p w14:paraId="3F6ABDDC" w14:textId="21496043" w:rsidR="00E318F9" w:rsidRDefault="00E318F9" w:rsidP="00E318F9">
      <w:pPr>
        <w:pStyle w:val="Heading1"/>
      </w:pPr>
      <w:bookmarkStart w:id="6" w:name="_Toc159967831"/>
      <w:r>
        <w:lastRenderedPageBreak/>
        <w:t>4</w:t>
      </w:r>
      <w:r>
        <w:t xml:space="preserve"> ПОСЕЩЕНИЕ </w:t>
      </w:r>
      <w:r>
        <w:t>НОЦ ФМН</w:t>
      </w:r>
      <w:bookmarkEnd w:id="6"/>
    </w:p>
    <w:p w14:paraId="7D026481" w14:textId="77777777" w:rsidR="00E318F9" w:rsidRDefault="00E318F9" w:rsidP="00E318F9">
      <w:pPr>
        <w:spacing w:after="160" w:line="259" w:lineRule="auto"/>
        <w:jc w:val="left"/>
      </w:pPr>
      <w:r>
        <w:br w:type="page"/>
      </w:r>
    </w:p>
    <w:p w14:paraId="7B455381" w14:textId="4262B84A" w:rsidR="002C6DC4" w:rsidRPr="002C6DC4" w:rsidRDefault="002C6DC4" w:rsidP="002C6DC4">
      <w:pPr>
        <w:pStyle w:val="Heading1"/>
      </w:pPr>
      <w:bookmarkStart w:id="7" w:name="_Toc159967832"/>
      <w:r>
        <w:lastRenderedPageBreak/>
        <w:t>5</w:t>
      </w:r>
      <w:r>
        <w:t xml:space="preserve"> ПОСЕЩЕНИЕ </w:t>
      </w:r>
      <w:r>
        <w:t>ВЫСТАВКИ ЭКСПОЭЛЕКТРОНИКА</w:t>
      </w:r>
      <w:r w:rsidRPr="002C6DC4">
        <w:t xml:space="preserve"> 2024</w:t>
      </w:r>
      <w:bookmarkEnd w:id="7"/>
    </w:p>
    <w:p w14:paraId="2DA16E0E" w14:textId="77777777" w:rsidR="002C6DC4" w:rsidRDefault="002C6DC4" w:rsidP="002C6DC4">
      <w:pPr>
        <w:spacing w:after="160" w:line="259" w:lineRule="auto"/>
        <w:jc w:val="left"/>
      </w:pPr>
      <w:r>
        <w:br w:type="page"/>
      </w:r>
    </w:p>
    <w:p w14:paraId="56E0F25F" w14:textId="42D2A155" w:rsidR="002C6DC4" w:rsidRDefault="001A6B6F" w:rsidP="002C6DC4">
      <w:pPr>
        <w:pStyle w:val="Heading1"/>
      </w:pPr>
      <w:bookmarkStart w:id="8" w:name="_Toc159967833"/>
      <w:r>
        <w:lastRenderedPageBreak/>
        <w:t>6</w:t>
      </w:r>
      <w:r w:rsidR="002C6DC4">
        <w:t xml:space="preserve"> </w:t>
      </w:r>
      <w:r w:rsidRPr="001A6B6F">
        <w:t>СПЕЦИФИК</w:t>
      </w:r>
      <w:r>
        <w:t>А</w:t>
      </w:r>
      <w:r w:rsidRPr="001A6B6F">
        <w:t xml:space="preserve"> РАБОТЫ ИНЖЕНЕРА-КОНСТРУКТОРА В НУК ИУ МГТУ ИМ. Н. Э. БАУМАНА</w:t>
      </w:r>
      <w:bookmarkEnd w:id="8"/>
    </w:p>
    <w:p w14:paraId="0EBEFD35" w14:textId="77777777" w:rsidR="002C6DC4" w:rsidRDefault="002C6DC4" w:rsidP="002C6DC4">
      <w:pPr>
        <w:spacing w:after="160" w:line="259" w:lineRule="auto"/>
        <w:jc w:val="left"/>
      </w:pPr>
      <w:r>
        <w:br w:type="page"/>
      </w:r>
    </w:p>
    <w:p w14:paraId="10FB9551" w14:textId="6D77D4A4" w:rsidR="001A6B6F" w:rsidRPr="001A6B6F" w:rsidRDefault="001A6B6F" w:rsidP="001A6B6F">
      <w:pPr>
        <w:pStyle w:val="Heading1"/>
        <w:rPr>
          <w:rFonts w:cs="Times New Roman"/>
          <w:szCs w:val="28"/>
        </w:rPr>
      </w:pPr>
      <w:bookmarkStart w:id="9" w:name="_Toc70856792"/>
      <w:bookmarkStart w:id="10" w:name="_Toc159967834"/>
      <w:r>
        <w:rPr>
          <w:rFonts w:cs="Times New Roman"/>
          <w:szCs w:val="28"/>
        </w:rPr>
        <w:lastRenderedPageBreak/>
        <w:t>7</w:t>
      </w:r>
      <w:r w:rsidRPr="001A6B6F">
        <w:rPr>
          <w:rFonts w:cs="Times New Roman"/>
          <w:szCs w:val="28"/>
        </w:rPr>
        <w:t xml:space="preserve"> </w:t>
      </w:r>
      <w:r w:rsidR="003F44E9" w:rsidRPr="003F44E9">
        <w:rPr>
          <w:rFonts w:cs="Times New Roman"/>
          <w:szCs w:val="28"/>
        </w:rPr>
        <w:t>ИЗУЧ</w:t>
      </w:r>
      <w:r w:rsidR="003F44E9">
        <w:rPr>
          <w:rFonts w:cs="Times New Roman"/>
          <w:szCs w:val="28"/>
        </w:rPr>
        <w:t>ЕНИЕ</w:t>
      </w:r>
      <w:r w:rsidR="003F44E9" w:rsidRPr="003F44E9">
        <w:rPr>
          <w:rFonts w:cs="Times New Roman"/>
          <w:szCs w:val="28"/>
        </w:rPr>
        <w:t xml:space="preserve"> ГОСТ Р 15.101-2021 «ПОРЯДОК ВЫПОЛНЕНИЯ НАУЧНО-ИССЛЕДОВАТЕЛЬСКИХ РАБОТ»</w:t>
      </w:r>
      <w:bookmarkEnd w:id="10"/>
    </w:p>
    <w:p w14:paraId="529C62AE" w14:textId="1E48D2EE" w:rsidR="003F44E9" w:rsidRDefault="003F44E9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0ECB2EE8" w14:textId="2843C829" w:rsidR="005860B0" w:rsidRPr="001A6B6F" w:rsidRDefault="005860B0" w:rsidP="005860B0">
      <w:pPr>
        <w:pStyle w:val="Heading1"/>
        <w:rPr>
          <w:rFonts w:cs="Times New Roman"/>
          <w:szCs w:val="28"/>
        </w:rPr>
      </w:pPr>
      <w:bookmarkStart w:id="11" w:name="_Toc159967835"/>
      <w:r>
        <w:rPr>
          <w:rFonts w:cs="Times New Roman"/>
          <w:szCs w:val="28"/>
        </w:rPr>
        <w:lastRenderedPageBreak/>
        <w:t>8</w:t>
      </w:r>
      <w:r w:rsidRPr="001A6B6F">
        <w:rPr>
          <w:rFonts w:cs="Times New Roman"/>
          <w:szCs w:val="28"/>
        </w:rPr>
        <w:t xml:space="preserve"> </w:t>
      </w:r>
      <w:r w:rsidRPr="005860B0">
        <w:rPr>
          <w:rFonts w:cs="Times New Roman"/>
          <w:szCs w:val="28"/>
        </w:rPr>
        <w:t>УЧАСТИЕ В НАУЧНО-ТЕХНИЧЕСКОЙ КОНФЕРЕНЦИИ</w:t>
      </w:r>
      <w:bookmarkEnd w:id="11"/>
    </w:p>
    <w:p w14:paraId="23D32824" w14:textId="77777777" w:rsidR="005860B0" w:rsidRDefault="005860B0" w:rsidP="005860B0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7456BA0" w14:textId="75CDDBBD" w:rsidR="000C077D" w:rsidRDefault="000C077D" w:rsidP="00EB6CA3">
      <w:pPr>
        <w:pStyle w:val="Heading1"/>
        <w:rPr>
          <w:rFonts w:cs="Times New Roman"/>
          <w:szCs w:val="28"/>
        </w:rPr>
      </w:pPr>
      <w:bookmarkStart w:id="12" w:name="_Toc159967836"/>
      <w:bookmarkEnd w:id="9"/>
      <w:r>
        <w:rPr>
          <w:rFonts w:cs="Times New Roman"/>
          <w:szCs w:val="28"/>
        </w:rPr>
        <w:lastRenderedPageBreak/>
        <w:t>ЗАКЛЮЧЕНИЕ</w:t>
      </w:r>
      <w:bookmarkEnd w:id="12"/>
    </w:p>
    <w:p w14:paraId="7DC55A4D" w14:textId="0CF828E4" w:rsidR="00A423E5" w:rsidRPr="00DE3EC1" w:rsidRDefault="00A423E5" w:rsidP="00122487">
      <w:pPr>
        <w:rPr>
          <w:rFonts w:eastAsiaTheme="majorEastAsia" w:cs="Times New Roman"/>
          <w:color w:val="000000" w:themeColor="text1"/>
          <w:szCs w:val="28"/>
        </w:rPr>
      </w:pPr>
      <w:r w:rsidRPr="00DE3EC1">
        <w:rPr>
          <w:rFonts w:cs="Times New Roman"/>
          <w:color w:val="000000" w:themeColor="text1"/>
          <w:szCs w:val="28"/>
        </w:rPr>
        <w:br w:type="page"/>
      </w:r>
    </w:p>
    <w:p w14:paraId="2BB99A32" w14:textId="4E642CEF" w:rsidR="00EC326D" w:rsidRPr="00DE3EC1" w:rsidRDefault="00EB6CA3" w:rsidP="00EB6CA3">
      <w:pPr>
        <w:pStyle w:val="Heading1"/>
        <w:rPr>
          <w:rFonts w:cs="Times New Roman"/>
          <w:szCs w:val="28"/>
        </w:rPr>
      </w:pPr>
      <w:bookmarkStart w:id="13" w:name="_Toc159967837"/>
      <w:r>
        <w:rPr>
          <w:rFonts w:cs="Times New Roman"/>
          <w:szCs w:val="28"/>
        </w:rPr>
        <w:lastRenderedPageBreak/>
        <w:t>СПИСОК ИСПОЛЬЗОВАННЫХ ИСТОЧНИКОВ</w:t>
      </w:r>
      <w:bookmarkEnd w:id="13"/>
    </w:p>
    <w:sectPr w:rsidR="00EC326D" w:rsidRPr="00DE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D523" w14:textId="77777777" w:rsidR="00362E7D" w:rsidRDefault="00362E7D" w:rsidP="00A61211">
      <w:pPr>
        <w:spacing w:after="0" w:line="240" w:lineRule="auto"/>
      </w:pPr>
      <w:r>
        <w:separator/>
      </w:r>
    </w:p>
  </w:endnote>
  <w:endnote w:type="continuationSeparator" w:id="0">
    <w:p w14:paraId="7C332B39" w14:textId="77777777" w:rsidR="00362E7D" w:rsidRDefault="00362E7D" w:rsidP="00A6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E919" w14:textId="77777777" w:rsidR="00362E7D" w:rsidRDefault="00362E7D" w:rsidP="00A61211">
      <w:pPr>
        <w:spacing w:after="0" w:line="240" w:lineRule="auto"/>
      </w:pPr>
      <w:r>
        <w:separator/>
      </w:r>
    </w:p>
  </w:footnote>
  <w:footnote w:type="continuationSeparator" w:id="0">
    <w:p w14:paraId="0B8B3D57" w14:textId="77777777" w:rsidR="00362E7D" w:rsidRDefault="00362E7D" w:rsidP="00A61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400"/>
    <w:multiLevelType w:val="hybridMultilevel"/>
    <w:tmpl w:val="AAB43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6C03"/>
    <w:multiLevelType w:val="multilevel"/>
    <w:tmpl w:val="0E1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0AD0"/>
    <w:multiLevelType w:val="hybridMultilevel"/>
    <w:tmpl w:val="57720486"/>
    <w:lvl w:ilvl="0" w:tplc="AE5EFF46">
      <w:start w:val="1"/>
      <w:numFmt w:val="bullet"/>
      <w:lvlText w:val="-"/>
      <w:lvlJc w:val="left"/>
      <w:pPr>
        <w:ind w:left="1405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3" w15:restartNumberingAfterBreak="0">
    <w:nsid w:val="42405F64"/>
    <w:multiLevelType w:val="multilevel"/>
    <w:tmpl w:val="0BF40DEA"/>
    <w:lvl w:ilvl="0">
      <w:start w:val="1"/>
      <w:numFmt w:val="decimal"/>
      <w:pStyle w:val="1"/>
      <w:lvlText w:val="%1."/>
      <w:lvlJc w:val="left"/>
      <w:pPr>
        <w:ind w:left="999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7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0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4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4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799" w:hanging="2160"/>
      </w:pPr>
      <w:rPr>
        <w:rFonts w:hint="default"/>
      </w:rPr>
    </w:lvl>
  </w:abstractNum>
  <w:abstractNum w:abstractNumId="4" w15:restartNumberingAfterBreak="0">
    <w:nsid w:val="56122FE1"/>
    <w:multiLevelType w:val="multilevel"/>
    <w:tmpl w:val="222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92"/>
    <w:rsid w:val="0002389B"/>
    <w:rsid w:val="00051597"/>
    <w:rsid w:val="000667D8"/>
    <w:rsid w:val="00075760"/>
    <w:rsid w:val="00097296"/>
    <w:rsid w:val="000A45E2"/>
    <w:rsid w:val="000B2985"/>
    <w:rsid w:val="000B3C52"/>
    <w:rsid w:val="000C077D"/>
    <w:rsid w:val="00101EAD"/>
    <w:rsid w:val="00114F95"/>
    <w:rsid w:val="00122487"/>
    <w:rsid w:val="00132E21"/>
    <w:rsid w:val="00134CAC"/>
    <w:rsid w:val="00143916"/>
    <w:rsid w:val="00146F3D"/>
    <w:rsid w:val="00154082"/>
    <w:rsid w:val="0016652E"/>
    <w:rsid w:val="0017113B"/>
    <w:rsid w:val="001717B8"/>
    <w:rsid w:val="00195019"/>
    <w:rsid w:val="001A6B6F"/>
    <w:rsid w:val="001D083B"/>
    <w:rsid w:val="001D3F22"/>
    <w:rsid w:val="001D7053"/>
    <w:rsid w:val="001E6541"/>
    <w:rsid w:val="001F01E9"/>
    <w:rsid w:val="001F6D2B"/>
    <w:rsid w:val="00206BD2"/>
    <w:rsid w:val="00227922"/>
    <w:rsid w:val="00230829"/>
    <w:rsid w:val="0025110C"/>
    <w:rsid w:val="002552D6"/>
    <w:rsid w:val="002578BB"/>
    <w:rsid w:val="00270309"/>
    <w:rsid w:val="002950BD"/>
    <w:rsid w:val="002B4D2E"/>
    <w:rsid w:val="002C6DC4"/>
    <w:rsid w:val="002F1A77"/>
    <w:rsid w:val="00321418"/>
    <w:rsid w:val="00362E7D"/>
    <w:rsid w:val="00382187"/>
    <w:rsid w:val="00384741"/>
    <w:rsid w:val="00391437"/>
    <w:rsid w:val="003938E1"/>
    <w:rsid w:val="003A6A0C"/>
    <w:rsid w:val="003B2834"/>
    <w:rsid w:val="003B4215"/>
    <w:rsid w:val="003B6E2B"/>
    <w:rsid w:val="003F44E9"/>
    <w:rsid w:val="003F5BA6"/>
    <w:rsid w:val="003F7C39"/>
    <w:rsid w:val="00426025"/>
    <w:rsid w:val="0044220A"/>
    <w:rsid w:val="0047502D"/>
    <w:rsid w:val="004944DE"/>
    <w:rsid w:val="004B11A2"/>
    <w:rsid w:val="004D5D39"/>
    <w:rsid w:val="00505FB6"/>
    <w:rsid w:val="005136D3"/>
    <w:rsid w:val="00522BE8"/>
    <w:rsid w:val="005278E3"/>
    <w:rsid w:val="00533DE2"/>
    <w:rsid w:val="00537FB2"/>
    <w:rsid w:val="00556569"/>
    <w:rsid w:val="00560E74"/>
    <w:rsid w:val="00567C43"/>
    <w:rsid w:val="005860B0"/>
    <w:rsid w:val="00590669"/>
    <w:rsid w:val="005976CE"/>
    <w:rsid w:val="005C6837"/>
    <w:rsid w:val="005E1391"/>
    <w:rsid w:val="005E7E3B"/>
    <w:rsid w:val="00607507"/>
    <w:rsid w:val="0064368B"/>
    <w:rsid w:val="0066526D"/>
    <w:rsid w:val="006C0FAF"/>
    <w:rsid w:val="006C241B"/>
    <w:rsid w:val="006E039F"/>
    <w:rsid w:val="006F6144"/>
    <w:rsid w:val="0073741F"/>
    <w:rsid w:val="0074058C"/>
    <w:rsid w:val="00755BAE"/>
    <w:rsid w:val="007A24F2"/>
    <w:rsid w:val="007B1B2A"/>
    <w:rsid w:val="007B4BAA"/>
    <w:rsid w:val="007C2492"/>
    <w:rsid w:val="007F212E"/>
    <w:rsid w:val="00802E08"/>
    <w:rsid w:val="00812535"/>
    <w:rsid w:val="00812AE9"/>
    <w:rsid w:val="008136A6"/>
    <w:rsid w:val="008155F2"/>
    <w:rsid w:val="0081633A"/>
    <w:rsid w:val="00827C35"/>
    <w:rsid w:val="00830040"/>
    <w:rsid w:val="00846BAE"/>
    <w:rsid w:val="00847FA6"/>
    <w:rsid w:val="00860447"/>
    <w:rsid w:val="008613ED"/>
    <w:rsid w:val="0086442A"/>
    <w:rsid w:val="00866F10"/>
    <w:rsid w:val="008D7837"/>
    <w:rsid w:val="008E1BC0"/>
    <w:rsid w:val="008E3992"/>
    <w:rsid w:val="00903A1A"/>
    <w:rsid w:val="00927FE8"/>
    <w:rsid w:val="00943759"/>
    <w:rsid w:val="009478CB"/>
    <w:rsid w:val="00962658"/>
    <w:rsid w:val="00963F4F"/>
    <w:rsid w:val="00992F88"/>
    <w:rsid w:val="00A021F6"/>
    <w:rsid w:val="00A20F22"/>
    <w:rsid w:val="00A325DD"/>
    <w:rsid w:val="00A423E5"/>
    <w:rsid w:val="00A46014"/>
    <w:rsid w:val="00A61211"/>
    <w:rsid w:val="00AA0FA7"/>
    <w:rsid w:val="00AD072E"/>
    <w:rsid w:val="00AD215A"/>
    <w:rsid w:val="00AF4001"/>
    <w:rsid w:val="00AF603A"/>
    <w:rsid w:val="00B249A4"/>
    <w:rsid w:val="00B43E31"/>
    <w:rsid w:val="00B5402D"/>
    <w:rsid w:val="00B67159"/>
    <w:rsid w:val="00B705AD"/>
    <w:rsid w:val="00B96B93"/>
    <w:rsid w:val="00B977C8"/>
    <w:rsid w:val="00BA5DA8"/>
    <w:rsid w:val="00BD26E0"/>
    <w:rsid w:val="00BD645C"/>
    <w:rsid w:val="00BE1588"/>
    <w:rsid w:val="00BF4258"/>
    <w:rsid w:val="00C100DC"/>
    <w:rsid w:val="00C65172"/>
    <w:rsid w:val="00C72259"/>
    <w:rsid w:val="00C730EA"/>
    <w:rsid w:val="00C75635"/>
    <w:rsid w:val="00C97960"/>
    <w:rsid w:val="00CA29A8"/>
    <w:rsid w:val="00CA4C9B"/>
    <w:rsid w:val="00CC4E9F"/>
    <w:rsid w:val="00CC53FA"/>
    <w:rsid w:val="00CD664C"/>
    <w:rsid w:val="00CD7965"/>
    <w:rsid w:val="00CD7F74"/>
    <w:rsid w:val="00D1615F"/>
    <w:rsid w:val="00D33770"/>
    <w:rsid w:val="00D541DB"/>
    <w:rsid w:val="00D70CEA"/>
    <w:rsid w:val="00D92FA1"/>
    <w:rsid w:val="00D949FD"/>
    <w:rsid w:val="00DB23AF"/>
    <w:rsid w:val="00DD0B2D"/>
    <w:rsid w:val="00DD5ADF"/>
    <w:rsid w:val="00DE3373"/>
    <w:rsid w:val="00DE3EC1"/>
    <w:rsid w:val="00E00FDF"/>
    <w:rsid w:val="00E3047A"/>
    <w:rsid w:val="00E314A3"/>
    <w:rsid w:val="00E318F9"/>
    <w:rsid w:val="00E3670E"/>
    <w:rsid w:val="00E868A4"/>
    <w:rsid w:val="00EB6CA3"/>
    <w:rsid w:val="00EC326D"/>
    <w:rsid w:val="00EE082E"/>
    <w:rsid w:val="00EE60E5"/>
    <w:rsid w:val="00EF2CFB"/>
    <w:rsid w:val="00EF629C"/>
    <w:rsid w:val="00F2610E"/>
    <w:rsid w:val="00F35DE8"/>
    <w:rsid w:val="00F431FC"/>
    <w:rsid w:val="00F5794F"/>
    <w:rsid w:val="00F96964"/>
    <w:rsid w:val="00F976E5"/>
    <w:rsid w:val="00FA2D05"/>
    <w:rsid w:val="00FA5EC2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B1"/>
  <w15:chartTrackingRefBased/>
  <w15:docId w15:val="{C0909CD2-5E0E-4AA5-B241-C25DCF2D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DF"/>
    <w:pPr>
      <w:spacing w:after="4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9B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11"/>
  </w:style>
  <w:style w:type="paragraph" w:styleId="Footer">
    <w:name w:val="footer"/>
    <w:basedOn w:val="Normal"/>
    <w:link w:val="FooterChar"/>
    <w:uiPriority w:val="99"/>
    <w:unhideWhenUsed/>
    <w:rsid w:val="00A61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11"/>
  </w:style>
  <w:style w:type="paragraph" w:styleId="ListParagraph">
    <w:name w:val="List Paragraph"/>
    <w:basedOn w:val="Normal"/>
    <w:uiPriority w:val="34"/>
    <w:qFormat/>
    <w:rsid w:val="003B28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89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26D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6526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526D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6526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6526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6526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6526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6526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6526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6526D"/>
    <w:pPr>
      <w:spacing w:after="0"/>
      <w:ind w:left="1760"/>
    </w:pPr>
    <w:rPr>
      <w:sz w:val="20"/>
      <w:szCs w:val="20"/>
    </w:rPr>
  </w:style>
  <w:style w:type="paragraph" w:customStyle="1" w:styleId="1">
    <w:name w:val="Стиль1"/>
    <w:basedOn w:val="ListParagraph"/>
    <w:qFormat/>
    <w:rsid w:val="0066526D"/>
    <w:pPr>
      <w:numPr>
        <w:numId w:val="3"/>
      </w:numPr>
      <w:ind w:left="709" w:hanging="785"/>
    </w:pPr>
    <w:rPr>
      <w:rFonts w:cs="Times New Roman"/>
      <w:b/>
      <w:szCs w:val="28"/>
    </w:rPr>
  </w:style>
  <w:style w:type="paragraph" w:customStyle="1" w:styleId="2">
    <w:name w:val="Стиль2"/>
    <w:basedOn w:val="ListParagraph"/>
    <w:link w:val="20"/>
    <w:qFormat/>
    <w:rsid w:val="0066526D"/>
    <w:pPr>
      <w:numPr>
        <w:ilvl w:val="1"/>
        <w:numId w:val="3"/>
      </w:numPr>
    </w:pPr>
    <w:rPr>
      <w:rFonts w:cs="Times New Roman"/>
      <w:szCs w:val="28"/>
      <w:u w:val="single"/>
    </w:rPr>
  </w:style>
  <w:style w:type="character" w:customStyle="1" w:styleId="20">
    <w:name w:val="Стиль2 Знак"/>
    <w:basedOn w:val="DefaultParagraphFont"/>
    <w:link w:val="2"/>
    <w:rsid w:val="0066526D"/>
    <w:rPr>
      <w:rFonts w:ascii="Times New Roman" w:hAnsi="Times New Roman" w:cs="Times New Roman"/>
      <w:sz w:val="28"/>
      <w:szCs w:val="28"/>
      <w:u w:val="single"/>
    </w:rPr>
  </w:style>
  <w:style w:type="character" w:styleId="Strong">
    <w:name w:val="Strong"/>
    <w:basedOn w:val="DefaultParagraphFont"/>
    <w:uiPriority w:val="22"/>
    <w:qFormat/>
    <w:rsid w:val="00963F4F"/>
    <w:rPr>
      <w:b/>
      <w:bCs/>
    </w:rPr>
  </w:style>
  <w:style w:type="character" w:styleId="Hyperlink">
    <w:name w:val="Hyperlink"/>
    <w:basedOn w:val="DefaultParagraphFont"/>
    <w:uiPriority w:val="99"/>
    <w:unhideWhenUsed/>
    <w:rsid w:val="00963F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7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1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60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318F9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C614E4-4D72-4058-9F15-1A6DE2D4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1165</Words>
  <Characters>6646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Kirill Kutaev</cp:lastModifiedBy>
  <cp:revision>101</cp:revision>
  <cp:lastPrinted>2021-04-14T18:55:00Z</cp:lastPrinted>
  <dcterms:created xsi:type="dcterms:W3CDTF">2021-05-02T09:02:00Z</dcterms:created>
  <dcterms:modified xsi:type="dcterms:W3CDTF">2024-02-27T20:10:00Z</dcterms:modified>
</cp:coreProperties>
</file>