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78" w:lineRule="exact"/>
        <w:ind w:left="200"/>
        <w:rPr>
          <w:rFonts w:ascii="Times New Roman"/>
          <w:sz w:val="17"/>
        </w:rPr>
      </w:pPr>
      <w:r>
        <w:rPr>
          <w:rFonts w:ascii="Times New Roman"/>
          <w:position w:val="-3"/>
          <w:sz w:val="17"/>
        </w:rPr>
        <w:drawing>
          <wp:inline distT="0" distB="0" distL="0" distR="0">
            <wp:extent cx="6916155" cy="11315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155" cy="11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7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40"/>
          <w:pgMar w:top="760" w:bottom="280" w:left="280" w:right="300"/>
        </w:sect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105"/>
        <w:rPr>
          <w:rFonts w:ascii="Times New Roman"/>
          <w:sz w:val="48"/>
        </w:rPr>
      </w:pPr>
    </w:p>
    <w:p>
      <w:pPr>
        <w:pStyle w:val="Heading1"/>
        <w:spacing w:before="1"/>
      </w:pPr>
      <w:r>
        <w:rPr>
          <w:color w:val="2D75B6"/>
          <w:spacing w:val="-4"/>
        </w:rPr>
        <w:t>张宇昂</w:t>
      </w:r>
    </w:p>
    <w:p>
      <w:pPr>
        <w:spacing w:line="350" w:lineRule="auto" w:before="118"/>
        <w:ind w:left="1308" w:right="872" w:firstLine="0"/>
        <w:jc w:val="left"/>
        <w:rPr>
          <w:rFonts w:ascii="WenQuanYi Micro Hei" w:eastAsia="WenQuanYi Micro Hei" w:hint="eastAsia"/>
          <w:sz w:val="21"/>
        </w:rPr>
      </w:pPr>
      <w:r>
        <w:rPr>
          <w:rFonts w:ascii="UKIJ CJK" w:eastAsia="UKIJ CJK" w:hint="eastAsia"/>
          <w:spacing w:val="-4"/>
          <w:sz w:val="21"/>
        </w:rPr>
        <w:t>性别：男</w:t>
      </w:r>
      <w:r>
        <w:rPr>
          <w:rFonts w:ascii="UKIJ CJK" w:eastAsia="UKIJ CJK" w:hint="eastAsia"/>
          <w:spacing w:val="40"/>
          <w:sz w:val="21"/>
        </w:rPr>
        <w:t> </w:t>
      </w:r>
      <w:r>
        <w:rPr>
          <w:rFonts w:ascii="UKIJ CJK" w:eastAsia="UKIJ CJK" w:hint="eastAsia"/>
          <w:spacing w:val="-2"/>
          <w:sz w:val="21"/>
        </w:rPr>
        <w:t>现居：深圳年龄：2</w:t>
      </w:r>
      <w:r>
        <w:rPr>
          <w:rFonts w:ascii="WenQuanYi Micro Hei" w:eastAsia="WenQuanYi Micro Hei" w:hint="eastAsia"/>
          <w:spacing w:val="-2"/>
          <w:sz w:val="21"/>
        </w:rPr>
        <w:t>4</w:t>
      </w:r>
    </w:p>
    <w:p>
      <w:pPr>
        <w:pStyle w:val="BodyText"/>
        <w:spacing w:before="110"/>
        <w:rPr>
          <w:rFonts w:ascii="WenQuanYi Micro Hei"/>
          <w:sz w:val="21"/>
        </w:rPr>
      </w:pPr>
    </w:p>
    <w:p>
      <w:pPr>
        <w:pStyle w:val="Heading2"/>
      </w:pPr>
      <w:r>
        <w:rPr>
          <w:color w:val="2D75B6"/>
          <w:spacing w:val="-4"/>
        </w:rPr>
        <w:t>求职意向</w:t>
      </w:r>
    </w:p>
    <w:p>
      <w:pPr>
        <w:spacing w:before="438"/>
        <w:ind w:left="1140" w:right="0" w:firstLine="0"/>
        <w:jc w:val="left"/>
        <w:rPr>
          <w:rFonts w:ascii="UKIJ CJK" w:eastAsia="UKIJ CJK" w:hint="eastAsia"/>
          <w:sz w:val="21"/>
        </w:rPr>
      </w:pPr>
      <w:r>
        <w:rPr>
          <w:rFonts w:ascii="UKIJ CJK" w:eastAsia="UKIJ CJK" w:hint="eastAsia"/>
          <w:spacing w:val="-2"/>
          <w:sz w:val="21"/>
        </w:rPr>
        <w:t>职位：</w:t>
      </w:r>
      <w:r>
        <w:rPr>
          <w:spacing w:val="-2"/>
          <w:sz w:val="21"/>
        </w:rPr>
        <w:t>智能合约工程师</w:t>
      </w:r>
      <w:r>
        <w:rPr>
          <w:rFonts w:ascii="UKIJ CJK" w:eastAsia="UKIJ CJK" w:hint="eastAsia"/>
          <w:spacing w:val="-2"/>
          <w:sz w:val="21"/>
        </w:rPr>
        <w:t>薪资：</w:t>
      </w:r>
      <w:r>
        <w:rPr>
          <w:rFonts w:ascii="WenQuanYi Micro Hei" w:eastAsia="WenQuanYi Micro Hei" w:hint="eastAsia"/>
          <w:spacing w:val="-2"/>
          <w:sz w:val="21"/>
        </w:rPr>
        <w:t>12</w:t>
      </w:r>
      <w:r>
        <w:rPr>
          <w:rFonts w:ascii="UKIJ CJK" w:eastAsia="UKIJ CJK" w:hint="eastAsia"/>
          <w:spacing w:val="-2"/>
          <w:sz w:val="21"/>
        </w:rPr>
        <w:t>k-</w:t>
      </w:r>
      <w:r>
        <w:rPr>
          <w:rFonts w:ascii="WenQuanYi Micro Hei" w:eastAsia="WenQuanYi Micro Hei" w:hint="eastAsia"/>
          <w:spacing w:val="-2"/>
          <w:sz w:val="21"/>
        </w:rPr>
        <w:t>15</w:t>
      </w:r>
      <w:r>
        <w:rPr>
          <w:rFonts w:ascii="UKIJ CJK" w:eastAsia="UKIJ CJK" w:hint="eastAsia"/>
          <w:spacing w:val="-2"/>
          <w:sz w:val="21"/>
        </w:rPr>
        <w:t>k</w:t>
      </w:r>
    </w:p>
    <w:p>
      <w:pPr>
        <w:pStyle w:val="Heading1"/>
        <w:spacing w:line="885" w:lineRule="exact"/>
        <w:ind w:left="1437"/>
      </w:pPr>
      <w:r>
        <w:rPr>
          <w:b w:val="0"/>
        </w:rPr>
        <w:br w:type="column"/>
      </w:r>
      <w:r>
        <w:rPr>
          <w:color w:val="2D75B6"/>
          <w:spacing w:val="-3"/>
        </w:rPr>
        <w:t>个人简历</w:t>
      </w:r>
    </w:p>
    <w:p>
      <w:pPr>
        <w:spacing w:before="519"/>
        <w:ind w:left="0" w:right="4221" w:firstLine="0"/>
        <w:jc w:val="center"/>
        <w:rPr>
          <w:rFonts w:ascii="UKIJ CJK" w:eastAsia="UKIJ CJK" w:hint="eastAsia"/>
          <w:sz w:val="21"/>
        </w:rPr>
      </w:pPr>
      <w:r>
        <w:rPr>
          <w:rFonts w:ascii="UKIJ CJK" w:eastAsia="UKIJ CJK" w:hint="eastAsia"/>
          <w:spacing w:val="-4"/>
          <w:sz w:val="21"/>
        </w:rPr>
        <w:t>学历：本科</w:t>
      </w:r>
    </w:p>
    <w:p>
      <w:pPr>
        <w:spacing w:before="160"/>
        <w:ind w:left="0" w:right="4317" w:firstLine="0"/>
        <w:jc w:val="center"/>
        <w:rPr>
          <w:rFonts w:ascii="UKIJ CJK" w:eastAsia="UKIJ CJK" w:hint="eastAsia"/>
          <w:sz w:val="21"/>
        </w:rPr>
      </w:pPr>
      <w:r>
        <w:rPr>
          <w:rFonts w:ascii="UKIJ CJK" w:eastAsia="UKIJ CJK" w:hint="eastAsia"/>
          <w:sz w:val="21"/>
        </w:rPr>
        <w:t>电话：16675346527</w:t>
      </w:r>
      <w:r>
        <w:rPr>
          <w:rFonts w:ascii="UKIJ CJK" w:eastAsia="UKIJ CJK" w:hint="eastAsia"/>
          <w:spacing w:val="-2"/>
          <w:sz w:val="21"/>
        </w:rPr>
        <w:t>(微信同号)</w:t>
      </w:r>
    </w:p>
    <w:p>
      <w:pPr>
        <w:spacing w:line="348" w:lineRule="auto" w:before="166"/>
        <w:ind w:left="381" w:right="4381" w:firstLine="0"/>
        <w:jc w:val="left"/>
        <w:rPr>
          <w:rFonts w:ascii="UKIJ CJK" w:eastAsia="UKIJ CJK" w:hint="eastAsia"/>
          <w:sz w:val="21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609600</wp:posOffset>
            </wp:positionH>
            <wp:positionV relativeFrom="paragraph">
              <wp:posOffset>1145684</wp:posOffset>
            </wp:positionV>
            <wp:extent cx="6336792" cy="121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KIJ CJK" w:eastAsia="UKIJ CJK" w:hint="eastAsia"/>
          <w:w w:val="99"/>
          <w:sz w:val="21"/>
        </w:rPr>
        <w:t>邮箱：</w:t>
      </w:r>
      <w:hyperlink r:id="rId7">
        <w:r>
          <w:rPr>
            <w:rFonts w:ascii="UKIJ CJK" w:eastAsia="UKIJ CJK" w:hint="eastAsia"/>
            <w:spacing w:val="-1"/>
            <w:w w:val="105"/>
            <w:sz w:val="21"/>
          </w:rPr>
          <w:t>e</w:t>
        </w:r>
        <w:r>
          <w:rPr>
            <w:rFonts w:ascii="UKIJ CJK" w:eastAsia="UKIJ CJK" w:hint="eastAsia"/>
            <w:spacing w:val="-1"/>
            <w:w w:val="102"/>
            <w:sz w:val="21"/>
          </w:rPr>
          <w:t>l</w:t>
        </w:r>
        <w:r>
          <w:rPr>
            <w:rFonts w:ascii="UKIJ CJK" w:eastAsia="UKIJ CJK" w:hint="eastAsia"/>
            <w:spacing w:val="1"/>
            <w:w w:val="105"/>
            <w:sz w:val="21"/>
          </w:rPr>
          <w:t>e</w:t>
        </w:r>
        <w:r>
          <w:rPr>
            <w:rFonts w:ascii="UKIJ CJK" w:eastAsia="UKIJ CJK" w:hint="eastAsia"/>
            <w:w w:val="108"/>
            <w:sz w:val="21"/>
          </w:rPr>
          <w:t>v</w:t>
        </w:r>
        <w:r>
          <w:rPr>
            <w:rFonts w:ascii="UKIJ CJK" w:eastAsia="UKIJ CJK" w:hint="eastAsia"/>
            <w:spacing w:val="1"/>
            <w:w w:val="105"/>
            <w:sz w:val="21"/>
          </w:rPr>
          <w:t>e</w:t>
        </w:r>
        <w:r>
          <w:rPr>
            <w:rFonts w:ascii="UKIJ CJK" w:eastAsia="UKIJ CJK" w:hint="eastAsia"/>
            <w:w w:val="103"/>
            <w:sz w:val="21"/>
          </w:rPr>
          <w:t>n</w:t>
        </w:r>
        <w:r>
          <w:rPr>
            <w:rFonts w:ascii="UKIJ CJK" w:eastAsia="UKIJ CJK" w:hint="eastAsia"/>
            <w:spacing w:val="-1"/>
            <w:w w:val="105"/>
            <w:sz w:val="21"/>
          </w:rPr>
          <w:t>98</w:t>
        </w:r>
        <w:r>
          <w:rPr>
            <w:rFonts w:ascii="UKIJ CJK" w:eastAsia="UKIJ CJK" w:hint="eastAsia"/>
            <w:spacing w:val="2"/>
            <w:w w:val="105"/>
            <w:sz w:val="21"/>
          </w:rPr>
          <w:t>0</w:t>
        </w:r>
        <w:r>
          <w:rPr>
            <w:rFonts w:ascii="UKIJ CJK" w:eastAsia="UKIJ CJK" w:hint="eastAsia"/>
            <w:spacing w:val="-1"/>
            <w:w w:val="105"/>
            <w:sz w:val="21"/>
          </w:rPr>
          <w:t>828</w:t>
        </w:r>
        <w:r>
          <w:rPr>
            <w:rFonts w:ascii="UKIJ CJK" w:eastAsia="UKIJ CJK" w:hint="eastAsia"/>
            <w:spacing w:val="2"/>
            <w:w w:val="118"/>
            <w:sz w:val="21"/>
          </w:rPr>
          <w:t>@</w:t>
        </w:r>
        <w:r>
          <w:rPr>
            <w:rFonts w:ascii="UKIJ CJK" w:eastAsia="UKIJ CJK" w:hint="eastAsia"/>
            <w:w w:val="122"/>
            <w:sz w:val="21"/>
          </w:rPr>
          <w:t>g</w:t>
        </w:r>
        <w:r>
          <w:rPr>
            <w:rFonts w:ascii="UKIJ CJK" w:eastAsia="UKIJ CJK" w:hint="eastAsia"/>
            <w:spacing w:val="-1"/>
            <w:w w:val="103"/>
            <w:sz w:val="21"/>
          </w:rPr>
          <w:t>a</w:t>
        </w:r>
        <w:r>
          <w:rPr>
            <w:rFonts w:ascii="UKIJ CJK" w:eastAsia="UKIJ CJK" w:hint="eastAsia"/>
            <w:w w:val="104"/>
            <w:sz w:val="21"/>
          </w:rPr>
          <w:t>m</w:t>
        </w:r>
        <w:r>
          <w:rPr>
            <w:rFonts w:ascii="UKIJ CJK" w:eastAsia="UKIJ CJK" w:hint="eastAsia"/>
            <w:spacing w:val="-1"/>
            <w:w w:val="102"/>
            <w:sz w:val="21"/>
          </w:rPr>
          <w:t>i</w:t>
        </w:r>
        <w:r>
          <w:rPr>
            <w:rFonts w:ascii="UKIJ CJK" w:eastAsia="UKIJ CJK" w:hint="eastAsia"/>
            <w:spacing w:val="1"/>
            <w:w w:val="102"/>
            <w:sz w:val="21"/>
          </w:rPr>
          <w:t>l</w:t>
        </w:r>
        <w:r>
          <w:rPr>
            <w:rFonts w:ascii="UKIJ CJK" w:eastAsia="UKIJ CJK" w:hint="eastAsia"/>
            <w:w w:val="88"/>
            <w:sz w:val="21"/>
          </w:rPr>
          <w:t>.</w:t>
        </w:r>
        <w:r>
          <w:rPr>
            <w:rFonts w:ascii="UKIJ CJK" w:eastAsia="UKIJ CJK" w:hint="eastAsia"/>
            <w:w w:val="107"/>
            <w:sz w:val="21"/>
          </w:rPr>
          <w:t>c</w:t>
        </w:r>
        <w:r>
          <w:rPr>
            <w:rFonts w:ascii="UKIJ CJK" w:eastAsia="UKIJ CJK" w:hint="eastAsia"/>
            <w:spacing w:val="-1"/>
            <w:w w:val="109"/>
            <w:sz w:val="21"/>
          </w:rPr>
          <w:t>o</w:t>
        </w:r>
        <w:r>
          <w:rPr>
            <w:rFonts w:ascii="UKIJ CJK" w:eastAsia="UKIJ CJK" w:hint="eastAsia"/>
            <w:w w:val="104"/>
            <w:sz w:val="21"/>
          </w:rPr>
          <w:t>m</w:t>
        </w:r>
      </w:hyperlink>
      <w:r>
        <w:rPr>
          <w:rFonts w:ascii="UKIJ CJK" w:eastAsia="UKIJ CJK" w:hint="eastAsia"/>
          <w:spacing w:val="-1"/>
          <w:w w:val="99"/>
          <w:sz w:val="21"/>
        </w:rPr>
        <w:t>工作年限：</w:t>
      </w:r>
      <w:r>
        <w:rPr>
          <w:rFonts w:ascii="WenQuanYi Micro Hei" w:eastAsia="WenQuanYi Micro Hei" w:hint="eastAsia"/>
          <w:w w:val="105"/>
          <w:sz w:val="21"/>
        </w:rPr>
        <w:t>2</w:t>
      </w:r>
      <w:r>
        <w:rPr>
          <w:rFonts w:ascii="WenQuanYi Micro Hei" w:eastAsia="WenQuanYi Micro Hei" w:hint="eastAsia"/>
          <w:spacing w:val="7"/>
          <w:sz w:val="21"/>
        </w:rPr>
        <w:t> </w:t>
      </w:r>
      <w:r>
        <w:rPr>
          <w:rFonts w:ascii="UKIJ CJK" w:eastAsia="UKIJ CJK" w:hint="eastAsia"/>
          <w:w w:val="99"/>
          <w:sz w:val="21"/>
        </w:rPr>
        <w:t>年</w:t>
      </w:r>
    </w:p>
    <w:p>
      <w:pPr>
        <w:pStyle w:val="BodyText"/>
        <w:rPr>
          <w:rFonts w:ascii="UKIJ CJK"/>
          <w:sz w:val="21"/>
        </w:rPr>
      </w:pPr>
    </w:p>
    <w:p>
      <w:pPr>
        <w:pStyle w:val="BodyText"/>
        <w:rPr>
          <w:rFonts w:ascii="UKIJ CJK"/>
          <w:sz w:val="21"/>
        </w:rPr>
      </w:pPr>
    </w:p>
    <w:p>
      <w:pPr>
        <w:pStyle w:val="BodyText"/>
        <w:rPr>
          <w:rFonts w:ascii="UKIJ CJK"/>
          <w:sz w:val="21"/>
        </w:rPr>
      </w:pPr>
    </w:p>
    <w:p>
      <w:pPr>
        <w:pStyle w:val="BodyText"/>
        <w:spacing w:before="306"/>
        <w:rPr>
          <w:rFonts w:ascii="UKIJ CJK"/>
          <w:sz w:val="21"/>
        </w:rPr>
      </w:pPr>
    </w:p>
    <w:p>
      <w:pPr>
        <w:spacing w:before="0"/>
        <w:ind w:left="1187" w:right="0" w:firstLine="0"/>
        <w:jc w:val="left"/>
        <w:rPr>
          <w:rFonts w:ascii="UKIJ CJK" w:eastAsia="UKIJ CJK" w:hint="eastAsia"/>
          <w:sz w:val="21"/>
        </w:rPr>
      </w:pPr>
      <w:r>
        <w:rPr>
          <w:rFonts w:ascii="UKIJ CJK" w:eastAsia="UKIJ CJK" w:hint="eastAsia"/>
          <w:spacing w:val="-4"/>
          <w:sz w:val="21"/>
        </w:rPr>
        <w:t>求职地：深圳</w:t>
      </w:r>
    </w:p>
    <w:p>
      <w:pPr>
        <w:spacing w:before="0"/>
        <w:ind w:left="1187" w:right="0" w:firstLine="0"/>
        <w:jc w:val="left"/>
        <w:rPr>
          <w:rFonts w:ascii="UKIJ CJK" w:eastAsia="UKIJ CJK" w:hint="eastAsia"/>
          <w:sz w:val="21"/>
        </w:rPr>
      </w:pPr>
      <w:r>
        <w:rPr>
          <w:rFonts w:ascii="UKIJ CJK" w:eastAsia="UKIJ CJK" w:hint="eastAsia"/>
          <w:spacing w:val="-3"/>
          <w:sz w:val="21"/>
        </w:rPr>
        <w:t>到岗时间：可立即到岗</w:t>
      </w:r>
    </w:p>
    <w:p>
      <w:pPr>
        <w:spacing w:after="0"/>
        <w:jc w:val="left"/>
        <w:rPr>
          <w:rFonts w:ascii="UKIJ CJK" w:eastAsia="UKIJ CJK" w:hint="eastAsia"/>
          <w:sz w:val="21"/>
        </w:rPr>
        <w:sectPr>
          <w:type w:val="continuous"/>
          <w:pgSz w:w="11900" w:h="16840"/>
          <w:pgMar w:top="760" w:bottom="280" w:left="280" w:right="300"/>
          <w:cols w:num="2" w:equalWidth="0">
            <w:col w:w="3233" w:space="40"/>
            <w:col w:w="8047"/>
          </w:cols>
        </w:sectPr>
      </w:pPr>
    </w:p>
    <w:p>
      <w:pPr>
        <w:pStyle w:val="BodyText"/>
        <w:spacing w:before="13"/>
        <w:rPr>
          <w:rFonts w:ascii="UKIJ CJK"/>
          <w:sz w:val="10"/>
        </w:rPr>
      </w:pPr>
    </w:p>
    <w:p>
      <w:pPr>
        <w:pStyle w:val="BodyText"/>
        <w:spacing w:line="20" w:lineRule="exact"/>
        <w:ind w:left="680"/>
        <w:rPr>
          <w:rFonts w:ascii="UKIJ CJK"/>
          <w:sz w:val="2"/>
        </w:rPr>
      </w:pPr>
      <w:r>
        <w:rPr>
          <w:rFonts w:ascii="UKIJ CJK"/>
          <w:sz w:val="2"/>
        </w:rPr>
        <w:drawing>
          <wp:inline distT="0" distB="0" distL="0" distR="0">
            <wp:extent cx="6336792" cy="121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KIJ CJK"/>
          <w:sz w:val="2"/>
        </w:rPr>
      </w:r>
    </w:p>
    <w:p>
      <w:pPr>
        <w:pStyle w:val="Heading2"/>
        <w:spacing w:before="232"/>
      </w:pPr>
      <w:r>
        <w:rPr>
          <w:color w:val="2D75B6"/>
          <w:spacing w:val="-4"/>
        </w:rPr>
        <w:t>个人能力</w:t>
      </w:r>
    </w:p>
    <w:p>
      <w:pPr>
        <w:pStyle w:val="ListParagraph"/>
        <w:numPr>
          <w:ilvl w:val="0"/>
          <w:numId w:val="1"/>
        </w:numPr>
        <w:tabs>
          <w:tab w:pos="1574" w:val="left" w:leader="none"/>
        </w:tabs>
        <w:spacing w:line="436" w:lineRule="exact" w:before="118" w:after="0"/>
        <w:ind w:left="1574" w:right="0" w:hanging="411"/>
        <w:jc w:val="left"/>
        <w:rPr>
          <w:sz w:val="24"/>
        </w:rPr>
      </w:pPr>
      <w:r>
        <w:rPr>
          <w:rFonts w:ascii="UKIJ CJK" w:eastAsia="UKIJ CJK" w:hint="eastAsia"/>
          <w:spacing w:val="19"/>
          <w:sz w:val="24"/>
        </w:rPr>
        <w:t>热衷于</w:t>
      </w:r>
      <w:r>
        <w:rPr>
          <w:rFonts w:ascii="UKIJ CJK" w:eastAsia="UKIJ CJK" w:hint="eastAsia"/>
          <w:sz w:val="24"/>
        </w:rPr>
        <w:t>web3</w:t>
      </w:r>
      <w:r>
        <w:rPr>
          <w:rFonts w:ascii="UKIJ CJK" w:eastAsia="UKIJ CJK" w:hint="eastAsia"/>
          <w:spacing w:val="15"/>
          <w:sz w:val="24"/>
        </w:rPr>
        <w:t> 领域，</w:t>
      </w:r>
      <w:r>
        <w:rPr>
          <w:sz w:val="24"/>
        </w:rPr>
        <w:t>喜欢钻研</w:t>
      </w:r>
      <w:r>
        <w:rPr>
          <w:rFonts w:ascii="WenQuanYi Micro Hei" w:eastAsia="WenQuanYi Micro Hei" w:hint="eastAsia"/>
          <w:sz w:val="24"/>
        </w:rPr>
        <w:t>web3</w:t>
      </w:r>
      <w:r>
        <w:rPr>
          <w:spacing w:val="-2"/>
          <w:sz w:val="24"/>
        </w:rPr>
        <w:t>新型技术。</w:t>
      </w:r>
    </w:p>
    <w:p>
      <w:pPr>
        <w:pStyle w:val="ListParagraph"/>
        <w:numPr>
          <w:ilvl w:val="0"/>
          <w:numId w:val="1"/>
        </w:numPr>
        <w:tabs>
          <w:tab w:pos="1574" w:val="left" w:leader="none"/>
        </w:tabs>
        <w:spacing w:line="418" w:lineRule="exact" w:before="0" w:after="0"/>
        <w:ind w:left="1574" w:right="0" w:hanging="411"/>
        <w:jc w:val="left"/>
        <w:rPr>
          <w:sz w:val="24"/>
        </w:rPr>
      </w:pPr>
      <w:r>
        <w:rPr>
          <w:sz w:val="24"/>
        </w:rPr>
        <w:t>理解并熟悉使用</w:t>
      </w:r>
      <w:r>
        <w:rPr>
          <w:rFonts w:ascii="WenQuanYi Micro Hei" w:eastAsia="WenQuanYi Micro Hei" w:hint="eastAsia"/>
          <w:sz w:val="24"/>
        </w:rPr>
        <w:t>solidity</w:t>
      </w:r>
      <w:r>
        <w:rPr>
          <w:sz w:val="24"/>
        </w:rPr>
        <w:t>语言，理解</w:t>
      </w:r>
      <w:r>
        <w:rPr>
          <w:rFonts w:ascii="WenQuanYi Micro Hei" w:eastAsia="WenQuanYi Micro Hei" w:hint="eastAsia"/>
          <w:sz w:val="24"/>
        </w:rPr>
        <w:t>gas</w:t>
      </w:r>
      <w:r>
        <w:rPr>
          <w:spacing w:val="-4"/>
          <w:sz w:val="24"/>
        </w:rPr>
        <w:t>优化。</w:t>
      </w:r>
    </w:p>
    <w:p>
      <w:pPr>
        <w:pStyle w:val="ListParagraph"/>
        <w:numPr>
          <w:ilvl w:val="0"/>
          <w:numId w:val="1"/>
        </w:numPr>
        <w:tabs>
          <w:tab w:pos="1574" w:val="left" w:leader="none"/>
        </w:tabs>
        <w:spacing w:line="418" w:lineRule="exact" w:before="0" w:after="0"/>
        <w:ind w:left="1574" w:right="0" w:hanging="411"/>
        <w:jc w:val="left"/>
        <w:rPr>
          <w:sz w:val="24"/>
        </w:rPr>
      </w:pPr>
      <w:r>
        <w:rPr>
          <w:sz w:val="24"/>
        </w:rPr>
        <w:t>熟悉</w:t>
      </w:r>
      <w:r>
        <w:rPr>
          <w:rFonts w:ascii="WenQuanYi Micro Hei" w:eastAsia="WenQuanYi Micro Hei" w:hint="eastAsia"/>
          <w:sz w:val="24"/>
        </w:rPr>
        <w:t>truffle</w:t>
      </w:r>
      <w:r>
        <w:rPr>
          <w:sz w:val="24"/>
        </w:rPr>
        <w:t>，</w:t>
      </w:r>
      <w:r>
        <w:rPr>
          <w:rFonts w:ascii="WenQuanYi Micro Hei" w:eastAsia="WenQuanYi Micro Hei" w:hint="eastAsia"/>
          <w:sz w:val="24"/>
        </w:rPr>
        <w:t>hardhat</w:t>
      </w:r>
      <w:r>
        <w:rPr>
          <w:spacing w:val="-2"/>
          <w:sz w:val="24"/>
        </w:rPr>
        <w:t>框架的使用</w:t>
      </w:r>
    </w:p>
    <w:p>
      <w:pPr>
        <w:pStyle w:val="ListParagraph"/>
        <w:numPr>
          <w:ilvl w:val="0"/>
          <w:numId w:val="1"/>
        </w:numPr>
        <w:tabs>
          <w:tab w:pos="1574" w:val="left" w:leader="none"/>
        </w:tabs>
        <w:spacing w:line="419" w:lineRule="exact" w:before="0" w:after="0"/>
        <w:ind w:left="1574" w:right="0" w:hanging="411"/>
        <w:jc w:val="left"/>
        <w:rPr>
          <w:rFonts w:ascii="WenQuanYi Micro Hei" w:eastAsia="WenQuanYi Micro Hei" w:hint="eastAsia"/>
          <w:sz w:val="24"/>
        </w:rPr>
      </w:pPr>
      <w:r>
        <w:rPr>
          <w:sz w:val="24"/>
        </w:rPr>
        <w:t>熟悉理解</w:t>
      </w:r>
      <w:r>
        <w:rPr>
          <w:rFonts w:ascii="WenQuanYi Micro Hei" w:eastAsia="WenQuanYi Micro Hei" w:hint="eastAsia"/>
          <w:sz w:val="24"/>
        </w:rPr>
        <w:t>web3.js</w:t>
      </w:r>
      <w:r>
        <w:rPr>
          <w:sz w:val="24"/>
        </w:rPr>
        <w:t>和</w:t>
      </w:r>
      <w:r>
        <w:rPr>
          <w:rFonts w:ascii="WenQuanYi Micro Hei" w:eastAsia="WenQuanYi Micro Hei" w:hint="eastAsia"/>
          <w:spacing w:val="-2"/>
          <w:sz w:val="24"/>
        </w:rPr>
        <w:t>ethers.js</w:t>
      </w:r>
    </w:p>
    <w:p>
      <w:pPr>
        <w:pStyle w:val="BodyText"/>
        <w:tabs>
          <w:tab w:pos="1546" w:val="left" w:leader="none"/>
        </w:tabs>
        <w:spacing w:line="419" w:lineRule="exact"/>
        <w:ind w:left="1163"/>
      </w:pPr>
      <w:r>
        <w:rPr>
          <w:rFonts w:ascii="UKIJ CJK" w:eastAsia="UKIJ CJK" w:hint="eastAsia"/>
          <w:spacing w:val="-10"/>
        </w:rPr>
        <w:t>5</w:t>
      </w:r>
      <w:r>
        <w:rPr>
          <w:rFonts w:ascii="UKIJ CJK" w:eastAsia="UKIJ CJK" w:hint="eastAsia"/>
        </w:rPr>
        <w:tab/>
      </w:r>
      <w:r>
        <w:rPr/>
        <w:t>深入研究并理解</w:t>
      </w:r>
      <w:r>
        <w:rPr>
          <w:rFonts w:ascii="WenQuanYi Micro Hei" w:eastAsia="WenQuanYi Micro Hei" w:hint="eastAsia"/>
        </w:rPr>
        <w:t>uniswap</w:t>
      </w:r>
      <w:r>
        <w:rPr>
          <w:rFonts w:ascii="WenQuanYi Micro Hei" w:eastAsia="WenQuanYi Micro Hei" w:hint="eastAsia"/>
          <w:spacing w:val="51"/>
        </w:rPr>
        <w:t> </w:t>
      </w:r>
      <w:r>
        <w:rPr>
          <w:rFonts w:ascii="WenQuanYi Micro Hei" w:eastAsia="WenQuanYi Micro Hei" w:hint="eastAsia"/>
        </w:rPr>
        <w:t>v2</w:t>
      </w:r>
      <w:r>
        <w:rPr>
          <w:rFonts w:ascii="WenQuanYi Micro Hei" w:eastAsia="WenQuanYi Micro Hei" w:hint="eastAsia"/>
          <w:spacing w:val="51"/>
        </w:rPr>
        <w:t> </w:t>
      </w:r>
      <w:r>
        <w:rPr>
          <w:rFonts w:ascii="WenQuanYi Micro Hei" w:eastAsia="WenQuanYi Micro Hei" w:hint="eastAsia"/>
        </w:rPr>
        <w:t>aave</w:t>
      </w:r>
      <w:r>
        <w:rPr>
          <w:spacing w:val="-2"/>
        </w:rPr>
        <w:t>的源码实现逻辑</w:t>
      </w:r>
    </w:p>
    <w:p>
      <w:pPr>
        <w:pStyle w:val="ListParagraph"/>
        <w:numPr>
          <w:ilvl w:val="0"/>
          <w:numId w:val="2"/>
        </w:numPr>
        <w:tabs>
          <w:tab w:pos="1574" w:val="left" w:leader="none"/>
        </w:tabs>
        <w:spacing w:line="435" w:lineRule="exact" w:before="0" w:after="0"/>
        <w:ind w:left="1574" w:right="0" w:hanging="411"/>
        <w:jc w:val="left"/>
        <w:rPr>
          <w:rFonts w:ascii="UKIJ CJK" w:eastAsia="UKIJ CJK" w:hint="eastAsia"/>
          <w:sz w:val="24"/>
        </w:rPr>
      </w:pPr>
      <w:r>
        <w:rPr>
          <w:w w:val="105"/>
          <w:sz w:val="24"/>
        </w:rPr>
        <w:t>理解各大主流提案</w:t>
      </w:r>
      <w:r>
        <w:rPr>
          <w:rFonts w:ascii="WenQuanYi Micro Hei" w:eastAsia="WenQuanYi Micro Hei" w:hint="eastAsia"/>
          <w:w w:val="105"/>
          <w:sz w:val="24"/>
        </w:rPr>
        <w:t>ERC-20</w:t>
      </w:r>
      <w:r>
        <w:rPr>
          <w:w w:val="105"/>
          <w:sz w:val="24"/>
        </w:rPr>
        <w:t>，</w:t>
      </w:r>
      <w:r>
        <w:rPr>
          <w:rFonts w:ascii="WenQuanYi Micro Hei" w:eastAsia="WenQuanYi Micro Hei" w:hint="eastAsia"/>
          <w:w w:val="105"/>
          <w:sz w:val="24"/>
        </w:rPr>
        <w:t>ERC-721,ERC-1155</w:t>
      </w:r>
      <w:r>
        <w:rPr>
          <w:spacing w:val="-10"/>
          <w:w w:val="105"/>
          <w:sz w:val="24"/>
        </w:rPr>
        <w:t>等</w:t>
      </w:r>
    </w:p>
    <w:p>
      <w:pPr>
        <w:pStyle w:val="ListParagraph"/>
        <w:numPr>
          <w:ilvl w:val="0"/>
          <w:numId w:val="2"/>
        </w:numPr>
        <w:tabs>
          <w:tab w:pos="1574" w:val="left" w:leader="none"/>
        </w:tabs>
        <w:spacing w:line="451" w:lineRule="exact" w:before="0" w:after="0"/>
        <w:ind w:left="1574" w:right="0" w:hanging="411"/>
        <w:jc w:val="left"/>
        <w:rPr>
          <w:rFonts w:ascii="WenQuanYi Micro Hei" w:eastAsia="WenQuanYi Micro Hei" w:hint="eastAsia"/>
          <w:sz w:val="24"/>
        </w:rPr>
      </w:pPr>
      <w:r>
        <w:rPr>
          <w:spacing w:val="-1"/>
          <w:sz w:val="24"/>
        </w:rPr>
        <w:t>熟练前端开发各项主流框架。</w:t>
      </w:r>
    </w:p>
    <w:p>
      <w:pPr>
        <w:pStyle w:val="BodyText"/>
        <w:spacing w:before="18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609600</wp:posOffset>
            </wp:positionH>
            <wp:positionV relativeFrom="paragraph">
              <wp:posOffset>146311</wp:posOffset>
            </wp:positionV>
            <wp:extent cx="6336792" cy="121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13"/>
      </w:pPr>
      <w:r>
        <w:rPr>
          <w:color w:val="2D75B6"/>
          <w:spacing w:val="-4"/>
        </w:rPr>
        <w:t>自我评价</w:t>
      </w:r>
    </w:p>
    <w:p>
      <w:pPr>
        <w:pStyle w:val="BodyText"/>
        <w:spacing w:line="382" w:lineRule="exact" w:before="372"/>
        <w:ind w:left="1280"/>
        <w:rPr>
          <w:rFonts w:ascii="Noto Sans Mono CJK HK" w:eastAsia="Noto Sans Mono CJK HK" w:hint="eastAsia"/>
        </w:rPr>
      </w:pPr>
      <w:r>
        <w:rPr>
          <w:rFonts w:ascii="Noto Sans Mono CJK HK" w:eastAsia="Noto Sans Mono CJK HK" w:hint="eastAsia"/>
          <w:spacing w:val="-1"/>
        </w:rPr>
        <w:t>本人有着较强的学习能力，对工作充满热情，喜欢团队协作的工作，性格开朗思维活</w:t>
      </w:r>
    </w:p>
    <w:p>
      <w:pPr>
        <w:pStyle w:val="BodyText"/>
        <w:spacing w:line="165" w:lineRule="auto" w:before="27"/>
        <w:ind w:left="800" w:right="799"/>
        <w:rPr>
          <w:rFonts w:ascii="Noto Sans Mono CJK HK" w:eastAsia="Noto Sans Mono CJK HK" w:hint="eastAsia"/>
        </w:rPr>
      </w:pPr>
      <w:r>
        <w:rPr>
          <w:rFonts w:ascii="Noto Sans Mono CJK HK" w:eastAsia="Noto Sans Mono CJK HK" w:hint="eastAsia"/>
          <w:spacing w:val="-4"/>
        </w:rPr>
        <w:t>跃，喜欢学习新事物，乐于研究和解决各种问题，喜欢 </w:t>
      </w:r>
      <w:r>
        <w:rPr>
          <w:rFonts w:ascii="Noto Sans Mono CJK HK" w:eastAsia="Noto Sans Mono CJK HK" w:hint="eastAsia"/>
          <w:spacing w:val="-2"/>
        </w:rPr>
        <w:t>Web3，Crypto，Gamefi</w:t>
      </w:r>
      <w:r>
        <w:rPr>
          <w:rFonts w:ascii="Noto Sans Mono CJK HK" w:eastAsia="Noto Sans Mono CJK HK" w:hint="eastAsia"/>
          <w:spacing w:val="-8"/>
        </w:rPr>
        <w:t> 领域，熟练的</w:t>
      </w:r>
      <w:r>
        <w:rPr>
          <w:rFonts w:ascii="Noto Sans Mono CJK HK" w:eastAsia="Noto Sans Mono CJK HK" w:hint="eastAsia"/>
          <w:spacing w:val="-6"/>
        </w:rPr>
        <w:t>运用各大 </w:t>
      </w:r>
      <w:r>
        <w:rPr>
          <w:rFonts w:ascii="Noto Sans Mono CJK HK" w:eastAsia="Noto Sans Mono CJK HK" w:hint="eastAsia"/>
        </w:rPr>
        <w:t>Dapp，Defi</w:t>
      </w:r>
      <w:r>
        <w:rPr>
          <w:rFonts w:ascii="Noto Sans Mono CJK HK" w:eastAsia="Noto Sans Mono CJK HK" w:hint="eastAsia"/>
          <w:spacing w:val="-7"/>
        </w:rPr>
        <w:t> 等平台，</w:t>
      </w:r>
      <w:r>
        <w:rPr/>
        <w:t>有过</w:t>
      </w:r>
      <w:r>
        <w:rPr>
          <w:rFonts w:ascii="WenQuanYi Micro Hei" w:eastAsia="WenQuanYi Micro Hei" w:hint="eastAsia"/>
        </w:rPr>
        <w:t>Dapp</w:t>
      </w:r>
      <w:r>
        <w:rPr/>
        <w:t>的实际项目开发经验</w:t>
      </w:r>
      <w:r>
        <w:rPr>
          <w:rFonts w:ascii="Noto Sans Mono CJK HK" w:eastAsia="Noto Sans Mono CJK HK" w:hint="eastAsia"/>
        </w:rPr>
        <w:t>。</w:t>
      </w:r>
    </w:p>
    <w:p>
      <w:pPr>
        <w:pStyle w:val="BodyText"/>
        <w:spacing w:before="213"/>
        <w:ind w:left="800"/>
        <w:rPr>
          <w:rFonts w:ascii="Noto Sans Mono CJK HK" w:eastAsia="Noto Sans Mono CJK HK" w:hint="eastAsia"/>
        </w:rPr>
      </w:pPr>
      <w:r>
        <w:rPr>
          <w:b/>
        </w:rPr>
        <w:t>个人优势</w:t>
      </w:r>
      <w:r>
        <w:rPr>
          <w:rFonts w:ascii="Noto Sans Mono CJK HK" w:eastAsia="Noto Sans Mono CJK HK" w:hint="eastAsia"/>
          <w:spacing w:val="-1"/>
        </w:rPr>
        <w:t>：喜欢钻研新事物，也喜欢研究出现的问题，具有较强的解决问题的能力。</w:t>
      </w:r>
    </w:p>
    <w:p>
      <w:pPr>
        <w:spacing w:before="448"/>
        <w:ind w:left="800" w:right="0" w:firstLine="0"/>
        <w:jc w:val="left"/>
        <w:rPr>
          <w:b/>
          <w:sz w:val="24"/>
        </w:rPr>
      </w:pPr>
      <w:r>
        <w:rPr>
          <w:b/>
          <w:color w:val="2D75B6"/>
          <w:spacing w:val="-3"/>
          <w:sz w:val="24"/>
        </w:rPr>
        <w:t>工作经验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760" w:bottom="280" w:left="280" w:right="300"/>
        </w:sectPr>
      </w:pPr>
    </w:p>
    <w:p>
      <w:pPr>
        <w:pStyle w:val="Heading3"/>
        <w:spacing w:line="434" w:lineRule="exact" w:before="22"/>
      </w:pPr>
      <w:r>
        <w:rPr/>
        <w:t>KOMIO</w:t>
      </w:r>
      <w:r>
        <w:rPr>
          <w:spacing w:val="32"/>
        </w:rPr>
        <w:t> </w:t>
      </w:r>
      <w:r>
        <w:rPr/>
        <w:t>web3 游戏聚合平台(2022.7-</w:t>
      </w:r>
      <w:r>
        <w:rPr>
          <w:spacing w:val="-2"/>
        </w:rPr>
        <w:t>2023.1)：</w:t>
      </w:r>
    </w:p>
    <w:p>
      <w:pPr>
        <w:pStyle w:val="ListParagraph"/>
        <w:numPr>
          <w:ilvl w:val="0"/>
          <w:numId w:val="3"/>
        </w:numPr>
        <w:tabs>
          <w:tab w:pos="1163" w:val="left" w:leader="none"/>
          <w:tab w:pos="1252" w:val="left" w:leader="none"/>
        </w:tabs>
        <w:spacing w:line="417" w:lineRule="exact" w:before="0" w:after="0"/>
        <w:ind w:left="743" w:right="0" w:firstLine="0"/>
        <w:jc w:val="left"/>
        <w:rPr>
          <w:rFonts w:ascii="Wingdings" w:hAnsi="Wingdings" w:eastAsia="Wingdings"/>
          <w:sz w:val="21"/>
        </w:rPr>
      </w:pPr>
      <w:r>
        <w:rPr>
          <w:rFonts w:ascii="Wingdings" w:hAnsi="Wingdings" w:eastAsia="Wingdings"/>
          <w:w w:val="242"/>
          <w:sz w:val="21"/>
        </w:rPr>
        <w:t>​</w:t>
      </w:r>
      <w:r>
        <w:rPr>
          <w:rFonts w:ascii="Times New Roman" w:hAnsi="Times New Roman" w:eastAsia="Times New Roman"/>
          <w:sz w:val="21"/>
        </w:rPr>
        <w:tab/>
      </w:r>
      <w:r>
        <w:rPr>
          <w:rFonts w:ascii="UKIJ CJK" w:hAnsi="UKIJ CJK" w:eastAsia="UKIJ CJK" w:hint="eastAsia"/>
          <w:sz w:val="24"/>
        </w:rPr>
        <w:t>职位：</w:t>
      </w:r>
      <w:r>
        <w:rPr>
          <w:sz w:val="24"/>
        </w:rPr>
        <w:t>前端开发，智能合约</w:t>
      </w:r>
      <w:r>
        <w:rPr>
          <w:rFonts w:ascii="UKIJ CJK" w:hAnsi="UKIJ CJK" w:eastAsia="UKIJ CJK" w:hint="eastAsia"/>
          <w:sz w:val="24"/>
        </w:rPr>
        <w:t>。</w:t>
      </w:r>
    </w:p>
    <w:p>
      <w:pPr>
        <w:pStyle w:val="BodyText"/>
        <w:spacing w:line="223" w:lineRule="auto" w:before="6"/>
        <w:ind w:left="743" w:right="1549" w:firstLine="377"/>
      </w:pPr>
      <w:r>
        <w:rPr>
          <w:rFonts w:ascii="UKIJ CJK" w:eastAsia="UKIJ CJK" w:hint="eastAsia"/>
          <w:spacing w:val="-2"/>
        </w:rPr>
        <w:t>负责</w:t>
      </w:r>
      <w:r>
        <w:rPr>
          <w:spacing w:val="-2"/>
        </w:rPr>
        <w:t>公司项目主要的前端开发，动态效果设计，开发高可用性的</w:t>
      </w:r>
      <w:r>
        <w:rPr>
          <w:rFonts w:ascii="WenQuanYi Micro Hei" w:eastAsia="WenQuanYi Micro Hei" w:hint="eastAsia"/>
          <w:spacing w:val="-2"/>
        </w:rPr>
        <w:t>web</w:t>
      </w:r>
      <w:r>
        <w:rPr>
          <w:spacing w:val="-2"/>
        </w:rPr>
        <w:t>网站，连接</w:t>
      </w:r>
      <w:r>
        <w:rPr>
          <w:spacing w:val="40"/>
          <w:w w:val="105"/>
        </w:rPr>
        <w:t>  </w:t>
      </w:r>
      <w:r>
        <w:rPr>
          <w:rFonts w:ascii="WenQuanYi Micro Hei" w:eastAsia="WenQuanYi Micro Hei" w:hint="eastAsia"/>
          <w:spacing w:val="-2"/>
          <w:w w:val="105"/>
        </w:rPr>
        <w:t>Dapp</w:t>
      </w:r>
      <w:r>
        <w:rPr>
          <w:spacing w:val="-2"/>
          <w:w w:val="105"/>
        </w:rPr>
        <w:t>与以太坊进行交互行为。</w:t>
      </w:r>
    </w:p>
    <w:p>
      <w:pPr>
        <w:pStyle w:val="BodyText"/>
        <w:spacing w:line="428" w:lineRule="exact"/>
        <w:ind w:left="1133"/>
      </w:pPr>
      <w:r>
        <w:rPr>
          <w:spacing w:val="-1"/>
        </w:rPr>
        <w:t>参与智能合约的设计与开发。</w:t>
      </w:r>
    </w:p>
    <w:p>
      <w:pPr>
        <w:pStyle w:val="BodyText"/>
        <w:spacing w:before="28"/>
      </w:pPr>
    </w:p>
    <w:p>
      <w:pPr>
        <w:pStyle w:val="Heading3"/>
        <w:spacing w:line="435" w:lineRule="exact"/>
      </w:pPr>
      <w:r>
        <w:rPr/>
        <w:t>ARCHE</w:t>
      </w:r>
      <w:r>
        <w:rPr>
          <w:spacing w:val="36"/>
        </w:rPr>
        <w:t> </w:t>
      </w:r>
      <w:r>
        <w:rPr/>
        <w:t>web3</w:t>
      </w:r>
      <w:r>
        <w:rPr>
          <w:spacing w:val="3"/>
        </w:rPr>
        <w:t> 游戏平台(</w:t>
      </w:r>
      <w:r>
        <w:rPr/>
        <w:t>2021.12</w:t>
      </w:r>
      <w:r>
        <w:rPr>
          <w:spacing w:val="24"/>
        </w:rPr>
        <w:t> - </w:t>
      </w:r>
      <w:r>
        <w:rPr>
          <w:spacing w:val="-2"/>
        </w:rPr>
        <w:t>2022.6)：</w:t>
      </w:r>
    </w:p>
    <w:p>
      <w:pPr>
        <w:pStyle w:val="ListParagraph"/>
        <w:numPr>
          <w:ilvl w:val="0"/>
          <w:numId w:val="3"/>
        </w:numPr>
        <w:tabs>
          <w:tab w:pos="1163" w:val="left" w:leader="none"/>
          <w:tab w:pos="1252" w:val="left" w:leader="none"/>
        </w:tabs>
        <w:spacing w:line="418" w:lineRule="exact" w:before="0" w:after="0"/>
        <w:ind w:left="743" w:right="0" w:firstLine="0"/>
        <w:jc w:val="left"/>
        <w:rPr>
          <w:rFonts w:ascii="Wingdings" w:hAnsi="Wingdings" w:eastAsia="Wingdings"/>
          <w:sz w:val="21"/>
        </w:rPr>
      </w:pPr>
      <w:r>
        <w:rPr>
          <w:rFonts w:ascii="Wingdings" w:hAnsi="Wingdings" w:eastAsia="Wingdings"/>
          <w:w w:val="242"/>
          <w:sz w:val="21"/>
        </w:rPr>
        <w:t>​</w:t>
      </w:r>
      <w:r>
        <w:rPr>
          <w:rFonts w:ascii="Times New Roman" w:hAnsi="Times New Roman" w:eastAsia="Times New Roman"/>
          <w:sz w:val="21"/>
        </w:rPr>
        <w:tab/>
      </w:r>
      <w:r>
        <w:rPr>
          <w:rFonts w:ascii="UKIJ CJK" w:hAnsi="UKIJ CJK" w:eastAsia="UKIJ CJK" w:hint="eastAsia"/>
          <w:sz w:val="24"/>
        </w:rPr>
        <w:t>职位：</w:t>
      </w:r>
      <w:r>
        <w:rPr>
          <w:sz w:val="24"/>
        </w:rPr>
        <w:t>前端开发，运营</w:t>
      </w:r>
      <w:r>
        <w:rPr>
          <w:rFonts w:ascii="UKIJ CJK" w:hAnsi="UKIJ CJK" w:eastAsia="UKIJ CJK" w:hint="eastAsia"/>
          <w:sz w:val="24"/>
        </w:rPr>
        <w:t>。</w:t>
      </w:r>
    </w:p>
    <w:p>
      <w:pPr>
        <w:pStyle w:val="ListParagraph"/>
        <w:numPr>
          <w:ilvl w:val="0"/>
          <w:numId w:val="3"/>
        </w:numPr>
        <w:tabs>
          <w:tab w:pos="1163" w:val="left" w:leader="none"/>
          <w:tab w:pos="1252" w:val="left" w:leader="none"/>
        </w:tabs>
        <w:spacing w:line="435" w:lineRule="exact" w:before="0" w:after="0"/>
        <w:ind w:left="743" w:right="0" w:firstLine="0"/>
        <w:jc w:val="left"/>
        <w:rPr>
          <w:rFonts w:ascii="Wingdings" w:hAnsi="Wingdings" w:eastAsia="Wingdings"/>
          <w:sz w:val="21"/>
        </w:rPr>
      </w:pPr>
      <w:r>
        <w:rPr>
          <w:rFonts w:ascii="Wingdings" w:hAnsi="Wingdings" w:eastAsia="Wingdings"/>
          <w:w w:val="242"/>
          <w:sz w:val="21"/>
        </w:rPr>
        <w:t>​</w:t>
      </w:r>
      <w:r>
        <w:rPr>
          <w:rFonts w:ascii="Times New Roman" w:hAnsi="Times New Roman" w:eastAsia="Times New Roman"/>
          <w:sz w:val="21"/>
        </w:rPr>
        <w:tab/>
      </w:r>
      <w:r>
        <w:rPr>
          <w:rFonts w:ascii="UKIJ CJK" w:hAnsi="UKIJ CJK" w:eastAsia="UKIJ CJK" w:hint="eastAsia"/>
          <w:spacing w:val="5"/>
          <w:sz w:val="24"/>
        </w:rPr>
        <w:t>负责</w:t>
      </w:r>
      <w:r>
        <w:rPr>
          <w:sz w:val="24"/>
        </w:rPr>
        <w:t>公司项目的前端开发，参与智能合约开发</w:t>
      </w:r>
    </w:p>
    <w:p>
      <w:pPr>
        <w:spacing w:line="435" w:lineRule="exact" w:before="392"/>
        <w:ind w:left="683" w:right="0" w:firstLine="0"/>
        <w:jc w:val="left"/>
        <w:rPr>
          <w:b/>
          <w:sz w:val="24"/>
        </w:rPr>
      </w:pPr>
      <w:r>
        <w:rPr>
          <w:sz w:val="24"/>
        </w:rPr>
        <w:t>元宇宙数藏 </w:t>
      </w:r>
      <w:r>
        <w:rPr>
          <w:b/>
          <w:sz w:val="24"/>
        </w:rPr>
        <w:t>项目方(2021.1-</w:t>
      </w:r>
      <w:r>
        <w:rPr>
          <w:b/>
          <w:spacing w:val="-2"/>
          <w:sz w:val="24"/>
        </w:rPr>
        <w:t>2021.6)</w:t>
      </w:r>
    </w:p>
    <w:p>
      <w:pPr>
        <w:pStyle w:val="ListParagraph"/>
        <w:numPr>
          <w:ilvl w:val="0"/>
          <w:numId w:val="3"/>
        </w:numPr>
        <w:tabs>
          <w:tab w:pos="1103" w:val="left" w:leader="none"/>
          <w:tab w:pos="1268" w:val="left" w:leader="none"/>
        </w:tabs>
        <w:spacing w:line="419" w:lineRule="exact" w:before="0" w:after="0"/>
        <w:ind w:left="683" w:right="0" w:firstLine="0"/>
        <w:jc w:val="left"/>
        <w:rPr>
          <w:rFonts w:ascii="Wingdings" w:hAnsi="Wingdings" w:eastAsia="Wingdings"/>
          <w:sz w:val="24"/>
        </w:rPr>
      </w:pPr>
      <w:r>
        <w:rPr>
          <w:rFonts w:ascii="Wingdings" w:hAnsi="Wingdings" w:eastAsia="Wingdings"/>
          <w:w w:val="243"/>
          <w:sz w:val="24"/>
        </w:rPr>
        <w:t>​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UKIJ CJK" w:hAnsi="UKIJ CJK" w:eastAsia="UKIJ CJK" w:hint="eastAsia"/>
          <w:sz w:val="24"/>
        </w:rPr>
        <w:t>职位：</w:t>
      </w:r>
      <w:r>
        <w:rPr>
          <w:sz w:val="24"/>
        </w:rPr>
        <w:t>前端开发</w:t>
      </w:r>
      <w:r>
        <w:rPr>
          <w:rFonts w:ascii="UKIJ CJK" w:hAnsi="UKIJ CJK" w:eastAsia="UKIJ CJK" w:hint="eastAsia"/>
          <w:sz w:val="24"/>
        </w:rPr>
        <w:t>。</w:t>
      </w:r>
    </w:p>
    <w:p>
      <w:pPr>
        <w:pStyle w:val="ListParagraph"/>
        <w:numPr>
          <w:ilvl w:val="0"/>
          <w:numId w:val="3"/>
        </w:numPr>
        <w:tabs>
          <w:tab w:pos="1103" w:val="left" w:leader="none"/>
          <w:tab w:pos="1268" w:val="left" w:leader="none"/>
        </w:tabs>
        <w:spacing w:line="436" w:lineRule="exact" w:before="0" w:after="0"/>
        <w:ind w:left="683" w:right="0" w:firstLine="0"/>
        <w:jc w:val="left"/>
        <w:rPr>
          <w:rFonts w:ascii="Wingdings" w:hAnsi="Wingdings" w:eastAsia="Wingdings"/>
          <w:sz w:val="24"/>
        </w:rPr>
      </w:pPr>
      <w:r>
        <w:rPr>
          <w:rFonts w:ascii="Wingdings" w:hAnsi="Wingdings" w:eastAsia="Wingdings"/>
          <w:w w:val="243"/>
          <w:sz w:val="24"/>
        </w:rPr>
        <w:t>​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UKIJ CJK" w:hAnsi="UKIJ CJK" w:eastAsia="UKIJ CJK" w:hint="eastAsia"/>
          <w:spacing w:val="5"/>
          <w:sz w:val="24"/>
        </w:rPr>
        <w:t>负责</w:t>
      </w:r>
      <w:r>
        <w:rPr>
          <w:spacing w:val="6"/>
          <w:sz w:val="24"/>
        </w:rPr>
        <w:t>公司项目主要的前端开发。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577443</wp:posOffset>
            </wp:positionH>
            <wp:positionV relativeFrom="paragraph">
              <wp:posOffset>356086</wp:posOffset>
            </wp:positionV>
            <wp:extent cx="6336792" cy="121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2"/>
      </w:pPr>
    </w:p>
    <w:p>
      <w:pPr>
        <w:pStyle w:val="Heading2"/>
        <w:ind w:left="689"/>
      </w:pPr>
      <w:r>
        <w:rPr>
          <w:color w:val="2D75B6"/>
          <w:spacing w:val="-4"/>
        </w:rPr>
        <w:t>项目经验</w:t>
      </w:r>
    </w:p>
    <w:p>
      <w:pPr>
        <w:pStyle w:val="BodyText"/>
        <w:spacing w:line="430" w:lineRule="exact" w:before="245"/>
        <w:ind w:left="683"/>
      </w:pPr>
      <w:r>
        <w:rPr>
          <w:b/>
        </w:rPr>
        <w:t>项目：</w:t>
      </w:r>
      <w:r>
        <w:rPr>
          <w:rFonts w:ascii="WenQuanYi Micro Hei" w:eastAsia="WenQuanYi Micro Hei" w:hint="eastAsia"/>
        </w:rPr>
        <w:t>New</w:t>
      </w:r>
      <w:r>
        <w:rPr>
          <w:rFonts w:ascii="WenQuanYi Micro Hei" w:eastAsia="WenQuanYi Micro Hei" w:hint="eastAsia"/>
          <w:spacing w:val="52"/>
          <w:w w:val="150"/>
        </w:rPr>
        <w:t> </w:t>
      </w:r>
      <w:r>
        <w:rPr>
          <w:rFonts w:ascii="WenQuanYi Micro Hei" w:eastAsia="WenQuanYi Micro Hei" w:hint="eastAsia"/>
        </w:rPr>
        <w:t>York</w:t>
      </w:r>
      <w:r>
        <w:rPr>
          <w:rFonts w:ascii="WenQuanYi Micro Hei" w:eastAsia="WenQuanYi Micro Hei" w:hint="eastAsia"/>
          <w:spacing w:val="52"/>
          <w:w w:val="150"/>
        </w:rPr>
        <w:t> </w:t>
      </w:r>
      <w:r>
        <w:rPr>
          <w:rFonts w:ascii="WenQuanYi Micro Hei" w:eastAsia="WenQuanYi Micro Hei" w:hint="eastAsia"/>
        </w:rPr>
        <w:t>convention</w:t>
      </w:r>
      <w:r>
        <w:rPr>
          <w:rFonts w:ascii="Noto Sans Mono CJK HK" w:eastAsia="Noto Sans Mono CJK HK" w:hint="eastAsia"/>
        </w:rPr>
        <w:t>项目</w:t>
      </w:r>
      <w:r>
        <w:rPr/>
        <w:t>（即将上线</w:t>
      </w:r>
      <w:r>
        <w:rPr>
          <w:spacing w:val="-10"/>
        </w:rPr>
        <w:t>）</w:t>
      </w:r>
    </w:p>
    <w:p>
      <w:pPr>
        <w:spacing w:line="409" w:lineRule="exact" w:before="0"/>
        <w:ind w:left="683" w:right="0" w:firstLine="0"/>
        <w:jc w:val="left"/>
        <w:rPr>
          <w:sz w:val="24"/>
        </w:rPr>
      </w:pPr>
      <w:r>
        <w:rPr>
          <w:b/>
          <w:sz w:val="24"/>
        </w:rPr>
        <w:t>项目周期：</w:t>
      </w:r>
      <w:r>
        <w:rPr>
          <w:rFonts w:ascii="UKIJ CJK" w:eastAsia="UKIJ CJK" w:hint="eastAsia"/>
          <w:sz w:val="24"/>
        </w:rPr>
        <w:t>202</w:t>
      </w:r>
      <w:r>
        <w:rPr>
          <w:rFonts w:ascii="WenQuanYi Micro Hei" w:eastAsia="WenQuanYi Micro Hei" w:hint="eastAsia"/>
          <w:sz w:val="24"/>
        </w:rPr>
        <w:t>2</w:t>
      </w:r>
      <w:r>
        <w:rPr>
          <w:sz w:val="24"/>
        </w:rPr>
        <w:t>.12</w:t>
      </w:r>
      <w:r>
        <w:rPr>
          <w:rFonts w:ascii="UKIJ CJK" w:eastAsia="UKIJ CJK" w:hint="eastAsia"/>
          <w:spacing w:val="19"/>
          <w:sz w:val="24"/>
        </w:rPr>
        <w:t>- </w:t>
      </w:r>
      <w:r>
        <w:rPr>
          <w:spacing w:val="12"/>
          <w:sz w:val="24"/>
        </w:rPr>
        <w:t>至 今</w:t>
      </w:r>
    </w:p>
    <w:p>
      <w:pPr>
        <w:pStyle w:val="BodyText"/>
        <w:spacing w:line="410" w:lineRule="exact"/>
        <w:ind w:left="683"/>
      </w:pPr>
      <w:r>
        <w:rPr>
          <w:b/>
        </w:rPr>
        <w:t>项目描述</w:t>
      </w:r>
      <w:r>
        <w:rPr>
          <w:rFonts w:ascii="UKIJ CJK" w:eastAsia="UKIJ CJK" w:hint="eastAsia"/>
        </w:rPr>
        <w:t>：</w:t>
      </w:r>
      <w:r>
        <w:rPr/>
        <w:t>纽约的线下</w:t>
      </w:r>
      <w:r>
        <w:rPr>
          <w:rFonts w:ascii="WenQuanYi Micro Hei" w:eastAsia="WenQuanYi Micro Hei" w:hint="eastAsia"/>
        </w:rPr>
        <w:t>NFT</w:t>
      </w:r>
      <w:r>
        <w:rPr>
          <w:spacing w:val="-1"/>
        </w:rPr>
        <w:t>交流大会，线上进行宣发支付购票。</w:t>
      </w:r>
    </w:p>
    <w:p>
      <w:pPr>
        <w:pStyle w:val="BodyText"/>
        <w:spacing w:line="218" w:lineRule="auto" w:before="8"/>
        <w:ind w:left="683" w:right="1034"/>
      </w:pPr>
      <w:r>
        <w:rPr>
          <w:b/>
          <w:spacing w:val="-2"/>
        </w:rPr>
        <w:t>项目职责</w:t>
      </w:r>
      <w:r>
        <w:rPr>
          <w:rFonts w:ascii="UKIJ CJK" w:eastAsia="UKIJ CJK" w:hint="eastAsia"/>
          <w:spacing w:val="-2"/>
        </w:rPr>
        <w:t>：</w:t>
      </w:r>
      <w:r>
        <w:rPr>
          <w:spacing w:val="-2"/>
        </w:rPr>
        <w:t>为团队项目，本人负责前端部分页面的开发，进行钱包的连接，使用虚拟货币进行支付购票的开发</w:t>
      </w:r>
    </w:p>
    <w:p>
      <w:pPr>
        <w:pStyle w:val="BodyText"/>
        <w:spacing w:before="70"/>
      </w:pPr>
    </w:p>
    <w:p>
      <w:pPr>
        <w:spacing w:line="431" w:lineRule="exact" w:before="1"/>
        <w:ind w:left="683" w:right="0" w:firstLine="0"/>
        <w:jc w:val="left"/>
        <w:rPr>
          <w:sz w:val="24"/>
        </w:rPr>
      </w:pPr>
      <w:r>
        <w:rPr>
          <w:b/>
          <w:sz w:val="24"/>
        </w:rPr>
        <w:t>项目：</w:t>
      </w:r>
      <w:r>
        <w:rPr>
          <w:rFonts w:ascii="WenQuanYi Micro Hei" w:eastAsia="WenQuanYi Micro Hei" w:hint="eastAsia"/>
          <w:sz w:val="24"/>
        </w:rPr>
        <w:t>koimio</w:t>
      </w:r>
      <w:r>
        <w:rPr>
          <w:rFonts w:ascii="WenQuanYi Micro Hei" w:eastAsia="WenQuanYi Micro Hei" w:hint="eastAsia"/>
          <w:spacing w:val="57"/>
          <w:sz w:val="24"/>
        </w:rPr>
        <w:t> </w:t>
      </w:r>
      <w:r>
        <w:rPr>
          <w:sz w:val="24"/>
        </w:rPr>
        <w:t>（上线</w:t>
      </w:r>
      <w:r>
        <w:rPr>
          <w:spacing w:val="-10"/>
          <w:sz w:val="24"/>
        </w:rPr>
        <w:t>）</w:t>
      </w:r>
    </w:p>
    <w:p>
      <w:pPr>
        <w:spacing w:line="409" w:lineRule="exact" w:before="0"/>
        <w:ind w:left="683" w:right="0" w:firstLine="0"/>
        <w:jc w:val="left"/>
        <w:rPr>
          <w:rFonts w:ascii="WenQuanYi Micro Hei" w:eastAsia="WenQuanYi Micro Hei" w:hint="eastAsia"/>
          <w:sz w:val="24"/>
        </w:rPr>
      </w:pPr>
      <w:r>
        <w:rPr>
          <w:b/>
          <w:sz w:val="24"/>
        </w:rPr>
        <w:t>项目周期：</w:t>
      </w:r>
      <w:r>
        <w:rPr>
          <w:rFonts w:ascii="UKIJ CJK" w:eastAsia="UKIJ CJK" w:hint="eastAsia"/>
          <w:sz w:val="24"/>
        </w:rPr>
        <w:t>202</w:t>
      </w:r>
      <w:r>
        <w:rPr>
          <w:rFonts w:ascii="WenQuanYi Micro Hei" w:eastAsia="WenQuanYi Micro Hei" w:hint="eastAsia"/>
          <w:sz w:val="24"/>
        </w:rPr>
        <w:t>2</w:t>
      </w:r>
      <w:r>
        <w:rPr>
          <w:rFonts w:ascii="UKIJ CJK" w:eastAsia="UKIJ CJK" w:hint="eastAsia"/>
          <w:sz w:val="24"/>
        </w:rPr>
        <w:t>.</w:t>
      </w:r>
      <w:r>
        <w:rPr>
          <w:rFonts w:ascii="WenQuanYi Micro Hei" w:eastAsia="WenQuanYi Micro Hei" w:hint="eastAsia"/>
          <w:sz w:val="24"/>
        </w:rPr>
        <w:t>7</w:t>
      </w:r>
      <w:r>
        <w:rPr>
          <w:rFonts w:ascii="UKIJ CJK" w:eastAsia="UKIJ CJK" w:hint="eastAsia"/>
          <w:spacing w:val="32"/>
          <w:sz w:val="24"/>
        </w:rPr>
        <w:t>- </w:t>
      </w:r>
      <w:r>
        <w:rPr>
          <w:rFonts w:ascii="UKIJ CJK" w:eastAsia="UKIJ CJK" w:hint="eastAsia"/>
          <w:spacing w:val="-2"/>
          <w:sz w:val="24"/>
        </w:rPr>
        <w:t>202</w:t>
      </w:r>
      <w:r>
        <w:rPr>
          <w:rFonts w:ascii="WenQuanYi Micro Hei" w:eastAsia="WenQuanYi Micro Hei" w:hint="eastAsia"/>
          <w:spacing w:val="-2"/>
          <w:sz w:val="24"/>
        </w:rPr>
        <w:t>2</w:t>
      </w:r>
      <w:r>
        <w:rPr>
          <w:rFonts w:ascii="UKIJ CJK" w:eastAsia="UKIJ CJK" w:hint="eastAsia"/>
          <w:spacing w:val="-2"/>
          <w:sz w:val="24"/>
        </w:rPr>
        <w:t>.</w:t>
      </w:r>
      <w:r>
        <w:rPr>
          <w:rFonts w:ascii="WenQuanYi Micro Hei" w:eastAsia="WenQuanYi Micro Hei" w:hint="eastAsia"/>
          <w:spacing w:val="-2"/>
          <w:sz w:val="24"/>
        </w:rPr>
        <w:t>10</w:t>
      </w:r>
    </w:p>
    <w:p>
      <w:pPr>
        <w:pStyle w:val="BodyText"/>
        <w:spacing w:line="216" w:lineRule="auto" w:before="9"/>
        <w:ind w:left="683" w:right="1030"/>
        <w:rPr>
          <w:rFonts w:ascii="UKIJ CJK" w:eastAsia="UKIJ CJK" w:hint="eastAsia"/>
        </w:rPr>
      </w:pPr>
      <w:r>
        <w:rPr>
          <w:b/>
          <w:spacing w:val="-2"/>
        </w:rPr>
        <w:t>项目描述</w:t>
      </w:r>
      <w:r>
        <w:rPr>
          <w:rFonts w:ascii="UKIJ CJK" w:eastAsia="UKIJ CJK" w:hint="eastAsia"/>
          <w:spacing w:val="-2"/>
        </w:rPr>
        <w:t>：</w:t>
      </w:r>
      <w:r>
        <w:rPr>
          <w:rFonts w:ascii="WenQuanYi Micro Hei" w:eastAsia="WenQuanYi Micro Hei" w:hint="eastAsia"/>
          <w:spacing w:val="-2"/>
        </w:rPr>
        <w:t>komio</w:t>
      </w:r>
      <w:r>
        <w:rPr>
          <w:spacing w:val="-2"/>
        </w:rPr>
        <w:t>为异世界的一直奇异博士的猫，这个博士喜欢玩电子游戏，并由此建立了 </w:t>
      </w:r>
      <w:r>
        <w:rPr>
          <w:rFonts w:ascii="WenQuanYi Micro Hei" w:eastAsia="WenQuanYi Micro Hei" w:hint="eastAsia"/>
          <w:spacing w:val="-2"/>
          <w:w w:val="105"/>
        </w:rPr>
        <w:t>komio</w:t>
      </w:r>
      <w:r>
        <w:rPr>
          <w:spacing w:val="-2"/>
          <w:w w:val="105"/>
        </w:rPr>
        <w:t>社区，吸引各路</w:t>
      </w:r>
      <w:r>
        <w:rPr>
          <w:rFonts w:ascii="WenQuanYi Micro Hei" w:eastAsia="WenQuanYi Micro Hei" w:hint="eastAsia"/>
          <w:spacing w:val="-2"/>
          <w:w w:val="105"/>
        </w:rPr>
        <w:t>player</w:t>
      </w:r>
      <w:r>
        <w:rPr>
          <w:spacing w:val="-2"/>
          <w:w w:val="105"/>
        </w:rPr>
        <w:t>来共同建设这个社区</w:t>
      </w:r>
      <w:r>
        <w:rPr>
          <w:rFonts w:ascii="UKIJ CJK" w:eastAsia="UKIJ CJK" w:hint="eastAsia"/>
          <w:spacing w:val="-2"/>
          <w:w w:val="105"/>
        </w:rPr>
        <w:t>。</w:t>
      </w:r>
    </w:p>
    <w:p>
      <w:pPr>
        <w:pStyle w:val="BodyText"/>
        <w:spacing w:line="426" w:lineRule="exact"/>
        <w:ind w:left="683"/>
        <w:rPr>
          <w:rFonts w:ascii="UKIJ CJK" w:eastAsia="UKIJ CJK" w:hint="eastAsia"/>
        </w:rPr>
      </w:pPr>
      <w:r>
        <w:rPr>
          <w:b/>
        </w:rPr>
        <w:t>项目职责：</w:t>
      </w:r>
      <w:r>
        <w:rPr/>
        <w:t>团队项目，职责前端开发，参与智能合约的开发，在</w:t>
      </w:r>
      <w:r>
        <w:rPr>
          <w:rFonts w:ascii="WenQuanYi Micro Hei" w:eastAsia="WenQuanYi Micro Hei" w:hint="eastAsia"/>
        </w:rPr>
        <w:t>polygon</w:t>
      </w:r>
      <w:r>
        <w:rPr/>
        <w:t>上进行部署</w:t>
      </w:r>
      <w:r>
        <w:rPr>
          <w:rFonts w:ascii="UKIJ CJK" w:eastAsia="UKIJ CJK" w:hint="eastAsia"/>
          <w:spacing w:val="-10"/>
        </w:rPr>
        <w:t>。</w:t>
      </w:r>
    </w:p>
    <w:p>
      <w:pPr>
        <w:spacing w:after="0" w:line="426" w:lineRule="exact"/>
        <w:rPr>
          <w:rFonts w:ascii="UKIJ CJK" w:eastAsia="UKIJ CJK" w:hint="eastAsia"/>
        </w:rPr>
        <w:sectPr>
          <w:pgSz w:w="11900" w:h="16840"/>
          <w:pgMar w:top="1380" w:bottom="280" w:left="280" w:right="300"/>
        </w:sectPr>
      </w:pPr>
    </w:p>
    <w:p>
      <w:pPr>
        <w:pStyle w:val="BodyText"/>
        <w:spacing w:line="20" w:lineRule="exact"/>
        <w:ind w:left="110"/>
        <w:rPr>
          <w:rFonts w:ascii="UKIJ CJK"/>
          <w:sz w:val="2"/>
        </w:rPr>
      </w:pPr>
      <w:r>
        <w:rPr>
          <w:rFonts w:ascii="UKIJ CJK"/>
          <w:sz w:val="2"/>
        </w:rPr>
        <w:drawing>
          <wp:inline distT="0" distB="0" distL="0" distR="0">
            <wp:extent cx="6336791" cy="121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KIJ CJK"/>
          <w:sz w:val="2"/>
        </w:rPr>
      </w:r>
    </w:p>
    <w:p>
      <w:pPr>
        <w:pStyle w:val="BodyText"/>
        <w:spacing w:line="375" w:lineRule="exact"/>
        <w:ind w:left="739"/>
      </w:pPr>
      <w:r>
        <w:rPr>
          <w:b/>
        </w:rPr>
        <w:t>项目：</w:t>
      </w:r>
      <w:r>
        <w:rPr>
          <w:spacing w:val="1"/>
        </w:rPr>
        <w:t>元宇宙数藏项目方官方网站 </w:t>
      </w:r>
      <w:r>
        <w:rPr/>
        <w:t>（上线</w:t>
      </w:r>
      <w:r>
        <w:rPr>
          <w:spacing w:val="-10"/>
        </w:rPr>
        <w:t>）</w:t>
      </w:r>
    </w:p>
    <w:p>
      <w:pPr>
        <w:spacing w:line="317" w:lineRule="exact" w:before="0"/>
        <w:ind w:left="739" w:right="0" w:firstLine="0"/>
        <w:jc w:val="left"/>
        <w:rPr>
          <w:rFonts w:ascii="UKIJ CJK" w:eastAsia="UKIJ CJK" w:hint="eastAsia"/>
          <w:sz w:val="24"/>
        </w:rPr>
      </w:pPr>
      <w:r>
        <w:rPr>
          <w:b/>
          <w:sz w:val="24"/>
        </w:rPr>
        <w:t>项目周期：</w:t>
      </w:r>
      <w:r>
        <w:rPr>
          <w:rFonts w:ascii="UKIJ CJK" w:eastAsia="UKIJ CJK" w:hint="eastAsia"/>
          <w:sz w:val="24"/>
        </w:rPr>
        <w:t>202</w:t>
      </w:r>
      <w:r>
        <w:rPr>
          <w:rFonts w:ascii="WenQuanYi Micro Hei" w:eastAsia="WenQuanYi Micro Hei" w:hint="eastAsia"/>
          <w:sz w:val="24"/>
        </w:rPr>
        <w:t>2.1</w:t>
      </w:r>
      <w:r>
        <w:rPr>
          <w:rFonts w:ascii="UKIJ CJK" w:eastAsia="UKIJ CJK" w:hint="eastAsia"/>
          <w:spacing w:val="32"/>
          <w:sz w:val="24"/>
        </w:rPr>
        <w:t>- </w:t>
      </w:r>
      <w:r>
        <w:rPr>
          <w:rFonts w:ascii="UKIJ CJK" w:eastAsia="UKIJ CJK" w:hint="eastAsia"/>
          <w:spacing w:val="-2"/>
          <w:sz w:val="24"/>
        </w:rPr>
        <w:t>202</w:t>
      </w:r>
      <w:r>
        <w:rPr>
          <w:rFonts w:ascii="WenQuanYi Micro Hei" w:eastAsia="WenQuanYi Micro Hei" w:hint="eastAsia"/>
          <w:spacing w:val="-2"/>
          <w:sz w:val="24"/>
        </w:rPr>
        <w:t>2</w:t>
      </w:r>
      <w:r>
        <w:rPr>
          <w:rFonts w:ascii="UKIJ CJK" w:eastAsia="UKIJ CJK" w:hint="eastAsia"/>
          <w:spacing w:val="-2"/>
          <w:sz w:val="24"/>
        </w:rPr>
        <w:t>.6</w:t>
      </w:r>
    </w:p>
    <w:p>
      <w:pPr>
        <w:pStyle w:val="BodyText"/>
        <w:spacing w:line="168" w:lineRule="auto" w:before="26"/>
        <w:ind w:left="739" w:right="898"/>
      </w:pPr>
      <w:r>
        <w:rPr>
          <w:b/>
          <w:spacing w:val="-2"/>
        </w:rPr>
        <w:t>项目描述</w:t>
      </w:r>
      <w:r>
        <w:rPr>
          <w:rFonts w:ascii="UKIJ CJK" w:eastAsia="UKIJ CJK" w:hint="eastAsia"/>
          <w:spacing w:val="-2"/>
        </w:rPr>
        <w:t>：</w:t>
      </w:r>
      <w:r>
        <w:rPr>
          <w:spacing w:val="-2"/>
        </w:rPr>
        <w:t>为在数藏平台上线的</w:t>
      </w:r>
      <w:r>
        <w:rPr>
          <w:rFonts w:ascii="WenQuanYi Micro Hei" w:eastAsia="WenQuanYi Micro Hei" w:hint="eastAsia"/>
          <w:spacing w:val="-2"/>
        </w:rPr>
        <w:t>nft</w:t>
      </w:r>
      <w:r>
        <w:rPr>
          <w:spacing w:val="-2"/>
        </w:rPr>
        <w:t>进行系统的宣传建立一个电子画册形式，让收藏者更好的</w:t>
      </w:r>
      <w:r>
        <w:rPr>
          <w:spacing w:val="-2"/>
          <w:w w:val="105"/>
        </w:rPr>
        <w:t>明白这个数藏的历史意义和背景故事</w:t>
      </w:r>
    </w:p>
    <w:p>
      <w:pPr>
        <w:pStyle w:val="BodyText"/>
        <w:spacing w:line="358" w:lineRule="exact"/>
        <w:ind w:left="739"/>
      </w:pPr>
      <w:r>
        <w:rPr>
          <w:b/>
        </w:rPr>
        <w:t>项目职责：</w:t>
      </w:r>
      <w:r>
        <w:rPr/>
        <w:t>个人项目，负责整体开发，使用</w:t>
      </w:r>
      <w:r>
        <w:rPr>
          <w:rFonts w:ascii="WenQuanYi Micro Hei" w:eastAsia="WenQuanYi Micro Hei" w:hint="eastAsia"/>
        </w:rPr>
        <w:t>python</w:t>
      </w:r>
      <w:r>
        <w:rPr>
          <w:spacing w:val="-2"/>
        </w:rPr>
        <w:t>作为后台。</w:t>
      </w:r>
    </w:p>
    <w:sectPr>
      <w:pgSz w:w="11900" w:h="16840"/>
      <w:pgMar w:top="1000" w:bottom="280" w:left="28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roid Sans Fallback">
    <w:altName w:val="Droid Sans Fallback"/>
    <w:charset w:val="0"/>
    <w:family w:val="swiss"/>
    <w:pitch w:val="variable"/>
  </w:font>
  <w:font w:name="Noto Sans CJK HK">
    <w:altName w:val="Noto Sans CJK HK"/>
    <w:charset w:val="0"/>
    <w:family w:val="swiss"/>
    <w:pitch w:val="variable"/>
  </w:font>
  <w:font w:name="UKIJ CJK">
    <w:altName w:val="UKIJ CJK"/>
    <w:charset w:val="0"/>
    <w:family w:val="swiss"/>
    <w:pitch w:val="variable"/>
  </w:font>
  <w:font w:name="WenQuanYi Micro Hei">
    <w:altName w:val="WenQuanYi Micro Hei"/>
    <w:charset w:val="0"/>
    <w:family w:val="swiss"/>
    <w:pitch w:val="variable"/>
  </w:font>
  <w:font w:name="Noto Sans Mono CJK HK">
    <w:altName w:val="Noto Sans Mono CJK HK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"/>
      <w:lvlJc w:val="left"/>
      <w:pPr>
        <w:ind w:left="1163" w:hanging="420"/>
      </w:pPr>
      <w:rPr>
        <w:rFonts w:hint="default" w:ascii="Wingdings" w:hAnsi="Wingdings" w:eastAsia="Wingdings" w:cs="Wingdings"/>
        <w:spacing w:val="0"/>
        <w:w w:val="24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176" w:hanging="4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192" w:hanging="4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208" w:hanging="4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224" w:hanging="4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240" w:hanging="4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256" w:hanging="4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272" w:hanging="4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288" w:hanging="42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1574" w:hanging="411"/>
        <w:jc w:val="left"/>
      </w:pPr>
      <w:rPr>
        <w:rFonts w:hint="default"/>
        <w:spacing w:val="0"/>
        <w:w w:val="8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554" w:hanging="41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528" w:hanging="41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502" w:hanging="41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476" w:hanging="41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450" w:hanging="41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424" w:hanging="41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398" w:hanging="41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372" w:hanging="41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74" w:hanging="411"/>
        <w:jc w:val="left"/>
      </w:pPr>
      <w:rPr>
        <w:rFonts w:hint="default" w:ascii="UKIJ CJK" w:hAnsi="UKIJ CJK" w:eastAsia="UKIJ CJK" w:cs="UKIJ CJK"/>
        <w:b w:val="0"/>
        <w:bCs w:val="0"/>
        <w:i w:val="0"/>
        <w:iCs w:val="0"/>
        <w:spacing w:val="0"/>
        <w:w w:val="89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554" w:hanging="41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528" w:hanging="41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502" w:hanging="41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476" w:hanging="41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450" w:hanging="41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424" w:hanging="41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398" w:hanging="41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372" w:hanging="411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CJK HK" w:hAnsi="Noto Sans CJK HK" w:eastAsia="Noto Sans CJK HK" w:cs="Noto Sans CJK HK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Noto Sans CJK HK" w:hAnsi="Noto Sans CJK HK" w:eastAsia="Noto Sans CJK HK" w:cs="Noto Sans CJK HK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939"/>
      <w:outlineLvl w:val="1"/>
    </w:pPr>
    <w:rPr>
      <w:rFonts w:ascii="Noto Sans CJK HK" w:hAnsi="Noto Sans CJK HK" w:eastAsia="Noto Sans CJK HK" w:cs="Noto Sans CJK HK"/>
      <w:b/>
      <w:bCs/>
      <w:sz w:val="48"/>
      <w:szCs w:val="4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800"/>
      <w:outlineLvl w:val="2"/>
    </w:pPr>
    <w:rPr>
      <w:rFonts w:ascii="Noto Sans CJK HK" w:hAnsi="Noto Sans CJK HK" w:eastAsia="Noto Sans CJK HK" w:cs="Noto Sans CJK HK"/>
      <w:b/>
      <w:bCs/>
      <w:sz w:val="28"/>
      <w:szCs w:val="28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1"/>
      <w:ind w:left="743"/>
      <w:outlineLvl w:val="3"/>
    </w:pPr>
    <w:rPr>
      <w:rFonts w:ascii="Noto Sans CJK HK" w:hAnsi="Noto Sans CJK HK" w:eastAsia="Noto Sans CJK HK" w:cs="Noto Sans CJK HK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418" w:lineRule="exact"/>
      <w:ind w:left="1574" w:hanging="411"/>
    </w:pPr>
    <w:rPr>
      <w:rFonts w:ascii="Noto Sans CJK HK" w:hAnsi="Noto Sans CJK HK" w:eastAsia="Noto Sans CJK HK" w:cs="Noto Sans CJK HK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eleven980828@gam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hlh</dc:creator>
  <dc:description/>
  <dcterms:created xsi:type="dcterms:W3CDTF">2024-12-20T16:27:47Z</dcterms:created>
  <dcterms:modified xsi:type="dcterms:W3CDTF">2024-12-20T16:27:47Z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2024-12-20T00:00:00Z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D:20220709123933+04'39'</vt:lpwstr>
  </property>
</Properties>
</file>