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8AB" w:rsidRPr="00492653" w:rsidRDefault="00A308AB" w:rsidP="00A308AB">
      <w:pPr>
        <w:tabs>
          <w:tab w:val="left" w:pos="2835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492653">
        <w:rPr>
          <w:rFonts w:ascii="Times New Roman" w:hAnsi="Times New Roman" w:cs="Times New Roman"/>
          <w:sz w:val="32"/>
          <w:szCs w:val="32"/>
        </w:rPr>
        <w:t>Redes de Comunicação de Dados</w:t>
      </w:r>
    </w:p>
    <w:p w:rsidR="00A308AB" w:rsidRPr="00492653" w:rsidRDefault="00A308AB" w:rsidP="00A308AB">
      <w:pPr>
        <w:tabs>
          <w:tab w:val="left" w:pos="283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653">
        <w:rPr>
          <w:rFonts w:ascii="Times New Roman" w:hAnsi="Times New Roman" w:cs="Times New Roman"/>
          <w:sz w:val="28"/>
          <w:szCs w:val="28"/>
        </w:rPr>
        <w:t>Rede em Estrela</w:t>
      </w:r>
    </w:p>
    <w:p w:rsidR="00A308AB" w:rsidRPr="00A308AB" w:rsidRDefault="00A308AB" w:rsidP="00A308AB">
      <w:pPr>
        <w:tabs>
          <w:tab w:val="left" w:pos="283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3"/>
          <w:szCs w:val="23"/>
        </w:rPr>
      </w:pPr>
      <w:r w:rsidRPr="00A308AB">
        <w:rPr>
          <w:rFonts w:ascii="Times New Roman" w:hAnsi="Times New Roman" w:cs="Times New Roman"/>
          <w:sz w:val="23"/>
          <w:szCs w:val="23"/>
        </w:rPr>
        <w:t>Slide 1:</w:t>
      </w:r>
    </w:p>
    <w:p w:rsidR="00082317" w:rsidRDefault="00A308AB" w:rsidP="00A308AB">
      <w:pPr>
        <w:tabs>
          <w:tab w:val="left" w:pos="2835"/>
        </w:tabs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</w:rPr>
      </w:pPr>
      <w:r w:rsidRPr="00A308AB">
        <w:rPr>
          <w:rFonts w:ascii="Times New Roman" w:hAnsi="Times New Roman" w:cs="Times New Roman"/>
        </w:rPr>
        <w:t>Toda a informação deve passar obrigatoriamente por uma estação central inteligente, que deve conectar cada estação da rede e distribuir o tráfego para que uma estação não receba, indevidamente, dados destinados às outras. As informações trafegam na rede de um host para o outro. Toda informação enviada de um nó para outro é enviada primeiro ao dispositivo que fica no centro da estrela, portanto os dados não passam por todos os hosts.</w:t>
      </w:r>
    </w:p>
    <w:p w:rsidR="00A308AB" w:rsidRDefault="00A308AB" w:rsidP="00A308AB">
      <w:pPr>
        <w:tabs>
          <w:tab w:val="left" w:pos="2835"/>
        </w:tabs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</w:rPr>
      </w:pPr>
      <w:r w:rsidRPr="00322DD7">
        <w:rPr>
          <w:rFonts w:ascii="Times New Roman" w:hAnsi="Times New Roman" w:cs="Times New Roman"/>
          <w:highlight w:val="yellow"/>
        </w:rPr>
        <w:t xml:space="preserve">Uma das aplicações de hub é no controle de tráfego de dados de várias redes, quando uma máquina ligada à rede envia informações para o hub, e se </w:t>
      </w:r>
      <w:r w:rsidR="00492653" w:rsidRPr="00322DD7">
        <w:rPr>
          <w:rFonts w:ascii="Times New Roman" w:hAnsi="Times New Roman" w:cs="Times New Roman"/>
          <w:highlight w:val="yellow"/>
        </w:rPr>
        <w:t>ele</w:t>
      </w:r>
      <w:r w:rsidRPr="00322DD7">
        <w:rPr>
          <w:rFonts w:ascii="Times New Roman" w:hAnsi="Times New Roman" w:cs="Times New Roman"/>
          <w:highlight w:val="yellow"/>
        </w:rPr>
        <w:t xml:space="preserve"> estiver ocupado transmitindo outras informações, o pacote de dados é retornado a máquina requisitante com um pedido de espera, até que ele termine a operação. Esta mesma informação é enviada a todas as máquinas interligadas a este hub e aceita somente por um computador pré-endereçado, os demais ecos retornam ao hub, e à máquina geradora do pedido.</w:t>
      </w:r>
    </w:p>
    <w:p w:rsidR="00304998" w:rsidRDefault="00304998" w:rsidP="00A308AB">
      <w:pPr>
        <w:tabs>
          <w:tab w:val="left" w:pos="2835"/>
        </w:tabs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</w:rPr>
      </w:pPr>
      <w:r w:rsidRPr="00304998">
        <w:rPr>
          <w:rFonts w:ascii="Times New Roman" w:hAnsi="Times New Roman" w:cs="Times New Roman"/>
        </w:rPr>
        <w:t>Claro que esta topologia se aplica apenas a pequenas redes, já que os hubs costumam ter apenas 8 ou 16 portas. Em redes maiores é utilizada a topologia de árvore, onde temos vários hubs interligados entre si por switches ou roteadores. Em inglês é usado também o termo Star Bus, ou estrela em barramento, já que a topologia mistura características das topologias de estrela e barramento.</w:t>
      </w:r>
    </w:p>
    <w:p w:rsidR="00304998" w:rsidRDefault="00304998" w:rsidP="00A308AB">
      <w:pPr>
        <w:tabs>
          <w:tab w:val="left" w:pos="2835"/>
        </w:tabs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</w:rPr>
      </w:pPr>
    </w:p>
    <w:p w:rsidR="00492653" w:rsidRDefault="00492653" w:rsidP="00492653">
      <w:pPr>
        <w:tabs>
          <w:tab w:val="left" w:pos="2835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2:</w:t>
      </w:r>
    </w:p>
    <w:p w:rsidR="00A308AB" w:rsidRPr="00A308AB" w:rsidRDefault="00A308AB" w:rsidP="00A308AB">
      <w:pPr>
        <w:tabs>
          <w:tab w:val="left" w:pos="2835"/>
        </w:tabs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</w:rPr>
      </w:pPr>
      <w:r w:rsidRPr="00322DD7">
        <w:rPr>
          <w:rFonts w:ascii="Times New Roman" w:hAnsi="Times New Roman" w:cs="Times New Roman"/>
          <w:highlight w:val="yellow"/>
        </w:rPr>
        <w:t>A rede em estrela coloca um hub (concentrador de conexões de rede) no centro dos nós da rede</w:t>
      </w:r>
      <w:r w:rsidR="00492653" w:rsidRPr="00322DD7">
        <w:rPr>
          <w:rFonts w:ascii="Times New Roman" w:hAnsi="Times New Roman" w:cs="Times New Roman"/>
          <w:highlight w:val="yellow"/>
        </w:rPr>
        <w:t>.</w:t>
      </w:r>
    </w:p>
    <w:p w:rsidR="00304998" w:rsidRDefault="00A308AB" w:rsidP="00322DD7">
      <w:pPr>
        <w:tabs>
          <w:tab w:val="left" w:pos="2835"/>
        </w:tabs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</w:rPr>
      </w:pPr>
      <w:r w:rsidRPr="00A308AB">
        <w:rPr>
          <w:rFonts w:ascii="Times New Roman" w:hAnsi="Times New Roman" w:cs="Times New Roman"/>
        </w:rPr>
        <w:t>As redes em estrela, utilizam cabos de par traçado e um switch como ponto central de rede. O hub</w:t>
      </w:r>
      <w:r w:rsidR="00322DD7">
        <w:rPr>
          <w:rFonts w:ascii="Times New Roman" w:hAnsi="Times New Roman" w:cs="Times New Roman"/>
        </w:rPr>
        <w:t xml:space="preserve"> </w:t>
      </w:r>
      <w:r w:rsidR="00322DD7" w:rsidRPr="00A308AB">
        <w:rPr>
          <w:rFonts w:ascii="Times New Roman" w:hAnsi="Times New Roman" w:cs="Times New Roman"/>
        </w:rPr>
        <w:t>se encarrega de retransmitir todos os dados para todas as estações, mas com a vantagem de tornar mais fácil a localização dos problemas, já que se um dos cabos, uma das portas do concentrador ou uma das placas de rede estiver com problemas, apenas o</w:t>
      </w:r>
      <w:r w:rsidRPr="00A308AB">
        <w:rPr>
          <w:rFonts w:ascii="Times New Roman" w:hAnsi="Times New Roman" w:cs="Times New Roman"/>
        </w:rPr>
        <w:t xml:space="preserve"> PC ligado ao componente defeituoso ficará fora da rede, ao contrário do que ocorre </w:t>
      </w:r>
      <w:r w:rsidR="00492653">
        <w:rPr>
          <w:rFonts w:ascii="Times New Roman" w:hAnsi="Times New Roman" w:cs="Times New Roman"/>
        </w:rPr>
        <w:t>em outras</w:t>
      </w:r>
      <w:r w:rsidRPr="00A308AB">
        <w:rPr>
          <w:rFonts w:ascii="Times New Roman" w:hAnsi="Times New Roman" w:cs="Times New Roman"/>
        </w:rPr>
        <w:t xml:space="preserve"> redes, onde um mau contato em qualquer um dos conectores derruba a rede inteira.</w:t>
      </w:r>
    </w:p>
    <w:p w:rsidR="00322DD7" w:rsidRDefault="00322DD7" w:rsidP="00322DD7">
      <w:pPr>
        <w:tabs>
          <w:tab w:val="left" w:pos="2835"/>
        </w:tabs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</w:rPr>
      </w:pPr>
    </w:p>
    <w:p w:rsidR="00492653" w:rsidRPr="00A308AB" w:rsidRDefault="00492653" w:rsidP="00492653">
      <w:pPr>
        <w:tabs>
          <w:tab w:val="left" w:pos="2835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3:</w:t>
      </w:r>
    </w:p>
    <w:p w:rsidR="00A308AB" w:rsidRPr="00322DD7" w:rsidRDefault="00A308AB" w:rsidP="00A308AB">
      <w:pPr>
        <w:tabs>
          <w:tab w:val="left" w:pos="2835"/>
        </w:tabs>
        <w:spacing w:after="0" w:line="240" w:lineRule="auto"/>
        <w:contextualSpacing/>
        <w:jc w:val="both"/>
        <w:rPr>
          <w:rFonts w:ascii="Times New Roman" w:hAnsi="Times New Roman" w:cs="Times New Roman"/>
          <w:highlight w:val="yellow"/>
        </w:rPr>
      </w:pPr>
      <w:r w:rsidRPr="00322DD7">
        <w:rPr>
          <w:rFonts w:ascii="Times New Roman" w:hAnsi="Times New Roman" w:cs="Times New Roman"/>
          <w:highlight w:val="yellow"/>
        </w:rPr>
        <w:t>Vantagens:</w:t>
      </w:r>
    </w:p>
    <w:p w:rsidR="00A308AB" w:rsidRPr="00322DD7" w:rsidRDefault="00A308AB" w:rsidP="00A308AB">
      <w:pPr>
        <w:pStyle w:val="PargrafodaLista"/>
        <w:numPr>
          <w:ilvl w:val="0"/>
          <w:numId w:val="2"/>
        </w:numPr>
        <w:tabs>
          <w:tab w:val="left" w:pos="2835"/>
        </w:tabs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322DD7">
        <w:rPr>
          <w:rFonts w:ascii="Times New Roman" w:hAnsi="Times New Roman" w:cs="Times New Roman"/>
          <w:highlight w:val="yellow"/>
        </w:rPr>
        <w:t>A codificação e adição de novos computadores é simples;</w:t>
      </w:r>
    </w:p>
    <w:p w:rsidR="00A308AB" w:rsidRPr="00322DD7" w:rsidRDefault="00A308AB" w:rsidP="00A308AB">
      <w:pPr>
        <w:pStyle w:val="PargrafodaLista"/>
        <w:numPr>
          <w:ilvl w:val="0"/>
          <w:numId w:val="2"/>
        </w:numPr>
        <w:tabs>
          <w:tab w:val="left" w:pos="2835"/>
        </w:tabs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322DD7">
        <w:rPr>
          <w:rFonts w:ascii="Times New Roman" w:hAnsi="Times New Roman" w:cs="Times New Roman"/>
          <w:highlight w:val="yellow"/>
        </w:rPr>
        <w:t>Gerenciamento centralizado;</w:t>
      </w:r>
    </w:p>
    <w:p w:rsidR="00A308AB" w:rsidRPr="00322DD7" w:rsidRDefault="00A308AB" w:rsidP="00A308AB">
      <w:pPr>
        <w:pStyle w:val="PargrafodaLista"/>
        <w:numPr>
          <w:ilvl w:val="0"/>
          <w:numId w:val="2"/>
        </w:numPr>
        <w:tabs>
          <w:tab w:val="left" w:pos="2835"/>
        </w:tabs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322DD7">
        <w:rPr>
          <w:rFonts w:ascii="Times New Roman" w:hAnsi="Times New Roman" w:cs="Times New Roman"/>
          <w:highlight w:val="yellow"/>
        </w:rPr>
        <w:t>Falha de um computador não afeta o restante da rede.</w:t>
      </w:r>
    </w:p>
    <w:p w:rsidR="00A308AB" w:rsidRPr="00A308AB" w:rsidRDefault="00A308AB" w:rsidP="00A308AB">
      <w:pPr>
        <w:tabs>
          <w:tab w:val="left" w:pos="2835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308AB">
        <w:rPr>
          <w:rFonts w:ascii="Times New Roman" w:hAnsi="Times New Roman" w:cs="Times New Roman"/>
        </w:rPr>
        <w:t>Desvantagem:</w:t>
      </w:r>
    </w:p>
    <w:p w:rsidR="00A308AB" w:rsidRPr="00A308AB" w:rsidRDefault="00A308AB" w:rsidP="00A308AB">
      <w:pPr>
        <w:pStyle w:val="PargrafodaLista"/>
        <w:numPr>
          <w:ilvl w:val="0"/>
          <w:numId w:val="1"/>
        </w:numPr>
        <w:tabs>
          <w:tab w:val="left" w:pos="283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308AB">
        <w:rPr>
          <w:rFonts w:ascii="Times New Roman" w:hAnsi="Times New Roman" w:cs="Times New Roman"/>
        </w:rPr>
        <w:t>Uma falha no dispositivo central paralisa a rede inteira.</w:t>
      </w:r>
    </w:p>
    <w:p w:rsidR="00492653" w:rsidRDefault="00492653" w:rsidP="00A308AB">
      <w:pPr>
        <w:tabs>
          <w:tab w:val="left" w:pos="2835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492653" w:rsidRPr="00322DD7" w:rsidRDefault="00492653" w:rsidP="00322DD7">
      <w:pPr>
        <w:tabs>
          <w:tab w:val="left" w:pos="2835"/>
        </w:tabs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22DD7">
        <w:rPr>
          <w:rFonts w:ascii="Times New Roman" w:hAnsi="Times New Roman" w:cs="Times New Roman"/>
          <w:sz w:val="16"/>
          <w:szCs w:val="16"/>
        </w:rPr>
        <w:t>Referências:</w:t>
      </w:r>
    </w:p>
    <w:p w:rsidR="00A308AB" w:rsidRPr="00322DD7" w:rsidRDefault="00A308AB" w:rsidP="00322DD7">
      <w:pPr>
        <w:tabs>
          <w:tab w:val="left" w:pos="2835"/>
        </w:tabs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22DD7">
        <w:rPr>
          <w:rFonts w:ascii="Times New Roman" w:hAnsi="Times New Roman" w:cs="Times New Roman"/>
          <w:sz w:val="16"/>
          <w:szCs w:val="16"/>
        </w:rPr>
        <w:t>Wikipédia:</w:t>
      </w:r>
    </w:p>
    <w:p w:rsidR="00A308AB" w:rsidRPr="00322DD7" w:rsidRDefault="00A308AB" w:rsidP="00322DD7">
      <w:pPr>
        <w:tabs>
          <w:tab w:val="left" w:pos="2835"/>
        </w:tabs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22DD7">
        <w:rPr>
          <w:rFonts w:ascii="Times New Roman" w:hAnsi="Times New Roman" w:cs="Times New Roman"/>
          <w:sz w:val="16"/>
          <w:szCs w:val="16"/>
        </w:rPr>
        <w:t>Rede em estrela: https://pt.wikipedia.org/wiki/Rede_em_estrela</w:t>
      </w:r>
    </w:p>
    <w:p w:rsidR="00A308AB" w:rsidRPr="00322DD7" w:rsidRDefault="00A308AB" w:rsidP="00322DD7">
      <w:pPr>
        <w:tabs>
          <w:tab w:val="left" w:pos="2835"/>
        </w:tabs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22DD7">
        <w:rPr>
          <w:rFonts w:ascii="Times New Roman" w:hAnsi="Times New Roman" w:cs="Times New Roman"/>
          <w:sz w:val="16"/>
          <w:szCs w:val="16"/>
        </w:rPr>
        <w:t>Acesso em: 12.02.2020, às 14:10.</w:t>
      </w:r>
    </w:p>
    <w:p w:rsidR="00A308AB" w:rsidRPr="00322DD7" w:rsidRDefault="00A308AB" w:rsidP="00322DD7">
      <w:pPr>
        <w:tabs>
          <w:tab w:val="left" w:pos="2835"/>
        </w:tabs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22DD7">
        <w:rPr>
          <w:rFonts w:ascii="Times New Roman" w:hAnsi="Times New Roman" w:cs="Times New Roman"/>
          <w:sz w:val="16"/>
          <w:szCs w:val="16"/>
        </w:rPr>
        <w:t>Concentrador: https://pt.wikipedia.org/wiki/Concentrador</w:t>
      </w:r>
    </w:p>
    <w:p w:rsidR="00A308AB" w:rsidRPr="00322DD7" w:rsidRDefault="00A308AB" w:rsidP="00322DD7">
      <w:pPr>
        <w:tabs>
          <w:tab w:val="left" w:pos="2835"/>
        </w:tabs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22DD7">
        <w:rPr>
          <w:rFonts w:ascii="Times New Roman" w:hAnsi="Times New Roman" w:cs="Times New Roman"/>
          <w:sz w:val="16"/>
          <w:szCs w:val="16"/>
        </w:rPr>
        <w:t>Acesso em: 12.02.2020, às 14:14.</w:t>
      </w:r>
    </w:p>
    <w:p w:rsidR="00A308AB" w:rsidRPr="00322DD7" w:rsidRDefault="00A308AB" w:rsidP="00322DD7">
      <w:pPr>
        <w:tabs>
          <w:tab w:val="left" w:pos="2835"/>
        </w:tabs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22DD7">
        <w:rPr>
          <w:rFonts w:ascii="Times New Roman" w:hAnsi="Times New Roman" w:cs="Times New Roman"/>
          <w:sz w:val="16"/>
          <w:szCs w:val="16"/>
        </w:rPr>
        <w:t>Rede em barramento: https://pt.wikipedia.org/wiki/Rede_em_barramento</w:t>
      </w:r>
    </w:p>
    <w:p w:rsidR="00A308AB" w:rsidRPr="00322DD7" w:rsidRDefault="00A308AB" w:rsidP="00322DD7">
      <w:pPr>
        <w:tabs>
          <w:tab w:val="left" w:pos="2835"/>
        </w:tabs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22DD7">
        <w:rPr>
          <w:rFonts w:ascii="Times New Roman" w:hAnsi="Times New Roman" w:cs="Times New Roman"/>
          <w:sz w:val="16"/>
          <w:szCs w:val="16"/>
        </w:rPr>
        <w:t>Acesso em: 12.02.2020, às 14:28.</w:t>
      </w:r>
    </w:p>
    <w:p w:rsidR="00A308AB" w:rsidRPr="00322DD7" w:rsidRDefault="00A308AB" w:rsidP="00322DD7">
      <w:pPr>
        <w:tabs>
          <w:tab w:val="left" w:pos="2835"/>
        </w:tabs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22DD7">
        <w:rPr>
          <w:rFonts w:ascii="Times New Roman" w:hAnsi="Times New Roman" w:cs="Times New Roman"/>
          <w:sz w:val="16"/>
          <w:szCs w:val="16"/>
        </w:rPr>
        <w:t>Topologia de rede: https://pt.wikipedia.org/wiki/Topologia_de_rede</w:t>
      </w:r>
    </w:p>
    <w:p w:rsidR="00A308AB" w:rsidRPr="00322DD7" w:rsidRDefault="00A308AB" w:rsidP="00322DD7">
      <w:pPr>
        <w:tabs>
          <w:tab w:val="left" w:pos="2835"/>
        </w:tabs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22DD7">
        <w:rPr>
          <w:rFonts w:ascii="Times New Roman" w:hAnsi="Times New Roman" w:cs="Times New Roman"/>
          <w:sz w:val="16"/>
          <w:szCs w:val="16"/>
        </w:rPr>
        <w:t>Acesso em: 12.02.2020, às 14:44.</w:t>
      </w:r>
    </w:p>
    <w:p w:rsidR="00A308AB" w:rsidRPr="00322DD7" w:rsidRDefault="00A308AB" w:rsidP="00322DD7">
      <w:pPr>
        <w:tabs>
          <w:tab w:val="left" w:pos="2835"/>
        </w:tabs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A308AB" w:rsidRPr="00322DD7" w:rsidRDefault="00A308AB" w:rsidP="00322DD7">
      <w:pPr>
        <w:tabs>
          <w:tab w:val="left" w:pos="2835"/>
        </w:tabs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22DD7">
        <w:rPr>
          <w:rFonts w:ascii="Times New Roman" w:hAnsi="Times New Roman" w:cs="Times New Roman"/>
          <w:sz w:val="16"/>
          <w:szCs w:val="16"/>
        </w:rPr>
        <w:t>http://producao.virtual.ufpb.br/books/camyle/introducao-a-computacao-livro/livro/livro.chunked/ch07s03.html</w:t>
      </w:r>
    </w:p>
    <w:p w:rsidR="00A308AB" w:rsidRPr="00322DD7" w:rsidRDefault="00A308AB" w:rsidP="00322DD7">
      <w:pPr>
        <w:tabs>
          <w:tab w:val="left" w:pos="2835"/>
        </w:tabs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22DD7">
        <w:rPr>
          <w:rFonts w:ascii="Times New Roman" w:hAnsi="Times New Roman" w:cs="Times New Roman"/>
          <w:sz w:val="16"/>
          <w:szCs w:val="16"/>
        </w:rPr>
        <w:t>Acesso em: 12.02.2020, às 14:53.</w:t>
      </w:r>
    </w:p>
    <w:p w:rsidR="00A308AB" w:rsidRPr="00322DD7" w:rsidRDefault="00A308AB" w:rsidP="00322DD7">
      <w:pPr>
        <w:tabs>
          <w:tab w:val="left" w:pos="2835"/>
        </w:tabs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A308AB" w:rsidRPr="00322DD7" w:rsidRDefault="00A308AB" w:rsidP="00322DD7">
      <w:pPr>
        <w:tabs>
          <w:tab w:val="left" w:pos="2835"/>
        </w:tabs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22DD7">
        <w:rPr>
          <w:rFonts w:ascii="Times New Roman" w:hAnsi="Times New Roman" w:cs="Times New Roman"/>
          <w:sz w:val="16"/>
          <w:szCs w:val="16"/>
        </w:rPr>
        <w:t>Oficina da net: https://www.oficinadanet.com.br/artigo/2254/topologia_de_redes_vantagens_e_desvantagens</w:t>
      </w:r>
    </w:p>
    <w:p w:rsidR="00A308AB" w:rsidRPr="00322DD7" w:rsidRDefault="00A308AB" w:rsidP="00322DD7">
      <w:pPr>
        <w:tabs>
          <w:tab w:val="left" w:pos="2835"/>
        </w:tabs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22DD7">
        <w:rPr>
          <w:rFonts w:ascii="Times New Roman" w:hAnsi="Times New Roman" w:cs="Times New Roman"/>
          <w:sz w:val="16"/>
          <w:szCs w:val="16"/>
        </w:rPr>
        <w:t>Acesso em: 19.02.2020, às 14:06.</w:t>
      </w:r>
    </w:p>
    <w:p w:rsidR="00A308AB" w:rsidRPr="00322DD7" w:rsidRDefault="00A308AB" w:rsidP="00322DD7">
      <w:pPr>
        <w:tabs>
          <w:tab w:val="left" w:pos="2835"/>
        </w:tabs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A308AB" w:rsidRPr="00322DD7" w:rsidRDefault="00A308AB" w:rsidP="00322DD7">
      <w:pPr>
        <w:tabs>
          <w:tab w:val="left" w:pos="2835"/>
        </w:tabs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22DD7">
        <w:rPr>
          <w:rFonts w:ascii="Times New Roman" w:hAnsi="Times New Roman" w:cs="Times New Roman"/>
          <w:sz w:val="16"/>
          <w:szCs w:val="16"/>
        </w:rPr>
        <w:t>Guia do Hardware: https://www.hardware</w:t>
      </w:r>
      <w:bookmarkStart w:id="0" w:name="_GoBack"/>
      <w:bookmarkEnd w:id="0"/>
      <w:r w:rsidRPr="00322DD7">
        <w:rPr>
          <w:rFonts w:ascii="Times New Roman" w:hAnsi="Times New Roman" w:cs="Times New Roman"/>
          <w:sz w:val="16"/>
          <w:szCs w:val="16"/>
        </w:rPr>
        <w:t>.com.br/termos/topologia-de-estrela</w:t>
      </w:r>
    </w:p>
    <w:p w:rsidR="00A308AB" w:rsidRPr="00322DD7" w:rsidRDefault="00A308AB" w:rsidP="00322DD7">
      <w:pPr>
        <w:tabs>
          <w:tab w:val="left" w:pos="2835"/>
        </w:tabs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22DD7">
        <w:rPr>
          <w:rFonts w:ascii="Times New Roman" w:hAnsi="Times New Roman" w:cs="Times New Roman"/>
          <w:sz w:val="16"/>
          <w:szCs w:val="16"/>
        </w:rPr>
        <w:t>Acesso em: 19.02.2020, às 14:10.</w:t>
      </w:r>
    </w:p>
    <w:sectPr w:rsidR="00A308AB" w:rsidRPr="00322DD7" w:rsidSect="00A308A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D6FDC"/>
    <w:multiLevelType w:val="hybridMultilevel"/>
    <w:tmpl w:val="51A225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673F8"/>
    <w:multiLevelType w:val="hybridMultilevel"/>
    <w:tmpl w:val="65A030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8AB"/>
    <w:rsid w:val="00304998"/>
    <w:rsid w:val="00322DD7"/>
    <w:rsid w:val="00492653"/>
    <w:rsid w:val="006A6561"/>
    <w:rsid w:val="007E618C"/>
    <w:rsid w:val="008A1DBB"/>
    <w:rsid w:val="008E5E73"/>
    <w:rsid w:val="00A308AB"/>
    <w:rsid w:val="00BF5C08"/>
    <w:rsid w:val="00F311C7"/>
    <w:rsid w:val="00FC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4877"/>
  <w15:chartTrackingRefBased/>
  <w15:docId w15:val="{155DB369-25BF-4E34-B0D1-4E6EFCA4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474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 DA SILVA CRUZ</dc:creator>
  <cp:keywords/>
  <dc:description/>
  <cp:lastModifiedBy>elinalda silva</cp:lastModifiedBy>
  <cp:revision>4</cp:revision>
  <dcterms:created xsi:type="dcterms:W3CDTF">2020-02-26T16:32:00Z</dcterms:created>
  <dcterms:modified xsi:type="dcterms:W3CDTF">2020-03-03T22:47:00Z</dcterms:modified>
</cp:coreProperties>
</file>