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A50" w:rsidRDefault="00593A50"/>
    <w:p w:rsidR="00D86B74" w:rsidRDefault="00D86B74">
      <w:pPr>
        <w:pStyle w:val="1"/>
        <w:rPr>
          <w:rFonts w:hint="eastAsia"/>
        </w:rPr>
      </w:pPr>
      <w:r>
        <w:rPr>
          <w:rFonts w:hint="eastAsia"/>
        </w:rPr>
        <w:t xml:space="preserve">23 </w:t>
      </w:r>
      <w:r>
        <w:rPr>
          <w:rFonts w:hint="eastAsia"/>
        </w:rPr>
        <w:t>测试</w:t>
      </w:r>
    </w:p>
    <w:p w:rsidR="00D86B74" w:rsidRDefault="00D36110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9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10" w:rsidRDefault="00BE7A10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96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A10" w:rsidRDefault="00BE7A10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1531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A10" w:rsidRDefault="00100CEA" w:rsidP="00D86B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7137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CEA" w:rsidRDefault="009402B1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6733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5B7" w:rsidRDefault="008B35B7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44770" cy="30372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AEC" w:rsidRDefault="00847AEC" w:rsidP="00D86B74">
      <w:pPr>
        <w:rPr>
          <w:rFonts w:hint="eastAsia"/>
        </w:rPr>
      </w:pPr>
      <w:r w:rsidRPr="00847AEC">
        <w:rPr>
          <w:rFonts w:hint="eastAsia"/>
        </w:rPr>
        <w:lastRenderedPageBreak/>
        <w:drawing>
          <wp:inline distT="0" distB="0" distL="0" distR="0">
            <wp:extent cx="5274310" cy="2054011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1D6" w:rsidRDefault="009D41D6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521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7C4" w:rsidRDefault="00EC328C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5531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33E" w:rsidRDefault="0077533E" w:rsidP="00D86B74">
      <w:pPr>
        <w:rPr>
          <w:rFonts w:hint="eastAsia"/>
        </w:rPr>
      </w:pPr>
    </w:p>
    <w:p w:rsidR="0077533E" w:rsidRDefault="0077533E" w:rsidP="00D86B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8700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33E" w:rsidRDefault="00270D2C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626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2E09">
        <w:rPr>
          <w:rFonts w:hint="eastAsia"/>
          <w:noProof/>
        </w:rPr>
        <w:lastRenderedPageBreak/>
        <w:drawing>
          <wp:inline distT="0" distB="0" distL="0" distR="0">
            <wp:extent cx="5274310" cy="30533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7873">
        <w:rPr>
          <w:rFonts w:hint="eastAsia"/>
          <w:noProof/>
        </w:rPr>
        <w:drawing>
          <wp:inline distT="0" distB="0" distL="0" distR="0">
            <wp:extent cx="5144770" cy="37528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17" w:rsidRDefault="00540A17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58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D" w:rsidRDefault="00244B1D" w:rsidP="00D86B74">
      <w:pPr>
        <w:rPr>
          <w:rFonts w:hint="eastAsia"/>
        </w:rPr>
      </w:pPr>
    </w:p>
    <w:p w:rsidR="00244B1D" w:rsidRDefault="00244B1D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5208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B1D" w:rsidRDefault="00B31002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759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15" w:rsidRDefault="00327115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858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DA3" w:rsidRDefault="00743DA3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05915" cy="27813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817" w:rsidRDefault="00CE0817" w:rsidP="00D86B74">
      <w:pPr>
        <w:rPr>
          <w:rFonts w:hint="eastAsia"/>
        </w:rPr>
      </w:pPr>
    </w:p>
    <w:p w:rsidR="00CE0817" w:rsidRDefault="00CE0817" w:rsidP="00D86B74">
      <w:r>
        <w:rPr>
          <w:rFonts w:hint="eastAsia"/>
          <w:noProof/>
        </w:rPr>
        <w:drawing>
          <wp:inline distT="0" distB="0" distL="0" distR="0">
            <wp:extent cx="5274310" cy="282935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817" w:rsidRDefault="00CE0817">
      <w:pPr>
        <w:widowControl/>
        <w:jc w:val="left"/>
      </w:pPr>
      <w:r>
        <w:br w:type="page"/>
      </w:r>
    </w:p>
    <w:p w:rsidR="00CE0817" w:rsidRDefault="00315383" w:rsidP="00D86B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3635" cy="241744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318" w:rsidRDefault="00A82318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61890" cy="113728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318" w:rsidRDefault="00A82318" w:rsidP="00D86B74">
      <w:pPr>
        <w:rPr>
          <w:rFonts w:hint="eastAsia"/>
        </w:rPr>
      </w:pPr>
    </w:p>
    <w:p w:rsidR="0093106D" w:rsidRDefault="0093106D" w:rsidP="003B7B38">
      <w:pPr>
        <w:pStyle w:val="1"/>
        <w:rPr>
          <w:rFonts w:hint="eastAsia"/>
        </w:rPr>
      </w:pPr>
      <w:r>
        <w:rPr>
          <w:rFonts w:hint="eastAsia"/>
        </w:rPr>
        <w:t>24 CMMI</w:t>
      </w:r>
    </w:p>
    <w:p w:rsidR="0093106D" w:rsidRDefault="0093106D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5403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73" w:rsidRDefault="00E35E73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4805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73" w:rsidRDefault="00BE3B20" w:rsidP="00D86B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9103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C7" w:rsidRDefault="009918C7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1358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0D" w:rsidRDefault="00975C0D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0295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2F" w:rsidRDefault="0077542F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4847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22" w:rsidRDefault="00CC5D22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596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4EB" w:rsidRDefault="00A054EB" w:rsidP="00D86B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6150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A07" w:rsidRDefault="00DE6A07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44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4EB" w:rsidRDefault="00A054EB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836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59" w:rsidRPr="00D86B74" w:rsidRDefault="00006159" w:rsidP="00D86B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301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A50" w:rsidRDefault="00CC5D22">
      <w:pPr>
        <w:pStyle w:val="1"/>
      </w:pPr>
      <w:r>
        <w:rPr>
          <w:rFonts w:hint="eastAsia"/>
        </w:rPr>
        <w:t xml:space="preserve">26 </w:t>
      </w:r>
      <w:r>
        <w:rPr>
          <w:rFonts w:hint="eastAsia"/>
        </w:rPr>
        <w:t>知识产权和标准</w:t>
      </w:r>
    </w:p>
    <w:p w:rsidR="00593A50" w:rsidRDefault="00CC5D22">
      <w:r>
        <w:t>软件工程过程</w:t>
      </w:r>
      <w:r>
        <w:rPr>
          <w:rFonts w:hint="eastAsia"/>
        </w:rPr>
        <w:t xml:space="preserve"> </w:t>
      </w:r>
      <w:r>
        <w:rPr>
          <w:rFonts w:hint="eastAsia"/>
        </w:rPr>
        <w:t>标准术语</w:t>
      </w:r>
      <w:r>
        <w:t xml:space="preserve"> GBT 11457-2016</w:t>
      </w:r>
      <w:r>
        <w:rPr>
          <w:rFonts w:hint="eastAsia"/>
        </w:rPr>
        <w:t>:</w:t>
      </w:r>
    </w:p>
    <w:p w:rsidR="00593A50" w:rsidRDefault="00593A50">
      <w:hyperlink r:id="rId37" w:history="1">
        <w:r w:rsidR="00CC5D22">
          <w:rPr>
            <w:rStyle w:val="a3"/>
            <w:rFonts w:hint="eastAsia"/>
          </w:rPr>
          <w:t>https://max.book118.com/html/2016/0202/34535775.shtm</w:t>
        </w:r>
      </w:hyperlink>
    </w:p>
    <w:p w:rsidR="00593A50" w:rsidRDefault="00593A50"/>
    <w:p w:rsidR="00593A50" w:rsidRDefault="00CC5D22">
      <w:r>
        <w:rPr>
          <w:noProof/>
        </w:rPr>
        <w:drawing>
          <wp:inline distT="0" distB="0" distL="114300" distR="114300">
            <wp:extent cx="5269865" cy="128079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93A50" w:rsidRDefault="00593A50"/>
    <w:p w:rsidR="00593A50" w:rsidRDefault="00CC5D22">
      <w:r>
        <w:rPr>
          <w:rFonts w:hint="eastAsia"/>
        </w:rPr>
        <w:t>文件编辑符号（流程图，网络图）</w:t>
      </w:r>
      <w:r>
        <w:rPr>
          <w:rFonts w:hint="eastAsia"/>
        </w:rPr>
        <w:t xml:space="preserve"> GB1526-1989:</w:t>
      </w:r>
    </w:p>
    <w:p w:rsidR="00593A50" w:rsidRDefault="00593A50">
      <w:hyperlink r:id="rId39" w:history="1">
        <w:r w:rsidR="00CC5D22">
          <w:rPr>
            <w:rStyle w:val="a3"/>
            <w:rFonts w:hint="eastAsia"/>
          </w:rPr>
          <w:t>https://www.doc88.com/p-90893113210.html</w:t>
        </w:r>
      </w:hyperlink>
    </w:p>
    <w:p w:rsidR="00593A50" w:rsidRDefault="00593A50"/>
    <w:p w:rsidR="00593A50" w:rsidRDefault="00CC5D22">
      <w:r>
        <w:rPr>
          <w:rFonts w:hint="eastAsia"/>
        </w:rPr>
        <w:t>信息处理系统</w:t>
      </w:r>
      <w:r>
        <w:rPr>
          <w:rFonts w:hint="eastAsia"/>
        </w:rPr>
        <w:t xml:space="preserve"> </w:t>
      </w:r>
      <w:r>
        <w:rPr>
          <w:rFonts w:hint="eastAsia"/>
        </w:rPr>
        <w:t>计算机系统配置图符号及约定</w:t>
      </w:r>
      <w:r>
        <w:rPr>
          <w:rFonts w:hint="eastAsia"/>
        </w:rPr>
        <w:t xml:space="preserve"> GB/T 14085-1993:</w:t>
      </w:r>
    </w:p>
    <w:p w:rsidR="00593A50" w:rsidRDefault="00CC5D22">
      <w:r>
        <w:rPr>
          <w:rFonts w:hint="eastAsia"/>
        </w:rPr>
        <w:t>http://www.doc88.com/p-9418283742974.html</w:t>
      </w:r>
    </w:p>
    <w:p w:rsidR="00593A50" w:rsidRDefault="00593A50"/>
    <w:p w:rsidR="00593A50" w:rsidRDefault="00CC5D22">
      <w:r>
        <w:rPr>
          <w:rFonts w:hint="eastAsia"/>
        </w:rPr>
        <w:t>生命周期管理标准</w:t>
      </w:r>
      <w:r>
        <w:rPr>
          <w:rFonts w:hint="eastAsia"/>
        </w:rPr>
        <w:t xml:space="preserve"> GB/T9566-2007</w:t>
      </w:r>
    </w:p>
    <w:p w:rsidR="00593A50" w:rsidRDefault="00593A50">
      <w:hyperlink r:id="rId40" w:history="1">
        <w:r w:rsidR="00CC5D22">
          <w:rPr>
            <w:rStyle w:val="a3"/>
            <w:rFonts w:hint="eastAsia"/>
          </w:rPr>
          <w:t>http://www.doc88.com/p-5099904729822.html</w:t>
        </w:r>
      </w:hyperlink>
    </w:p>
    <w:p w:rsidR="00593A50" w:rsidRDefault="00593A50"/>
    <w:p w:rsidR="00593A50" w:rsidRDefault="00593A50"/>
    <w:sectPr w:rsidR="00593A50" w:rsidSect="00593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28B519A9"/>
    <w:rsid w:val="00006159"/>
    <w:rsid w:val="000D2E09"/>
    <w:rsid w:val="00100CEA"/>
    <w:rsid w:val="00244B1D"/>
    <w:rsid w:val="00270D2C"/>
    <w:rsid w:val="00315383"/>
    <w:rsid w:val="00327115"/>
    <w:rsid w:val="003A7873"/>
    <w:rsid w:val="003B7B38"/>
    <w:rsid w:val="00540A17"/>
    <w:rsid w:val="00593A50"/>
    <w:rsid w:val="00743DA3"/>
    <w:rsid w:val="0077533E"/>
    <w:rsid w:val="0077542F"/>
    <w:rsid w:val="00847AEC"/>
    <w:rsid w:val="008B35B7"/>
    <w:rsid w:val="008D62FB"/>
    <w:rsid w:val="0093106D"/>
    <w:rsid w:val="009402B1"/>
    <w:rsid w:val="00975C0D"/>
    <w:rsid w:val="009918C7"/>
    <w:rsid w:val="009D41D6"/>
    <w:rsid w:val="00A054EB"/>
    <w:rsid w:val="00A82318"/>
    <w:rsid w:val="00B31002"/>
    <w:rsid w:val="00BE3B20"/>
    <w:rsid w:val="00BE7A10"/>
    <w:rsid w:val="00C437C4"/>
    <w:rsid w:val="00CC5D22"/>
    <w:rsid w:val="00CE0817"/>
    <w:rsid w:val="00D36110"/>
    <w:rsid w:val="00D86B74"/>
    <w:rsid w:val="00DE6A07"/>
    <w:rsid w:val="00E35E73"/>
    <w:rsid w:val="00EC328C"/>
    <w:rsid w:val="015A04DF"/>
    <w:rsid w:val="02051447"/>
    <w:rsid w:val="02984EAB"/>
    <w:rsid w:val="03043F75"/>
    <w:rsid w:val="03463B1F"/>
    <w:rsid w:val="0382450E"/>
    <w:rsid w:val="06372C40"/>
    <w:rsid w:val="08547A12"/>
    <w:rsid w:val="0D416A33"/>
    <w:rsid w:val="0DF00118"/>
    <w:rsid w:val="0EA56487"/>
    <w:rsid w:val="0F475C2C"/>
    <w:rsid w:val="10CD5F92"/>
    <w:rsid w:val="13252554"/>
    <w:rsid w:val="17517299"/>
    <w:rsid w:val="18E35A76"/>
    <w:rsid w:val="1C0B0A24"/>
    <w:rsid w:val="1E9E235A"/>
    <w:rsid w:val="20295357"/>
    <w:rsid w:val="21DF36B4"/>
    <w:rsid w:val="223520E4"/>
    <w:rsid w:val="22436CB8"/>
    <w:rsid w:val="22FE168F"/>
    <w:rsid w:val="231B54B8"/>
    <w:rsid w:val="237522FE"/>
    <w:rsid w:val="23DA2C67"/>
    <w:rsid w:val="25897386"/>
    <w:rsid w:val="262F1DF5"/>
    <w:rsid w:val="265D4AD3"/>
    <w:rsid w:val="28B519A9"/>
    <w:rsid w:val="28DC607F"/>
    <w:rsid w:val="29387546"/>
    <w:rsid w:val="299B5E85"/>
    <w:rsid w:val="2A355D68"/>
    <w:rsid w:val="2C2D55BE"/>
    <w:rsid w:val="2D473A9F"/>
    <w:rsid w:val="2F31075D"/>
    <w:rsid w:val="30210727"/>
    <w:rsid w:val="3171577B"/>
    <w:rsid w:val="33090B0B"/>
    <w:rsid w:val="339C2A4F"/>
    <w:rsid w:val="36A25E6D"/>
    <w:rsid w:val="3BD06EE9"/>
    <w:rsid w:val="3D3C1FA3"/>
    <w:rsid w:val="3F05570F"/>
    <w:rsid w:val="410A11BF"/>
    <w:rsid w:val="43296948"/>
    <w:rsid w:val="43360D9E"/>
    <w:rsid w:val="43653834"/>
    <w:rsid w:val="44FC6A69"/>
    <w:rsid w:val="46ED6DFD"/>
    <w:rsid w:val="494A6189"/>
    <w:rsid w:val="495F7811"/>
    <w:rsid w:val="49A53BCE"/>
    <w:rsid w:val="49B351D4"/>
    <w:rsid w:val="4B2F61A1"/>
    <w:rsid w:val="4BDD1702"/>
    <w:rsid w:val="4C02713F"/>
    <w:rsid w:val="4CA236B5"/>
    <w:rsid w:val="50F15C65"/>
    <w:rsid w:val="516116AC"/>
    <w:rsid w:val="51842C6C"/>
    <w:rsid w:val="530700D6"/>
    <w:rsid w:val="54345F83"/>
    <w:rsid w:val="545974F5"/>
    <w:rsid w:val="551B5C6E"/>
    <w:rsid w:val="563A6ABC"/>
    <w:rsid w:val="56CC7E1E"/>
    <w:rsid w:val="58CE6FDF"/>
    <w:rsid w:val="59036054"/>
    <w:rsid w:val="594C5D1F"/>
    <w:rsid w:val="5B1A0D6A"/>
    <w:rsid w:val="5C701C64"/>
    <w:rsid w:val="5CC75DDF"/>
    <w:rsid w:val="5E6A7B6D"/>
    <w:rsid w:val="628570F7"/>
    <w:rsid w:val="62C635D4"/>
    <w:rsid w:val="635457DD"/>
    <w:rsid w:val="63667E69"/>
    <w:rsid w:val="6382362C"/>
    <w:rsid w:val="65276FBC"/>
    <w:rsid w:val="6AED3E33"/>
    <w:rsid w:val="6B340AE3"/>
    <w:rsid w:val="6E551B9E"/>
    <w:rsid w:val="6FE06D7B"/>
    <w:rsid w:val="705E415D"/>
    <w:rsid w:val="70A75F36"/>
    <w:rsid w:val="70BA00AB"/>
    <w:rsid w:val="72395BCC"/>
    <w:rsid w:val="74D830DF"/>
    <w:rsid w:val="75E84889"/>
    <w:rsid w:val="7C583DC7"/>
    <w:rsid w:val="7F9C3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93A5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593A5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593A50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593A50"/>
    <w:rPr>
      <w:color w:val="0000FF"/>
      <w:u w:val="single"/>
    </w:rPr>
  </w:style>
  <w:style w:type="paragraph" w:styleId="a4">
    <w:name w:val="Balloon Text"/>
    <w:basedOn w:val="a"/>
    <w:link w:val="Char"/>
    <w:rsid w:val="00D86B74"/>
    <w:rPr>
      <w:sz w:val="18"/>
      <w:szCs w:val="18"/>
    </w:rPr>
  </w:style>
  <w:style w:type="character" w:customStyle="1" w:styleId="Char">
    <w:name w:val="批注框文本 Char"/>
    <w:basedOn w:val="a0"/>
    <w:link w:val="a4"/>
    <w:rsid w:val="00D86B74"/>
    <w:rPr>
      <w:kern w:val="2"/>
      <w:sz w:val="18"/>
      <w:szCs w:val="18"/>
    </w:rPr>
  </w:style>
  <w:style w:type="paragraph" w:styleId="a5">
    <w:name w:val="Document Map"/>
    <w:basedOn w:val="a"/>
    <w:link w:val="Char0"/>
    <w:rsid w:val="00D86B7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rsid w:val="00D86B74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doc88.com/p-90893113210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x.book118.com/html/2016/0202/34535775.shtm" TargetMode="External"/><Relationship Id="rId40" Type="http://schemas.openxmlformats.org/officeDocument/2006/relationships/hyperlink" Target="http://www.doc88.com/p-5099904729822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hwx</dc:creator>
  <cp:lastModifiedBy>Windows 用户</cp:lastModifiedBy>
  <cp:revision>36</cp:revision>
  <dcterms:created xsi:type="dcterms:W3CDTF">2020-08-25T00:32:00Z</dcterms:created>
  <dcterms:modified xsi:type="dcterms:W3CDTF">2020-09-08T16:23:00Z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