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C2A439">
      <w:pPr>
        <w:rPr>
          <w:rFonts w:hint="default" w:ascii="Arial" w:hAnsi="Arial" w:cs="Arial"/>
        </w:rPr>
      </w:pPr>
    </w:p>
    <w:p w14:paraId="4DD1D038">
      <w:pPr>
        <w:rPr>
          <w:rFonts w:hint="default" w:ascii="Arial" w:hAnsi="Arial" w:cs="Arial"/>
        </w:rPr>
      </w:pPr>
    </w:p>
    <w:p w14:paraId="73866C8C">
      <w:pPr>
        <w:rPr>
          <w:rFonts w:hint="default" w:ascii="Arial" w:hAnsi="Arial" w:cs="Arial"/>
        </w:rPr>
      </w:pPr>
    </w:p>
    <w:p w14:paraId="27D079CD">
      <w:pPr>
        <w:rPr>
          <w:rFonts w:hint="default" w:ascii="Arial" w:hAnsi="Arial" w:cs="Arial"/>
        </w:rPr>
      </w:pPr>
    </w:p>
    <w:p w14:paraId="0E1766A8">
      <w:pPr>
        <w:rPr>
          <w:rFonts w:hint="default" w:ascii="Arial" w:hAnsi="Arial" w:cs="Arial"/>
        </w:rPr>
      </w:pPr>
    </w:p>
    <w:p w14:paraId="0B2C1F72">
      <w:pPr>
        <w:rPr>
          <w:rFonts w:hint="default" w:ascii="Arial" w:hAnsi="Arial" w:cs="Arial"/>
        </w:rPr>
      </w:pPr>
    </w:p>
    <w:p w14:paraId="48585CCB">
      <w:pPr>
        <w:rPr>
          <w:rFonts w:hint="default" w:ascii="Arial" w:hAnsi="Arial" w:cs="Arial"/>
        </w:rPr>
      </w:pPr>
    </w:p>
    <w:p w14:paraId="34943952">
      <w:pPr>
        <w:rPr>
          <w:rFonts w:hint="default" w:ascii="Arial" w:hAnsi="Arial" w:cs="Arial"/>
        </w:rPr>
      </w:pPr>
    </w:p>
    <w:p w14:paraId="5D3206AD">
      <w:pPr>
        <w:rPr>
          <w:rFonts w:hint="default" w:ascii="Arial" w:hAnsi="Arial" w:cs="Arial"/>
        </w:rPr>
      </w:pPr>
    </w:p>
    <w:p w14:paraId="0F31EC83">
      <w:pPr>
        <w:rPr>
          <w:rFonts w:hint="default" w:ascii="Arial" w:hAnsi="Arial" w:cs="Arial"/>
        </w:rPr>
      </w:pPr>
    </w:p>
    <w:p w14:paraId="2BD8C015">
      <w:pPr>
        <w:rPr>
          <w:rFonts w:hint="default" w:ascii="Arial" w:hAnsi="Arial" w:cs="Arial"/>
        </w:rPr>
      </w:pPr>
    </w:p>
    <w:p w14:paraId="3C02D578">
      <w:pPr>
        <w:rPr>
          <w:rFonts w:hint="default" w:ascii="Arial" w:hAnsi="Arial" w:cs="Arial"/>
        </w:rPr>
      </w:pPr>
    </w:p>
    <w:p w14:paraId="4F343AF1">
      <w:pPr>
        <w:rPr>
          <w:rFonts w:hint="default" w:ascii="Arial" w:hAnsi="Arial" w:cs="Arial"/>
        </w:rPr>
      </w:pPr>
    </w:p>
    <w:p w14:paraId="17FFC7F1">
      <w:pPr>
        <w:rPr>
          <w:rFonts w:hint="default" w:ascii="Arial" w:hAnsi="Arial" w:cs="Arial"/>
        </w:rPr>
      </w:pPr>
    </w:p>
    <w:p w14:paraId="40AB7D96">
      <w:pPr>
        <w:rPr>
          <w:rFonts w:hint="default" w:ascii="Arial" w:hAnsi="Arial" w:cs="Arial"/>
        </w:rPr>
      </w:pPr>
    </w:p>
    <w:p w14:paraId="2266A15A">
      <w:pPr>
        <w:rPr>
          <w:rFonts w:hint="default" w:ascii="Arial" w:hAnsi="Arial" w:cs="Arial"/>
        </w:rPr>
      </w:pPr>
    </w:p>
    <w:p w14:paraId="6CEE8901">
      <w:pPr>
        <w:rPr>
          <w:rFonts w:hint="default" w:ascii="Arial" w:hAnsi="Arial" w:cs="Arial"/>
        </w:rPr>
      </w:pPr>
    </w:p>
    <w:p w14:paraId="07D58A5A">
      <w:pPr>
        <w:rPr>
          <w:rFonts w:hint="default" w:ascii="Arial" w:hAnsi="Arial" w:cs="Arial"/>
        </w:rPr>
      </w:pPr>
    </w:p>
    <w:p w14:paraId="19C4EACA">
      <w:pPr>
        <w:rPr>
          <w:rFonts w:hint="default" w:ascii="Arial" w:hAnsi="Arial" w:cs="Arial"/>
        </w:rPr>
      </w:pPr>
    </w:p>
    <w:p w14:paraId="73783E33">
      <w:pPr>
        <w:rPr>
          <w:rFonts w:hint="default" w:ascii="Arial" w:hAnsi="Arial" w:cs="Arial"/>
        </w:rPr>
      </w:pPr>
    </w:p>
    <w:p w14:paraId="6DCE4EA5">
      <w:pPr>
        <w:rPr>
          <w:rFonts w:hint="default" w:ascii="Arial" w:hAnsi="Arial" w:cs="Arial"/>
        </w:rPr>
      </w:pPr>
    </w:p>
    <w:p w14:paraId="69F598DB">
      <w:pPr>
        <w:rPr>
          <w:rFonts w:hint="default" w:ascii="Arial" w:hAnsi="Arial" w:cs="Arial"/>
        </w:rPr>
      </w:pPr>
    </w:p>
    <w:p w14:paraId="40E8CDA9">
      <w:pPr>
        <w:jc w:val="center"/>
        <w:rPr>
          <w:rFonts w:hint="default" w:ascii="Arial" w:hAnsi="Arial" w:cs="Arial"/>
          <w:b/>
          <w:bCs/>
          <w:sz w:val="40"/>
          <w:szCs w:val="40"/>
          <w:lang w:val="es-ES"/>
        </w:rPr>
      </w:pPr>
      <w:r>
        <w:rPr>
          <w:rFonts w:hint="default" w:ascii="Arial" w:hAnsi="Arial" w:cs="Arial"/>
          <w:b/>
          <w:bCs/>
          <w:sz w:val="40"/>
          <w:szCs w:val="40"/>
          <w:lang w:val="es-ES"/>
        </w:rPr>
        <w:t>MANUAL DE USUARIO</w:t>
      </w:r>
    </w:p>
    <w:p w14:paraId="608E24FA">
      <w:pPr>
        <w:rPr>
          <w:rFonts w:hint="default" w:ascii="Arial" w:hAnsi="Arial" w:cs="Arial"/>
        </w:rPr>
      </w:pPr>
      <w:r>
        <w:rPr>
          <w:rFonts w:hint="default" w:ascii="Arial" w:hAnsi="Arial" w:cs="Arial"/>
        </w:rPr>
        <w:br w:type="page"/>
      </w:r>
    </w:p>
    <w:p w14:paraId="531D0583">
      <w:pPr>
        <w:rPr>
          <w:rFonts w:hint="default" w:ascii="Arial" w:hAnsi="Arial" w:cs="Arial"/>
          <w:lang w:val="es-ES"/>
        </w:rPr>
      </w:pPr>
      <w:r>
        <w:rPr>
          <w:rFonts w:hint="default" w:ascii="Arial" w:hAnsi="Arial" w:cs="Arial"/>
          <w:lang w:val="es-ES"/>
        </w:rPr>
        <w:br w:type="page"/>
      </w:r>
    </w:p>
    <w:p w14:paraId="76DAFBCE">
      <w:pPr>
        <w:pStyle w:val="2"/>
        <w:bidi w:val="0"/>
        <w:rPr>
          <w:rFonts w:hint="default" w:ascii="Arial" w:hAnsi="Arial" w:cs="Arial"/>
          <w:lang w:val="es-ES"/>
        </w:rPr>
      </w:pPr>
      <w:r>
        <w:rPr>
          <w:rFonts w:hint="default" w:ascii="Arial" w:hAnsi="Arial" w:cs="Arial"/>
          <w:lang w:val="es-ES"/>
        </w:rPr>
        <w:t>Instalacion</w:t>
      </w:r>
    </w:p>
    <w:p w14:paraId="471BD11A">
      <w:pPr>
        <w:jc w:val="both"/>
        <w:rPr>
          <w:rFonts w:hint="default" w:ascii="Arial" w:hAnsi="Arial" w:cs="Arial"/>
          <w:lang w:val="es-ES"/>
        </w:rPr>
      </w:pPr>
    </w:p>
    <w:p w14:paraId="4AC9243B">
      <w:pPr>
        <w:bidi w:val="0"/>
        <w:ind w:firstLine="708" w:firstLineChars="0"/>
        <w:rPr>
          <w:rFonts w:hint="default"/>
          <w:lang w:val="es-ES"/>
        </w:rPr>
      </w:pPr>
      <w:r>
        <w:rPr>
          <w:rFonts w:hint="default"/>
          <w:lang w:val="es-ES"/>
        </w:rPr>
        <w:t>El sistema es una web hecho en HTML, CSS y JAVASCRIPT y esta misma requiere de ser inicialiciado mediante un servidor y para inicializarlo se debe de poseer los siguientes requisitos:</w:t>
      </w:r>
    </w:p>
    <w:p w14:paraId="21007A94">
      <w:pPr>
        <w:bidi w:val="0"/>
        <w:rPr>
          <w:rFonts w:hint="default"/>
          <w:lang w:val="es-ES"/>
        </w:rPr>
      </w:pPr>
    </w:p>
    <w:p w14:paraId="2B18A6F8">
      <w:pPr>
        <w:numPr>
          <w:ilvl w:val="0"/>
          <w:numId w:val="1"/>
        </w:numPr>
        <w:bidi w:val="0"/>
        <w:ind w:left="420" w:leftChars="0" w:hanging="420" w:firstLineChars="0"/>
        <w:rPr>
          <w:rFonts w:hint="default"/>
          <w:lang w:val="es-ES"/>
        </w:rPr>
      </w:pPr>
      <w:r>
        <w:rPr>
          <w:rFonts w:hint="default"/>
          <w:lang w:val="es-ES"/>
        </w:rPr>
        <w:t>Tener un sistema operativo windows, linux o macos x64 bits:</w:t>
      </w:r>
    </w:p>
    <w:p w14:paraId="5006EC09">
      <w:pPr>
        <w:numPr>
          <w:ilvl w:val="0"/>
          <w:numId w:val="1"/>
        </w:numPr>
        <w:bidi w:val="0"/>
        <w:ind w:left="420" w:leftChars="0" w:hanging="420" w:firstLineChars="0"/>
        <w:rPr>
          <w:rFonts w:hint="default"/>
          <w:lang w:val="es-ES"/>
        </w:rPr>
      </w:pPr>
      <w:r>
        <w:rPr>
          <w:rFonts w:hint="default"/>
          <w:lang w:val="es-ES"/>
        </w:rPr>
        <w:t>4gb de ram</w:t>
      </w:r>
    </w:p>
    <w:p w14:paraId="6B2A20B1">
      <w:pPr>
        <w:numPr>
          <w:ilvl w:val="0"/>
          <w:numId w:val="1"/>
        </w:numPr>
        <w:bidi w:val="0"/>
        <w:ind w:left="420" w:leftChars="0" w:hanging="420" w:firstLineChars="0"/>
        <w:rPr>
          <w:rFonts w:hint="default"/>
          <w:lang w:val="es-ES"/>
        </w:rPr>
      </w:pPr>
      <w:r>
        <w:rPr>
          <w:rFonts w:hint="default"/>
          <w:lang w:val="es-ES"/>
        </w:rPr>
        <w:t>Procesador: Pentium N4 o superio</w:t>
      </w:r>
    </w:p>
    <w:p w14:paraId="1DD67462">
      <w:pPr>
        <w:numPr>
          <w:ilvl w:val="0"/>
          <w:numId w:val="1"/>
        </w:numPr>
        <w:bidi w:val="0"/>
        <w:ind w:left="420" w:leftChars="0" w:hanging="420" w:firstLineChars="0"/>
        <w:rPr>
          <w:rFonts w:hint="default"/>
          <w:lang w:val="es-ES"/>
        </w:rPr>
      </w:pPr>
      <w:r>
        <w:rPr>
          <w:rFonts w:hint="default"/>
          <w:lang w:val="es-ES"/>
        </w:rPr>
        <w:t xml:space="preserve">Tener instalado en el equipo NODEJS: </w:t>
      </w:r>
      <w:r>
        <w:rPr>
          <w:rFonts w:hint="default"/>
          <w:lang w:val="es-ES"/>
        </w:rPr>
        <w:fldChar w:fldCharType="begin"/>
      </w:r>
      <w:r>
        <w:rPr>
          <w:rFonts w:hint="default"/>
          <w:lang w:val="es-ES"/>
        </w:rPr>
        <w:instrText xml:space="preserve"> HYPERLINK "https://nodejs.org" </w:instrText>
      </w:r>
      <w:r>
        <w:rPr>
          <w:rFonts w:hint="default"/>
          <w:lang w:val="es-ES"/>
        </w:rPr>
        <w:fldChar w:fldCharType="separate"/>
      </w:r>
      <w:r>
        <w:rPr>
          <w:rStyle w:val="6"/>
          <w:rFonts w:hint="default"/>
          <w:lang w:val="es-ES"/>
        </w:rPr>
        <w:t>https://nodejs.org</w:t>
      </w:r>
      <w:r>
        <w:rPr>
          <w:rFonts w:hint="default"/>
          <w:lang w:val="es-ES"/>
        </w:rPr>
        <w:fldChar w:fldCharType="end"/>
      </w:r>
    </w:p>
    <w:p w14:paraId="3105F919">
      <w:pPr>
        <w:numPr>
          <w:ilvl w:val="0"/>
          <w:numId w:val="1"/>
        </w:numPr>
        <w:bidi w:val="0"/>
        <w:ind w:left="420" w:leftChars="0" w:hanging="420" w:firstLineChars="0"/>
        <w:rPr>
          <w:rFonts w:hint="default"/>
          <w:lang w:val="es-ES"/>
        </w:rPr>
      </w:pPr>
      <w:r>
        <w:rPr>
          <w:rFonts w:hint="default"/>
          <w:lang w:val="es-ES"/>
        </w:rPr>
        <w:t xml:space="preserve">Tener instalado en el equipo MongoDB como servicio: </w:t>
      </w:r>
      <w:r>
        <w:rPr>
          <w:rFonts w:hint="default"/>
          <w:lang w:val="es-ES"/>
        </w:rPr>
        <w:fldChar w:fldCharType="begin"/>
      </w:r>
      <w:r>
        <w:rPr>
          <w:rFonts w:hint="default"/>
          <w:lang w:val="es-ES"/>
        </w:rPr>
        <w:instrText xml:space="preserve"> HYPERLINK "https://www.mongodb.com/try/download/comunity" </w:instrText>
      </w:r>
      <w:r>
        <w:rPr>
          <w:rFonts w:hint="default"/>
          <w:lang w:val="es-ES"/>
        </w:rPr>
        <w:fldChar w:fldCharType="separate"/>
      </w:r>
      <w:r>
        <w:rPr>
          <w:rStyle w:val="6"/>
          <w:rFonts w:hint="default"/>
          <w:lang w:val="es-ES"/>
        </w:rPr>
        <w:t>https://www.mongodb.com/try/download/comunity</w:t>
      </w:r>
      <w:r>
        <w:rPr>
          <w:rFonts w:hint="default"/>
          <w:lang w:val="es-ES"/>
        </w:rPr>
        <w:fldChar w:fldCharType="end"/>
      </w:r>
    </w:p>
    <w:p w14:paraId="669EFA0F">
      <w:pPr>
        <w:numPr>
          <w:numId w:val="0"/>
        </w:numPr>
        <w:bidi w:val="0"/>
        <w:ind w:leftChars="0"/>
        <w:rPr>
          <w:rFonts w:hint="default"/>
          <w:lang w:val="es-ES"/>
        </w:rPr>
      </w:pPr>
    </w:p>
    <w:p w14:paraId="3B0E2F5D">
      <w:pPr>
        <w:numPr>
          <w:numId w:val="0"/>
        </w:numPr>
        <w:bidi w:val="0"/>
        <w:ind w:leftChars="0"/>
        <w:rPr>
          <w:rFonts w:hint="default"/>
          <w:lang w:val="es-ES"/>
        </w:rPr>
      </w:pPr>
    </w:p>
    <w:p w14:paraId="1C976A4D">
      <w:pPr>
        <w:numPr>
          <w:numId w:val="0"/>
        </w:numPr>
        <w:bidi w:val="0"/>
        <w:ind w:leftChars="0"/>
        <w:rPr>
          <w:rFonts w:hint="default"/>
          <w:lang w:val="es-ES"/>
        </w:rPr>
      </w:pPr>
      <w:r>
        <w:rPr>
          <w:rFonts w:hint="default"/>
          <w:lang w:val="es-ES"/>
        </w:rPr>
        <w:tab/>
        <w:t>Una vez con todos los requisitos ya en orden se procedera con la instalacion del sistema.</w:t>
      </w:r>
    </w:p>
    <w:p w14:paraId="44520E5F">
      <w:pPr>
        <w:numPr>
          <w:numId w:val="0"/>
        </w:numPr>
        <w:bidi w:val="0"/>
        <w:ind w:leftChars="0"/>
        <w:rPr>
          <w:rFonts w:hint="default"/>
          <w:lang w:val="es-ES"/>
        </w:rPr>
      </w:pPr>
    </w:p>
    <w:p w14:paraId="13552C74">
      <w:pPr>
        <w:numPr>
          <w:numId w:val="0"/>
        </w:numPr>
        <w:bidi w:val="0"/>
        <w:ind w:leftChars="0"/>
        <w:rPr>
          <w:rFonts w:hint="default"/>
          <w:lang w:val="es-ES"/>
        </w:rPr>
      </w:pPr>
      <w:r>
        <w:rPr>
          <w:rFonts w:hint="default"/>
          <w:lang w:val="es-ES"/>
        </w:rPr>
        <w:tab/>
        <w:t xml:space="preserve">Descomprime tu copia del sistema en un directorio y ejecutas el archivo de instalacion que lleva por nombre </w:t>
      </w:r>
      <w:r>
        <w:rPr>
          <w:rFonts w:hint="default"/>
          <w:b/>
          <w:bCs/>
          <w:lang w:val="es-ES"/>
        </w:rPr>
        <w:t>“install.cmd”</w:t>
      </w:r>
      <w:r>
        <w:rPr>
          <w:rFonts w:hint="default"/>
          <w:lang w:val="es-ES"/>
        </w:rPr>
        <w:t>.</w:t>
      </w:r>
    </w:p>
    <w:p w14:paraId="7943D458">
      <w:pPr>
        <w:numPr>
          <w:numId w:val="0"/>
        </w:numPr>
        <w:bidi w:val="0"/>
        <w:ind w:leftChars="0"/>
        <w:rPr>
          <w:rFonts w:hint="default"/>
          <w:lang w:val="es-ES"/>
        </w:rPr>
      </w:pPr>
    </w:p>
    <w:p w14:paraId="598F05D6">
      <w:pPr>
        <w:numPr>
          <w:numId w:val="0"/>
        </w:numPr>
        <w:bidi w:val="0"/>
        <w:ind w:leftChars="0" w:firstLine="708" w:firstLineChars="0"/>
        <w:rPr>
          <w:rFonts w:hint="default"/>
          <w:lang w:val="es-ES"/>
        </w:rPr>
      </w:pPr>
      <w:r>
        <w:rPr>
          <w:rFonts w:hint="default"/>
          <w:lang w:val="es-ES"/>
        </w:rPr>
        <w:t xml:space="preserve">Una vez cumplido con eso entonces podemos ejecutar el sistema, buscando el archivo que lleva por nombre </w:t>
      </w:r>
      <w:r>
        <w:rPr>
          <w:rFonts w:hint="default"/>
          <w:b/>
          <w:bCs/>
          <w:lang w:val="es-ES"/>
        </w:rPr>
        <w:t>“run.cmd”</w:t>
      </w:r>
      <w:r>
        <w:rPr>
          <w:rFonts w:hint="default"/>
          <w:lang w:val="es-ES"/>
        </w:rPr>
        <w:t xml:space="preserve"> y le das doble click (en el caso de que mongodb no este instalado como servicio ejecuta el archivo </w:t>
      </w:r>
      <w:r>
        <w:rPr>
          <w:rFonts w:hint="default"/>
          <w:b/>
          <w:bCs/>
          <w:lang w:val="es-ES"/>
        </w:rPr>
        <w:t>“run_all.cmd”</w:t>
      </w:r>
      <w:r>
        <w:rPr>
          <w:rFonts w:hint="default"/>
          <w:lang w:val="es-ES"/>
        </w:rPr>
        <w:t>)</w:t>
      </w:r>
    </w:p>
    <w:p w14:paraId="70F8D296">
      <w:pPr>
        <w:numPr>
          <w:numId w:val="0"/>
        </w:numPr>
        <w:bidi w:val="0"/>
        <w:ind w:leftChars="0" w:firstLine="708" w:firstLineChars="0"/>
        <w:rPr>
          <w:rFonts w:hint="default"/>
          <w:lang w:val="es-ES"/>
        </w:rPr>
      </w:pPr>
    </w:p>
    <w:p w14:paraId="08EE93F2">
      <w:pPr>
        <w:numPr>
          <w:numId w:val="0"/>
        </w:numPr>
        <w:bidi w:val="0"/>
        <w:ind w:leftChars="0" w:firstLine="708" w:firstLineChars="0"/>
        <w:rPr>
          <w:rFonts w:hint="default"/>
          <w:lang w:val="es-ES"/>
        </w:rPr>
      </w:pPr>
      <w:r>
        <w:rPr>
          <w:rFonts w:hint="default"/>
          <w:lang w:val="es-ES"/>
        </w:rPr>
        <w:t xml:space="preserve">Una vez ejecutado abres el navegador y en la barra de direcciones pones: </w:t>
      </w:r>
      <w:r>
        <w:rPr>
          <w:rFonts w:hint="default"/>
          <w:lang w:val="es-ES"/>
        </w:rPr>
        <w:fldChar w:fldCharType="begin"/>
      </w:r>
      <w:r>
        <w:rPr>
          <w:rFonts w:hint="default"/>
          <w:lang w:val="es-ES"/>
        </w:rPr>
        <w:instrText xml:space="preserve"> HYPERLINK "http://localhost:8081/" </w:instrText>
      </w:r>
      <w:r>
        <w:rPr>
          <w:rFonts w:hint="default"/>
          <w:lang w:val="es-ES"/>
        </w:rPr>
        <w:fldChar w:fldCharType="separate"/>
      </w:r>
      <w:r>
        <w:rPr>
          <w:rStyle w:val="6"/>
          <w:rFonts w:hint="default"/>
          <w:lang w:val="es-ES"/>
        </w:rPr>
        <w:t>http://localhost:8081/</w:t>
      </w:r>
      <w:r>
        <w:rPr>
          <w:rFonts w:hint="default"/>
          <w:lang w:val="es-ES"/>
        </w:rPr>
        <w:fldChar w:fldCharType="end"/>
      </w:r>
      <w:r>
        <w:rPr>
          <w:rFonts w:hint="default"/>
          <w:lang w:val="es-ES"/>
        </w:rPr>
        <w:t xml:space="preserve"> como se muestra en la imagen</w:t>
      </w:r>
    </w:p>
    <w:p w14:paraId="31643AC5">
      <w:pPr>
        <w:numPr>
          <w:numId w:val="0"/>
        </w:numPr>
        <w:bidi w:val="0"/>
        <w:ind w:leftChars="0" w:firstLine="708" w:firstLineChars="0"/>
        <w:rPr>
          <w:rFonts w:hint="default"/>
          <w:lang w:val="es-ES"/>
        </w:rPr>
      </w:pPr>
    </w:p>
    <w:p w14:paraId="77AFA880">
      <w:pPr>
        <w:numPr>
          <w:numId w:val="0"/>
        </w:numPr>
        <w:bidi w:val="0"/>
        <w:rPr>
          <w:rFonts w:hint="default"/>
          <w:lang w:val="es-ES"/>
        </w:rPr>
      </w:pPr>
      <w:r>
        <w:drawing>
          <wp:inline distT="0" distB="0" distL="114300" distR="114300">
            <wp:extent cx="5942330" cy="1068705"/>
            <wp:effectExtent l="0" t="0" r="1270" b="171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942330" cy="1068705"/>
                    </a:xfrm>
                    <a:prstGeom prst="rect">
                      <a:avLst/>
                    </a:prstGeom>
                    <a:noFill/>
                    <a:ln>
                      <a:noFill/>
                    </a:ln>
                  </pic:spPr>
                </pic:pic>
              </a:graphicData>
            </a:graphic>
          </wp:inline>
        </w:drawing>
      </w:r>
    </w:p>
    <w:p w14:paraId="4E5970BE">
      <w:pPr>
        <w:numPr>
          <w:numId w:val="0"/>
        </w:numPr>
        <w:bidi w:val="0"/>
        <w:ind w:leftChars="0" w:firstLine="708" w:firstLineChars="0"/>
        <w:rPr>
          <w:rFonts w:hint="default"/>
          <w:lang w:val="es-ES"/>
        </w:rPr>
      </w:pPr>
    </w:p>
    <w:p w14:paraId="4D91BF1D">
      <w:pPr>
        <w:numPr>
          <w:numId w:val="0"/>
        </w:numPr>
        <w:bidi w:val="0"/>
        <w:ind w:leftChars="0" w:firstLine="708" w:firstLineChars="0"/>
        <w:rPr>
          <w:rFonts w:hint="default"/>
          <w:lang w:val="es-ES"/>
        </w:rPr>
      </w:pPr>
    </w:p>
    <w:p w14:paraId="363AA1D4">
      <w:pPr>
        <w:jc w:val="both"/>
        <w:rPr>
          <w:rFonts w:hint="default" w:ascii="Arial" w:hAnsi="Arial" w:cs="Arial"/>
          <w:lang w:val="es-ES"/>
        </w:rPr>
      </w:pPr>
    </w:p>
    <w:p w14:paraId="3BA2509D">
      <w:pPr>
        <w:jc w:val="both"/>
        <w:rPr>
          <w:rFonts w:hint="default" w:ascii="Arial" w:hAnsi="Arial" w:cs="Arial"/>
          <w:lang w:val="es-ES"/>
        </w:rPr>
      </w:pPr>
    </w:p>
    <w:p w14:paraId="3C8AADF2">
      <w:pPr>
        <w:rPr>
          <w:rFonts w:hint="default" w:ascii="Arial" w:hAnsi="Arial" w:cs="Arial"/>
        </w:rPr>
      </w:pPr>
    </w:p>
    <w:p w14:paraId="496D20D8">
      <w:pPr>
        <w:rPr>
          <w:rFonts w:hint="default" w:ascii="Arial" w:hAnsi="Arial" w:cs="Arial"/>
        </w:rPr>
      </w:pPr>
      <w:r>
        <w:rPr>
          <w:rFonts w:hint="default" w:ascii="Arial" w:hAnsi="Arial" w:cs="Arial"/>
        </w:rPr>
        <w:br w:type="page"/>
      </w:r>
    </w:p>
    <w:p w14:paraId="575BB973">
      <w:pPr>
        <w:pStyle w:val="2"/>
        <w:bidi w:val="0"/>
        <w:rPr>
          <w:rFonts w:hint="default"/>
          <w:lang w:val="es-ES"/>
        </w:rPr>
      </w:pPr>
      <w:r>
        <w:rPr>
          <w:rFonts w:hint="default"/>
          <w:lang w:val="es-ES"/>
        </w:rPr>
        <w:t>Uso del sistema</w:t>
      </w:r>
    </w:p>
    <w:p w14:paraId="08FDEAED">
      <w:pPr>
        <w:rPr>
          <w:rFonts w:hint="default"/>
          <w:lang w:val="es-ES"/>
        </w:rPr>
      </w:pPr>
    </w:p>
    <w:p w14:paraId="6AF51D29">
      <w:pPr>
        <w:pStyle w:val="3"/>
        <w:bidi w:val="0"/>
        <w:rPr>
          <w:rFonts w:hint="default"/>
          <w:lang w:val="es-ES"/>
        </w:rPr>
      </w:pPr>
      <w:r>
        <w:rPr>
          <w:rFonts w:hint="default"/>
          <w:lang w:val="es-ES"/>
        </w:rPr>
        <w:t>Como iniciar sesion/Como acceder al sistema</w:t>
      </w:r>
    </w:p>
    <w:p w14:paraId="4A4371DE">
      <w:pPr>
        <w:rPr>
          <w:rFonts w:hint="default"/>
          <w:lang w:val="es-ES"/>
        </w:rPr>
      </w:pPr>
    </w:p>
    <w:p w14:paraId="48BC2EB8">
      <w:r>
        <w:drawing>
          <wp:inline distT="0" distB="0" distL="114300" distR="114300">
            <wp:extent cx="5941695" cy="3354070"/>
            <wp:effectExtent l="0" t="0" r="190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5"/>
                    <a:stretch>
                      <a:fillRect/>
                    </a:stretch>
                  </pic:blipFill>
                  <pic:spPr>
                    <a:xfrm>
                      <a:off x="0" y="0"/>
                      <a:ext cx="5941695" cy="3354070"/>
                    </a:xfrm>
                    <a:prstGeom prst="rect">
                      <a:avLst/>
                    </a:prstGeom>
                    <a:noFill/>
                    <a:ln>
                      <a:noFill/>
                    </a:ln>
                  </pic:spPr>
                </pic:pic>
              </a:graphicData>
            </a:graphic>
          </wp:inline>
        </w:drawing>
      </w:r>
    </w:p>
    <w:p w14:paraId="0E4D9477"/>
    <w:p w14:paraId="6112728C">
      <w:pPr>
        <w:rPr>
          <w:rFonts w:hint="default"/>
          <w:lang w:val="es-ES"/>
        </w:rPr>
      </w:pPr>
      <w:r>
        <w:rPr>
          <w:rFonts w:hint="default"/>
          <w:lang w:val="es-ES"/>
        </w:rPr>
        <w:tab/>
        <w:t>Al abrir el sistema te permitira acceder a la interfaz de acceso con el cual iniciaras sesion colocando el usuario y contraseña, los usuarios se manejan en el apartado de “Configuraciones”.</w:t>
      </w:r>
    </w:p>
    <w:p w14:paraId="06BC47F0">
      <w:pPr>
        <w:rPr>
          <w:rFonts w:hint="default"/>
          <w:lang w:val="es-ES"/>
        </w:rPr>
      </w:pPr>
    </w:p>
    <w:p w14:paraId="62AF197A">
      <w:pPr>
        <w:rPr>
          <w:rFonts w:hint="default"/>
          <w:lang w:val="es-ES"/>
        </w:rPr>
      </w:pPr>
      <w:r>
        <w:rPr>
          <w:rFonts w:hint="default"/>
          <w:lang w:val="es-ES"/>
        </w:rPr>
        <w:br w:type="page"/>
      </w:r>
    </w:p>
    <w:p w14:paraId="6F47FAC8">
      <w:pPr>
        <w:pStyle w:val="3"/>
        <w:bidi w:val="0"/>
        <w:rPr>
          <w:rFonts w:hint="default"/>
          <w:lang w:val="es-ES"/>
        </w:rPr>
      </w:pPr>
      <w:r>
        <w:rPr>
          <w:rFonts w:hint="default"/>
          <w:lang w:val="es-ES"/>
        </w:rPr>
        <w:t>Panel inicial</w:t>
      </w:r>
    </w:p>
    <w:p w14:paraId="0F909390">
      <w:pPr>
        <w:rPr>
          <w:rFonts w:hint="default"/>
          <w:lang w:val="es-ES"/>
        </w:rPr>
      </w:pPr>
    </w:p>
    <w:p w14:paraId="4FE79209">
      <w:pPr>
        <w:rPr>
          <w:rFonts w:hint="default"/>
          <w:lang w:val="es-ES"/>
        </w:rPr>
      </w:pPr>
      <w:r>
        <w:rPr>
          <w:rFonts w:hint="default"/>
          <w:lang w:val="es-ES"/>
        </w:rPr>
        <w:tab/>
        <w:t>Una vez que inicia sesion este te muestra una bienvenida y un panel lateral que muestra los apartados del sistema que iran señalados de la siguiente manera:</w:t>
      </w:r>
    </w:p>
    <w:p w14:paraId="64527889">
      <w:pPr>
        <w:rPr>
          <w:rFonts w:hint="default"/>
          <w:lang w:val="es-ES"/>
        </w:rPr>
      </w:pPr>
    </w:p>
    <w:p w14:paraId="15CA8180">
      <w:pPr>
        <w:numPr>
          <w:ilvl w:val="0"/>
          <w:numId w:val="2"/>
        </w:numPr>
        <w:ind w:left="425" w:leftChars="0" w:hanging="425" w:firstLineChars="0"/>
        <w:rPr>
          <w:rFonts w:hint="default"/>
          <w:lang w:val="es-ES"/>
        </w:rPr>
      </w:pPr>
      <w:r>
        <w:rPr>
          <w:rFonts w:hint="default"/>
          <w:lang w:val="es-ES"/>
        </w:rPr>
        <w:t>Panel de navegacion</w:t>
      </w:r>
    </w:p>
    <w:p w14:paraId="482845D9">
      <w:pPr>
        <w:numPr>
          <w:ilvl w:val="0"/>
          <w:numId w:val="2"/>
        </w:numPr>
        <w:ind w:left="425" w:leftChars="0" w:hanging="425" w:firstLineChars="0"/>
        <w:rPr>
          <w:rFonts w:hint="default"/>
          <w:lang w:val="es-ES"/>
        </w:rPr>
      </w:pPr>
      <w:r>
        <w:rPr>
          <w:rFonts w:hint="default"/>
          <w:lang w:val="es-ES"/>
        </w:rPr>
        <w:t>Panel principal</w:t>
      </w:r>
    </w:p>
    <w:p w14:paraId="6F780ADF">
      <w:pPr>
        <w:numPr>
          <w:numId w:val="0"/>
        </w:numPr>
        <w:ind w:leftChars="0"/>
        <w:rPr>
          <w:rFonts w:hint="default"/>
          <w:lang w:val="es-ES"/>
        </w:rPr>
      </w:pPr>
    </w:p>
    <w:p w14:paraId="1A9D8447">
      <w:pPr>
        <w:numPr>
          <w:numId w:val="0"/>
        </w:numPr>
        <w:ind w:leftChars="0"/>
        <w:rPr>
          <w:rFonts w:hint="default"/>
          <w:lang w:val="es-ES"/>
        </w:rPr>
      </w:pPr>
    </w:p>
    <w:p w14:paraId="0B11EE86">
      <w:pPr>
        <w:numPr>
          <w:numId w:val="0"/>
        </w:numPr>
        <w:ind w:leftChars="0"/>
      </w:pPr>
      <w:r>
        <w:drawing>
          <wp:inline distT="0" distB="0" distL="114300" distR="114300">
            <wp:extent cx="5941695" cy="337058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5941695" cy="3370580"/>
                    </a:xfrm>
                    <a:prstGeom prst="rect">
                      <a:avLst/>
                    </a:prstGeom>
                    <a:noFill/>
                    <a:ln>
                      <a:noFill/>
                    </a:ln>
                  </pic:spPr>
                </pic:pic>
              </a:graphicData>
            </a:graphic>
          </wp:inline>
        </w:drawing>
      </w:r>
    </w:p>
    <w:p w14:paraId="34CE8494">
      <w:pPr>
        <w:rPr>
          <w:rFonts w:hint="default"/>
          <w:lang w:val="es-ES"/>
        </w:rPr>
      </w:pPr>
      <w:r>
        <w:rPr>
          <w:rFonts w:hint="default"/>
          <w:lang w:val="es-ES"/>
        </w:rPr>
        <w:br w:type="page"/>
      </w:r>
    </w:p>
    <w:p w14:paraId="19A28206">
      <w:pPr>
        <w:pStyle w:val="3"/>
        <w:bidi w:val="0"/>
        <w:rPr>
          <w:rFonts w:hint="default"/>
          <w:lang w:val="es-ES"/>
        </w:rPr>
      </w:pPr>
      <w:r>
        <w:rPr>
          <w:rFonts w:hint="default"/>
          <w:lang w:val="es-ES"/>
        </w:rPr>
        <w:t>Panel de productos</w:t>
      </w:r>
    </w:p>
    <w:p w14:paraId="727589F5">
      <w:pPr>
        <w:rPr>
          <w:rFonts w:hint="default"/>
          <w:lang w:val="es-ES"/>
        </w:rPr>
      </w:pPr>
    </w:p>
    <w:p w14:paraId="517D62E3">
      <w:pPr>
        <w:rPr>
          <w:rFonts w:hint="default"/>
          <w:lang w:val="es-ES"/>
        </w:rPr>
      </w:pPr>
      <w:r>
        <w:rPr>
          <w:rFonts w:hint="default"/>
          <w:lang w:val="es-ES"/>
        </w:rPr>
        <w:tab/>
        <w:t>El panel de productos se divide entre “El formulario de edicion”, “El buscador” y “La tabla de producto”</w:t>
      </w:r>
    </w:p>
    <w:p w14:paraId="18556326">
      <w:pPr>
        <w:rPr>
          <w:rFonts w:hint="default"/>
          <w:lang w:val="es-ES"/>
        </w:rPr>
      </w:pPr>
    </w:p>
    <w:p w14:paraId="2F4C19BA">
      <w:pPr>
        <w:numPr>
          <w:numId w:val="0"/>
        </w:numPr>
        <w:ind w:firstLine="708" w:firstLineChars="0"/>
        <w:rPr>
          <w:rFonts w:hint="default"/>
          <w:lang w:val="es-ES"/>
        </w:rPr>
      </w:pPr>
      <w:r>
        <w:rPr>
          <w:rFonts w:hint="default"/>
          <w:lang w:val="es-ES"/>
        </w:rPr>
        <w:t>En el formulario de edicion te permite Agregar y Actualizar informacion de los productos/Agregar productos a la lista esta te pide los campos de:</w:t>
      </w:r>
    </w:p>
    <w:p w14:paraId="0047CBBB">
      <w:pPr>
        <w:numPr>
          <w:numId w:val="0"/>
        </w:numPr>
        <w:rPr>
          <w:rFonts w:hint="default"/>
          <w:lang w:val="es-E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8"/>
        <w:gridCol w:w="4788"/>
      </w:tblGrid>
      <w:tr w14:paraId="54C14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vAlign w:val="top"/>
          </w:tcPr>
          <w:p w14:paraId="73537403">
            <w:pPr>
              <w:numPr>
                <w:numId w:val="0"/>
              </w:numPr>
              <w:jc w:val="center"/>
              <w:rPr>
                <w:rFonts w:hint="default"/>
                <w:b/>
                <w:bCs/>
                <w:sz w:val="36"/>
                <w:szCs w:val="24"/>
                <w:vertAlign w:val="baseline"/>
                <w:lang w:val="es-ES"/>
              </w:rPr>
            </w:pPr>
            <w:r>
              <w:rPr>
                <w:rFonts w:hint="default"/>
                <w:b/>
                <w:bCs/>
                <w:sz w:val="36"/>
                <w:szCs w:val="24"/>
                <w:vertAlign w:val="baseline"/>
                <w:lang w:val="es-ES"/>
              </w:rPr>
              <w:t>Campo</w:t>
            </w:r>
          </w:p>
        </w:tc>
        <w:tc>
          <w:tcPr>
            <w:tcW w:w="4788" w:type="dxa"/>
            <w:vAlign w:val="top"/>
          </w:tcPr>
          <w:p w14:paraId="0CDD0D36">
            <w:pPr>
              <w:numPr>
                <w:numId w:val="0"/>
              </w:numPr>
              <w:jc w:val="center"/>
              <w:rPr>
                <w:rFonts w:hint="default"/>
                <w:b/>
                <w:bCs/>
                <w:sz w:val="36"/>
                <w:szCs w:val="24"/>
                <w:vertAlign w:val="baseline"/>
                <w:lang w:val="es-ES"/>
              </w:rPr>
            </w:pPr>
            <w:r>
              <w:rPr>
                <w:rFonts w:hint="default"/>
                <w:b/>
                <w:bCs/>
                <w:sz w:val="36"/>
                <w:szCs w:val="24"/>
                <w:vertAlign w:val="baseline"/>
                <w:lang w:val="es-ES"/>
              </w:rPr>
              <w:t>descripcion</w:t>
            </w:r>
          </w:p>
        </w:tc>
      </w:tr>
      <w:tr w14:paraId="43621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4918DAD9">
            <w:pPr>
              <w:numPr>
                <w:numId w:val="0"/>
              </w:numPr>
              <w:rPr>
                <w:rFonts w:hint="default"/>
                <w:vertAlign w:val="baseline"/>
                <w:lang w:val="es-ES"/>
              </w:rPr>
            </w:pPr>
            <w:r>
              <w:rPr>
                <w:rFonts w:hint="default"/>
                <w:vertAlign w:val="baseline"/>
                <w:lang w:val="es-ES"/>
              </w:rPr>
              <w:t>Id producto</w:t>
            </w:r>
          </w:p>
        </w:tc>
        <w:tc>
          <w:tcPr>
            <w:tcW w:w="4788" w:type="dxa"/>
          </w:tcPr>
          <w:p w14:paraId="6FC57C76">
            <w:pPr>
              <w:numPr>
                <w:numId w:val="0"/>
              </w:numPr>
              <w:rPr>
                <w:rFonts w:hint="default"/>
                <w:vertAlign w:val="baseline"/>
                <w:lang w:val="es-ES"/>
              </w:rPr>
            </w:pPr>
            <w:r>
              <w:rPr>
                <w:rFonts w:hint="default"/>
                <w:vertAlign w:val="baseline"/>
                <w:lang w:val="es-ES"/>
              </w:rPr>
              <w:t>Este campo no se puede modificar ni se puede editar, este campo se autocompleta con un ID unico que aplicara el sistema cuando el producto se crea</w:t>
            </w:r>
          </w:p>
        </w:tc>
      </w:tr>
      <w:tr w14:paraId="7D33E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7A3300DE">
            <w:pPr>
              <w:numPr>
                <w:numId w:val="0"/>
              </w:numPr>
              <w:rPr>
                <w:rFonts w:hint="default"/>
                <w:vertAlign w:val="baseline"/>
                <w:lang w:val="es-ES"/>
              </w:rPr>
            </w:pPr>
            <w:r>
              <w:rPr>
                <w:rFonts w:hint="default"/>
                <w:vertAlign w:val="baseline"/>
                <w:lang w:val="es-ES"/>
              </w:rPr>
              <w:t>Nombre del producto</w:t>
            </w:r>
          </w:p>
        </w:tc>
        <w:tc>
          <w:tcPr>
            <w:tcW w:w="4788" w:type="dxa"/>
          </w:tcPr>
          <w:p w14:paraId="3FA932A4">
            <w:pPr>
              <w:numPr>
                <w:numId w:val="0"/>
              </w:numPr>
              <w:rPr>
                <w:rFonts w:hint="default"/>
                <w:vertAlign w:val="baseline"/>
                <w:lang w:val="es-ES"/>
              </w:rPr>
            </w:pPr>
            <w:r>
              <w:rPr>
                <w:rFonts w:hint="default"/>
                <w:vertAlign w:val="baseline"/>
                <w:lang w:val="es-ES"/>
              </w:rPr>
              <w:t xml:space="preserve">Nombre descriptivo del producto </w:t>
            </w:r>
          </w:p>
        </w:tc>
      </w:tr>
      <w:tr w14:paraId="0E40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1B48640B">
            <w:pPr>
              <w:numPr>
                <w:numId w:val="0"/>
              </w:numPr>
              <w:rPr>
                <w:rFonts w:hint="default"/>
                <w:vertAlign w:val="baseline"/>
                <w:lang w:val="es-ES"/>
              </w:rPr>
            </w:pPr>
            <w:r>
              <w:rPr>
                <w:rFonts w:hint="default"/>
                <w:vertAlign w:val="baseline"/>
                <w:lang w:val="es-ES"/>
              </w:rPr>
              <w:t>Cantidad/Disponibilidad</w:t>
            </w:r>
          </w:p>
        </w:tc>
        <w:tc>
          <w:tcPr>
            <w:tcW w:w="4788" w:type="dxa"/>
          </w:tcPr>
          <w:p w14:paraId="05B27056">
            <w:pPr>
              <w:numPr>
                <w:numId w:val="0"/>
              </w:numPr>
              <w:rPr>
                <w:rFonts w:hint="default"/>
                <w:vertAlign w:val="baseline"/>
                <w:lang w:val="es-ES"/>
              </w:rPr>
            </w:pPr>
            <w:r>
              <w:rPr>
                <w:rFonts w:hint="default"/>
                <w:vertAlign w:val="baseline"/>
                <w:lang w:val="es-ES"/>
              </w:rPr>
              <w:t>Al crear:</w:t>
            </w:r>
          </w:p>
          <w:p w14:paraId="4191B857">
            <w:pPr>
              <w:numPr>
                <w:numId w:val="0"/>
              </w:numPr>
              <w:rPr>
                <w:rFonts w:hint="default"/>
                <w:vertAlign w:val="baseline"/>
                <w:lang w:val="es-ES"/>
              </w:rPr>
            </w:pPr>
            <w:r>
              <w:rPr>
                <w:rFonts w:hint="default"/>
                <w:vertAlign w:val="baseline"/>
                <w:lang w:val="es-ES"/>
              </w:rPr>
              <w:t xml:space="preserve">      Aqui colocas una cantidad numerica disponible de productos que haya</w:t>
            </w:r>
          </w:p>
          <w:p w14:paraId="77A06599">
            <w:pPr>
              <w:numPr>
                <w:numId w:val="0"/>
              </w:numPr>
              <w:rPr>
                <w:rFonts w:hint="default"/>
                <w:vertAlign w:val="baseline"/>
                <w:lang w:val="es-ES"/>
              </w:rPr>
            </w:pPr>
          </w:p>
          <w:p w14:paraId="35260AE2">
            <w:pPr>
              <w:numPr>
                <w:numId w:val="0"/>
              </w:numPr>
              <w:rPr>
                <w:rFonts w:hint="default"/>
                <w:vertAlign w:val="baseline"/>
                <w:lang w:val="es-ES"/>
              </w:rPr>
            </w:pPr>
            <w:r>
              <w:rPr>
                <w:rFonts w:hint="default"/>
                <w:vertAlign w:val="baseline"/>
                <w:lang w:val="es-ES"/>
              </w:rPr>
              <w:t>Al Actualizar:</w:t>
            </w:r>
          </w:p>
          <w:p w14:paraId="64873FF9">
            <w:pPr>
              <w:numPr>
                <w:numId w:val="0"/>
              </w:numPr>
              <w:rPr>
                <w:rFonts w:hint="default"/>
                <w:vertAlign w:val="baseline"/>
                <w:lang w:val="es-ES"/>
              </w:rPr>
            </w:pPr>
            <w:r>
              <w:rPr>
                <w:rFonts w:hint="default"/>
                <w:vertAlign w:val="baseline"/>
                <w:lang w:val="es-ES"/>
              </w:rPr>
              <w:t xml:space="preserve">      Al clickear en el campo se mostrara un menu modal que te permitira “Establecer”, “Agregar(sumar)”, “Quitar(restar)” y “Establecer”</w:t>
            </w:r>
          </w:p>
        </w:tc>
      </w:tr>
      <w:tr w14:paraId="759D3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32B12EEB">
            <w:pPr>
              <w:numPr>
                <w:numId w:val="0"/>
              </w:numPr>
              <w:rPr>
                <w:rFonts w:hint="default"/>
                <w:vertAlign w:val="baseline"/>
                <w:lang w:val="es-ES"/>
              </w:rPr>
            </w:pPr>
            <w:r>
              <w:rPr>
                <w:rFonts w:hint="default"/>
                <w:vertAlign w:val="baseline"/>
                <w:lang w:val="es-ES"/>
              </w:rPr>
              <w:t>Precio</w:t>
            </w:r>
          </w:p>
        </w:tc>
        <w:tc>
          <w:tcPr>
            <w:tcW w:w="4788" w:type="dxa"/>
          </w:tcPr>
          <w:p w14:paraId="7F7D471A">
            <w:pPr>
              <w:numPr>
                <w:numId w:val="0"/>
              </w:numPr>
              <w:rPr>
                <w:rFonts w:hint="default"/>
                <w:vertAlign w:val="baseline"/>
                <w:lang w:val="es-ES"/>
              </w:rPr>
            </w:pPr>
            <w:r>
              <w:rPr>
                <w:rFonts w:hint="default"/>
                <w:vertAlign w:val="baseline"/>
                <w:lang w:val="es-ES"/>
              </w:rPr>
              <w:t>Precio en BS. (Campo numerico)</w:t>
            </w:r>
          </w:p>
        </w:tc>
      </w:tr>
      <w:tr w14:paraId="6EEB5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788" w:type="dxa"/>
          </w:tcPr>
          <w:p w14:paraId="036E93C9">
            <w:pPr>
              <w:numPr>
                <w:numId w:val="0"/>
              </w:numPr>
              <w:rPr>
                <w:rFonts w:hint="default"/>
                <w:vertAlign w:val="baseline"/>
                <w:lang w:val="es-ES"/>
              </w:rPr>
            </w:pPr>
            <w:r>
              <w:rPr>
                <w:rFonts w:hint="default"/>
                <w:vertAlign w:val="baseline"/>
                <w:lang w:val="es-ES"/>
              </w:rPr>
              <w:t>¿Este producto es visible?</w:t>
            </w:r>
          </w:p>
        </w:tc>
        <w:tc>
          <w:tcPr>
            <w:tcW w:w="4788" w:type="dxa"/>
          </w:tcPr>
          <w:p w14:paraId="12A6A492">
            <w:pPr>
              <w:numPr>
                <w:numId w:val="0"/>
              </w:numPr>
              <w:rPr>
                <w:rFonts w:hint="default"/>
                <w:vertAlign w:val="baseline"/>
                <w:lang w:val="es-ES"/>
              </w:rPr>
            </w:pPr>
            <w:r>
              <w:rPr>
                <w:rFonts w:hint="default"/>
                <w:vertAlign w:val="baseline"/>
                <w:lang w:val="es-ES"/>
              </w:rPr>
              <w:t>Se mostrara o no se mostrara en la lista de productos en el apartado de facturacion</w:t>
            </w:r>
          </w:p>
        </w:tc>
      </w:tr>
    </w:tbl>
    <w:p w14:paraId="4A315BE7">
      <w:pPr>
        <w:numPr>
          <w:numId w:val="0"/>
        </w:numPr>
        <w:rPr>
          <w:rFonts w:hint="default"/>
          <w:lang w:val="es-ES"/>
        </w:rPr>
      </w:pPr>
    </w:p>
    <w:p w14:paraId="49ECF01E">
      <w:pPr>
        <w:rPr>
          <w:rFonts w:hint="default"/>
          <w:lang w:val="es-ES"/>
        </w:rPr>
      </w:pPr>
    </w:p>
    <w:p w14:paraId="3944440E">
      <w:pPr>
        <w:rPr>
          <w:rFonts w:hint="default"/>
          <w:lang w:val="es-ES"/>
        </w:rPr>
      </w:pPr>
    </w:p>
    <w:p w14:paraId="52B54E2E">
      <w:r>
        <w:drawing>
          <wp:inline distT="0" distB="0" distL="114300" distR="114300">
            <wp:extent cx="4888865" cy="276225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4888865" cy="2762250"/>
                    </a:xfrm>
                    <a:prstGeom prst="rect">
                      <a:avLst/>
                    </a:prstGeom>
                    <a:noFill/>
                    <a:ln>
                      <a:noFill/>
                    </a:ln>
                  </pic:spPr>
                </pic:pic>
              </a:graphicData>
            </a:graphic>
          </wp:inline>
        </w:drawing>
      </w:r>
    </w:p>
    <w:p w14:paraId="40ACEAF9">
      <w:r>
        <w:br w:type="page"/>
      </w:r>
    </w:p>
    <w:p w14:paraId="58E30B19">
      <w:pPr>
        <w:ind w:firstLine="708" w:firstLineChars="0"/>
        <w:jc w:val="both"/>
        <w:rPr>
          <w:rFonts w:hint="default"/>
          <w:lang w:val="es-ES"/>
        </w:rPr>
      </w:pPr>
      <w:r>
        <w:rPr>
          <w:rFonts w:hint="default"/>
          <w:lang w:val="es-ES"/>
        </w:rPr>
        <w:t>En el buscador y la lista de productos podras observar los productos ya registrados, en el buscador podras filtrar por nombre y ID del producto y al dar click a la fila de un producto este se podra modificar desde la seccion de “formulario de edicion”</w:t>
      </w:r>
    </w:p>
    <w:p w14:paraId="430FE2FD">
      <w:pPr>
        <w:rPr>
          <w:rFonts w:hint="default"/>
          <w:lang w:val="es-ES"/>
        </w:rPr>
      </w:pPr>
    </w:p>
    <w:p w14:paraId="11EECE9F">
      <w:r>
        <w:drawing>
          <wp:inline distT="0" distB="0" distL="114300" distR="114300">
            <wp:extent cx="5941695" cy="3359785"/>
            <wp:effectExtent l="0" t="0" r="1905"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941695" cy="3359785"/>
                    </a:xfrm>
                    <a:prstGeom prst="rect">
                      <a:avLst/>
                    </a:prstGeom>
                    <a:noFill/>
                    <a:ln>
                      <a:noFill/>
                    </a:ln>
                  </pic:spPr>
                </pic:pic>
              </a:graphicData>
            </a:graphic>
          </wp:inline>
        </w:drawing>
      </w:r>
    </w:p>
    <w:p w14:paraId="3CC852D1"/>
    <w:p w14:paraId="08AB4568">
      <w:pPr>
        <w:ind w:firstLine="708" w:firstLineChars="0"/>
        <w:jc w:val="both"/>
        <w:rPr>
          <w:rFonts w:hint="default"/>
          <w:lang w:val="es-ES"/>
        </w:rPr>
      </w:pPr>
      <w:r>
        <w:rPr>
          <w:rFonts w:hint="default"/>
          <w:lang w:val="es-ES"/>
        </w:rPr>
        <w:t>Al seleccionar uno en el formulario de edicion el boton de “Agregar” cambiara por el de “Actualizar” para modificar el dato del producto y cancelar para deseleccionar el producto, tambien puedes deseleccionar dandole click nuevamente al producto seleccionado en la tabla</w:t>
      </w:r>
    </w:p>
    <w:p w14:paraId="32565396">
      <w:pPr>
        <w:rPr>
          <w:rFonts w:hint="default"/>
          <w:lang w:val="es-ES"/>
        </w:rPr>
      </w:pPr>
    </w:p>
    <w:p w14:paraId="6A01804C">
      <w:r>
        <w:drawing>
          <wp:inline distT="0" distB="0" distL="114300" distR="114300">
            <wp:extent cx="5088255" cy="2889250"/>
            <wp:effectExtent l="0" t="0" r="1714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088255" cy="2889250"/>
                    </a:xfrm>
                    <a:prstGeom prst="rect">
                      <a:avLst/>
                    </a:prstGeom>
                    <a:noFill/>
                    <a:ln>
                      <a:noFill/>
                    </a:ln>
                  </pic:spPr>
                </pic:pic>
              </a:graphicData>
            </a:graphic>
          </wp:inline>
        </w:drawing>
      </w:r>
    </w:p>
    <w:p w14:paraId="2AE53EE0">
      <w:r>
        <w:br w:type="page"/>
      </w:r>
    </w:p>
    <w:p w14:paraId="5CF9AAA9">
      <w:pPr>
        <w:pStyle w:val="3"/>
        <w:bidi w:val="0"/>
        <w:rPr>
          <w:rFonts w:hint="default"/>
          <w:lang w:val="es-ES"/>
        </w:rPr>
      </w:pPr>
      <w:r>
        <w:rPr>
          <w:rFonts w:hint="default"/>
          <w:lang w:val="es-ES"/>
        </w:rPr>
        <w:t>Panel de clientes</w:t>
      </w:r>
    </w:p>
    <w:p w14:paraId="0763B4BC">
      <w:pPr>
        <w:rPr>
          <w:rFonts w:hint="default"/>
          <w:lang w:val="es-ES"/>
        </w:rPr>
      </w:pPr>
    </w:p>
    <w:p w14:paraId="185F030D">
      <w:pPr>
        <w:rPr>
          <w:rFonts w:hint="default"/>
          <w:lang w:val="es-ES"/>
        </w:rPr>
      </w:pPr>
      <w:r>
        <w:rPr>
          <w:rFonts w:hint="default"/>
          <w:lang w:val="es-ES"/>
        </w:rPr>
        <w:tab/>
      </w:r>
      <w:r>
        <w:rPr>
          <w:rFonts w:hint="default"/>
          <w:lang w:val="es-ES"/>
        </w:rPr>
        <w:t>El panel de clientes se divide entre “El formulario de edicion”, “El buscador” y “La tabla de producto”</w:t>
      </w:r>
    </w:p>
    <w:p w14:paraId="62705BFB">
      <w:pPr>
        <w:rPr>
          <w:rFonts w:hint="default"/>
          <w:lang w:val="es-ES"/>
        </w:rPr>
      </w:pPr>
    </w:p>
    <w:p w14:paraId="32CE8E8F">
      <w:pPr>
        <w:numPr>
          <w:ilvl w:val="0"/>
          <w:numId w:val="0"/>
        </w:numPr>
        <w:ind w:firstLine="708" w:firstLineChars="0"/>
        <w:rPr>
          <w:rFonts w:hint="default"/>
          <w:lang w:val="es-ES"/>
        </w:rPr>
      </w:pPr>
      <w:r>
        <w:rPr>
          <w:rFonts w:hint="default"/>
          <w:lang w:val="es-ES"/>
        </w:rPr>
        <w:t>En el formulario de edicion te permite Agregar y Actualizar informacion de los clientes/Agregar clientes a la lista esta te pide los campos de:</w:t>
      </w:r>
    </w:p>
    <w:p w14:paraId="2FF6C730">
      <w:pPr>
        <w:numPr>
          <w:ilvl w:val="0"/>
          <w:numId w:val="0"/>
        </w:numPr>
        <w:rPr>
          <w:rFonts w:hint="default"/>
          <w:lang w:val="es-E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17056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top"/>
          </w:tcPr>
          <w:p w14:paraId="4374B2F5">
            <w:pPr>
              <w:numPr>
                <w:ilvl w:val="0"/>
                <w:numId w:val="0"/>
              </w:numPr>
              <w:jc w:val="center"/>
              <w:rPr>
                <w:rFonts w:hint="default"/>
                <w:b/>
                <w:bCs/>
                <w:sz w:val="36"/>
                <w:szCs w:val="24"/>
                <w:vertAlign w:val="baseline"/>
                <w:lang w:val="es-ES"/>
              </w:rPr>
            </w:pPr>
            <w:r>
              <w:rPr>
                <w:rFonts w:hint="default"/>
                <w:b/>
                <w:bCs/>
                <w:sz w:val="36"/>
                <w:szCs w:val="24"/>
                <w:vertAlign w:val="baseline"/>
                <w:lang w:val="es-ES"/>
              </w:rPr>
              <w:t>Campo</w:t>
            </w:r>
          </w:p>
        </w:tc>
        <w:tc>
          <w:tcPr>
            <w:tcW w:w="4788" w:type="dxa"/>
            <w:vAlign w:val="top"/>
          </w:tcPr>
          <w:p w14:paraId="0E79FDFF">
            <w:pPr>
              <w:numPr>
                <w:ilvl w:val="0"/>
                <w:numId w:val="0"/>
              </w:numPr>
              <w:jc w:val="center"/>
              <w:rPr>
                <w:rFonts w:hint="default"/>
                <w:b/>
                <w:bCs/>
                <w:sz w:val="36"/>
                <w:szCs w:val="24"/>
                <w:vertAlign w:val="baseline"/>
                <w:lang w:val="es-ES"/>
              </w:rPr>
            </w:pPr>
            <w:r>
              <w:rPr>
                <w:rFonts w:hint="default"/>
                <w:b/>
                <w:bCs/>
                <w:sz w:val="36"/>
                <w:szCs w:val="24"/>
                <w:vertAlign w:val="baseline"/>
                <w:lang w:val="es-ES"/>
              </w:rPr>
              <w:t>descripcion</w:t>
            </w:r>
          </w:p>
        </w:tc>
      </w:tr>
      <w:tr w14:paraId="7C30C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5E949E1">
            <w:pPr>
              <w:numPr>
                <w:ilvl w:val="0"/>
                <w:numId w:val="0"/>
              </w:numPr>
              <w:rPr>
                <w:rFonts w:hint="default"/>
                <w:vertAlign w:val="baseline"/>
                <w:lang w:val="es-ES"/>
              </w:rPr>
            </w:pPr>
            <w:r>
              <w:rPr>
                <w:rFonts w:hint="default"/>
                <w:vertAlign w:val="baseline"/>
                <w:lang w:val="es-ES"/>
              </w:rPr>
              <w:t>Cedula</w:t>
            </w:r>
          </w:p>
        </w:tc>
        <w:tc>
          <w:tcPr>
            <w:tcW w:w="4788" w:type="dxa"/>
          </w:tcPr>
          <w:p w14:paraId="7C315986">
            <w:pPr>
              <w:numPr>
                <w:ilvl w:val="0"/>
                <w:numId w:val="0"/>
              </w:numPr>
              <w:rPr>
                <w:rFonts w:hint="default"/>
                <w:vertAlign w:val="baseline"/>
                <w:lang w:val="es-ES"/>
              </w:rPr>
            </w:pPr>
            <w:r>
              <w:rPr>
                <w:rFonts w:hint="default"/>
                <w:vertAlign w:val="baseline"/>
                <w:lang w:val="es-ES"/>
              </w:rPr>
              <w:t>Este campo es numerico y se debe colocar la cedula del cliente para identificarlo en el sistema</w:t>
            </w:r>
          </w:p>
        </w:tc>
      </w:tr>
      <w:tr w14:paraId="5E4B0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1CE9946F">
            <w:pPr>
              <w:numPr>
                <w:ilvl w:val="0"/>
                <w:numId w:val="0"/>
              </w:numPr>
              <w:rPr>
                <w:rFonts w:hint="default"/>
                <w:vertAlign w:val="baseline"/>
                <w:lang w:val="es-ES"/>
              </w:rPr>
            </w:pPr>
            <w:r>
              <w:rPr>
                <w:rFonts w:hint="default"/>
                <w:vertAlign w:val="baseline"/>
                <w:lang w:val="es-ES"/>
              </w:rPr>
              <w:t>Nombre y apellido</w:t>
            </w:r>
          </w:p>
        </w:tc>
        <w:tc>
          <w:tcPr>
            <w:tcW w:w="4788" w:type="dxa"/>
          </w:tcPr>
          <w:p w14:paraId="37F7AB41">
            <w:pPr>
              <w:numPr>
                <w:ilvl w:val="0"/>
                <w:numId w:val="0"/>
              </w:numPr>
              <w:rPr>
                <w:rFonts w:hint="default"/>
                <w:vertAlign w:val="baseline"/>
                <w:lang w:val="es-ES"/>
              </w:rPr>
            </w:pPr>
            <w:r>
              <w:rPr>
                <w:rFonts w:hint="default"/>
                <w:vertAlign w:val="baseline"/>
                <w:lang w:val="es-ES"/>
              </w:rPr>
              <w:t>Nombre y apellido del cliente</w:t>
            </w:r>
          </w:p>
        </w:tc>
      </w:tr>
      <w:tr w14:paraId="66DBC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D21B82F">
            <w:pPr>
              <w:numPr>
                <w:ilvl w:val="0"/>
                <w:numId w:val="0"/>
              </w:numPr>
              <w:rPr>
                <w:rFonts w:hint="default"/>
                <w:vertAlign w:val="baseline"/>
                <w:lang w:val="es-ES"/>
              </w:rPr>
            </w:pPr>
            <w:r>
              <w:rPr>
                <w:rFonts w:hint="default"/>
                <w:vertAlign w:val="baseline"/>
                <w:lang w:val="es-ES"/>
              </w:rPr>
              <w:t>Direccion</w:t>
            </w:r>
          </w:p>
        </w:tc>
        <w:tc>
          <w:tcPr>
            <w:tcW w:w="4788" w:type="dxa"/>
          </w:tcPr>
          <w:p w14:paraId="4F033F60">
            <w:pPr>
              <w:numPr>
                <w:ilvl w:val="0"/>
                <w:numId w:val="0"/>
              </w:numPr>
              <w:rPr>
                <w:rFonts w:hint="default"/>
                <w:vertAlign w:val="baseline"/>
                <w:lang w:val="es-ES"/>
              </w:rPr>
            </w:pPr>
            <w:r>
              <w:rPr>
                <w:rFonts w:hint="default"/>
                <w:vertAlign w:val="baseline"/>
                <w:lang w:val="es-ES"/>
              </w:rPr>
              <w:t>Direccion de la persona</w:t>
            </w:r>
          </w:p>
        </w:tc>
      </w:tr>
      <w:tr w14:paraId="2579A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BD8FC41">
            <w:pPr>
              <w:numPr>
                <w:ilvl w:val="0"/>
                <w:numId w:val="0"/>
              </w:numPr>
              <w:rPr>
                <w:rFonts w:hint="default"/>
                <w:vertAlign w:val="baseline"/>
                <w:lang w:val="es-ES"/>
              </w:rPr>
            </w:pPr>
            <w:r>
              <w:rPr>
                <w:rFonts w:hint="default"/>
                <w:vertAlign w:val="baseline"/>
                <w:lang w:val="es-ES"/>
              </w:rPr>
              <w:t>Correo</w:t>
            </w:r>
          </w:p>
        </w:tc>
        <w:tc>
          <w:tcPr>
            <w:tcW w:w="4788" w:type="dxa"/>
          </w:tcPr>
          <w:p w14:paraId="7BB78B88">
            <w:pPr>
              <w:numPr>
                <w:ilvl w:val="0"/>
                <w:numId w:val="0"/>
              </w:numPr>
              <w:rPr>
                <w:rFonts w:hint="default"/>
                <w:vertAlign w:val="baseline"/>
                <w:lang w:val="es-ES"/>
              </w:rPr>
            </w:pPr>
            <w:r>
              <w:rPr>
                <w:rFonts w:hint="default"/>
                <w:vertAlign w:val="baseline"/>
                <w:lang w:val="es-ES"/>
              </w:rPr>
              <w:t>Correo electronico (Opcional)</w:t>
            </w:r>
          </w:p>
        </w:tc>
      </w:tr>
      <w:tr w14:paraId="379B6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68E8B32A">
            <w:pPr>
              <w:numPr>
                <w:ilvl w:val="0"/>
                <w:numId w:val="0"/>
              </w:numPr>
              <w:rPr>
                <w:rFonts w:hint="default"/>
                <w:vertAlign w:val="baseline"/>
                <w:lang w:val="es-ES"/>
              </w:rPr>
            </w:pPr>
            <w:r>
              <w:rPr>
                <w:rFonts w:hint="default"/>
                <w:vertAlign w:val="baseline"/>
                <w:lang w:val="es-ES"/>
              </w:rPr>
              <w:t>Telefono</w:t>
            </w:r>
          </w:p>
        </w:tc>
        <w:tc>
          <w:tcPr>
            <w:tcW w:w="4788" w:type="dxa"/>
          </w:tcPr>
          <w:p w14:paraId="4ACC7696">
            <w:pPr>
              <w:numPr>
                <w:ilvl w:val="0"/>
                <w:numId w:val="0"/>
              </w:numPr>
              <w:rPr>
                <w:rFonts w:hint="default"/>
                <w:vertAlign w:val="baseline"/>
                <w:lang w:val="es-ES"/>
              </w:rPr>
            </w:pPr>
            <w:r>
              <w:rPr>
                <w:rFonts w:hint="default"/>
                <w:vertAlign w:val="baseline"/>
                <w:lang w:val="es-ES"/>
              </w:rPr>
              <w:t>Numero telefonico de la persona</w:t>
            </w:r>
          </w:p>
        </w:tc>
      </w:tr>
    </w:tbl>
    <w:p w14:paraId="19680F02">
      <w:pPr>
        <w:numPr>
          <w:ilvl w:val="0"/>
          <w:numId w:val="0"/>
        </w:numPr>
        <w:rPr>
          <w:rFonts w:hint="default"/>
          <w:lang w:val="es-ES"/>
        </w:rPr>
      </w:pPr>
    </w:p>
    <w:p w14:paraId="78FBBBF0">
      <w:pPr>
        <w:rPr>
          <w:rFonts w:hint="default"/>
          <w:lang w:val="es-ES"/>
        </w:rPr>
      </w:pPr>
    </w:p>
    <w:p w14:paraId="4A304AC8">
      <w:pPr>
        <w:rPr>
          <w:rFonts w:hint="default"/>
          <w:lang w:val="es-ES"/>
        </w:rPr>
      </w:pPr>
    </w:p>
    <w:p w14:paraId="0DEF2DD7">
      <w:r>
        <w:drawing>
          <wp:inline distT="0" distB="0" distL="114300" distR="114300">
            <wp:extent cx="5342255" cy="3023870"/>
            <wp:effectExtent l="0" t="0" r="10795" b="508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pic:cNvPicPr>
                  </pic:nvPicPr>
                  <pic:blipFill>
                    <a:blip r:embed="rId10"/>
                    <a:stretch>
                      <a:fillRect/>
                    </a:stretch>
                  </pic:blipFill>
                  <pic:spPr>
                    <a:xfrm>
                      <a:off x="0" y="0"/>
                      <a:ext cx="5342255" cy="3023870"/>
                    </a:xfrm>
                    <a:prstGeom prst="rect">
                      <a:avLst/>
                    </a:prstGeom>
                    <a:noFill/>
                    <a:ln>
                      <a:noFill/>
                    </a:ln>
                  </pic:spPr>
                </pic:pic>
              </a:graphicData>
            </a:graphic>
          </wp:inline>
        </w:drawing>
      </w:r>
    </w:p>
    <w:p w14:paraId="1A8803AF">
      <w:r>
        <w:br w:type="page"/>
      </w:r>
    </w:p>
    <w:p w14:paraId="1DF0D018">
      <w:pPr>
        <w:ind w:firstLine="708" w:firstLineChars="0"/>
        <w:jc w:val="both"/>
        <w:rPr>
          <w:rFonts w:hint="default"/>
          <w:lang w:val="es-ES"/>
        </w:rPr>
      </w:pPr>
      <w:r>
        <w:rPr>
          <w:rFonts w:hint="default"/>
          <w:lang w:val="es-ES"/>
        </w:rPr>
        <w:t>En el buscador y la lista de clientes podras observar los clientes ya registrados, en el buscador podras filtrar por nombre y cedula al dar click a la fila de un cliente este se podra modificar desde la seccion de “formulario de edicion”</w:t>
      </w:r>
    </w:p>
    <w:p w14:paraId="1A7362AE">
      <w:pPr>
        <w:rPr>
          <w:rFonts w:hint="default"/>
          <w:lang w:val="es-ES"/>
        </w:rPr>
      </w:pPr>
    </w:p>
    <w:p w14:paraId="291A17B9">
      <w:r>
        <w:drawing>
          <wp:inline distT="0" distB="0" distL="114300" distR="114300">
            <wp:extent cx="5935980" cy="3359785"/>
            <wp:effectExtent l="0" t="0" r="7620" b="12065"/>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pic:cNvPicPr>
                  </pic:nvPicPr>
                  <pic:blipFill>
                    <a:blip r:embed="rId11"/>
                    <a:stretch>
                      <a:fillRect/>
                    </a:stretch>
                  </pic:blipFill>
                  <pic:spPr>
                    <a:xfrm>
                      <a:off x="0" y="0"/>
                      <a:ext cx="5935980" cy="3359785"/>
                    </a:xfrm>
                    <a:prstGeom prst="rect">
                      <a:avLst/>
                    </a:prstGeom>
                    <a:noFill/>
                    <a:ln>
                      <a:noFill/>
                    </a:ln>
                  </pic:spPr>
                </pic:pic>
              </a:graphicData>
            </a:graphic>
          </wp:inline>
        </w:drawing>
      </w:r>
    </w:p>
    <w:p w14:paraId="2646E518"/>
    <w:p w14:paraId="32881E40">
      <w:pPr>
        <w:ind w:firstLine="708" w:firstLineChars="0"/>
        <w:jc w:val="both"/>
        <w:rPr>
          <w:rFonts w:hint="default"/>
          <w:lang w:val="es-ES"/>
        </w:rPr>
      </w:pPr>
      <w:r>
        <w:rPr>
          <w:rFonts w:hint="default"/>
          <w:lang w:val="es-ES"/>
        </w:rPr>
        <w:t>Al seleccionar uno en el formulario de edicion el boton de “Agregar” cambiara por el de “Actualizar” para modificar los datos del cliente y cancelar para deseleccionar el cliente, tambien puedes deseleccionar dandole click nuevamente al cliente seleccionado en la tabla</w:t>
      </w:r>
    </w:p>
    <w:p w14:paraId="7C0B333D">
      <w:pPr>
        <w:rPr>
          <w:rFonts w:hint="default"/>
          <w:lang w:val="es-ES"/>
        </w:rPr>
      </w:pPr>
    </w:p>
    <w:p w14:paraId="1CED68A6">
      <w:r>
        <w:drawing>
          <wp:inline distT="0" distB="0" distL="114300" distR="114300">
            <wp:extent cx="5456555" cy="3089910"/>
            <wp:effectExtent l="0" t="0" r="10795" b="1524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pic:cNvPicPr>
                  </pic:nvPicPr>
                  <pic:blipFill>
                    <a:blip r:embed="rId12"/>
                    <a:stretch>
                      <a:fillRect/>
                    </a:stretch>
                  </pic:blipFill>
                  <pic:spPr>
                    <a:xfrm>
                      <a:off x="0" y="0"/>
                      <a:ext cx="5456555" cy="3089910"/>
                    </a:xfrm>
                    <a:prstGeom prst="rect">
                      <a:avLst/>
                    </a:prstGeom>
                    <a:noFill/>
                    <a:ln>
                      <a:noFill/>
                    </a:ln>
                  </pic:spPr>
                </pic:pic>
              </a:graphicData>
            </a:graphic>
          </wp:inline>
        </w:drawing>
      </w:r>
    </w:p>
    <w:p w14:paraId="31B722F4">
      <w:pPr>
        <w:rPr>
          <w:rFonts w:hint="default"/>
          <w:lang w:val="es-ES"/>
        </w:rPr>
      </w:pPr>
      <w:r>
        <w:rPr>
          <w:rFonts w:hint="default"/>
          <w:lang w:val="es-ES"/>
        </w:rPr>
        <w:br w:type="page"/>
      </w:r>
    </w:p>
    <w:p w14:paraId="4E4627E1">
      <w:pPr>
        <w:pStyle w:val="3"/>
        <w:bidi w:val="0"/>
        <w:rPr>
          <w:rFonts w:hint="default"/>
          <w:lang w:val="es-ES"/>
        </w:rPr>
      </w:pPr>
      <w:r>
        <w:rPr>
          <w:rFonts w:hint="default"/>
          <w:lang w:val="es-ES"/>
        </w:rPr>
        <w:t>Panel de facturacion</w:t>
      </w:r>
    </w:p>
    <w:p w14:paraId="3FDD9978">
      <w:pPr>
        <w:rPr>
          <w:rFonts w:hint="default"/>
          <w:lang w:val="es-ES"/>
        </w:rPr>
      </w:pPr>
    </w:p>
    <w:p w14:paraId="729412D9">
      <w:pPr>
        <w:rPr>
          <w:rFonts w:hint="default"/>
          <w:lang w:val="es-ES"/>
        </w:rPr>
      </w:pPr>
      <w:r>
        <w:rPr>
          <w:rFonts w:hint="default"/>
          <w:lang w:val="es-ES"/>
        </w:rPr>
        <w:tab/>
        <w:t>El panel de facturacion se divide en varias secciones:</w:t>
      </w:r>
    </w:p>
    <w:p w14:paraId="477C7C06">
      <w:pPr>
        <w:numPr>
          <w:numId w:val="0"/>
        </w:numPr>
        <w:rPr>
          <w:rFonts w:hint="default"/>
          <w:lang w:val="es-ES"/>
        </w:rPr>
      </w:pPr>
    </w:p>
    <w:p w14:paraId="23FA7DEB">
      <w:pPr>
        <w:numPr>
          <w:ilvl w:val="0"/>
          <w:numId w:val="3"/>
        </w:numPr>
        <w:ind w:left="420" w:leftChars="0" w:hanging="420" w:firstLineChars="0"/>
        <w:rPr>
          <w:rFonts w:hint="default"/>
          <w:lang w:val="es-ES"/>
        </w:rPr>
      </w:pPr>
      <w:r>
        <w:rPr>
          <w:rFonts w:hint="default"/>
          <w:lang w:val="es-ES"/>
        </w:rPr>
        <w:t>Facturacion</w:t>
      </w:r>
    </w:p>
    <w:p w14:paraId="3E733746">
      <w:pPr>
        <w:numPr>
          <w:ilvl w:val="0"/>
          <w:numId w:val="3"/>
        </w:numPr>
        <w:ind w:left="420" w:leftChars="0" w:hanging="420" w:firstLineChars="0"/>
        <w:rPr>
          <w:rFonts w:hint="default"/>
          <w:lang w:val="es-ES"/>
        </w:rPr>
      </w:pPr>
      <w:r>
        <w:rPr>
          <w:rFonts w:hint="default"/>
          <w:lang w:val="es-ES"/>
        </w:rPr>
        <w:t>Seleccion del cliente</w:t>
      </w:r>
    </w:p>
    <w:p w14:paraId="3F2D84F8">
      <w:pPr>
        <w:numPr>
          <w:ilvl w:val="0"/>
          <w:numId w:val="3"/>
        </w:numPr>
        <w:ind w:left="420" w:leftChars="0" w:hanging="420" w:firstLineChars="0"/>
        <w:rPr>
          <w:rFonts w:hint="default"/>
          <w:lang w:val="es-ES"/>
        </w:rPr>
      </w:pPr>
      <w:r>
        <w:rPr>
          <w:rFonts w:hint="default"/>
          <w:lang w:val="es-ES"/>
        </w:rPr>
        <w:t>Panel de pedidos</w:t>
      </w:r>
    </w:p>
    <w:p w14:paraId="07A0E31F">
      <w:pPr>
        <w:numPr>
          <w:ilvl w:val="0"/>
          <w:numId w:val="3"/>
        </w:numPr>
        <w:ind w:left="420" w:leftChars="0" w:hanging="420" w:firstLineChars="0"/>
        <w:rPr>
          <w:rFonts w:hint="default"/>
          <w:lang w:val="es-ES"/>
        </w:rPr>
      </w:pPr>
      <w:r>
        <w:rPr>
          <w:rFonts w:hint="default"/>
          <w:lang w:val="es-ES"/>
        </w:rPr>
        <w:t>Panel de metodos de pago</w:t>
      </w:r>
    </w:p>
    <w:p w14:paraId="733C3B2B">
      <w:pPr>
        <w:numPr>
          <w:ilvl w:val="0"/>
          <w:numId w:val="3"/>
        </w:numPr>
        <w:ind w:left="420" w:leftChars="0" w:hanging="420" w:firstLineChars="0"/>
        <w:rPr>
          <w:rFonts w:hint="default"/>
          <w:lang w:val="es-ES"/>
        </w:rPr>
      </w:pPr>
      <w:r>
        <w:rPr>
          <w:rFonts w:hint="default"/>
          <w:lang w:val="es-ES"/>
        </w:rPr>
        <w:t>Resumen de la factura</w:t>
      </w:r>
    </w:p>
    <w:p w14:paraId="3D44DD94">
      <w:pPr>
        <w:numPr>
          <w:ilvl w:val="0"/>
          <w:numId w:val="3"/>
        </w:numPr>
        <w:ind w:left="420" w:leftChars="0" w:hanging="420" w:firstLineChars="0"/>
        <w:rPr>
          <w:rFonts w:hint="default"/>
          <w:lang w:val="es-ES"/>
        </w:rPr>
      </w:pPr>
      <w:r>
        <w:rPr>
          <w:rFonts w:hint="default"/>
          <w:lang w:val="es-ES"/>
        </w:rPr>
        <w:t>Gestion</w:t>
      </w:r>
    </w:p>
    <w:p w14:paraId="12DA604B">
      <w:pPr>
        <w:numPr>
          <w:numId w:val="0"/>
        </w:numPr>
        <w:rPr>
          <w:rFonts w:hint="default"/>
          <w:lang w:val="es-ES"/>
        </w:rPr>
      </w:pPr>
    </w:p>
    <w:p w14:paraId="5CBA46E0">
      <w:pPr>
        <w:numPr>
          <w:numId w:val="0"/>
        </w:numPr>
        <w:rPr>
          <w:rFonts w:hint="default"/>
          <w:lang w:val="es-ES"/>
        </w:rPr>
      </w:pPr>
    </w:p>
    <w:p w14:paraId="2234561E">
      <w:pPr>
        <w:numPr>
          <w:ilvl w:val="0"/>
          <w:numId w:val="4"/>
        </w:numPr>
        <w:rPr>
          <w:rFonts w:hint="default"/>
          <w:lang w:val="es-ES"/>
        </w:rPr>
      </w:pPr>
      <w:r>
        <w:rPr>
          <w:rFonts w:hint="default"/>
          <w:lang w:val="es-ES"/>
        </w:rPr>
        <w:t>La seccion de facturacion te muestra la fecha de creacion de la factura</w:t>
      </w:r>
    </w:p>
    <w:p w14:paraId="65FA7338">
      <w:pPr>
        <w:numPr>
          <w:ilvl w:val="0"/>
          <w:numId w:val="4"/>
        </w:numPr>
        <w:rPr>
          <w:rFonts w:hint="default"/>
          <w:lang w:val="es-ES"/>
        </w:rPr>
      </w:pPr>
      <w:r>
        <w:rPr>
          <w:rFonts w:hint="default"/>
          <w:lang w:val="es-ES"/>
        </w:rPr>
        <w:t>La seccion del cliente te permite seleccionar el cliente dandole en el boton “Seleccionar cliente” (los campos no son modificables)</w:t>
      </w:r>
    </w:p>
    <w:p w14:paraId="4363B526">
      <w:pPr>
        <w:numPr>
          <w:numId w:val="0"/>
        </w:numPr>
        <w:rPr>
          <w:rFonts w:hint="default"/>
          <w:lang w:val="es-ES"/>
        </w:rPr>
      </w:pPr>
    </w:p>
    <w:p w14:paraId="3D894630">
      <w:pPr>
        <w:numPr>
          <w:numId w:val="0"/>
        </w:numPr>
        <w:rPr>
          <w:rFonts w:hint="default"/>
          <w:lang w:val="es-ES"/>
        </w:rPr>
      </w:pPr>
      <w:r>
        <w:drawing>
          <wp:inline distT="0" distB="0" distL="114300" distR="114300">
            <wp:extent cx="5941695" cy="3370580"/>
            <wp:effectExtent l="0" t="0" r="1905" b="127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pic:cNvPicPr>
                  </pic:nvPicPr>
                  <pic:blipFill>
                    <a:blip r:embed="rId13"/>
                    <a:stretch>
                      <a:fillRect/>
                    </a:stretch>
                  </pic:blipFill>
                  <pic:spPr>
                    <a:xfrm>
                      <a:off x="0" y="0"/>
                      <a:ext cx="5941695" cy="3370580"/>
                    </a:xfrm>
                    <a:prstGeom prst="rect">
                      <a:avLst/>
                    </a:prstGeom>
                    <a:noFill/>
                    <a:ln>
                      <a:noFill/>
                    </a:ln>
                  </pic:spPr>
                </pic:pic>
              </a:graphicData>
            </a:graphic>
          </wp:inline>
        </w:drawing>
      </w:r>
    </w:p>
    <w:p w14:paraId="4FF38985">
      <w:pPr>
        <w:rPr>
          <w:rFonts w:hint="default"/>
          <w:lang w:val="es-ES"/>
        </w:rPr>
      </w:pPr>
    </w:p>
    <w:p w14:paraId="58B3F85E">
      <w:pPr>
        <w:rPr>
          <w:rFonts w:hint="default"/>
          <w:lang w:val="es-ES"/>
        </w:rPr>
      </w:pPr>
      <w:r>
        <w:rPr>
          <w:rFonts w:hint="default"/>
          <w:lang w:val="es-ES"/>
        </w:rPr>
        <w:br w:type="page"/>
      </w:r>
    </w:p>
    <w:p w14:paraId="6033D719">
      <w:pPr>
        <w:rPr>
          <w:rFonts w:hint="default"/>
          <w:lang w:val="es-ES"/>
        </w:rPr>
      </w:pPr>
      <w:r>
        <w:rPr>
          <w:rFonts w:hint="default"/>
          <w:lang w:val="es-ES"/>
        </w:rPr>
        <w:t xml:space="preserve">Al dar click en “Seleccionar Cliente” se te abrira un panel que posee una instancia del panel de clientes, donde directamente podras buscar el cliente y seleccionarlo haciendo </w:t>
      </w:r>
      <w:r>
        <w:rPr>
          <w:rFonts w:hint="default"/>
          <w:b/>
          <w:bCs/>
          <w:lang w:val="es-ES"/>
        </w:rPr>
        <w:t>DOBLE CLICK</w:t>
      </w:r>
      <w:r>
        <w:rPr>
          <w:rFonts w:hint="default"/>
          <w:lang w:val="es-ES"/>
        </w:rPr>
        <w:t xml:space="preserve"> sobre al cliente a seleccionar</w:t>
      </w:r>
    </w:p>
    <w:p w14:paraId="4C213A3D">
      <w:pPr>
        <w:rPr>
          <w:rFonts w:hint="default"/>
          <w:lang w:val="es-ES"/>
        </w:rPr>
      </w:pPr>
    </w:p>
    <w:p w14:paraId="4EEC78B7">
      <w:pPr>
        <w:rPr>
          <w:rFonts w:hint="default"/>
          <w:lang w:val="es-ES"/>
        </w:rPr>
      </w:pPr>
      <w:r>
        <w:drawing>
          <wp:inline distT="0" distB="0" distL="114300" distR="114300">
            <wp:extent cx="5937250" cy="3359150"/>
            <wp:effectExtent l="0" t="0" r="6350" b="1270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pic:cNvPicPr>
                  </pic:nvPicPr>
                  <pic:blipFill>
                    <a:blip r:embed="rId14"/>
                    <a:stretch>
                      <a:fillRect/>
                    </a:stretch>
                  </pic:blipFill>
                  <pic:spPr>
                    <a:xfrm>
                      <a:off x="0" y="0"/>
                      <a:ext cx="5937250" cy="3359150"/>
                    </a:xfrm>
                    <a:prstGeom prst="rect">
                      <a:avLst/>
                    </a:prstGeom>
                    <a:noFill/>
                    <a:ln>
                      <a:noFill/>
                    </a:ln>
                  </pic:spPr>
                </pic:pic>
              </a:graphicData>
            </a:graphic>
          </wp:inline>
        </w:drawing>
      </w:r>
    </w:p>
    <w:p w14:paraId="58D069AA">
      <w:pPr>
        <w:rPr>
          <w:rFonts w:hint="default"/>
          <w:lang w:val="es-ES"/>
        </w:rPr>
      </w:pPr>
    </w:p>
    <w:p w14:paraId="06156571">
      <w:pPr>
        <w:rPr>
          <w:rFonts w:hint="default"/>
          <w:lang w:val="es-ES"/>
        </w:rPr>
      </w:pPr>
      <w:r>
        <w:rPr>
          <w:rFonts w:hint="default"/>
          <w:lang w:val="es-ES"/>
        </w:rPr>
        <w:t xml:space="preserve">Al seleccionarlo se completaran los campos dentro de el panel de facturacion en la seccion de “Clientes” </w:t>
      </w:r>
    </w:p>
    <w:p w14:paraId="531BAB7B">
      <w:pPr>
        <w:rPr>
          <w:rFonts w:hint="default"/>
          <w:lang w:val="es-ES"/>
        </w:rPr>
      </w:pPr>
    </w:p>
    <w:p w14:paraId="5EE6D0FD">
      <w:r>
        <w:drawing>
          <wp:inline distT="0" distB="0" distL="114300" distR="114300">
            <wp:extent cx="5941695" cy="3376295"/>
            <wp:effectExtent l="0" t="0" r="1905" b="14605"/>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pic:cNvPicPr>
                      <a:picLocks noChangeAspect="1"/>
                    </pic:cNvPicPr>
                  </pic:nvPicPr>
                  <pic:blipFill>
                    <a:blip r:embed="rId15"/>
                    <a:stretch>
                      <a:fillRect/>
                    </a:stretch>
                  </pic:blipFill>
                  <pic:spPr>
                    <a:xfrm>
                      <a:off x="0" y="0"/>
                      <a:ext cx="5941695" cy="3376295"/>
                    </a:xfrm>
                    <a:prstGeom prst="rect">
                      <a:avLst/>
                    </a:prstGeom>
                    <a:noFill/>
                    <a:ln>
                      <a:noFill/>
                    </a:ln>
                  </pic:spPr>
                </pic:pic>
              </a:graphicData>
            </a:graphic>
          </wp:inline>
        </w:drawing>
      </w:r>
    </w:p>
    <w:p w14:paraId="699DB765">
      <w:r>
        <w:br w:type="page"/>
      </w:r>
    </w:p>
    <w:p w14:paraId="33432388">
      <w:pPr>
        <w:rPr>
          <w:rFonts w:hint="default"/>
          <w:lang w:val="es-ES"/>
        </w:rPr>
      </w:pPr>
      <w:r>
        <w:rPr>
          <w:rFonts w:hint="default"/>
          <w:lang w:val="es-ES"/>
        </w:rPr>
        <w:t>Una vez en el panel de pedidos iras seleccionando productos que el cliente va comprando, al dar click en “Seleccionar producto” se abrira una instancia del panel de productos sin el formulario de edicion y seleccionar el producto con doble click (no puedes seleccionar el mismo producto 2 veces, en caso de querer modificar la cantidad de un producto le das en click derecho y modificar producto o “eliminar pedido” para quitarlo de la lista)</w:t>
      </w:r>
    </w:p>
    <w:p w14:paraId="4401780B">
      <w:pPr>
        <w:rPr>
          <w:rFonts w:hint="default"/>
          <w:lang w:val="es-ES"/>
        </w:rPr>
      </w:pPr>
    </w:p>
    <w:p w14:paraId="522EEAEF">
      <w:r>
        <w:drawing>
          <wp:inline distT="0" distB="0" distL="114300" distR="114300">
            <wp:extent cx="5941060" cy="3348990"/>
            <wp:effectExtent l="0" t="0" r="2540" b="381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pic:cNvPicPr>
                      <a:picLocks noChangeAspect="1"/>
                    </pic:cNvPicPr>
                  </pic:nvPicPr>
                  <pic:blipFill>
                    <a:blip r:embed="rId16"/>
                    <a:stretch>
                      <a:fillRect/>
                    </a:stretch>
                  </pic:blipFill>
                  <pic:spPr>
                    <a:xfrm>
                      <a:off x="0" y="0"/>
                      <a:ext cx="5941060" cy="3348990"/>
                    </a:xfrm>
                    <a:prstGeom prst="rect">
                      <a:avLst/>
                    </a:prstGeom>
                    <a:noFill/>
                    <a:ln>
                      <a:noFill/>
                    </a:ln>
                  </pic:spPr>
                </pic:pic>
              </a:graphicData>
            </a:graphic>
          </wp:inline>
        </w:drawing>
      </w:r>
    </w:p>
    <w:p w14:paraId="32EA19CA"/>
    <w:p w14:paraId="56905390">
      <w:pPr>
        <w:rPr>
          <w:rFonts w:hint="default"/>
          <w:lang w:val="es-ES"/>
        </w:rPr>
      </w:pPr>
      <w:r>
        <w:rPr>
          <w:rFonts w:hint="default"/>
          <w:lang w:val="es-ES"/>
        </w:rPr>
        <w:t xml:space="preserve">Una vez seleccionado el producto debes de colocar la cantidad  que se vendera y una vez terminado dar en “Agregar” en el caso de cancelar dar en “Limpiar campos” </w:t>
      </w:r>
    </w:p>
    <w:p w14:paraId="3199EF2D"/>
    <w:p w14:paraId="64417B1D">
      <w:r>
        <w:drawing>
          <wp:inline distT="0" distB="0" distL="114300" distR="114300">
            <wp:extent cx="5142230" cy="2931795"/>
            <wp:effectExtent l="0" t="0" r="1270" b="1905"/>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pic:cNvPicPr>
                      <a:picLocks noChangeAspect="1"/>
                    </pic:cNvPicPr>
                  </pic:nvPicPr>
                  <pic:blipFill>
                    <a:blip r:embed="rId17"/>
                    <a:stretch>
                      <a:fillRect/>
                    </a:stretch>
                  </pic:blipFill>
                  <pic:spPr>
                    <a:xfrm>
                      <a:off x="0" y="0"/>
                      <a:ext cx="5142230" cy="2931795"/>
                    </a:xfrm>
                    <a:prstGeom prst="rect">
                      <a:avLst/>
                    </a:prstGeom>
                    <a:noFill/>
                    <a:ln>
                      <a:noFill/>
                    </a:ln>
                  </pic:spPr>
                </pic:pic>
              </a:graphicData>
            </a:graphic>
          </wp:inline>
        </w:drawing>
      </w:r>
    </w:p>
    <w:p w14:paraId="58936C02"/>
    <w:p w14:paraId="5F51DFAC">
      <w:pPr>
        <w:rPr>
          <w:rFonts w:hint="default"/>
          <w:lang w:val="es-ES"/>
        </w:rPr>
      </w:pPr>
      <w:r>
        <w:rPr>
          <w:rFonts w:hint="default"/>
          <w:lang w:val="es-ES"/>
        </w:rPr>
        <w:t>Click derecho en algun producto para editar o eliminar pedido</w:t>
      </w:r>
    </w:p>
    <w:p w14:paraId="29CCB162">
      <w:pPr>
        <w:rPr>
          <w:rFonts w:hint="default"/>
          <w:lang w:val="es-ES"/>
        </w:rPr>
      </w:pPr>
    </w:p>
    <w:p w14:paraId="63EF233F">
      <w:r>
        <w:drawing>
          <wp:inline distT="0" distB="0" distL="114300" distR="114300">
            <wp:extent cx="5935980" cy="3359785"/>
            <wp:effectExtent l="0" t="0" r="7620" b="12065"/>
            <wp:docPr id="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pic:cNvPicPr>
                      <a:picLocks noChangeAspect="1"/>
                    </pic:cNvPicPr>
                  </pic:nvPicPr>
                  <pic:blipFill>
                    <a:blip r:embed="rId18"/>
                    <a:stretch>
                      <a:fillRect/>
                    </a:stretch>
                  </pic:blipFill>
                  <pic:spPr>
                    <a:xfrm>
                      <a:off x="0" y="0"/>
                      <a:ext cx="5935980" cy="3359785"/>
                    </a:xfrm>
                    <a:prstGeom prst="rect">
                      <a:avLst/>
                    </a:prstGeom>
                    <a:noFill/>
                    <a:ln>
                      <a:noFill/>
                    </a:ln>
                  </pic:spPr>
                </pic:pic>
              </a:graphicData>
            </a:graphic>
          </wp:inline>
        </w:drawing>
      </w:r>
    </w:p>
    <w:p w14:paraId="54C3C046"/>
    <w:p w14:paraId="1A65738D">
      <w:pPr>
        <w:rPr>
          <w:rFonts w:hint="default"/>
          <w:lang w:val="es-ES"/>
        </w:rPr>
      </w:pPr>
      <w:r>
        <w:rPr>
          <w:rFonts w:hint="default"/>
          <w:lang w:val="es-ES"/>
        </w:rPr>
        <w:br w:type="page"/>
      </w:r>
    </w:p>
    <w:p w14:paraId="6D5D5FC4">
      <w:pPr>
        <w:rPr>
          <w:rFonts w:hint="default"/>
          <w:lang w:val="es-ES"/>
        </w:rPr>
      </w:pPr>
      <w:r>
        <w:rPr>
          <w:rFonts w:hint="default"/>
          <w:lang w:val="es-ES"/>
        </w:rPr>
        <w:t>Una vez en panel de metodos de pago aqui se ira colocando los metodos de pago con el que el cliente va pagando</w:t>
      </w:r>
    </w:p>
    <w:p w14:paraId="700449E0">
      <w:pPr>
        <w:rPr>
          <w:rFonts w:hint="default"/>
          <w:lang w:val="es-ES"/>
        </w:rPr>
      </w:pPr>
    </w:p>
    <w:p w14:paraId="7F74EFED">
      <w:pPr>
        <w:rPr>
          <w:rFonts w:hint="default"/>
          <w:lang w:val="es-ES"/>
        </w:rPr>
      </w:pPr>
      <w:r>
        <w:rPr>
          <w:rFonts w:hint="default"/>
          <w:lang w:val="es-ES"/>
        </w:rPr>
        <w:t xml:space="preserve">Primero selecciona el metodo de pago a utilizar </w:t>
      </w:r>
    </w:p>
    <w:p w14:paraId="4C5B38DE">
      <w:pPr>
        <w:rPr>
          <w:rFonts w:hint="default"/>
          <w:lang w:val="es-ES"/>
        </w:rPr>
      </w:pPr>
    </w:p>
    <w:p w14:paraId="199D7BEE">
      <w:r>
        <w:drawing>
          <wp:inline distT="0" distB="0" distL="114300" distR="114300">
            <wp:extent cx="5943600" cy="3371215"/>
            <wp:effectExtent l="0" t="0" r="0" b="635"/>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pic:cNvPicPr>
                      <a:picLocks noChangeAspect="1"/>
                    </pic:cNvPicPr>
                  </pic:nvPicPr>
                  <pic:blipFill>
                    <a:blip r:embed="rId19"/>
                    <a:stretch>
                      <a:fillRect/>
                    </a:stretch>
                  </pic:blipFill>
                  <pic:spPr>
                    <a:xfrm>
                      <a:off x="0" y="0"/>
                      <a:ext cx="5943600" cy="3371215"/>
                    </a:xfrm>
                    <a:prstGeom prst="rect">
                      <a:avLst/>
                    </a:prstGeom>
                    <a:noFill/>
                    <a:ln>
                      <a:noFill/>
                    </a:ln>
                  </pic:spPr>
                </pic:pic>
              </a:graphicData>
            </a:graphic>
          </wp:inline>
        </w:drawing>
      </w:r>
    </w:p>
    <w:p w14:paraId="401B9CC5"/>
    <w:p w14:paraId="0A3D346B">
      <w:pPr>
        <w:rPr>
          <w:rFonts w:hint="default"/>
          <w:lang w:val="es-ES"/>
        </w:rPr>
      </w:pPr>
      <w:r>
        <w:rPr>
          <w:rFonts w:hint="default"/>
          <w:lang w:val="es-ES"/>
        </w:rPr>
        <w:t>Una vez seleccionado el metodo de pago estableces la cantidad de abono monetario deacuerdo a la divisa que se este usando, en el caso de querer autorellenar el campo le das click derecho y dar en “auto completar con conversion en: [la divisa que se este usando]”</w:t>
      </w:r>
    </w:p>
    <w:p w14:paraId="0047DBCB">
      <w:pPr>
        <w:rPr>
          <w:rFonts w:hint="default"/>
          <w:lang w:val="es-ES"/>
        </w:rPr>
      </w:pPr>
    </w:p>
    <w:p w14:paraId="06E8C597">
      <w:pPr>
        <w:rPr>
          <w:rFonts w:hint="default"/>
          <w:lang w:val="es-ES"/>
        </w:rPr>
      </w:pPr>
      <w:r>
        <w:drawing>
          <wp:inline distT="0" distB="0" distL="114300" distR="114300">
            <wp:extent cx="5046980" cy="2867660"/>
            <wp:effectExtent l="0" t="0" r="1270" b="889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pic:cNvPicPr>
                      <a:picLocks noChangeAspect="1"/>
                    </pic:cNvPicPr>
                  </pic:nvPicPr>
                  <pic:blipFill>
                    <a:blip r:embed="rId20"/>
                    <a:stretch>
                      <a:fillRect/>
                    </a:stretch>
                  </pic:blipFill>
                  <pic:spPr>
                    <a:xfrm>
                      <a:off x="0" y="0"/>
                      <a:ext cx="5046980" cy="2867660"/>
                    </a:xfrm>
                    <a:prstGeom prst="rect">
                      <a:avLst/>
                    </a:prstGeom>
                    <a:noFill/>
                    <a:ln>
                      <a:noFill/>
                    </a:ln>
                  </pic:spPr>
                </pic:pic>
              </a:graphicData>
            </a:graphic>
          </wp:inline>
        </w:drawing>
      </w:r>
    </w:p>
    <w:p w14:paraId="2F576FAC">
      <w:pPr>
        <w:rPr>
          <w:rFonts w:hint="default"/>
          <w:lang w:val="es-ES"/>
        </w:rPr>
      </w:pPr>
    </w:p>
    <w:p w14:paraId="46394BB8">
      <w:pPr>
        <w:rPr>
          <w:rFonts w:hint="default"/>
          <w:lang w:val="es-ES"/>
        </w:rPr>
      </w:pPr>
      <w:r>
        <w:rPr>
          <w:rFonts w:hint="default"/>
          <w:lang w:val="es-ES"/>
        </w:rPr>
        <w:t>Una vez seleccionado le das en agregar para agregarlo a la lista de metodos de pago</w:t>
      </w:r>
    </w:p>
    <w:p w14:paraId="1B99F81C">
      <w:pPr>
        <w:rPr>
          <w:rFonts w:hint="default"/>
          <w:lang w:val="es-ES"/>
        </w:rPr>
      </w:pPr>
    </w:p>
    <w:p w14:paraId="0DCAA682">
      <w:r>
        <w:drawing>
          <wp:inline distT="0" distB="0" distL="114300" distR="114300">
            <wp:extent cx="5935980" cy="3370580"/>
            <wp:effectExtent l="0" t="0" r="7620" b="1270"/>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
                    <pic:cNvPicPr>
                      <a:picLocks noChangeAspect="1"/>
                    </pic:cNvPicPr>
                  </pic:nvPicPr>
                  <pic:blipFill>
                    <a:blip r:embed="rId21"/>
                    <a:stretch>
                      <a:fillRect/>
                    </a:stretch>
                  </pic:blipFill>
                  <pic:spPr>
                    <a:xfrm>
                      <a:off x="0" y="0"/>
                      <a:ext cx="5935980" cy="3370580"/>
                    </a:xfrm>
                    <a:prstGeom prst="rect">
                      <a:avLst/>
                    </a:prstGeom>
                    <a:noFill/>
                    <a:ln>
                      <a:noFill/>
                    </a:ln>
                  </pic:spPr>
                </pic:pic>
              </a:graphicData>
            </a:graphic>
          </wp:inline>
        </w:drawing>
      </w:r>
    </w:p>
    <w:p w14:paraId="548B0D2B"/>
    <w:p w14:paraId="290E15B9">
      <w:pPr>
        <w:rPr>
          <w:rFonts w:hint="default"/>
          <w:lang w:val="es-ES"/>
        </w:rPr>
      </w:pPr>
      <w:r>
        <w:rPr>
          <w:rFonts w:hint="default"/>
          <w:lang w:val="es-ES"/>
        </w:rPr>
        <w:t>En el caso de querer eliminar un metodo escrito por error le puedes dar click derecho al metodo erroneo y “eliminar metodo de pago”</w:t>
      </w:r>
    </w:p>
    <w:p w14:paraId="7E7B0D56">
      <w:pPr>
        <w:rPr>
          <w:rFonts w:hint="default"/>
          <w:lang w:val="es-ES"/>
        </w:rPr>
      </w:pPr>
    </w:p>
    <w:p w14:paraId="481C6D1D">
      <w:r>
        <w:drawing>
          <wp:inline distT="0" distB="0" distL="114300" distR="114300">
            <wp:extent cx="5941695" cy="3370580"/>
            <wp:effectExtent l="0" t="0" r="1905" b="1270"/>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1"/>
                    <pic:cNvPicPr>
                      <a:picLocks noChangeAspect="1"/>
                    </pic:cNvPicPr>
                  </pic:nvPicPr>
                  <pic:blipFill>
                    <a:blip r:embed="rId22"/>
                    <a:stretch>
                      <a:fillRect/>
                    </a:stretch>
                  </pic:blipFill>
                  <pic:spPr>
                    <a:xfrm>
                      <a:off x="0" y="0"/>
                      <a:ext cx="5941695" cy="3370580"/>
                    </a:xfrm>
                    <a:prstGeom prst="rect">
                      <a:avLst/>
                    </a:prstGeom>
                    <a:noFill/>
                    <a:ln>
                      <a:noFill/>
                    </a:ln>
                  </pic:spPr>
                </pic:pic>
              </a:graphicData>
            </a:graphic>
          </wp:inline>
        </w:drawing>
      </w:r>
    </w:p>
    <w:p w14:paraId="627BBA14">
      <w:r>
        <w:br w:type="page"/>
      </w:r>
    </w:p>
    <w:p w14:paraId="032B5E71">
      <w:pPr>
        <w:rPr>
          <w:rFonts w:hint="default"/>
          <w:lang w:val="es-ES"/>
        </w:rPr>
      </w:pPr>
      <w:r>
        <w:rPr>
          <w:rFonts w:hint="default"/>
          <w:lang w:val="es-ES"/>
        </w:rPr>
        <w:t>En el apartado de Resumen ya podras observar un resumen del sistema donde puede ver el total, el precio del dolar, el iva, el igtf si incluye, la cantidad en bolivares de los impuestos, etc.</w:t>
      </w:r>
    </w:p>
    <w:p w14:paraId="2572575E">
      <w:pPr>
        <w:rPr>
          <w:rFonts w:hint="default"/>
          <w:lang w:val="es-ES"/>
        </w:rPr>
      </w:pPr>
    </w:p>
    <w:p w14:paraId="2E1C010E">
      <w:pPr>
        <w:rPr>
          <w:rFonts w:hint="default"/>
          <w:lang w:val="es-ES"/>
        </w:rPr>
      </w:pPr>
      <w:r>
        <w:rPr>
          <w:rFonts w:hint="default"/>
          <w:lang w:val="es-ES"/>
        </w:rPr>
        <w:t>Y podras incluir una nota opcional</w:t>
      </w:r>
    </w:p>
    <w:p w14:paraId="7E41B3C9">
      <w:pPr>
        <w:rPr>
          <w:rFonts w:hint="default"/>
          <w:lang w:val="es-ES"/>
        </w:rPr>
      </w:pPr>
    </w:p>
    <w:p w14:paraId="73CC946F">
      <w:r>
        <w:drawing>
          <wp:inline distT="0" distB="0" distL="114300" distR="114300">
            <wp:extent cx="5941695" cy="3359785"/>
            <wp:effectExtent l="0" t="0" r="1905" b="12065"/>
            <wp:docPr id="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2"/>
                    <pic:cNvPicPr>
                      <a:picLocks noChangeAspect="1"/>
                    </pic:cNvPicPr>
                  </pic:nvPicPr>
                  <pic:blipFill>
                    <a:blip r:embed="rId23"/>
                    <a:stretch>
                      <a:fillRect/>
                    </a:stretch>
                  </pic:blipFill>
                  <pic:spPr>
                    <a:xfrm>
                      <a:off x="0" y="0"/>
                      <a:ext cx="5941695" cy="3359785"/>
                    </a:xfrm>
                    <a:prstGeom prst="rect">
                      <a:avLst/>
                    </a:prstGeom>
                    <a:noFill/>
                    <a:ln>
                      <a:noFill/>
                    </a:ln>
                  </pic:spPr>
                </pic:pic>
              </a:graphicData>
            </a:graphic>
          </wp:inline>
        </w:drawing>
      </w:r>
    </w:p>
    <w:p w14:paraId="0E40CC39"/>
    <w:p w14:paraId="15419597">
      <w:pPr>
        <w:rPr>
          <w:rFonts w:hint="default"/>
          <w:lang w:val="es-ES"/>
        </w:rPr>
      </w:pPr>
      <w:r>
        <w:rPr>
          <w:rFonts w:hint="default"/>
          <w:lang w:val="es-ES"/>
        </w:rPr>
        <w:t>Y por ultimo el apartado de gestion para poder generar la factura, cuando generes la factura no se podra eliminar lo cual te pedira confirmacion de accion</w:t>
      </w:r>
    </w:p>
    <w:p w14:paraId="730E4765">
      <w:pPr>
        <w:rPr>
          <w:rFonts w:hint="default"/>
          <w:lang w:val="es-ES"/>
        </w:rPr>
      </w:pPr>
    </w:p>
    <w:p w14:paraId="3C7D9942">
      <w:r>
        <w:drawing>
          <wp:inline distT="0" distB="0" distL="114300" distR="114300">
            <wp:extent cx="5064760" cy="2893695"/>
            <wp:effectExtent l="0" t="0" r="2540" b="1905"/>
            <wp:docPr id="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3"/>
                    <pic:cNvPicPr>
                      <a:picLocks noChangeAspect="1"/>
                    </pic:cNvPicPr>
                  </pic:nvPicPr>
                  <pic:blipFill>
                    <a:blip r:embed="rId24"/>
                    <a:stretch>
                      <a:fillRect/>
                    </a:stretch>
                  </pic:blipFill>
                  <pic:spPr>
                    <a:xfrm>
                      <a:off x="0" y="0"/>
                      <a:ext cx="5064760" cy="2893695"/>
                    </a:xfrm>
                    <a:prstGeom prst="rect">
                      <a:avLst/>
                    </a:prstGeom>
                    <a:noFill/>
                    <a:ln>
                      <a:noFill/>
                    </a:ln>
                  </pic:spPr>
                </pic:pic>
              </a:graphicData>
            </a:graphic>
          </wp:inline>
        </w:drawing>
      </w:r>
    </w:p>
    <w:p w14:paraId="4D793427"/>
    <w:p w14:paraId="674C96C1"/>
    <w:p w14:paraId="0A8D8DE1">
      <w:r>
        <w:drawing>
          <wp:inline distT="0" distB="0" distL="114300" distR="114300">
            <wp:extent cx="5935980" cy="3354070"/>
            <wp:effectExtent l="0" t="0" r="7620" b="1778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4"/>
                    <pic:cNvPicPr>
                      <a:picLocks noChangeAspect="1"/>
                    </pic:cNvPicPr>
                  </pic:nvPicPr>
                  <pic:blipFill>
                    <a:blip r:embed="rId25"/>
                    <a:stretch>
                      <a:fillRect/>
                    </a:stretch>
                  </pic:blipFill>
                  <pic:spPr>
                    <a:xfrm>
                      <a:off x="0" y="0"/>
                      <a:ext cx="5935980" cy="3354070"/>
                    </a:xfrm>
                    <a:prstGeom prst="rect">
                      <a:avLst/>
                    </a:prstGeom>
                    <a:noFill/>
                    <a:ln>
                      <a:noFill/>
                    </a:ln>
                  </pic:spPr>
                </pic:pic>
              </a:graphicData>
            </a:graphic>
          </wp:inline>
        </w:drawing>
      </w:r>
    </w:p>
    <w:p w14:paraId="244A8BFC"/>
    <w:p w14:paraId="344B90A2">
      <w:pPr>
        <w:rPr>
          <w:rFonts w:hint="default"/>
          <w:lang w:val="es-ES"/>
        </w:rPr>
      </w:pPr>
      <w:r>
        <w:rPr>
          <w:rFonts w:hint="default"/>
          <w:lang w:val="es-ES"/>
        </w:rPr>
        <w:t>Una vez generado podras ver una vista previa de la factura e imprimirla</w:t>
      </w:r>
    </w:p>
    <w:p w14:paraId="4B38B0AD">
      <w:pPr>
        <w:rPr>
          <w:rFonts w:hint="default"/>
          <w:lang w:val="es-ES"/>
        </w:rPr>
      </w:pPr>
    </w:p>
    <w:p w14:paraId="743D94F0">
      <w:r>
        <w:drawing>
          <wp:inline distT="0" distB="0" distL="114300" distR="114300">
            <wp:extent cx="5937250" cy="3348355"/>
            <wp:effectExtent l="0" t="0" r="6350" b="4445"/>
            <wp:docPr id="2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5"/>
                    <pic:cNvPicPr>
                      <a:picLocks noChangeAspect="1"/>
                    </pic:cNvPicPr>
                  </pic:nvPicPr>
                  <pic:blipFill>
                    <a:blip r:embed="rId26"/>
                    <a:stretch>
                      <a:fillRect/>
                    </a:stretch>
                  </pic:blipFill>
                  <pic:spPr>
                    <a:xfrm>
                      <a:off x="0" y="0"/>
                      <a:ext cx="5937250" cy="3348355"/>
                    </a:xfrm>
                    <a:prstGeom prst="rect">
                      <a:avLst/>
                    </a:prstGeom>
                    <a:noFill/>
                    <a:ln>
                      <a:noFill/>
                    </a:ln>
                  </pic:spPr>
                </pic:pic>
              </a:graphicData>
            </a:graphic>
          </wp:inline>
        </w:drawing>
      </w:r>
    </w:p>
    <w:p w14:paraId="1382BED5">
      <w:pPr>
        <w:rPr>
          <w:rFonts w:hint="default"/>
          <w:lang w:val="es-ES"/>
        </w:rPr>
      </w:pPr>
      <w:r>
        <w:rPr>
          <w:rFonts w:hint="default"/>
          <w:lang w:val="es-ES"/>
        </w:rPr>
        <w:br w:type="page"/>
      </w:r>
    </w:p>
    <w:p w14:paraId="6B3DF213">
      <w:pPr>
        <w:pStyle w:val="3"/>
        <w:bidi w:val="0"/>
        <w:rPr>
          <w:rFonts w:hint="default"/>
          <w:lang w:val="es-ES"/>
        </w:rPr>
      </w:pPr>
      <w:r>
        <w:rPr>
          <w:rFonts w:hint="default"/>
          <w:lang w:val="es-ES"/>
        </w:rPr>
        <w:t>Panel de reportes</w:t>
      </w:r>
    </w:p>
    <w:p w14:paraId="25851FDD">
      <w:pPr>
        <w:rPr>
          <w:rFonts w:hint="default"/>
          <w:lang w:val="es-ES"/>
        </w:rPr>
      </w:pPr>
    </w:p>
    <w:p w14:paraId="63A4FB67">
      <w:pPr>
        <w:rPr>
          <w:rFonts w:hint="default"/>
          <w:lang w:val="es-ES"/>
        </w:rPr>
      </w:pPr>
      <w:r>
        <w:rPr>
          <w:rFonts w:hint="default"/>
          <w:lang w:val="es-ES"/>
        </w:rPr>
        <w:t>En este panel podras ver y filtrar resumenes Diarios, Mensuales, Anuales, Generales y por periodos para posteriormente imprimirlos, al dar doble click a algunas de las facturas te lanzara el panel de vista previa para observar la factura y imprimirla.</w:t>
      </w:r>
    </w:p>
    <w:p w14:paraId="5D336CD0">
      <w:pPr>
        <w:rPr>
          <w:rFonts w:hint="default"/>
          <w:lang w:val="es-ES"/>
        </w:rPr>
      </w:pPr>
    </w:p>
    <w:p w14:paraId="11232F61">
      <w:r>
        <w:drawing>
          <wp:inline distT="0" distB="0" distL="114300" distR="114300">
            <wp:extent cx="5941060" cy="3409950"/>
            <wp:effectExtent l="0" t="0" r="2540" b="0"/>
            <wp:docPr id="3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7"/>
                    <pic:cNvPicPr>
                      <a:picLocks noChangeAspect="1"/>
                    </pic:cNvPicPr>
                  </pic:nvPicPr>
                  <pic:blipFill>
                    <a:blip r:embed="rId27"/>
                    <a:stretch>
                      <a:fillRect/>
                    </a:stretch>
                  </pic:blipFill>
                  <pic:spPr>
                    <a:xfrm>
                      <a:off x="0" y="0"/>
                      <a:ext cx="5941060" cy="3409950"/>
                    </a:xfrm>
                    <a:prstGeom prst="rect">
                      <a:avLst/>
                    </a:prstGeom>
                    <a:noFill/>
                    <a:ln>
                      <a:noFill/>
                    </a:ln>
                  </pic:spPr>
                </pic:pic>
              </a:graphicData>
            </a:graphic>
          </wp:inline>
        </w:drawing>
      </w:r>
    </w:p>
    <w:p w14:paraId="2D937D44"/>
    <w:p w14:paraId="04C98BA8">
      <w:r>
        <w:drawing>
          <wp:inline distT="0" distB="0" distL="114300" distR="114300">
            <wp:extent cx="5941060" cy="3371215"/>
            <wp:effectExtent l="0" t="0" r="2540" b="635"/>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8"/>
                    <pic:cNvPicPr>
                      <a:picLocks noChangeAspect="1"/>
                    </pic:cNvPicPr>
                  </pic:nvPicPr>
                  <pic:blipFill>
                    <a:blip r:embed="rId28"/>
                    <a:stretch>
                      <a:fillRect/>
                    </a:stretch>
                  </pic:blipFill>
                  <pic:spPr>
                    <a:xfrm>
                      <a:off x="0" y="0"/>
                      <a:ext cx="5941060" cy="3371215"/>
                    </a:xfrm>
                    <a:prstGeom prst="rect">
                      <a:avLst/>
                    </a:prstGeom>
                    <a:noFill/>
                    <a:ln>
                      <a:noFill/>
                    </a:ln>
                  </pic:spPr>
                </pic:pic>
              </a:graphicData>
            </a:graphic>
          </wp:inline>
        </w:drawing>
      </w:r>
    </w:p>
    <w:p w14:paraId="131B985D">
      <w:pPr>
        <w:rPr>
          <w:rFonts w:hint="default"/>
          <w:lang w:val="es-ES"/>
        </w:rPr>
      </w:pPr>
      <w:r>
        <w:rPr>
          <w:rFonts w:hint="default"/>
          <w:lang w:val="es-ES"/>
        </w:rPr>
        <w:t>En el apartado de resumentes del panel de reportes podras observar los productos vendidos y los metodos de pagos utilizados durante el periodo seleccionado</w:t>
      </w:r>
    </w:p>
    <w:p w14:paraId="4447D510">
      <w:pPr>
        <w:rPr>
          <w:rFonts w:hint="default"/>
          <w:lang w:val="es-ES"/>
        </w:rPr>
      </w:pPr>
    </w:p>
    <w:p w14:paraId="109B0E64">
      <w:r>
        <w:drawing>
          <wp:inline distT="0" distB="0" distL="114300" distR="114300">
            <wp:extent cx="5935980" cy="3359785"/>
            <wp:effectExtent l="0" t="0" r="7620" b="12065"/>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9"/>
                    <pic:cNvPicPr>
                      <a:picLocks noChangeAspect="1"/>
                    </pic:cNvPicPr>
                  </pic:nvPicPr>
                  <pic:blipFill>
                    <a:blip r:embed="rId29"/>
                    <a:stretch>
                      <a:fillRect/>
                    </a:stretch>
                  </pic:blipFill>
                  <pic:spPr>
                    <a:xfrm>
                      <a:off x="0" y="0"/>
                      <a:ext cx="5935980" cy="3359785"/>
                    </a:xfrm>
                    <a:prstGeom prst="rect">
                      <a:avLst/>
                    </a:prstGeom>
                    <a:noFill/>
                    <a:ln>
                      <a:noFill/>
                    </a:ln>
                  </pic:spPr>
                </pic:pic>
              </a:graphicData>
            </a:graphic>
          </wp:inline>
        </w:drawing>
      </w:r>
    </w:p>
    <w:p w14:paraId="3D6B4E4E">
      <w:r>
        <w:drawing>
          <wp:inline distT="0" distB="0" distL="114300" distR="114300">
            <wp:extent cx="5942965" cy="3225165"/>
            <wp:effectExtent l="0" t="0" r="0" b="0"/>
            <wp:docPr id="3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pic:cNvPicPr>
                  </pic:nvPicPr>
                  <pic:blipFill>
                    <a:blip r:embed="rId30"/>
                    <a:srcRect t="4152"/>
                    <a:stretch>
                      <a:fillRect/>
                    </a:stretch>
                  </pic:blipFill>
                  <pic:spPr>
                    <a:xfrm>
                      <a:off x="0" y="0"/>
                      <a:ext cx="5942965" cy="3225165"/>
                    </a:xfrm>
                    <a:prstGeom prst="rect">
                      <a:avLst/>
                    </a:prstGeom>
                    <a:noFill/>
                    <a:ln>
                      <a:noFill/>
                    </a:ln>
                  </pic:spPr>
                </pic:pic>
              </a:graphicData>
            </a:graphic>
          </wp:inline>
        </w:drawing>
      </w:r>
    </w:p>
    <w:p w14:paraId="3B8EAC43"/>
    <w:p w14:paraId="7F481706">
      <w:pPr>
        <w:rPr>
          <w:rFonts w:hint="default"/>
          <w:lang w:val="es-ES"/>
        </w:rPr>
      </w:pPr>
      <w:r>
        <w:rPr>
          <w:rFonts w:hint="default"/>
          <w:lang w:val="es-ES"/>
        </w:rPr>
        <w:t>¡¡¡Los precios de los productos y los metodos de pago no incluyen impuestos!!!</w:t>
      </w:r>
    </w:p>
    <w:p w14:paraId="24DAD7B2">
      <w:pPr>
        <w:rPr>
          <w:rFonts w:hint="default"/>
          <w:lang w:val="es-ES"/>
        </w:rPr>
      </w:pPr>
      <w:r>
        <w:rPr>
          <w:rFonts w:hint="default"/>
          <w:lang w:val="es-ES"/>
        </w:rPr>
        <w:br w:type="page"/>
      </w:r>
    </w:p>
    <w:p w14:paraId="0FE460C7">
      <w:pPr>
        <w:rPr>
          <w:rFonts w:hint="default"/>
          <w:lang w:val="es-ES"/>
        </w:rPr>
      </w:pPr>
      <w:r>
        <w:rPr>
          <w:rFonts w:hint="default"/>
          <w:lang w:val="es-ES"/>
        </w:rPr>
        <w:t>Los resumenes tambien pueden ser imprimidos con los reportes</w:t>
      </w:r>
    </w:p>
    <w:p w14:paraId="589C4C7E">
      <w:pPr>
        <w:rPr>
          <w:rFonts w:hint="default"/>
          <w:lang w:val="es-ES"/>
        </w:rPr>
      </w:pPr>
    </w:p>
    <w:p w14:paraId="055ADFF0">
      <w:r>
        <w:drawing>
          <wp:inline distT="0" distB="0" distL="114300" distR="114300">
            <wp:extent cx="5941695" cy="3359785"/>
            <wp:effectExtent l="0" t="0" r="1905" b="12065"/>
            <wp:docPr id="3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pic:cNvPicPr>
                  </pic:nvPicPr>
                  <pic:blipFill>
                    <a:blip r:embed="rId31"/>
                    <a:stretch>
                      <a:fillRect/>
                    </a:stretch>
                  </pic:blipFill>
                  <pic:spPr>
                    <a:xfrm>
                      <a:off x="0" y="0"/>
                      <a:ext cx="5941695" cy="3359785"/>
                    </a:xfrm>
                    <a:prstGeom prst="rect">
                      <a:avLst/>
                    </a:prstGeom>
                    <a:noFill/>
                    <a:ln>
                      <a:noFill/>
                    </a:ln>
                  </pic:spPr>
                </pic:pic>
              </a:graphicData>
            </a:graphic>
          </wp:inline>
        </w:drawing>
      </w:r>
    </w:p>
    <w:p w14:paraId="63C67B9E">
      <w:pPr>
        <w:rPr>
          <w:rFonts w:hint="default"/>
          <w:lang w:val="es-ES"/>
        </w:rPr>
      </w:pPr>
      <w:r>
        <w:rPr>
          <w:rFonts w:hint="default"/>
          <w:lang w:val="es-ES"/>
        </w:rPr>
        <w:br w:type="page"/>
      </w:r>
    </w:p>
    <w:p w14:paraId="7E764A2D">
      <w:pPr>
        <w:pStyle w:val="3"/>
        <w:bidi w:val="0"/>
        <w:rPr>
          <w:rFonts w:hint="default"/>
          <w:lang w:val="es-ES"/>
        </w:rPr>
      </w:pPr>
      <w:r>
        <w:rPr>
          <w:rFonts w:hint="default"/>
          <w:lang w:val="es-ES"/>
        </w:rPr>
        <w:t>Panel de configuraciones</w:t>
      </w:r>
    </w:p>
    <w:p w14:paraId="0EA888B9">
      <w:pPr>
        <w:rPr>
          <w:rFonts w:hint="default"/>
          <w:lang w:val="es-ES"/>
        </w:rPr>
      </w:pPr>
    </w:p>
    <w:p w14:paraId="4E6C42ED">
      <w:pPr>
        <w:rPr>
          <w:rFonts w:hint="default"/>
          <w:lang w:val="es-ES"/>
        </w:rPr>
      </w:pPr>
      <w:r>
        <w:rPr>
          <w:rFonts w:hint="default"/>
          <w:lang w:val="es-ES"/>
        </w:rPr>
        <w:t>En el panel de configuraciones podras cambiar el valor del %iva, dolar en bolivares y %igtf</w:t>
      </w:r>
    </w:p>
    <w:p w14:paraId="3DED3A65">
      <w:pPr>
        <w:rPr>
          <w:rFonts w:hint="default"/>
          <w:lang w:val="es-ES"/>
        </w:rPr>
      </w:pPr>
    </w:p>
    <w:p w14:paraId="0700C484">
      <w:r>
        <w:drawing>
          <wp:inline distT="0" distB="0" distL="114300" distR="114300">
            <wp:extent cx="5941060" cy="3359785"/>
            <wp:effectExtent l="0" t="0" r="2540" b="12065"/>
            <wp:docPr id="3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pic:cNvPicPr>
                  </pic:nvPicPr>
                  <pic:blipFill>
                    <a:blip r:embed="rId32"/>
                    <a:stretch>
                      <a:fillRect/>
                    </a:stretch>
                  </pic:blipFill>
                  <pic:spPr>
                    <a:xfrm>
                      <a:off x="0" y="0"/>
                      <a:ext cx="5941060" cy="3359785"/>
                    </a:xfrm>
                    <a:prstGeom prst="rect">
                      <a:avLst/>
                    </a:prstGeom>
                    <a:noFill/>
                    <a:ln>
                      <a:noFill/>
                    </a:ln>
                  </pic:spPr>
                </pic:pic>
              </a:graphicData>
            </a:graphic>
          </wp:inline>
        </w:drawing>
      </w:r>
    </w:p>
    <w:p w14:paraId="4DA2AEB4"/>
    <w:p w14:paraId="570E3927">
      <w:pPr>
        <w:rPr>
          <w:rFonts w:hint="default"/>
          <w:lang w:val="es-ES"/>
        </w:rPr>
      </w:pPr>
      <w:r>
        <w:rPr>
          <w:rFonts w:hint="default"/>
          <w:lang w:val="es-ES"/>
        </w:rPr>
        <w:t>Mas abajo este posee un apartado para agregar usuarios con sus respectiva contraseña y roles</w:t>
      </w:r>
    </w:p>
    <w:p w14:paraId="7F9BAAE6">
      <w:pPr>
        <w:rPr>
          <w:rFonts w:hint="default"/>
          <w:lang w:val="es-ES"/>
        </w:rPr>
      </w:pPr>
    </w:p>
    <w:p w14:paraId="7F08D52D">
      <w:r>
        <w:drawing>
          <wp:inline distT="0" distB="0" distL="114300" distR="114300">
            <wp:extent cx="5941060" cy="3376295"/>
            <wp:effectExtent l="0" t="0" r="2540" b="14605"/>
            <wp:docPr id="3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3"/>
                    <pic:cNvPicPr>
                      <a:picLocks noChangeAspect="1"/>
                    </pic:cNvPicPr>
                  </pic:nvPicPr>
                  <pic:blipFill>
                    <a:blip r:embed="rId33"/>
                    <a:stretch>
                      <a:fillRect/>
                    </a:stretch>
                  </pic:blipFill>
                  <pic:spPr>
                    <a:xfrm>
                      <a:off x="0" y="0"/>
                      <a:ext cx="5941060" cy="3376295"/>
                    </a:xfrm>
                    <a:prstGeom prst="rect">
                      <a:avLst/>
                    </a:prstGeom>
                    <a:noFill/>
                    <a:ln>
                      <a:noFill/>
                    </a:ln>
                  </pic:spPr>
                </pic:pic>
              </a:graphicData>
            </a:graphic>
          </wp:inline>
        </w:drawing>
      </w:r>
    </w:p>
    <w:p w14:paraId="4E50B0CF">
      <w:r>
        <w:br w:type="page"/>
      </w:r>
    </w:p>
    <w:p w14:paraId="662CA1AD">
      <w:pPr>
        <w:rPr>
          <w:rFonts w:hint="default"/>
          <w:lang w:val="es-ES"/>
        </w:rPr>
      </w:pPr>
      <w:r>
        <w:rPr>
          <w:rFonts w:hint="default"/>
          <w:lang w:val="es-ES"/>
        </w:rPr>
        <w:t>Por ultimo el ultimo boton te permite cerrar sesion</w:t>
      </w:r>
    </w:p>
    <w:p w14:paraId="14724C60">
      <w:pPr>
        <w:rPr>
          <w:rFonts w:hint="default"/>
          <w:lang w:val="es-ES"/>
        </w:rPr>
      </w:pPr>
    </w:p>
    <w:p w14:paraId="5C7BFD39">
      <w:r>
        <w:drawing>
          <wp:inline distT="0" distB="0" distL="114300" distR="114300">
            <wp:extent cx="5941060" cy="3354070"/>
            <wp:effectExtent l="0" t="0" r="2540" b="17780"/>
            <wp:docPr id="3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4"/>
                    <pic:cNvPicPr>
                      <a:picLocks noChangeAspect="1"/>
                    </pic:cNvPicPr>
                  </pic:nvPicPr>
                  <pic:blipFill>
                    <a:blip r:embed="rId34"/>
                    <a:stretch>
                      <a:fillRect/>
                    </a:stretch>
                  </pic:blipFill>
                  <pic:spPr>
                    <a:xfrm>
                      <a:off x="0" y="0"/>
                      <a:ext cx="5941060" cy="3354070"/>
                    </a:xfrm>
                    <a:prstGeom prst="rect">
                      <a:avLst/>
                    </a:prstGeom>
                    <a:noFill/>
                    <a:ln>
                      <a:noFill/>
                    </a:ln>
                  </pic:spPr>
                </pic:pic>
              </a:graphicData>
            </a:graphic>
          </wp:inline>
        </w:drawing>
      </w:r>
    </w:p>
    <w:p w14:paraId="52144EFF">
      <w:r>
        <w:br w:type="page"/>
      </w:r>
    </w:p>
    <w:p w14:paraId="116DF490">
      <w:pPr>
        <w:rPr>
          <w:rFonts w:hint="default"/>
          <w:lang w:val="es-ES"/>
        </w:rPr>
      </w:pPr>
      <w:r>
        <w:rPr>
          <w:rFonts w:hint="default"/>
          <w:lang w:val="es-ES"/>
        </w:rPr>
        <w:t>El sistema posee varios roles, estos roles son Administrador, Almacenista y Vendedor, los permisos de estos restringe los apartados a los que puedan acceder en la barra de navegacion y tambien esto aplica en la barra de direcciones:</w:t>
      </w:r>
    </w:p>
    <w:p w14:paraId="0AB1007E">
      <w:pPr>
        <w:rPr>
          <w:rFonts w:hint="default"/>
          <w:lang w:val="es-ES"/>
        </w:rPr>
      </w:pPr>
      <w:bookmarkStart w:id="0" w:name="_GoBack"/>
      <w:bookmarkEnd w:id="0"/>
    </w:p>
    <w:p w14:paraId="3EDEA555">
      <w:pPr>
        <w:rPr>
          <w:rFonts w:hint="default"/>
          <w:lang w:val="es-ES"/>
        </w:rPr>
      </w:pPr>
      <w:r>
        <w:rPr>
          <w:rFonts w:hint="default"/>
          <w:lang w:val="es-ES"/>
        </w:rPr>
        <w:t>En la siguiente tabla se observa los permisos de los roles en el sistema:</w:t>
      </w:r>
    </w:p>
    <w:p w14:paraId="418DCE51">
      <w:pPr>
        <w:rPr>
          <w:rFonts w:hint="default"/>
          <w:lang w:val="es-E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36"/>
        <w:gridCol w:w="3164"/>
        <w:gridCol w:w="3276"/>
      </w:tblGrid>
      <w:tr w14:paraId="28719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14:paraId="2D9BFDE6">
            <w:pPr>
              <w:jc w:val="center"/>
              <w:rPr>
                <w:rFonts w:hint="default"/>
                <w:b/>
                <w:bCs/>
                <w:sz w:val="28"/>
                <w:szCs w:val="21"/>
                <w:vertAlign w:val="baseline"/>
                <w:lang w:val="es-ES"/>
              </w:rPr>
            </w:pPr>
            <w:r>
              <w:rPr>
                <w:rFonts w:hint="default"/>
                <w:b/>
                <w:bCs/>
                <w:sz w:val="28"/>
                <w:szCs w:val="21"/>
                <w:vertAlign w:val="baseline"/>
                <w:lang w:val="es-ES"/>
              </w:rPr>
              <w:t>Administrado</w:t>
            </w:r>
          </w:p>
        </w:tc>
        <w:tc>
          <w:tcPr>
            <w:tcW w:w="3192" w:type="dxa"/>
          </w:tcPr>
          <w:p w14:paraId="32D9028A">
            <w:pPr>
              <w:jc w:val="center"/>
              <w:rPr>
                <w:rFonts w:hint="default"/>
                <w:b/>
                <w:bCs/>
                <w:sz w:val="28"/>
                <w:szCs w:val="21"/>
                <w:vertAlign w:val="baseline"/>
                <w:lang w:val="es-ES"/>
              </w:rPr>
            </w:pPr>
            <w:r>
              <w:rPr>
                <w:rFonts w:hint="default"/>
                <w:b/>
                <w:bCs/>
                <w:sz w:val="28"/>
                <w:szCs w:val="21"/>
                <w:vertAlign w:val="baseline"/>
                <w:lang w:val="es-ES"/>
              </w:rPr>
              <w:t>Almacenista</w:t>
            </w:r>
          </w:p>
        </w:tc>
        <w:tc>
          <w:tcPr>
            <w:tcW w:w="3192" w:type="dxa"/>
          </w:tcPr>
          <w:p w14:paraId="4BFA230A">
            <w:pPr>
              <w:jc w:val="center"/>
              <w:rPr>
                <w:rFonts w:hint="default"/>
                <w:b/>
                <w:bCs/>
                <w:sz w:val="28"/>
                <w:szCs w:val="21"/>
                <w:vertAlign w:val="baseline"/>
                <w:lang w:val="es-ES"/>
              </w:rPr>
            </w:pPr>
            <w:r>
              <w:rPr>
                <w:rFonts w:hint="default"/>
                <w:b/>
                <w:bCs/>
                <w:sz w:val="28"/>
                <w:szCs w:val="21"/>
                <w:vertAlign w:val="baseline"/>
                <w:lang w:val="es-ES"/>
              </w:rPr>
              <w:t>Vendedor</w:t>
            </w:r>
          </w:p>
        </w:tc>
      </w:tr>
      <w:tr w14:paraId="11BB2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14:paraId="4054C855">
            <w:pPr>
              <w:rPr>
                <w:rFonts w:hint="default"/>
                <w:vertAlign w:val="baseline"/>
                <w:lang w:val="es-ES"/>
              </w:rPr>
            </w:pPr>
            <w:r>
              <w:drawing>
                <wp:inline distT="0" distB="0" distL="114300" distR="114300">
                  <wp:extent cx="1972310" cy="4953000"/>
                  <wp:effectExtent l="0" t="0" r="8890" b="0"/>
                  <wp:docPr id="3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5"/>
                          <pic:cNvPicPr>
                            <a:picLocks noChangeAspect="1"/>
                          </pic:cNvPicPr>
                        </pic:nvPicPr>
                        <pic:blipFill>
                          <a:blip r:embed="rId35"/>
                          <a:stretch>
                            <a:fillRect/>
                          </a:stretch>
                        </pic:blipFill>
                        <pic:spPr>
                          <a:xfrm>
                            <a:off x="0" y="0"/>
                            <a:ext cx="1972310" cy="4953000"/>
                          </a:xfrm>
                          <a:prstGeom prst="rect">
                            <a:avLst/>
                          </a:prstGeom>
                          <a:noFill/>
                          <a:ln>
                            <a:noFill/>
                          </a:ln>
                        </pic:spPr>
                      </pic:pic>
                    </a:graphicData>
                  </a:graphic>
                </wp:inline>
              </w:drawing>
            </w:r>
          </w:p>
        </w:tc>
        <w:tc>
          <w:tcPr>
            <w:tcW w:w="3192" w:type="dxa"/>
          </w:tcPr>
          <w:p w14:paraId="07F87761">
            <w:pPr>
              <w:rPr>
                <w:rFonts w:hint="default"/>
                <w:vertAlign w:val="baseline"/>
                <w:lang w:val="es-ES"/>
              </w:rPr>
            </w:pPr>
            <w:r>
              <w:drawing>
                <wp:inline distT="0" distB="0" distL="114300" distR="114300">
                  <wp:extent cx="1982470" cy="2327275"/>
                  <wp:effectExtent l="0" t="0" r="17780" b="15875"/>
                  <wp:docPr id="4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7"/>
                          <pic:cNvPicPr>
                            <a:picLocks noChangeAspect="1"/>
                          </pic:cNvPicPr>
                        </pic:nvPicPr>
                        <pic:blipFill>
                          <a:blip r:embed="rId36"/>
                          <a:stretch>
                            <a:fillRect/>
                          </a:stretch>
                        </pic:blipFill>
                        <pic:spPr>
                          <a:xfrm>
                            <a:off x="0" y="0"/>
                            <a:ext cx="1982470" cy="2327275"/>
                          </a:xfrm>
                          <a:prstGeom prst="rect">
                            <a:avLst/>
                          </a:prstGeom>
                          <a:noFill/>
                          <a:ln>
                            <a:noFill/>
                          </a:ln>
                        </pic:spPr>
                      </pic:pic>
                    </a:graphicData>
                  </a:graphic>
                </wp:inline>
              </w:drawing>
            </w:r>
          </w:p>
        </w:tc>
        <w:tc>
          <w:tcPr>
            <w:tcW w:w="3192" w:type="dxa"/>
          </w:tcPr>
          <w:p w14:paraId="461AC05C">
            <w:pPr>
              <w:rPr>
                <w:rFonts w:hint="default"/>
                <w:vertAlign w:val="baseline"/>
                <w:lang w:val="es-ES"/>
              </w:rPr>
            </w:pPr>
            <w:r>
              <w:drawing>
                <wp:inline distT="0" distB="0" distL="114300" distR="114300">
                  <wp:extent cx="2076450" cy="3000375"/>
                  <wp:effectExtent l="0" t="0" r="0" b="9525"/>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6"/>
                          <pic:cNvPicPr>
                            <a:picLocks noChangeAspect="1"/>
                          </pic:cNvPicPr>
                        </pic:nvPicPr>
                        <pic:blipFill>
                          <a:blip r:embed="rId37"/>
                          <a:stretch>
                            <a:fillRect/>
                          </a:stretch>
                        </pic:blipFill>
                        <pic:spPr>
                          <a:xfrm>
                            <a:off x="0" y="0"/>
                            <a:ext cx="2076450" cy="3000375"/>
                          </a:xfrm>
                          <a:prstGeom prst="rect">
                            <a:avLst/>
                          </a:prstGeom>
                          <a:noFill/>
                          <a:ln>
                            <a:noFill/>
                          </a:ln>
                        </pic:spPr>
                      </pic:pic>
                    </a:graphicData>
                  </a:graphic>
                </wp:inline>
              </w:drawing>
            </w:r>
          </w:p>
        </w:tc>
      </w:tr>
    </w:tbl>
    <w:p w14:paraId="08CA61A1">
      <w:pPr>
        <w:rPr>
          <w:rFonts w:hint="default"/>
          <w:lang w:val="es-E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Segoe Print"/>
    <w:panose1 w:val="00000000000000000000"/>
    <w:charset w:val="00"/>
    <w:family w:val="auto"/>
    <w:pitch w:val="default"/>
    <w:sig w:usb0="00000000" w:usb1="00000000" w:usb2="00000000" w:usb3="00000000" w:csb0="00000000" w:csb1="00000000"/>
  </w:font>
  <w:font w:name="+Timesn">
    <w:altName w:val="Segoe Print"/>
    <w:panose1 w:val="00000000000000000000"/>
    <w:charset w:val="00"/>
    <w:family w:val="auto"/>
    <w:pitch w:val="default"/>
    <w:sig w:usb0="00000000" w:usb1="00000000" w:usb2="00000000" w:usb3="00000000" w:csb0="00000000" w:csb1="00000000"/>
  </w:font>
  <w:font w:name="+Timesne">
    <w:altName w:val="Segoe Print"/>
    <w:panose1 w:val="00000000000000000000"/>
    <w:charset w:val="00"/>
    <w:family w:val="auto"/>
    <w:pitch w:val="default"/>
    <w:sig w:usb0="00000000" w:usb1="00000000" w:usb2="00000000" w:usb3="00000000" w:csb0="00000000" w:csb1="00000000"/>
  </w:font>
  <w:font w:name="+Timesnew">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C0C298"/>
    <w:multiLevelType w:val="singleLevel"/>
    <w:tmpl w:val="90C0C2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E4999D7"/>
    <w:multiLevelType w:val="singleLevel"/>
    <w:tmpl w:val="3E4999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680EE46"/>
    <w:multiLevelType w:val="singleLevel"/>
    <w:tmpl w:val="4680EE46"/>
    <w:lvl w:ilvl="0" w:tentative="0">
      <w:start w:val="1"/>
      <w:numFmt w:val="decimal"/>
      <w:suff w:val="space"/>
      <w:lvlText w:val="%1."/>
      <w:lvlJc w:val="left"/>
    </w:lvl>
  </w:abstractNum>
  <w:abstractNum w:abstractNumId="3">
    <w:nsid w:val="5C9FFFDB"/>
    <w:multiLevelType w:val="singleLevel"/>
    <w:tmpl w:val="5C9FFFDB"/>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7A20CA"/>
    <w:rsid w:val="0E0218EC"/>
    <w:rsid w:val="1266706A"/>
    <w:rsid w:val="1B34207F"/>
    <w:rsid w:val="1BB76E65"/>
    <w:rsid w:val="1EFF124F"/>
    <w:rsid w:val="24C17577"/>
    <w:rsid w:val="274550A0"/>
    <w:rsid w:val="328809AA"/>
    <w:rsid w:val="32C3545C"/>
    <w:rsid w:val="348446A7"/>
    <w:rsid w:val="38E4472A"/>
    <w:rsid w:val="3A4B0824"/>
    <w:rsid w:val="3B575435"/>
    <w:rsid w:val="3BED30DB"/>
    <w:rsid w:val="3D8D69DD"/>
    <w:rsid w:val="3E661D7B"/>
    <w:rsid w:val="4269077B"/>
    <w:rsid w:val="4365451E"/>
    <w:rsid w:val="444F062C"/>
    <w:rsid w:val="46F80FBB"/>
    <w:rsid w:val="475F5E9F"/>
    <w:rsid w:val="4B715ECE"/>
    <w:rsid w:val="4BE90BA4"/>
    <w:rsid w:val="4D051EA1"/>
    <w:rsid w:val="54103BF9"/>
    <w:rsid w:val="56A061EC"/>
    <w:rsid w:val="57B93559"/>
    <w:rsid w:val="63874086"/>
    <w:rsid w:val="660877FC"/>
    <w:rsid w:val="6868289C"/>
    <w:rsid w:val="6C950797"/>
    <w:rsid w:val="6E976002"/>
    <w:rsid w:val="6FBF39C6"/>
    <w:rsid w:val="7075590D"/>
    <w:rsid w:val="78642633"/>
    <w:rsid w:val="794F22D2"/>
    <w:rsid w:val="7A063F20"/>
    <w:rsid w:val="7F6B3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table" w:styleId="7">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59</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2025-03-20T18:50:28Z</dcterms:created>
  <dc:creator>USUARIO</dc:creator>
  <cp:lastModifiedBy>El Frask</cp:lastModifiedBy>
  <dcterms:modified xsi:type="dcterms:W3CDTF">2025-03-20T21:52:14Z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A6168F1416E54AC6B1228127813B7BD8_12</vt:lpwstr>
  </property>
</Properties>
</file>