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  <w:tblW w:w="9360" w:type="dxa"/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>Location</w:t>
            </w:r>
          </w:p>
        </w:tc>
        <w:tc>
          <w:tcPr>
            <w:tcW w:w="468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4680" w:type="dxa"/>
          </w:tcPr>
          <w:p>
            <w:r>
              <w:t>Table</w:t>
            </w:r>
          </w:p>
        </w:tc>
        <w:tc>
          <w:tcPr>
            <w:tcW w:w="4680" w:type="dxa"/>
          </w:tcPr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oversized.xml><?xml version="1.0" encoding="utf-8"?>
<oversized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oversized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