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65854">
      <w:pPr>
        <w:pStyle w:val="16"/>
        <w:widowControl/>
      </w:pPr>
      <w:bookmarkStart w:id="0" w:name="_GoBack"/>
      <w:bookmarkEnd w:id="0"/>
      <w:r>
        <w:t>关于</w:t>
      </w:r>
      <w:r>
        <w:rPr>
          <w:rFonts w:hint="eastAsia"/>
          <w:lang w:val="en-US" w:eastAsia="zh-CN"/>
        </w:rPr>
        <w:t>圣光堂</w:t>
      </w:r>
      <w:r>
        <w:t>地面下沉及围墙开裂安全隐患的紧急报告</w:t>
      </w:r>
    </w:p>
    <w:p w14:paraId="3B19BACA">
      <w:pPr>
        <w:pStyle w:val="11"/>
        <w:widowControl/>
      </w:pPr>
      <w:r>
        <w:t>武汉市基督教两会：</w:t>
      </w:r>
    </w:p>
    <w:p w14:paraId="10ABD6A2">
      <w:pPr>
        <w:pStyle w:val="11"/>
        <w:widowControl/>
      </w:pPr>
      <w:r>
        <w:t>我堂在日常安全检查中发现教堂院内地面出现严重下沉及地面、围墙开裂现象，存在重大安全隐患，现将具体情况紧急报告如下。</w:t>
      </w:r>
    </w:p>
    <w:p w14:paraId="09EE4FD5">
      <w:pPr>
        <w:pStyle w:val="11"/>
        <w:widowControl/>
      </w:pPr>
      <w:r>
        <w:t>经现场勘察，我堂院内地面及围墙出现严重问题。院内地面出现明显裂缝，裂缝长度约18米，呈不规则走向延伸。围墙出现垂直裂缝高度约0.85米，横向裂缝长度约13米，裂缝明显且在持续扩大。整体地面呈现向围墙方向倾斜下沉的趋势。</w:t>
      </w:r>
    </w:p>
    <w:p w14:paraId="4E660ADE">
      <w:pPr>
        <w:pStyle w:val="11"/>
        <w:widowControl/>
      </w:pPr>
      <w:r>
        <w:t>根据现场情况和过往状况分析，初步判断问题成因为多年持续降雨导致雨水大量下渗至地基土层，造成地基土质疏松，承载能力下降。地面整体向围墙方向倾斜下沉，形成不均匀沉降，对围墙产生侧向挤压力，导致围墙开裂变形。</w:t>
      </w:r>
    </w:p>
    <w:p w14:paraId="00D557E7">
      <w:pPr>
        <w:pStyle w:val="11"/>
        <w:widowControl/>
      </w:pPr>
      <w:r>
        <w:t>此次地面下沉和围墙开裂现象存在严重安全隐患。裂缝持续扩大可能导致围墙局部或整体倒塌，围墙附近活动人员存在被砸伤的风险。</w:t>
      </w:r>
    </w:p>
    <w:p w14:paraId="07F05923">
      <w:pPr>
        <w:pStyle w:val="11"/>
        <w:widowControl/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157480</wp:posOffset>
            </wp:positionH>
            <wp:positionV relativeFrom="paragraph">
              <wp:posOffset>753110</wp:posOffset>
            </wp:positionV>
            <wp:extent cx="2506980" cy="1515110"/>
            <wp:effectExtent l="0" t="0" r="7620" b="8890"/>
            <wp:wrapNone/>
            <wp:docPr id="1" name="图片 1" descr="54ac23228b594f97e1cf2c0934d1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4ac23228b594f97e1cf2c0934d11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2651760</wp:posOffset>
            </wp:positionH>
            <wp:positionV relativeFrom="paragraph">
              <wp:posOffset>757555</wp:posOffset>
            </wp:positionV>
            <wp:extent cx="2501900" cy="1511935"/>
            <wp:effectExtent l="0" t="0" r="3175" b="2540"/>
            <wp:wrapNone/>
            <wp:docPr id="3" name="图片 3" descr="bafa5d821ad0f1e317e34d0ad7e0d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afa5d821ad0f1e317e34d0ad7e0d8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鉴于问题的严重性和紧迫性，现将此情况上报给上级领导，请予以关注和指导。我堂将严格按照安全要求，密切关注险情发展，同时积极配合专业机构进行检测评估，尽快消除安全隐患。</w:t>
      </w:r>
    </w:p>
    <w:p w14:paraId="3E45E9CC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Fonts w:hint="eastAsia"/>
          <w:lang w:val="en-US" w:eastAsia="zh-CN"/>
        </w:rPr>
      </w:pPr>
    </w:p>
    <w:p w14:paraId="5F904E8F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Fonts w:hint="eastAsia"/>
          <w:lang w:val="en-US" w:eastAsia="zh-CN"/>
        </w:rPr>
      </w:pPr>
    </w:p>
    <w:p w14:paraId="3E11C9E7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Fonts w:hint="eastAsia"/>
          <w:lang w:val="en-US" w:eastAsia="zh-CN"/>
        </w:rPr>
      </w:pPr>
    </w:p>
    <w:p w14:paraId="6086E4BB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2660015</wp:posOffset>
            </wp:positionH>
            <wp:positionV relativeFrom="paragraph">
              <wp:posOffset>193040</wp:posOffset>
            </wp:positionV>
            <wp:extent cx="2501900" cy="1614170"/>
            <wp:effectExtent l="0" t="0" r="3175" b="5080"/>
            <wp:wrapNone/>
            <wp:docPr id="5" name="图片 5" descr="3f3165625e0e4283312d8aa8878be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f3165625e0e4283312d8aa8878bea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157480</wp:posOffset>
            </wp:positionH>
            <wp:positionV relativeFrom="paragraph">
              <wp:posOffset>207645</wp:posOffset>
            </wp:positionV>
            <wp:extent cx="2498725" cy="1606550"/>
            <wp:effectExtent l="0" t="0" r="6350" b="3175"/>
            <wp:wrapNone/>
            <wp:docPr id="4" name="图片 4" descr="6efa28b45c15fe9f9546f64e4f83c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efa28b45c15fe9f9546f64e4f83c4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7CE2F7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Fonts w:hint="eastAsia"/>
          <w:lang w:val="en-US" w:eastAsia="zh-CN"/>
        </w:rPr>
      </w:pPr>
    </w:p>
    <w:p w14:paraId="69A1A8F4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rPr>
          <w:rFonts w:hint="eastAsia"/>
          <w:lang w:val="en-US" w:eastAsia="zh-CN"/>
        </w:rPr>
      </w:pPr>
    </w:p>
    <w:p w14:paraId="3CC3F263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jc w:val="right"/>
        <w:rPr>
          <w:rFonts w:hint="eastAsia"/>
          <w:lang w:val="en-US" w:eastAsia="zh-CN"/>
        </w:rPr>
      </w:pPr>
    </w:p>
    <w:p w14:paraId="2C4C2F49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right="0"/>
        <w:jc w:val="both"/>
        <w:rPr>
          <w:rFonts w:hint="eastAsia"/>
          <w:lang w:val="en-US" w:eastAsia="zh-CN"/>
        </w:rPr>
      </w:pPr>
    </w:p>
    <w:p w14:paraId="0D545106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jc w:val="right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44E43E48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jc w:val="righ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武汉市基督教圣光堂</w:t>
      </w:r>
    </w:p>
    <w:p w14:paraId="3E5B2AFC">
      <w:pPr>
        <w:pStyle w:val="1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480" w:firstLineChars="200"/>
        <w:jc w:val="righ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2025年7月15日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451E6F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D1145">
    <w:pPr>
      <w:pStyle w:val="1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B2256F"/>
    <w:rsid w:val="10EB7850"/>
    <w:rsid w:val="766D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8">
    <w:name w:val="Default Paragraph Font"/>
    <w:semiHidden/>
    <w:uiPriority w:val="0"/>
  </w:style>
  <w:style w:type="table" w:default="1" w:styleId="1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footer"/>
    <w:uiPriority w:val="0"/>
    <w:pPr>
      <w:widowControl w:val="0"/>
      <w:tabs>
        <w:tab w:val="center" w:pos="4153"/>
        <w:tab w:val="right" w:pos="8306"/>
      </w:tabs>
      <w:adjustRightInd w:val="0"/>
      <w:spacing w:line="288" w:lineRule="auto"/>
      <w:jc w:val="left"/>
    </w:pPr>
    <w:rPr>
      <w:rFonts w:ascii="Calibri" w:hAnsi="Calibri" w:eastAsia="宋体" w:cs="Times New Roman"/>
      <w:kern w:val="2"/>
      <w:sz w:val="18"/>
      <w:szCs w:val="18"/>
      <w:lang w:bidi="ar-SA"/>
    </w:rPr>
  </w:style>
  <w:style w:type="paragraph" w:styleId="1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5">
    <w:name w:val="Normal (Web)"/>
    <w:basedOn w:val="1"/>
    <w:uiPriority w:val="0"/>
    <w:rPr>
      <w:sz w:val="24"/>
    </w:rPr>
  </w:style>
  <w:style w:type="paragraph" w:styleId="16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9">
    <w:name w:val="Strong"/>
    <w:basedOn w:val="1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2025-07-15T09:43:00Z</dcterms:created>
  <dc:creator>admin</dc:creator>
  <cp:lastModifiedBy>fengnian</cp:lastModifiedBy>
  <dcterms:modified xsi:type="dcterms:W3CDTF">2026-01-26T20:21:43Z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KSOTemplateDocerSaveRecord">
    <vt:lpwstr>eyJoZGlkIjoiODU5NGNkYTFiOTVhNGM3ZmRiYmIzMmZkMmQ3ZmZhMTAiLCJ1c2VySWQiOiIyNDU2NTM3MTAifQ==</vt:lpwstr>
  </property>
  <property fmtid="{D5CDD505-2E9C-101B-9397-08002B2CF9AE}" pid="4" name="ICV">
    <vt:lpwstr>67F1BE8BC026DEE1575C77694B929861_43</vt:lpwstr>
  </property>
</Properties>
</file>