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63E83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z w:val="36"/>
          <w:szCs w:val="36"/>
        </w:rPr>
        <w:t>本堂举行建堂28周年暨新堂落成13周年感恩崇拜</w:t>
      </w:r>
    </w:p>
    <w:p w14:paraId="303A9922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28载风雨兼程，13载新殿荣光。2025年12月7日，武汉市基督教圣光堂举行建堂28周年暨新堂落成13周年感恩崇拜。</w:t>
      </w:r>
    </w:p>
    <w:p w14:paraId="10B68081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在这个充满感恩的主日，本堂举行了隆重的感恩崇拜，众弟兄姊妹欢聚一堂，共同数算上帝在岁月长河中留下的恩典脂油。</w:t>
      </w:r>
    </w:p>
    <w:p w14:paraId="72038667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圣光堂特别</w:t>
      </w:r>
      <w:r>
        <w:rPr>
          <w:rFonts w:hint="eastAsia" w:ascii="仿宋" w:hAnsi="仿宋" w:eastAsia="仿宋" w:cs="仿宋"/>
          <w:sz w:val="30"/>
          <w:szCs w:val="30"/>
        </w:rPr>
        <w:t>为大家的新一年送上属灵的祝福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——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向来参加崇拜的弟兄姊妹们发放了800份</w:t>
      </w:r>
      <w:r>
        <w:rPr>
          <w:rFonts w:hint="eastAsia" w:ascii="仿宋" w:hAnsi="仿宋" w:eastAsia="仿宋" w:cs="仿宋"/>
          <w:sz w:val="30"/>
          <w:szCs w:val="30"/>
        </w:rPr>
        <w:t>2026年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年历表</w:t>
      </w:r>
      <w:r>
        <w:rPr>
          <w:rFonts w:hint="eastAsia" w:ascii="仿宋" w:hAnsi="仿宋" w:eastAsia="仿宋" w:cs="仿宋"/>
          <w:sz w:val="30"/>
          <w:szCs w:val="30"/>
        </w:rPr>
        <w:t>。</w:t>
      </w:r>
    </w:p>
    <w:p w14:paraId="36E2E7A6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这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份年历表</w:t>
      </w:r>
      <w:r>
        <w:rPr>
          <w:rFonts w:hint="eastAsia" w:ascii="仿宋" w:hAnsi="仿宋" w:eastAsia="仿宋" w:cs="仿宋"/>
          <w:sz w:val="30"/>
          <w:szCs w:val="30"/>
        </w:rPr>
        <w:t>寄托着教会对大家的美好祝愿：愿神的话语在2026年的每一天都成为大家脚前的灯、路上的光。</w:t>
      </w:r>
    </w:p>
    <w:p w14:paraId="02D56386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手捧着崭新的挂历，弟兄姊妹们的脸上洋溢着喜悦的笑容，大家在彼此的祝福声中，怀着感恩的心，准备迎接新一年的恩典之旅。</w:t>
      </w:r>
    </w:p>
    <w:p w14:paraId="583093DA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</w:p>
    <w:p w14:paraId="3C9978C1">
      <w:pPr>
        <w:jc w:val="righ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武汉市基督教圣光堂</w:t>
      </w:r>
    </w:p>
    <w:p w14:paraId="4BC074D5">
      <w:pPr>
        <w:jc w:val="righ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2711450</wp:posOffset>
            </wp:positionH>
            <wp:positionV relativeFrom="paragraph">
              <wp:posOffset>781685</wp:posOffset>
            </wp:positionV>
            <wp:extent cx="3097530" cy="2360930"/>
            <wp:effectExtent l="0" t="0" r="7620" b="1270"/>
            <wp:wrapNone/>
            <wp:docPr id="2" name="图片 2" descr="d8d14b9f2abda3f5559a5e76458091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8d14b9f2abda3f5559a5e76458091c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-417830</wp:posOffset>
            </wp:positionH>
            <wp:positionV relativeFrom="paragraph">
              <wp:posOffset>779780</wp:posOffset>
            </wp:positionV>
            <wp:extent cx="3152140" cy="2364105"/>
            <wp:effectExtent l="0" t="0" r="635" b="7620"/>
            <wp:wrapNone/>
            <wp:docPr id="1" name="图片 1" descr="d3ce2add6eb3be004732b30cc34ca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3ce2add6eb3be004732b30cc34ca26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1521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2025年12月7日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60384"/>
    <w:rsid w:val="18060384"/>
    <w:rsid w:val="33CE508C"/>
    <w:rsid w:val="7FB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2026-01-14T15:30:00Z</dcterms:created>
  <dc:creator>冯念</dc:creator>
  <cp:lastModifiedBy>fengnian</cp:lastModifiedBy>
  <dcterms:modified xsi:type="dcterms:W3CDTF">2026-01-26T20:21:17Z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5AA47D3AB2B49C723D5C7769938B3D88_43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