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846F8E">
      <w:pPr>
        <w:pStyle w:val="14"/>
        <w:widowControl/>
        <w:rPr>
          <w:color w:val="auto"/>
        </w:rPr>
      </w:pPr>
      <w:bookmarkStart w:id="0" w:name="_GoBack"/>
      <w:bookmarkEnd w:id="0"/>
      <w:r>
        <w:rPr>
          <w:color w:val="auto"/>
        </w:rPr>
        <w:t>走进长征的基督徒——傅连暲与薄复礼</w:t>
      </w:r>
    </w:p>
    <w:p w14:paraId="1073FFCA">
      <w:pPr>
        <w:pStyle w:val="12"/>
        <w:widowControl/>
        <w:rPr>
          <w:color w:val="auto"/>
        </w:rPr>
      </w:pPr>
      <w:r>
        <w:rPr>
          <w:color w:val="auto"/>
        </w:rPr>
        <w:t>——纪念红军长征胜利90周年</w:t>
      </w:r>
    </w:p>
    <w:p w14:paraId="03858AD6">
      <w:pPr>
        <w:pStyle w:val="11"/>
        <w:widowControl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1955年，中华人民共和国第一次授衔。</w:t>
      </w:r>
    </w:p>
    <w:p w14:paraId="57D84D5F">
      <w:pPr>
        <w:pStyle w:val="11"/>
        <w:widowControl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授衔名单上有一位中将，很奇怪。他没有指挥过一场仗，没有带过一个兵。他的"武器"是听诊器。</w:t>
      </w:r>
    </w:p>
    <w:p w14:paraId="77A5C59B">
      <w:pPr>
        <w:pStyle w:val="11"/>
        <w:widowControl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他叫傅连暲。</w:t>
      </w:r>
    </w:p>
    <w:p w14:paraId="7D8759C7">
      <w:pPr>
        <w:pStyle w:val="11"/>
        <w:widowControl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傅连暲的履历翻开来，前半段跟"将军"两个字八竿子打不着——福建长汀人，基督徒家庭出身，教会学校念的书，英国人开的医馆学的医，毕业后在福音医院当大夫，一路做到院长，月薪四百块银元。</w:t>
      </w:r>
    </w:p>
    <w:p w14:paraId="7A6208B7">
      <w:pPr>
        <w:pStyle w:val="11"/>
        <w:widowControl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四百块银元什么概念？那年头普通工人一个月挣五到十块，一担大米两块钱。四百块，放在闽西山区，是真正的"人上人"。</w:t>
      </w:r>
    </w:p>
    <w:p w14:paraId="47D2B5A0">
      <w:pPr>
        <w:pStyle w:val="11"/>
        <w:widowControl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可1933年，这个人把医院关了。</w:t>
      </w:r>
    </w:p>
    <w:p w14:paraId="47F09E0C">
      <w:pPr>
        <w:pStyle w:val="11"/>
        <w:widowControl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不只是关了——他把福音医院全部的家当，手术刀、药品、病床、连X光机，全部打包，喊了一帮挑夫，从长汀翻山翻了几百里，运到瑞金去了。运到那儿以后，设备捐了，积蓄捐了，人也留下了。他在瑞金搭起了中央红色医院——红军历史上第一所正规医院，自己当院长。</w:t>
      </w:r>
    </w:p>
    <w:p w14:paraId="4EA7EBAD">
      <w:pPr>
        <w:pStyle w:val="11"/>
        <w:widowControl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《红色中华》报给了他四个字的评价：</w:t>
      </w:r>
      <w:r>
        <w:rPr>
          <w:rStyle w:val="17"/>
          <w:i w:val="0"/>
          <w:color w:val="auto"/>
          <w:sz w:val="28"/>
          <w:szCs w:val="28"/>
        </w:rPr>
        <w:t>苏区第一模范</w:t>
      </w:r>
      <w:r>
        <w:rPr>
          <w:i w:val="0"/>
          <w:color w:val="auto"/>
          <w:sz w:val="28"/>
          <w:szCs w:val="28"/>
        </w:rPr>
        <w:t>。</w:t>
      </w:r>
    </w:p>
    <w:p w14:paraId="52844417">
      <w:pPr>
        <w:pStyle w:val="11"/>
        <w:widowControl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同一年——不，应该是晚一年——另一个人也出现在了长征队伍里。不过他不是自己来的，他是被"带"来的。</w:t>
      </w:r>
    </w:p>
    <w:p w14:paraId="0FC14DA2">
      <w:pPr>
        <w:pStyle w:val="11"/>
        <w:widowControl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1934年10月，贵州黄平旧州镇。一个名叫薄复礼的瑞士传教士被红六军团扣住了。红军一开始拿他当"帝国主义的人"，想通过他跟教会联系换点药品和经费。谁也没想到，这个洋人会跟着红军翻山越岭走上560天，行程上万里。</w:t>
      </w:r>
    </w:p>
    <w:p w14:paraId="74FE2B18">
      <w:pPr>
        <w:pStyle w:val="11"/>
        <w:widowControl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更没人想到，他回英国以后写了一本书，比斯诺的《红星照耀中国》早了整整一年。</w:t>
      </w:r>
    </w:p>
    <w:p w14:paraId="6ECA01AF">
      <w:pPr>
        <w:pStyle w:val="11"/>
        <w:widowControl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一个中国基督徒，主动投奔红军，最后当了将军。一个外国传教士，被扣留随军，最后替红军写了书。</w:t>
      </w:r>
    </w:p>
    <w:p w14:paraId="5F5C5B0F">
      <w:pPr>
        <w:pStyle w:val="11"/>
        <w:widowControl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两个拿着圣经长大的人，走了同一条路。</w:t>
      </w:r>
    </w:p>
    <w:p w14:paraId="70168C23">
      <w:pPr>
        <w:pStyle w:val="2"/>
        <w:keepNext/>
        <w:widowControl/>
        <w:rPr>
          <w:color w:val="auto"/>
        </w:rPr>
      </w:pPr>
      <w:r>
        <w:rPr>
          <w:color w:val="auto"/>
        </w:rPr>
        <w:t>傅连暲这个人</w:t>
      </w:r>
    </w:p>
    <w:p w14:paraId="24408D45">
      <w:pPr>
        <w:pStyle w:val="11"/>
        <w:widowControl/>
        <w:rPr>
          <w:i w:val="0"/>
          <w:color w:val="auto"/>
          <w:sz w:val="28"/>
          <w:szCs w:val="28"/>
        </w:rPr>
      </w:pPr>
      <w:r>
        <w:rPr>
          <w:rFonts w:hint="eastAsia"/>
          <w:i w:val="0"/>
          <w:color w:val="auto"/>
          <w:sz w:val="28"/>
          <w:szCs w:val="28"/>
        </w:rPr>
        <w:t>傅连暲出生</w:t>
      </w:r>
      <w:r>
        <w:rPr>
          <w:rFonts w:hint="eastAsia"/>
          <w:i w:val="0"/>
          <w:color w:val="auto"/>
          <w:sz w:val="28"/>
          <w:szCs w:val="28"/>
          <w:lang w:val="en-US" w:eastAsia="zh-CN"/>
        </w:rPr>
        <w:t>在</w:t>
      </w:r>
      <w:r>
        <w:rPr>
          <w:rFonts w:hint="eastAsia"/>
          <w:i w:val="0"/>
          <w:color w:val="auto"/>
          <w:sz w:val="28"/>
          <w:szCs w:val="28"/>
        </w:rPr>
        <w:t>福建长汀县河田乡</w:t>
      </w:r>
      <w:r>
        <w:rPr>
          <w:rFonts w:hint="eastAsia"/>
          <w:i w:val="0"/>
          <w:color w:val="auto"/>
          <w:sz w:val="28"/>
          <w:szCs w:val="28"/>
          <w:lang w:eastAsia="zh-CN"/>
        </w:rPr>
        <w:t>，</w:t>
      </w:r>
      <w:r>
        <w:rPr>
          <w:i w:val="0"/>
          <w:color w:val="auto"/>
          <w:sz w:val="28"/>
          <w:szCs w:val="28"/>
        </w:rPr>
        <w:t>父母是县里最早信基督教的那批人。那年头闽西山沟里，穷人的孩子能识字就不错了，傅连暲全靠教会资助才把书念下来——教会小学，教会中学，最后进了英国传教士办的汀州亚盛顿医馆学西医。1916年毕业，留院。到1925年，他三十一岁，已经是福音医院院长了。</w:t>
      </w:r>
    </w:p>
    <w:p w14:paraId="3D8B5B32">
      <w:pPr>
        <w:pStyle w:val="11"/>
        <w:widowControl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闽西最大的西式医院，他说了算。</w:t>
      </w:r>
    </w:p>
    <w:p w14:paraId="6B43C8F0">
      <w:pPr>
        <w:pStyle w:val="11"/>
        <w:widowControl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如果没有后来那些事，傅连暲大概就是一辈子的教会名医。体面、安稳、人人尊敬。但1927年出了一件事，把他的人生轨道扳了一下。</w:t>
      </w:r>
    </w:p>
    <w:p w14:paraId="19122964">
      <w:pPr>
        <w:pStyle w:val="11"/>
        <w:widowControl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那年8月南昌起义，起义部队南下经过长汀，伤亡很大。三百多号伤兵，血淋淋地被抬进城来。傅连暲当时有两个选择：关门装没看见——收治共产党的兵，在那个年头叫"通共"，是要杀头的；要么，把门打开。</w:t>
      </w:r>
    </w:p>
    <w:p w14:paraId="3A3BF984">
      <w:pPr>
        <w:pStyle w:val="11"/>
        <w:widowControl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他开了门。</w:t>
      </w:r>
    </w:p>
    <w:p w14:paraId="01F3F64C">
      <w:pPr>
        <w:pStyle w:val="11"/>
        <w:widowControl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三百多个伤员里面，有两个人后来名气很大。一个叫徐特立，高烧不退，傅连暲治好了。另一个叫陈赓，腿伤严重，好几个大夫说要截肢，傅连暲不同意，硬是给保住了。这条腿后来跟着陈赓打了二十多年仗。</w:t>
      </w:r>
    </w:p>
    <w:p w14:paraId="27526BC3">
      <w:pPr>
        <w:pStyle w:val="11"/>
        <w:widowControl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这一次，你可以说他是出于医生的本分。</w:t>
      </w:r>
    </w:p>
    <w:p w14:paraId="5882B09B">
      <w:pPr>
        <w:pStyle w:val="11"/>
        <w:widowControl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但接下来就不只是本分了。</w:t>
      </w:r>
    </w:p>
    <w:p w14:paraId="11225911">
      <w:pPr>
        <w:pStyle w:val="11"/>
        <w:widowControl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1929年，毛泽东和朱德带红四军打进长汀。傅连暲又开门了。这一回他不只是收伤员，还帮红军接种牛痘、培训护士、偷偷传递情报。福音医院的招牌照挂，里面干的是红军的活。用今天的话说，他成了苏区最大的"地下医疗站"。</w:t>
      </w:r>
    </w:p>
    <w:p w14:paraId="29C31DF6">
      <w:pPr>
        <w:pStyle w:val="11"/>
        <w:widowControl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毛泽东有两次患恶性疟疾，病得很重。傅连暲从长汀连夜赶到瑞金，四天就把人救回来了。毛泽东给了他一个外号——</w:t>
      </w:r>
      <w:r>
        <w:rPr>
          <w:rStyle w:val="17"/>
          <w:i w:val="0"/>
          <w:color w:val="auto"/>
          <w:sz w:val="28"/>
          <w:szCs w:val="28"/>
        </w:rPr>
        <w:t>红色华佗</w:t>
      </w:r>
      <w:r>
        <w:rPr>
          <w:i w:val="0"/>
          <w:color w:val="auto"/>
          <w:sz w:val="28"/>
          <w:szCs w:val="28"/>
        </w:rPr>
        <w:t>。</w:t>
      </w:r>
    </w:p>
    <w:p w14:paraId="34DEFC30">
      <w:pPr>
        <w:pStyle w:val="11"/>
        <w:widowControl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到这一步，傅连暲已经不是在"帮忙"了。他在选边。</w:t>
      </w:r>
    </w:p>
    <w:p w14:paraId="29FB141A">
      <w:pPr>
        <w:pStyle w:val="11"/>
        <w:widowControl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然后1933年，他选完了。</w:t>
      </w:r>
    </w:p>
    <w:p w14:paraId="167AD25E">
      <w:pPr>
        <w:pStyle w:val="11"/>
        <w:widowControl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月薪四百块不要了。医院关了。全部搬去瑞金。</w:t>
      </w:r>
    </w:p>
    <w:p w14:paraId="2A9B0A7D">
      <w:pPr>
        <w:pStyle w:val="11"/>
        <w:widowControl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后来有人问过他为什么。他答得很简单："我在教会长大，教会教我救人。但我后来发现，跟着共产党，能救最多的人。"</w:t>
      </w:r>
    </w:p>
    <w:p w14:paraId="38EF3DB2">
      <w:pPr>
        <w:pStyle w:val="11"/>
        <w:widowControl/>
        <w:rPr>
          <w:i w:val="0"/>
          <w:color w:val="auto"/>
          <w:sz w:val="28"/>
          <w:szCs w:val="28"/>
        </w:rPr>
      </w:pPr>
    </w:p>
    <w:p w14:paraId="27E1DFAE">
      <w:pPr>
        <w:pStyle w:val="14"/>
        <w:widowControl/>
        <w:rPr>
          <w:color w:val="auto"/>
        </w:rPr>
      </w:pPr>
      <w:r>
        <w:rPr>
          <w:color w:val="auto"/>
        </w:rPr>
        <w:t>长征路上，这个医生差点死了好几回</w:t>
      </w:r>
    </w:p>
    <w:p w14:paraId="5111ADA6">
      <w:pPr>
        <w:pStyle w:val="11"/>
        <w:widowControl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1934年10月，中央红军主力出发长征。傅连暲跟着走了。</w:t>
      </w:r>
    </w:p>
    <w:p w14:paraId="227E3508">
      <w:pPr>
        <w:pStyle w:val="11"/>
        <w:widowControl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他负责的是红军总司令部首长的医疗保健。说白了，毛泽东、周恩来、朱德病了，找他。</w:t>
      </w:r>
    </w:p>
    <w:p w14:paraId="1B08F187">
      <w:pPr>
        <w:pStyle w:val="11"/>
        <w:widowControl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问题是，他自己身体很差。</w:t>
      </w:r>
    </w:p>
    <w:p w14:paraId="2CA351DA">
      <w:pPr>
        <w:pStyle w:val="11"/>
        <w:widowControl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傅连暲打小体弱，没骑过马。在湖南翻一座山的时候，窄路，他从马上摔下去掉进了河里，差一点淹死。后来翻夹金山——海拔四千多米的雪山——他缺氧昏过去了好几次，全靠旁边的人拽着他往上拖。</w:t>
      </w:r>
    </w:p>
    <w:p w14:paraId="59A71FE6">
      <w:pPr>
        <w:pStyle w:val="11"/>
        <w:widowControl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但只要有人来喊"傅医生"，他马上就能站起来。</w:t>
      </w:r>
    </w:p>
    <w:p w14:paraId="72A0E095">
      <w:pPr>
        <w:pStyle w:val="11"/>
        <w:widowControl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长征途中他干过哪些事？捡几件说。</w:t>
      </w:r>
    </w:p>
    <w:p w14:paraId="4864F172">
      <w:pPr>
        <w:pStyle w:val="11"/>
        <w:widowControl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有一次在一间牛棚里——就是牛住的那种棚——他替一个快生了的女红军接生。没手术台，没消毒灯，牛粪味道冲鼻子，他就在那儿把孩子接出来了。</w:t>
      </w:r>
    </w:p>
    <w:p w14:paraId="32D1C831">
      <w:pPr>
        <w:pStyle w:val="11"/>
        <w:widowControl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红军过藏区的时候痢疾大面积爆发。没有西药，傅连暲满山找草药，配土方子，拿浓茶当辅料，治了一大批人。他还在走路的间隙办了个十四个人的"医疗培训班"——边走路边讲课，把最基本的包扎、消毒、用药教给战士，让他们回去当各连的卫生员。</w:t>
      </w:r>
    </w:p>
    <w:p w14:paraId="019BC899">
      <w:pPr>
        <w:pStyle w:val="11"/>
        <w:widowControl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最要命的是毛泽东。长征路上毛泽东又病了一次，高烧，人快不行了。傅连暲守了他好几天，硬是救回来。前前后后算起来，他一共三次把毛泽东</w:t>
      </w:r>
      <w:r>
        <w:rPr>
          <w:rFonts w:hint="eastAsia"/>
          <w:i w:val="0"/>
          <w:color w:val="auto"/>
          <w:sz w:val="28"/>
          <w:szCs w:val="28"/>
          <w:lang w:val="en-US" w:eastAsia="zh-CN"/>
        </w:rPr>
        <w:t>从生死之间救了</w:t>
      </w:r>
      <w:r>
        <w:rPr>
          <w:i w:val="0"/>
          <w:color w:val="auto"/>
          <w:sz w:val="28"/>
          <w:szCs w:val="28"/>
        </w:rPr>
        <w:t>回来。</w:t>
      </w:r>
    </w:p>
    <w:p w14:paraId="73B0B7A1">
      <w:pPr>
        <w:pStyle w:val="11"/>
        <w:widowControl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1938年，延安。毛泽东做了一件不常见的事——亲自当傅连暲的入党介绍人。</w:t>
      </w:r>
    </w:p>
    <w:p w14:paraId="70BD738C">
      <w:pPr>
        <w:pStyle w:val="11"/>
        <w:widowControl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一个教会医院的院长，正式入了共产党。</w:t>
      </w:r>
    </w:p>
    <w:p w14:paraId="15C375B3">
      <w:pPr>
        <w:pStyle w:val="11"/>
        <w:widowControl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1955年授衔，傅连暲，中将。人民解放军里头唯一一个没带过兵、没打过仗的将军。</w:t>
      </w:r>
    </w:p>
    <w:p w14:paraId="6E245CAC">
      <w:pPr>
        <w:pStyle w:val="11"/>
        <w:widowControl/>
        <w:pBdr>
          <w:bottom w:val="none" w:color="auto" w:sz="0" w:space="0"/>
        </w:pBdr>
        <w:rPr>
          <w:b/>
          <w:i w:val="0"/>
          <w:color w:val="auto"/>
          <w:sz w:val="28"/>
          <w:szCs w:val="28"/>
        </w:rPr>
      </w:pPr>
      <w:r>
        <w:rPr>
          <w:b/>
          <w:i w:val="0"/>
          <w:color w:val="auto"/>
          <w:sz w:val="28"/>
          <w:szCs w:val="28"/>
        </w:rPr>
        <w:t>薄复礼：他是被"带"进长征的</w:t>
      </w:r>
    </w:p>
    <w:p w14:paraId="0AC86E20">
      <w:pPr>
        <w:pStyle w:val="11"/>
        <w:widowControl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傅连暲是自己走进去的。薄复礼不是。</w:t>
      </w:r>
    </w:p>
    <w:p w14:paraId="304C0B2A">
      <w:pPr>
        <w:pStyle w:val="11"/>
        <w:widowControl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薄复礼（Rudolf Alfred Bosshardt），1897年生，瑞士裔，英国护照，基督复临安息日会的传教士。1922年到中国，在贵州深山里传教，一待就是十几年。他中文说得溜，法文也好——这两项技能救了他一命，也给他招了一段奇遇。</w:t>
      </w:r>
    </w:p>
    <w:p w14:paraId="2CE98555">
      <w:pPr>
        <w:pStyle w:val="11"/>
        <w:widowControl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1934年10月1日，薄复礼在黄平县旧州镇被红六军团的人扣住了。红军把他归类为"帝国主义分子"，原计划是拿他跟教会方面谈判，换药品换钱。</w:t>
      </w:r>
    </w:p>
    <w:p w14:paraId="69D42088">
      <w:pPr>
        <w:pStyle w:val="11"/>
        <w:widowControl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谁知道这一扣就是560天。</w:t>
      </w:r>
    </w:p>
    <w:p w14:paraId="0D256154">
      <w:pPr>
        <w:pStyle w:val="11"/>
        <w:widowControl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贵州、四川、湖北、湖南、云南，五个省。大约一万公里。一个外国传教士，穿着皮鞋，揣着一本英文圣经，跟一群穿草鞋的红军战士走了一年半。</w:t>
      </w:r>
    </w:p>
    <w:p w14:paraId="37BBCF2B">
      <w:pPr>
        <w:pStyle w:val="11"/>
        <w:widowControl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这段经历里面有一个细节，后来被讲了无数遍——</w:t>
      </w:r>
    </w:p>
    <w:p w14:paraId="6DD4E3AF">
      <w:pPr>
        <w:pStyle w:val="2"/>
        <w:keepNext/>
        <w:widowControl/>
        <w:rPr>
          <w:color w:val="auto"/>
        </w:rPr>
      </w:pPr>
      <w:r>
        <w:rPr>
          <w:color w:val="auto"/>
        </w:rPr>
        <w:t>一盏马灯，一张地图</w:t>
      </w:r>
    </w:p>
    <w:p w14:paraId="3DB673B5">
      <w:pPr>
        <w:pStyle w:val="11"/>
        <w:widowControl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红六军团打进贵州以后，碰到一个大麻烦：没有地图。那时候红军用的地图，是中学地理课本上那种，贵州这一块基本是空白。山多大，路怎么走，河在哪——一概不知。</w:t>
      </w:r>
    </w:p>
    <w:p w14:paraId="7575F730">
      <w:pPr>
        <w:pStyle w:val="11"/>
        <w:widowControl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打下旧州之后，红六军团司令员萧克在镇上一座教堂里翻到了一张地图。法国人测绘的，整个贵州省的山川城镇标得清清楚楚。</w:t>
      </w:r>
    </w:p>
    <w:p w14:paraId="38F86676">
      <w:pPr>
        <w:pStyle w:val="11"/>
        <w:widowControl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问题是——全是法文。</w:t>
      </w:r>
    </w:p>
    <w:p w14:paraId="2931614C">
      <w:pPr>
        <w:pStyle w:val="11"/>
        <w:widowControl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全军上下没人看得懂法文。</w:t>
      </w:r>
    </w:p>
    <w:p w14:paraId="54EEB8EA">
      <w:pPr>
        <w:pStyle w:val="11"/>
        <w:widowControl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有人想起来，前几天抓了个传教士，好像会法文。</w:t>
      </w:r>
    </w:p>
    <w:p w14:paraId="580AE8F8">
      <w:pPr>
        <w:pStyle w:val="11"/>
        <w:widowControl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当天夜里，萧克自己提着一盏马灯去找薄复礼。没有架子，客客气气地请他帮忙翻译。薄复礼坐在那张地图跟前，一个地名一个地名地念出来，旁边的参谋一个字一个字地标。干了一整夜。</w:t>
      </w:r>
    </w:p>
    <w:p w14:paraId="2B2E6D2D">
      <w:pPr>
        <w:pStyle w:val="11"/>
        <w:widowControl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就是这张地图，帮萧克确定了跟贺龙的红二军团会师的路线。</w:t>
      </w:r>
    </w:p>
    <w:p w14:paraId="7AB7E089">
      <w:pPr>
        <w:pStyle w:val="11"/>
        <w:widowControl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萧克后来讲过这件事，原话是："他在我们最困难的时候，解决了一个大难题。"</w:t>
      </w:r>
    </w:p>
    <w:p w14:paraId="3105B0D5">
      <w:pPr>
        <w:pStyle w:val="11"/>
        <w:widowControl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一个传教士，一盏马灯，一张法文地图。这是长征故事里最不像长征的一幕。</w:t>
      </w:r>
    </w:p>
    <w:p w14:paraId="381F0929">
      <w:pPr>
        <w:pStyle w:val="2"/>
        <w:keepNext/>
        <w:widowControl/>
        <w:rPr>
          <w:color w:val="auto"/>
        </w:rPr>
      </w:pPr>
      <w:r>
        <w:rPr>
          <w:color w:val="auto"/>
        </w:rPr>
        <w:t>560天里他看到了什么</w:t>
      </w:r>
    </w:p>
    <w:p w14:paraId="284D74B6">
      <w:pPr>
        <w:pStyle w:val="11"/>
        <w:widowControl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薄复礼跟着红军走了560天。他的身份很尴尬——不是俘虏，也不是同志，更不是客人。红军自己大概也没想好怎么定义他。</w:t>
      </w:r>
    </w:p>
    <w:p w14:paraId="0ACBEE66">
      <w:pPr>
        <w:pStyle w:val="11"/>
        <w:widowControl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但红军对他不差。</w:t>
      </w:r>
    </w:p>
    <w:p w14:paraId="132C8EA9">
      <w:pPr>
        <w:pStyle w:val="11"/>
        <w:widowControl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他脚伤走不动的时候，红军给他安排骡子骑。生病了有担架抬。他的圣经一直带在身上，没人没收过。他每天祈祷，没人拦过他。有一晚上宿营，地上全是湿的，一个红军小战士把自己铺了干草的位置让给他，自己缩到湿地上睡。</w:t>
      </w:r>
    </w:p>
    <w:p w14:paraId="082FD344">
      <w:pPr>
        <w:pStyle w:val="11"/>
        <w:widowControl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薄复礼最震动的不是这些。</w:t>
      </w:r>
    </w:p>
    <w:p w14:paraId="42C393CD">
      <w:pPr>
        <w:pStyle w:val="11"/>
        <w:widowControl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他发现这支穿得破破烂烂的军队有一样东西特别反常——纪律。不赌博、不抽鸦片、买东西给钱、不拿老百姓的东西。行军的时候还要抽时间识字、读报、讨论国家大事。他在教会布道了十几年，见惯了各种人，但这种组合——穷成这样、累成这样，还能保持这种自律——他没见过。</w:t>
      </w:r>
    </w:p>
    <w:p w14:paraId="26AEB50C">
      <w:pPr>
        <w:pStyle w:val="11"/>
        <w:widowControl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他后来在书里写了一句话："这些人有一种令人惊异的热情，对新世界的追求和希望。"</w:t>
      </w:r>
    </w:p>
    <w:p w14:paraId="4C652A46">
      <w:pPr>
        <w:pStyle w:val="11"/>
        <w:widowControl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这句话不是客套。一个传教士被人扣了一年半写出来的东西，不可能是客套。</w:t>
      </w:r>
    </w:p>
    <w:p w14:paraId="4D4383BA">
      <w:pPr>
        <w:pStyle w:val="11"/>
        <w:widowControl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1936年4月，红二、红六军团进云南的时候，薄复礼被放了。他回到英国。</w:t>
      </w:r>
    </w:p>
    <w:p w14:paraId="32B1A24F">
      <w:pPr>
        <w:pStyle w:val="11"/>
        <w:widowControl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同年11月，他的回忆录《神灵之手》在伦敦出版——西方世界关于红军长征的第一本书。比斯诺的《红星照耀中国》早了整整一年。</w:t>
      </w:r>
    </w:p>
    <w:p w14:paraId="66B97BD7">
      <w:pPr>
        <w:pStyle w:val="11"/>
        <w:widowControl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这本书在英国轰动过一阵子，后来二战打起来，被人忘了。直到1984年才在中国重新被发现。</w:t>
      </w:r>
    </w:p>
    <w:p w14:paraId="21BCCF7F">
      <w:pPr>
        <w:pStyle w:val="11"/>
        <w:widowControl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1986年，萧克已经八十九岁了。他派人专程去英国看望薄复礼。两个老人——一个共产党的将军，一个基督教的传教士——五十年后重逢。薄复礼称萧克是"一位热情、开朗，充满追求精神的共产党将军"。</w:t>
      </w:r>
    </w:p>
    <w:p w14:paraId="5E1B27AA">
      <w:pPr>
        <w:pStyle w:val="2"/>
        <w:keepNext/>
        <w:widowControl/>
        <w:rPr>
          <w:color w:val="auto"/>
        </w:rPr>
      </w:pPr>
      <w:r>
        <w:rPr>
          <w:color w:val="auto"/>
        </w:rPr>
        <w:t>两个人并排站着看</w:t>
      </w:r>
    </w:p>
    <w:p w14:paraId="137825C7">
      <w:pPr>
        <w:pStyle w:val="11"/>
        <w:widowControl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分开看，傅连暲和薄复礼各有各的传奇。放在一起看，有意思。</w:t>
      </w:r>
    </w:p>
    <w:p w14:paraId="361FBF8E">
      <w:pPr>
        <w:pStyle w:val="11"/>
        <w:widowControl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傅连暲是自己走进去的。没人拉他、逼他、请他。他掂量过了——四百块银元一个月的日子和瑞金窑洞里的红薯饭——他选了后者。为什么？他说了，教会教他救人，但跟共产党能救最多的人。这是他自己的账，他算得清楚。</w:t>
      </w:r>
    </w:p>
    <w:p w14:paraId="03E6DAB2">
      <w:pPr>
        <w:pStyle w:val="11"/>
        <w:widowControl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薄复礼是被带进去的。他最初的心情大概是恐惧多过好奇。但560天下来，这个传教士的态度变了。他没有爱上共产主义——别误会——但他承认，红军身上有一种东西让他说不出坏话。他用了一个词：</w:t>
      </w:r>
      <w:r>
        <w:rPr>
          <w:rStyle w:val="17"/>
          <w:i w:val="0"/>
          <w:color w:val="auto"/>
          <w:sz w:val="28"/>
          <w:szCs w:val="28"/>
        </w:rPr>
        <w:t>惊异</w:t>
      </w:r>
      <w:r>
        <w:rPr>
          <w:i w:val="0"/>
          <w:color w:val="auto"/>
          <w:sz w:val="28"/>
          <w:szCs w:val="28"/>
        </w:rPr>
        <w:t>。"令人惊异的热情。"能让一个被扣留了一年半的人用"惊异"来形容你，这本身就说明了问题。</w:t>
      </w:r>
    </w:p>
    <w:p w14:paraId="6DAADF60">
      <w:pPr>
        <w:pStyle w:val="11"/>
        <w:widowControl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一个从里面往外走，一个从外面往里看。角度正好相反，看到的东西却差不多。</w:t>
      </w:r>
    </w:p>
    <w:p w14:paraId="54B46F03">
      <w:pPr>
        <w:pStyle w:val="11"/>
        <w:widowControl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傅连暲看到的是：红军在干一件值得他放弃一切去参加的事。</w:t>
      </w:r>
    </w:p>
    <w:p w14:paraId="39D9FF31">
      <w:pPr>
        <w:pStyle w:val="11"/>
        <w:widowControl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薄复礼看到的是：红军在干一件连对手都不得不尊重的事。</w:t>
      </w:r>
    </w:p>
    <w:p w14:paraId="25073AE8">
      <w:pPr>
        <w:pStyle w:val="2"/>
        <w:keepNext/>
        <w:widowControl/>
        <w:rPr>
          <w:color w:val="auto"/>
        </w:rPr>
      </w:pPr>
      <w:r>
        <w:rPr>
          <w:color w:val="auto"/>
        </w:rPr>
        <w:t>说回今天</w:t>
      </w:r>
    </w:p>
    <w:p w14:paraId="4B604796">
      <w:pPr>
        <w:pStyle w:val="11"/>
        <w:widowControl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有人可能会问：一个基督徒，为什么要参加红军的长征？信仰和革命不冲突吗？</w:t>
      </w:r>
    </w:p>
    <w:p w14:paraId="04430E42">
      <w:pPr>
        <w:pStyle w:val="11"/>
        <w:widowControl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傅连暲用一辈子回答了这个问题。他没写过论文论证"基督教与社会主义相统一"，他用脚走了一遍。从长汀到瑞金，从瑞金到延安，他走的每一步都在说同一件事——信仰的核心是"救人"，革命的目的也是"救人"。方向一样，没什么好矛盾的。</w:t>
      </w:r>
    </w:p>
    <w:p w14:paraId="0C854755">
      <w:pPr>
        <w:pStyle w:val="11"/>
        <w:widowControl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薄复礼</w:t>
      </w:r>
      <w:r>
        <w:rPr>
          <w:rFonts w:hint="eastAsia"/>
          <w:i w:val="0"/>
          <w:color w:val="auto"/>
          <w:sz w:val="28"/>
          <w:szCs w:val="28"/>
          <w:lang w:val="en-US" w:eastAsia="zh-CN"/>
        </w:rPr>
        <w:t>则</w:t>
      </w:r>
      <w:r>
        <w:rPr>
          <w:i w:val="0"/>
          <w:color w:val="auto"/>
          <w:sz w:val="28"/>
          <w:szCs w:val="28"/>
        </w:rPr>
        <w:t>用另一个角度</w:t>
      </w:r>
      <w:r>
        <w:rPr>
          <w:rFonts w:hint="eastAsia"/>
          <w:i w:val="0"/>
          <w:color w:val="auto"/>
          <w:sz w:val="28"/>
          <w:szCs w:val="28"/>
          <w:lang w:val="en-US" w:eastAsia="zh-CN"/>
        </w:rPr>
        <w:t>来诠释</w:t>
      </w:r>
      <w:r>
        <w:rPr>
          <w:i w:val="0"/>
          <w:color w:val="auto"/>
          <w:sz w:val="28"/>
          <w:szCs w:val="28"/>
        </w:rPr>
        <w:t>。他是外国人，是传教士，是被扣留的"俘虏"。如果连他都对红军写不出恶言恶语，那这支队伍身上的东西大概是真的——不是宣传出来的，是走出来的。</w:t>
      </w:r>
    </w:p>
    <w:p w14:paraId="4BAD4241">
      <w:pPr>
        <w:pStyle w:val="11"/>
        <w:widowControl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长征胜利九十年了。</w:t>
      </w:r>
    </w:p>
    <w:p w14:paraId="41E960F7">
      <w:pPr>
        <w:pStyle w:val="11"/>
        <w:widowControl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九十年前，一个教会医生扔掉了四百块月薪，背起药箱跟红军走。那是他作为基督徒所能做的最大的事——把所学的一切，献给他认为最需要的人。</w:t>
      </w:r>
    </w:p>
    <w:p w14:paraId="2DAE3070">
      <w:pPr>
        <w:pStyle w:val="11"/>
        <w:widowControl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九十年后，中国基督教会面前的路没有雪山草地，但方向是一样的：把信仰活出来，把服务做下去，把自己和脚下这片土地绑在一起。不是在嘴上绑，是在命上绑。傅连暲就是这么干的。</w:t>
      </w:r>
    </w:p>
    <w:p w14:paraId="34B88184">
      <w:pPr>
        <w:pStyle w:val="11"/>
        <w:widowControl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他那句话值得再听一遍——</w:t>
      </w:r>
    </w:p>
    <w:p w14:paraId="55C5EC87">
      <w:pPr>
        <w:pStyle w:val="11"/>
        <w:widowControl/>
        <w:rPr>
          <w:i w:val="0"/>
          <w:color w:val="auto"/>
          <w:sz w:val="28"/>
          <w:szCs w:val="28"/>
        </w:rPr>
      </w:pPr>
      <w:r>
        <w:rPr>
          <w:rStyle w:val="17"/>
          <w:i w:val="0"/>
          <w:color w:val="auto"/>
          <w:sz w:val="28"/>
          <w:szCs w:val="28"/>
        </w:rPr>
        <w:t>"教会教我救人。跟着共产党，能救最多的人。"</w:t>
      </w:r>
    </w:p>
    <w:p w14:paraId="2DDB27E4">
      <w:pPr>
        <w:pStyle w:val="20"/>
        <w:pageBreakBefore/>
        <w:widowControl/>
        <w:rPr>
          <w:color w:val="auto"/>
        </w:rPr>
      </w:pPr>
      <w:r>
        <w:rPr>
          <w:color w:val="auto"/>
        </w:rPr>
        <w:t>参考文献</w:t>
      </w:r>
    </w:p>
    <w:p w14:paraId="14DFDD83">
      <w:pPr>
        <w:pStyle w:val="19"/>
        <w:widowControl/>
        <w:numPr>
          <w:ilvl w:val="0"/>
          <w:numId w:val="1"/>
        </w:numPr>
        <w:ind w:left="425" w:leftChars="0" w:hanging="425" w:firstLineChars="0"/>
        <w:rPr>
          <w:b w:val="0"/>
          <w:color w:val="auto"/>
        </w:rPr>
      </w:pPr>
      <w:r>
        <w:rPr>
          <w:color w:val="auto"/>
        </w:rPr>
        <w:t>秦弋然. 傅连暲：为红军送"福音"的"第一个模范"[N/OL]. 党史频道/中国共产党新闻网, (2022-08-21)[2026-02-10]. </w:t>
      </w:r>
      <w:r>
        <w:rPr>
          <w:color w:val="auto"/>
          <w:u w:val="none"/>
        </w:rPr>
        <w:fldChar w:fldCharType="begin"/>
      </w:r>
      <w:r>
        <w:rPr>
          <w:color w:val="auto"/>
          <w:u w:val="none"/>
        </w:rPr>
        <w:instrText xml:space="preserve"> HYPERLINK "http://cpc.people.com.cn/n1/2022/0822/c443712-32507848.html" </w:instrText>
      </w:r>
      <w:r>
        <w:rPr>
          <w:color w:val="auto"/>
          <w:u w:val="none"/>
        </w:rPr>
        <w:fldChar w:fldCharType="separate"/>
      </w:r>
      <w:r>
        <w:rPr>
          <w:color w:val="auto"/>
          <w:u w:val="none"/>
        </w:rPr>
        <w:t>http://cpc.people.com.cn/n1/2022/0822/c443712-32507848.html</w:t>
      </w:r>
      <w:r>
        <w:rPr>
          <w:color w:val="auto"/>
          <w:u w:val="none"/>
        </w:rPr>
        <w:fldChar w:fldCharType="end"/>
      </w:r>
      <w:r>
        <w:rPr>
          <w:color w:val="auto"/>
        </w:rPr>
        <w:t>.</w:t>
      </w:r>
    </w:p>
    <w:p w14:paraId="28681561">
      <w:pPr>
        <w:pStyle w:val="19"/>
        <w:widowControl/>
        <w:numPr>
          <w:ilvl w:val="0"/>
          <w:numId w:val="1"/>
        </w:numPr>
        <w:ind w:left="425" w:leftChars="0" w:hanging="425" w:firstLineChars="0"/>
        <w:rPr>
          <w:b w:val="0"/>
          <w:color w:val="auto"/>
        </w:rPr>
      </w:pPr>
      <w:r>
        <w:rPr>
          <w:color w:val="auto"/>
        </w:rPr>
        <w:t>中央党史和文献研究院. 傅连暲："红色华佗"开国中将[N/OL]. 中共中央党史和文献研究院网站, (2020-03-06)[2026-02-10]. </w:t>
      </w:r>
      <w:r>
        <w:rPr>
          <w:color w:val="auto"/>
          <w:u w:val="none"/>
        </w:rPr>
        <w:fldChar w:fldCharType="begin"/>
      </w:r>
      <w:r>
        <w:rPr>
          <w:color w:val="auto"/>
          <w:u w:val="none"/>
        </w:rPr>
        <w:instrText xml:space="preserve"> HYPERLINK "https://www.dswxyjy.org.cn/n1/2020/0306/c244523-31620197.html" </w:instrText>
      </w:r>
      <w:r>
        <w:rPr>
          <w:color w:val="auto"/>
          <w:u w:val="none"/>
        </w:rPr>
        <w:fldChar w:fldCharType="separate"/>
      </w:r>
      <w:r>
        <w:rPr>
          <w:color w:val="auto"/>
          <w:u w:val="none"/>
        </w:rPr>
        <w:t>https://www.dswxyjy.org.cn/n1/2020/0306/c244523-31620197.html</w:t>
      </w:r>
      <w:r>
        <w:rPr>
          <w:color w:val="auto"/>
          <w:u w:val="none"/>
        </w:rPr>
        <w:fldChar w:fldCharType="end"/>
      </w:r>
      <w:r>
        <w:rPr>
          <w:color w:val="auto"/>
        </w:rPr>
        <w:t>.</w:t>
      </w:r>
    </w:p>
    <w:p w14:paraId="5EF134C4">
      <w:pPr>
        <w:pStyle w:val="19"/>
        <w:widowControl/>
        <w:numPr>
          <w:ilvl w:val="0"/>
          <w:numId w:val="1"/>
        </w:numPr>
        <w:ind w:left="425" w:leftChars="0" w:hanging="425" w:firstLineChars="0"/>
        <w:rPr>
          <w:b w:val="0"/>
          <w:color w:val="auto"/>
        </w:rPr>
      </w:pPr>
      <w:r>
        <w:rPr>
          <w:color w:val="auto"/>
        </w:rPr>
        <w:t>中央党史和文献研究院. "红色华佗"傅连暲[N/OL]. 中共中央党史和文献研究院网站, (2020-04-02)[2026-02-10]. </w:t>
      </w:r>
      <w:r>
        <w:rPr>
          <w:color w:val="auto"/>
          <w:u w:val="none"/>
        </w:rPr>
        <w:fldChar w:fldCharType="begin"/>
      </w:r>
      <w:r>
        <w:rPr>
          <w:color w:val="auto"/>
          <w:u w:val="none"/>
        </w:rPr>
        <w:instrText xml:space="preserve"> HYPERLINK "https://www.dswxyjy.org.cn/n1/2020/0402/c244516-31659274.html" </w:instrText>
      </w:r>
      <w:r>
        <w:rPr>
          <w:color w:val="auto"/>
          <w:u w:val="none"/>
        </w:rPr>
        <w:fldChar w:fldCharType="separate"/>
      </w:r>
      <w:r>
        <w:rPr>
          <w:color w:val="auto"/>
          <w:u w:val="none"/>
        </w:rPr>
        <w:t>https://www.dswxyjy.org.cn/n1/2020/0402/c244516-31659274.html</w:t>
      </w:r>
      <w:r>
        <w:rPr>
          <w:color w:val="auto"/>
          <w:u w:val="none"/>
        </w:rPr>
        <w:fldChar w:fldCharType="end"/>
      </w:r>
      <w:r>
        <w:rPr>
          <w:color w:val="auto"/>
        </w:rPr>
        <w:t>.</w:t>
      </w:r>
    </w:p>
    <w:p w14:paraId="23B1DBEE">
      <w:pPr>
        <w:pStyle w:val="19"/>
        <w:widowControl/>
        <w:numPr>
          <w:ilvl w:val="0"/>
          <w:numId w:val="1"/>
        </w:numPr>
        <w:ind w:left="425" w:leftChars="0" w:hanging="425" w:firstLineChars="0"/>
        <w:rPr>
          <w:b w:val="0"/>
          <w:color w:val="auto"/>
        </w:rPr>
      </w:pPr>
      <w:r>
        <w:rPr>
          <w:color w:val="auto"/>
        </w:rPr>
        <w:t>中国共产党新闻网. 傅连暲[EB/OL]. 资料中心, [2026-02-10]. </w:t>
      </w:r>
      <w:r>
        <w:rPr>
          <w:color w:val="auto"/>
          <w:u w:val="none"/>
        </w:rPr>
        <w:fldChar w:fldCharType="begin"/>
      </w:r>
      <w:r>
        <w:rPr>
          <w:color w:val="auto"/>
          <w:u w:val="none"/>
        </w:rPr>
        <w:instrText xml:space="preserve"> HYPERLINK "http://cpc.people.com.cn/GB/64162/126778/130393/7587838.html" </w:instrText>
      </w:r>
      <w:r>
        <w:rPr>
          <w:color w:val="auto"/>
          <w:u w:val="none"/>
        </w:rPr>
        <w:fldChar w:fldCharType="separate"/>
      </w:r>
      <w:r>
        <w:rPr>
          <w:color w:val="auto"/>
          <w:u w:val="none"/>
        </w:rPr>
        <w:t>http://cpc.people.com.cn/GB/64162/126778/130393/7587838.html</w:t>
      </w:r>
      <w:r>
        <w:rPr>
          <w:color w:val="auto"/>
          <w:u w:val="none"/>
        </w:rPr>
        <w:fldChar w:fldCharType="end"/>
      </w:r>
      <w:r>
        <w:rPr>
          <w:color w:val="auto"/>
        </w:rPr>
        <w:t>.</w:t>
      </w:r>
    </w:p>
    <w:p w14:paraId="0E84813A">
      <w:pPr>
        <w:pStyle w:val="19"/>
        <w:widowControl/>
        <w:numPr>
          <w:ilvl w:val="0"/>
          <w:numId w:val="1"/>
        </w:numPr>
        <w:ind w:left="425" w:leftChars="0" w:hanging="425" w:firstLineChars="0"/>
        <w:rPr>
          <w:b w:val="0"/>
          <w:color w:val="auto"/>
        </w:rPr>
      </w:pPr>
      <w:r>
        <w:rPr>
          <w:color w:val="auto"/>
        </w:rPr>
        <w:t>中国军网. "红色华佗"傅连暲：从未杀敌，却为新中国立下汗马功劳[N/OL]. (2020-07-30)[2026-02-10]. </w:t>
      </w:r>
      <w:r>
        <w:rPr>
          <w:color w:val="auto"/>
          <w:u w:val="none"/>
        </w:rPr>
        <w:fldChar w:fldCharType="begin"/>
      </w:r>
      <w:r>
        <w:rPr>
          <w:color w:val="auto"/>
          <w:u w:val="none"/>
        </w:rPr>
        <w:instrText xml:space="preserve"> HYPERLINK "http://www.81.cn/2020zt/2020-07/30/content_9865338.htm" </w:instrText>
      </w:r>
      <w:r>
        <w:rPr>
          <w:color w:val="auto"/>
          <w:u w:val="none"/>
        </w:rPr>
        <w:fldChar w:fldCharType="separate"/>
      </w:r>
      <w:r>
        <w:rPr>
          <w:color w:val="auto"/>
          <w:u w:val="none"/>
        </w:rPr>
        <w:t>http://www.81.cn/2020zt/2020-07/30/content_9865338.htm</w:t>
      </w:r>
      <w:r>
        <w:rPr>
          <w:color w:val="auto"/>
          <w:u w:val="none"/>
        </w:rPr>
        <w:fldChar w:fldCharType="end"/>
      </w:r>
      <w:r>
        <w:rPr>
          <w:color w:val="auto"/>
        </w:rPr>
        <w:t>.</w:t>
      </w:r>
    </w:p>
    <w:p w14:paraId="4B7E6139">
      <w:pPr>
        <w:pStyle w:val="19"/>
        <w:widowControl/>
        <w:numPr>
          <w:ilvl w:val="0"/>
          <w:numId w:val="1"/>
        </w:numPr>
        <w:ind w:left="425" w:leftChars="0" w:hanging="425" w:firstLineChars="0"/>
        <w:rPr>
          <w:b w:val="0"/>
          <w:color w:val="auto"/>
        </w:rPr>
      </w:pPr>
      <w:r>
        <w:rPr>
          <w:color w:val="auto"/>
        </w:rPr>
        <w:t>中国军网. 傅连暲：为红军送"福音"的"第一个模范"[N/OL]. (2022-08-21)[2026-02-10]. </w:t>
      </w:r>
      <w:r>
        <w:rPr>
          <w:color w:val="auto"/>
          <w:u w:val="none"/>
        </w:rPr>
        <w:fldChar w:fldCharType="begin"/>
      </w:r>
      <w:r>
        <w:rPr>
          <w:color w:val="auto"/>
          <w:u w:val="none"/>
        </w:rPr>
        <w:instrText xml:space="preserve"> HYPERLINK "http://www.81.cn/js_208592/10179793.html" </w:instrText>
      </w:r>
      <w:r>
        <w:rPr>
          <w:color w:val="auto"/>
          <w:u w:val="none"/>
        </w:rPr>
        <w:fldChar w:fldCharType="separate"/>
      </w:r>
      <w:r>
        <w:rPr>
          <w:color w:val="auto"/>
          <w:u w:val="none"/>
        </w:rPr>
        <w:t>http://www.81.cn/js_208592/10179793.html</w:t>
      </w:r>
      <w:r>
        <w:rPr>
          <w:color w:val="auto"/>
          <w:u w:val="none"/>
        </w:rPr>
        <w:fldChar w:fldCharType="end"/>
      </w:r>
      <w:r>
        <w:rPr>
          <w:color w:val="auto"/>
        </w:rPr>
        <w:t>.</w:t>
      </w:r>
    </w:p>
    <w:p w14:paraId="534EBA4F">
      <w:pPr>
        <w:pStyle w:val="19"/>
        <w:widowControl/>
        <w:numPr>
          <w:ilvl w:val="0"/>
          <w:numId w:val="1"/>
        </w:numPr>
        <w:ind w:left="425" w:leftChars="0" w:hanging="425" w:firstLineChars="0"/>
        <w:rPr>
          <w:b w:val="0"/>
          <w:color w:val="auto"/>
        </w:rPr>
      </w:pPr>
      <w:r>
        <w:rPr>
          <w:color w:val="auto"/>
        </w:rPr>
        <w:t>王叶伟. "红色华佗"傅连暲：不拿枪也不带兵的开国中将[N/OL]. 澎湃新闻, (2020-03-17)[2026-02-10]. </w:t>
      </w:r>
      <w:r>
        <w:rPr>
          <w:color w:val="auto"/>
          <w:u w:val="none"/>
        </w:rPr>
        <w:fldChar w:fldCharType="begin"/>
      </w:r>
      <w:r>
        <w:rPr>
          <w:color w:val="auto"/>
          <w:u w:val="none"/>
        </w:rPr>
        <w:instrText xml:space="preserve"> HYPERLINK "https://www.thepaper.cn/newsDetail_forward_6569463" </w:instrText>
      </w:r>
      <w:r>
        <w:rPr>
          <w:color w:val="auto"/>
          <w:u w:val="none"/>
        </w:rPr>
        <w:fldChar w:fldCharType="separate"/>
      </w:r>
      <w:r>
        <w:rPr>
          <w:color w:val="auto"/>
          <w:u w:val="none"/>
        </w:rPr>
        <w:t>https://www.thepaper.cn/newsDetail_forward_6569463</w:t>
      </w:r>
      <w:r>
        <w:rPr>
          <w:color w:val="auto"/>
          <w:u w:val="none"/>
        </w:rPr>
        <w:fldChar w:fldCharType="end"/>
      </w:r>
      <w:r>
        <w:rPr>
          <w:color w:val="auto"/>
        </w:rPr>
        <w:t>.</w:t>
      </w:r>
    </w:p>
    <w:p w14:paraId="03E78C93">
      <w:pPr>
        <w:pStyle w:val="19"/>
        <w:widowControl/>
        <w:numPr>
          <w:ilvl w:val="0"/>
          <w:numId w:val="1"/>
        </w:numPr>
        <w:ind w:left="425" w:leftChars="0" w:hanging="425" w:firstLineChars="0"/>
        <w:rPr>
          <w:b w:val="0"/>
          <w:color w:val="auto"/>
        </w:rPr>
      </w:pPr>
      <w:r>
        <w:rPr>
          <w:color w:val="auto"/>
        </w:rPr>
        <w:t>中共中央党史和文献研究院. 向西方报道中国红军长征第一人薄复礼[EB/OL]. (2016-11-11)[2026-02-10]. </w:t>
      </w:r>
      <w:r>
        <w:rPr>
          <w:color w:val="auto"/>
          <w:u w:val="none"/>
        </w:rPr>
        <w:fldChar w:fldCharType="begin"/>
      </w:r>
      <w:r>
        <w:rPr>
          <w:color w:val="auto"/>
          <w:u w:val="none"/>
        </w:rPr>
        <w:instrText xml:space="preserve"> HYPERLINK "https://www.dswxyjy.org.cn/n1/2016/1111/c222139-28853931.html" </w:instrText>
      </w:r>
      <w:r>
        <w:rPr>
          <w:color w:val="auto"/>
          <w:u w:val="none"/>
        </w:rPr>
        <w:fldChar w:fldCharType="separate"/>
      </w:r>
      <w:r>
        <w:rPr>
          <w:color w:val="auto"/>
          <w:u w:val="none"/>
        </w:rPr>
        <w:t>https://www.dswxyjy.org.cn/n1/2016/1111/c222139-28853931.html</w:t>
      </w:r>
      <w:r>
        <w:rPr>
          <w:color w:val="auto"/>
          <w:u w:val="none"/>
        </w:rPr>
        <w:fldChar w:fldCharType="end"/>
      </w:r>
      <w:r>
        <w:rPr>
          <w:color w:val="auto"/>
        </w:rPr>
        <w:t>.</w:t>
      </w:r>
    </w:p>
    <w:p w14:paraId="7391E261">
      <w:pPr>
        <w:pStyle w:val="19"/>
        <w:widowControl/>
        <w:numPr>
          <w:ilvl w:val="0"/>
          <w:numId w:val="1"/>
        </w:numPr>
        <w:ind w:left="425" w:leftChars="0" w:hanging="425" w:firstLineChars="0"/>
        <w:rPr>
          <w:b w:val="0"/>
          <w:color w:val="auto"/>
        </w:rPr>
      </w:pPr>
      <w:r>
        <w:rPr>
          <w:color w:val="auto"/>
        </w:rPr>
        <w:t>贾晓明. 薄复礼：第一个将长征介绍到西方的外国传教士[N/OL]. 人民政协报/人民政协网, (2015-02-04)[2026-02-10]. </w:t>
      </w:r>
      <w:r>
        <w:rPr>
          <w:color w:val="auto"/>
          <w:u w:val="none"/>
        </w:rPr>
        <w:fldChar w:fldCharType="begin"/>
      </w:r>
      <w:r>
        <w:rPr>
          <w:color w:val="auto"/>
          <w:u w:val="none"/>
        </w:rPr>
        <w:instrText xml:space="preserve"> HYPERLINK "https://www.rmzxw.com.cn/sjzz/zzxy/2015/02/05/443682.shtml" </w:instrText>
      </w:r>
      <w:r>
        <w:rPr>
          <w:color w:val="auto"/>
          <w:u w:val="none"/>
        </w:rPr>
        <w:fldChar w:fldCharType="separate"/>
      </w:r>
      <w:r>
        <w:rPr>
          <w:color w:val="auto"/>
          <w:u w:val="none"/>
        </w:rPr>
        <w:t>https://www.rmzxw.com.cn/sjzz/zzxy/2015/02/05/443682.shtml</w:t>
      </w:r>
      <w:r>
        <w:rPr>
          <w:color w:val="auto"/>
          <w:u w:val="none"/>
        </w:rPr>
        <w:fldChar w:fldCharType="end"/>
      </w:r>
      <w:r>
        <w:rPr>
          <w:color w:val="auto"/>
        </w:rPr>
        <w:t>.</w:t>
      </w:r>
    </w:p>
    <w:p w14:paraId="5195E15B">
      <w:pPr>
        <w:pStyle w:val="19"/>
        <w:widowControl/>
        <w:numPr>
          <w:ilvl w:val="0"/>
          <w:numId w:val="1"/>
        </w:numPr>
        <w:ind w:left="425" w:leftChars="0" w:hanging="425" w:firstLineChars="0"/>
        <w:rPr>
          <w:b w:val="0"/>
          <w:color w:val="auto"/>
        </w:rPr>
      </w:pPr>
      <w:r>
        <w:rPr>
          <w:color w:val="auto"/>
        </w:rPr>
        <w:t>中国新闻网. 传教士薄复礼曾写回忆录 第一个将长征介绍到西方[N/OL]. (2015-02-04)[2026-02-10]. </w:t>
      </w:r>
      <w:r>
        <w:rPr>
          <w:color w:val="auto"/>
          <w:u w:val="none"/>
        </w:rPr>
        <w:fldChar w:fldCharType="begin"/>
      </w:r>
      <w:r>
        <w:rPr>
          <w:color w:val="auto"/>
          <w:u w:val="none"/>
        </w:rPr>
        <w:instrText xml:space="preserve"> HYPERLINK "https://www.chinanews.com.cn/cul/2015/02-05/7038704.shtml" </w:instrText>
      </w:r>
      <w:r>
        <w:rPr>
          <w:color w:val="auto"/>
          <w:u w:val="none"/>
        </w:rPr>
        <w:fldChar w:fldCharType="separate"/>
      </w:r>
      <w:r>
        <w:rPr>
          <w:color w:val="auto"/>
          <w:u w:val="none"/>
        </w:rPr>
        <w:t>https://www.chinanews.com.cn/cul/2015/02-05/7038704.shtml</w:t>
      </w:r>
      <w:r>
        <w:rPr>
          <w:color w:val="auto"/>
          <w:u w:val="none"/>
        </w:rPr>
        <w:fldChar w:fldCharType="end"/>
      </w:r>
      <w:r>
        <w:rPr>
          <w:color w:val="auto"/>
        </w:rPr>
        <w:t>.</w:t>
      </w:r>
    </w:p>
    <w:p w14:paraId="6A8CEDF5">
      <w:pPr>
        <w:pStyle w:val="19"/>
        <w:widowControl/>
        <w:numPr>
          <w:ilvl w:val="0"/>
          <w:numId w:val="1"/>
        </w:numPr>
        <w:ind w:left="425" w:leftChars="0" w:hanging="425" w:firstLineChars="0"/>
        <w:rPr>
          <w:b w:val="0"/>
          <w:color w:val="auto"/>
        </w:rPr>
      </w:pPr>
      <w:r>
        <w:rPr>
          <w:color w:val="auto"/>
        </w:rPr>
        <w:t>央视新闻客户端. 传教士薄复礼：长征是我一生中最传奇的经历[N/OL]. (2016-10-20)[2026-02-10]. </w:t>
      </w:r>
      <w:r>
        <w:rPr>
          <w:color w:val="auto"/>
          <w:u w:val="none"/>
        </w:rPr>
        <w:fldChar w:fldCharType="begin"/>
      </w:r>
      <w:r>
        <w:rPr>
          <w:color w:val="auto"/>
          <w:u w:val="none"/>
        </w:rPr>
        <w:instrText xml:space="preserve"> HYPERLINK "http://m.news.cctv.com/2016/10/21/ARTIWK2wJo9hPMR6AX9U2vPy161021.shtml" </w:instrText>
      </w:r>
      <w:r>
        <w:rPr>
          <w:color w:val="auto"/>
          <w:u w:val="none"/>
        </w:rPr>
        <w:fldChar w:fldCharType="separate"/>
      </w:r>
      <w:r>
        <w:rPr>
          <w:color w:val="auto"/>
          <w:u w:val="none"/>
        </w:rPr>
        <w:t>http://m.news.cctv.com/2016/10/21/ARTIWK2wJo9hPMR6AX9U2vPy161021.shtml</w:t>
      </w:r>
      <w:r>
        <w:rPr>
          <w:color w:val="auto"/>
          <w:u w:val="none"/>
        </w:rPr>
        <w:fldChar w:fldCharType="end"/>
      </w:r>
      <w:r>
        <w:rPr>
          <w:color w:val="auto"/>
        </w:rPr>
        <w:t>.</w:t>
      </w:r>
    </w:p>
    <w:p w14:paraId="2926AA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8" w:space="0"/>
          <w:right w:val="none" w:color="auto" w:sz="0" w:space="0"/>
        </w:pBdr>
        <w:spacing w:line="240" w:lineRule="auto"/>
        <w:ind w:left="0" w:firstLine="0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28"/>
          <w:szCs w:val="28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28"/>
          <w:szCs w:val="28"/>
        </w:rPr>
        <w:pict>
          <v:rect id="_x0000_i1025" o:spt="1" style="height:0.05pt;width:453.6pt;" fillcolor="#A0A0A0" filled="t" stroked="f" coordsize="21600,21600" o:hr="t" o:hrstd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1B1A1F88">
      <w:pPr>
        <w:pStyle w:val="11"/>
        <w:widowControl/>
        <w:ind w:left="0" w:leftChars="0" w:firstLine="0" w:firstLineChars="0"/>
        <w:rPr>
          <w:rFonts w:hint="default"/>
          <w:color w:val="auto"/>
          <w:lang w:val="en-US"/>
        </w:rPr>
      </w:pPr>
      <w:r>
        <w:rPr>
          <w:rStyle w:val="17"/>
          <w:i w:val="0"/>
          <w:color w:val="auto"/>
        </w:rPr>
        <w:t>作者</w:t>
      </w:r>
      <w:r>
        <w:rPr>
          <w:i w:val="0"/>
          <w:color w:val="auto"/>
        </w:rPr>
        <w:t>：</w:t>
      </w:r>
      <w:r>
        <w:rPr>
          <w:rFonts w:hint="eastAsia"/>
          <w:i w:val="0"/>
          <w:color w:val="auto"/>
          <w:lang w:val="en-US" w:eastAsia="zh-CN"/>
        </w:rPr>
        <w:t>冯念</w:t>
      </w:r>
      <w:r>
        <w:rPr>
          <w:i w:val="0"/>
          <w:color w:val="auto"/>
        </w:rPr>
        <w:t>｜武汉市基督教圣光堂 牧师｜</w:t>
      </w:r>
      <w:r>
        <w:rPr>
          <w:rFonts w:hint="eastAsia"/>
          <w:i w:val="0"/>
          <w:color w:val="auto"/>
          <w:lang w:val="en-US" w:eastAsia="zh-CN"/>
        </w:rPr>
        <w:t>联系电话：13387500038</w:t>
      </w:r>
      <w:r>
        <w:rPr>
          <w:i w:val="0"/>
          <w:color w:val="auto"/>
        </w:rPr>
        <w:t>｜</w:t>
      </w:r>
      <w:r>
        <w:rPr>
          <w:rFonts w:hint="eastAsia"/>
          <w:i w:val="0"/>
          <w:color w:val="auto"/>
          <w:lang w:val="en-US" w:eastAsia="zh-CN"/>
        </w:rPr>
        <w:t>电子邮箱：357174125@</w:t>
      </w:r>
      <w:r>
        <w:rPr>
          <w:rFonts w:hint="default"/>
          <w:i w:val="0"/>
          <w:color w:val="auto"/>
          <w:lang w:val="en-US" w:eastAsia="zh-CN"/>
        </w:rPr>
        <w:t>qq.com</w:t>
      </w:r>
      <w:r>
        <w:rPr>
          <w:i w:val="0"/>
          <w:color w:val="auto"/>
        </w:rPr>
        <w:t>｜</w:t>
      </w:r>
      <w:r>
        <w:rPr>
          <w:rFonts w:hint="eastAsia"/>
          <w:i w:val="0"/>
          <w:color w:val="auto"/>
          <w:lang w:val="en-US" w:eastAsia="zh-CN"/>
        </w:rPr>
        <w:t>通讯地址：湖北省武汉市汉阳区七里庙五里墩街徐家大湾特1号 武汉市基督教圣光堂</w:t>
      </w:r>
    </w:p>
    <w:sectPr>
      <w:pgSz w:w="11906" w:h="16838"/>
      <w:pgMar w:top="1417" w:right="1417" w:bottom="1417" w:left="141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FBB3FF"/>
    <w:multiLevelType w:val="singleLevel"/>
    <w:tmpl w:val="FEFBB3FF"/>
    <w:lvl w:ilvl="0" w:tentative="0">
      <w:start w:val="1"/>
      <w:numFmt w:val="decimalZero"/>
      <w:lvlText w:val="[%1]"/>
      <w:lvlJc w:val="left"/>
      <w:pPr>
        <w:tabs>
          <w:tab w:val="left" w:pos="210"/>
        </w:tabs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DC6FCA"/>
    <w:rsid w:val="1C3F594E"/>
    <w:rsid w:val="2BBEB3D8"/>
    <w:rsid w:val="37FDE5E5"/>
    <w:rsid w:val="5BDC6FCA"/>
    <w:rsid w:val="6FFFEE23"/>
    <w:rsid w:val="7DDF731B"/>
    <w:rsid w:val="87EFE9EC"/>
    <w:rsid w:val="F189C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keepNext w:val="0"/>
      <w:keepLines w:val="0"/>
      <w:adjustRightInd w:val="0"/>
      <w:spacing w:before="240" w:after="120" w:line="240" w:lineRule="auto"/>
      <w:ind w:firstLine="0" w:firstLineChars="0"/>
      <w:outlineLvl w:val="0"/>
    </w:pPr>
    <w:rPr>
      <w:rFonts w:ascii="Arial" w:hAnsi="Arial" w:eastAsia="黑体" w:cs="Arial"/>
      <w:kern w:val="44"/>
      <w:sz w:val="32"/>
      <w:szCs w:val="32"/>
      <w:lang w:bidi="ar-SA"/>
    </w:rPr>
  </w:style>
  <w:style w:type="paragraph" w:styleId="3">
    <w:name w:val="heading 2"/>
    <w:next w:val="1"/>
    <w:semiHidden/>
    <w:unhideWhenUsed/>
    <w:qFormat/>
    <w:uiPriority w:val="0"/>
    <w:pPr>
      <w:keepNext w:val="0"/>
      <w:keepLines w:val="0"/>
      <w:adjustRightInd w:val="0"/>
      <w:spacing w:before="120" w:after="120" w:line="240" w:lineRule="auto"/>
      <w:ind w:firstLine="0" w:firstLineChars="0"/>
      <w:outlineLvl w:val="1"/>
    </w:pPr>
    <w:rPr>
      <w:rFonts w:ascii="Arial" w:hAnsi="Arial" w:eastAsia="黑体" w:cs="Arial"/>
      <w:kern w:val="2"/>
      <w:sz w:val="28"/>
      <w:szCs w:val="28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 w:val="0"/>
      <w:keepLines w:val="0"/>
      <w:adjustRightInd w:val="0"/>
      <w:spacing w:before="120" w:after="120" w:line="240" w:lineRule="auto"/>
      <w:ind w:firstLine="0" w:firstLineChars="0"/>
      <w:outlineLvl w:val="2"/>
    </w:pPr>
    <w:rPr>
      <w:rFonts w:ascii="Arial" w:hAnsi="Arial" w:eastAsia="黑体" w:cs="Arial"/>
      <w:kern w:val="2"/>
      <w:sz w:val="24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 w:val="0"/>
      <w:keepLines w:val="0"/>
      <w:adjustRightInd w:val="0"/>
      <w:spacing w:line="400" w:lineRule="exact"/>
      <w:ind w:firstLine="480" w:firstLineChars="200"/>
      <w:outlineLvl w:val="3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 w:val="0"/>
      <w:keepLines w:val="0"/>
      <w:adjustRightInd w:val="0"/>
      <w:spacing w:line="400" w:lineRule="exact"/>
      <w:ind w:firstLine="480" w:firstLineChars="200"/>
      <w:outlineLvl w:val="4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 w:val="0"/>
      <w:keepLines w:val="0"/>
      <w:adjustRightInd w:val="0"/>
      <w:spacing w:line="400" w:lineRule="exact"/>
      <w:ind w:firstLine="480" w:firstLineChars="200"/>
      <w:outlineLvl w:val="5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 w:val="0"/>
      <w:keepLines w:val="0"/>
      <w:adjustRightInd w:val="0"/>
      <w:spacing w:line="400" w:lineRule="exact"/>
      <w:ind w:firstLine="480" w:firstLineChars="200"/>
      <w:outlineLvl w:val="6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 w:val="0"/>
      <w:keepLines w:val="0"/>
      <w:adjustRightInd w:val="0"/>
      <w:spacing w:line="400" w:lineRule="exact"/>
      <w:ind w:firstLine="480" w:firstLineChars="200"/>
      <w:outlineLvl w:val="7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 w:val="0"/>
      <w:keepLines w:val="0"/>
      <w:adjustRightInd w:val="0"/>
      <w:spacing w:line="400" w:lineRule="exact"/>
      <w:ind w:firstLine="480" w:firstLineChars="200"/>
      <w:outlineLvl w:val="8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character" w:default="1" w:styleId="16">
    <w:name w:val="Default Paragraph Font"/>
    <w:semiHidden/>
    <w:uiPriority w:val="0"/>
  </w:style>
  <w:style w:type="table" w:default="1" w:styleId="1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adjustRightInd w:val="0"/>
      <w:spacing w:line="400" w:lineRule="exact"/>
      <w:ind w:firstLine="48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adjustRightInd w:val="0"/>
      <w:spacing w:line="360" w:lineRule="auto"/>
      <w:jc w:val="center"/>
      <w:outlineLvl w:val="9"/>
    </w:pPr>
    <w:rPr>
      <w:rFonts w:ascii="Arial" w:hAnsi="Arial" w:eastAsia="黑体" w:cs="Arial"/>
      <w:kern w:val="28"/>
      <w:sz w:val="32"/>
      <w:szCs w:val="32"/>
      <w:lang w:bidi="ar-SA"/>
    </w:rPr>
  </w:style>
  <w:style w:type="paragraph" w:styleId="13">
    <w:name w:val="Normal (Web)"/>
    <w:basedOn w:val="1"/>
    <w:uiPriority w:val="0"/>
    <w:rPr>
      <w:sz w:val="24"/>
    </w:rPr>
  </w:style>
  <w:style w:type="paragraph" w:styleId="14">
    <w:name w:val="Title"/>
    <w:qFormat/>
    <w:uiPriority w:val="0"/>
    <w:pPr>
      <w:adjustRightInd w:val="0"/>
      <w:spacing w:afterLines="100" w:line="240" w:lineRule="auto"/>
      <w:jc w:val="center"/>
      <w:outlineLvl w:val="9"/>
    </w:pPr>
    <w:rPr>
      <w:rFonts w:ascii="Arial" w:hAnsi="Arial" w:eastAsia="黑体" w:cs="Arial"/>
      <w:kern w:val="2"/>
      <w:sz w:val="36"/>
      <w:szCs w:val="36"/>
      <w:lang w:bidi="ar-SA"/>
    </w:rPr>
  </w:style>
  <w:style w:type="character" w:styleId="17">
    <w:name w:val="Strong"/>
    <w:basedOn w:val="16"/>
    <w:qFormat/>
    <w:uiPriority w:val="0"/>
    <w:rPr>
      <w:b/>
    </w:rPr>
  </w:style>
  <w:style w:type="character" w:styleId="18">
    <w:name w:val="Hyperlink"/>
    <w:basedOn w:val="16"/>
    <w:uiPriority w:val="0"/>
    <w:rPr>
      <w:color w:val="0000FF"/>
      <w:u w:val="single"/>
    </w:rPr>
  </w:style>
  <w:style w:type="paragraph" w:customStyle="1" w:styleId="19">
    <w:name w:val="参考文献条目"/>
    <w:next w:val="1"/>
    <w:uiPriority w:val="0"/>
    <w:pPr>
      <w:wordWrap w:val="0"/>
      <w:adjustRightInd w:val="0"/>
      <w:spacing w:line="300" w:lineRule="auto"/>
      <w:ind w:left="480" w:leftChars="0" w:hanging="480" w:hanging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customStyle="1" w:styleId="20">
    <w:name w:val="参考文献标题"/>
    <w:next w:val="1"/>
    <w:uiPriority w:val="0"/>
    <w:pPr>
      <w:adjustRightInd w:val="0"/>
      <w:spacing w:before="480" w:after="240" w:line="240" w:lineRule="auto"/>
      <w:jc w:val="center"/>
      <w:outlineLvl w:val="0"/>
    </w:pPr>
    <w:rPr>
      <w:rFonts w:ascii="Arial" w:hAnsi="Arial" w:eastAsia="黑体" w:cs="Arial"/>
      <w:kern w:val="2"/>
      <w:sz w:val="32"/>
      <w:szCs w:val="32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2026-02-11T04:05:00Z</dcterms:created>
  <dc:creator>冯念</dc:creator>
  <cp:lastModifiedBy>冯念</cp:lastModifiedBy>
  <dcterms:modified xsi:type="dcterms:W3CDTF">2026-02-23T02:10:07Z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05CDEEEEEF8568F77F469B69980BEAE6_43</vt:lpwstr>
  </property>
</Properties>
</file>