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16ED" w14:textId="2D2F5404" w:rsidR="00582AF1" w:rsidRPr="008C2872" w:rsidRDefault="00582AF1">
      <w:pPr>
        <w:rPr>
          <w:rFonts w:ascii="Abadi" w:hAnsi="Abadi"/>
          <w:b/>
          <w:bCs/>
          <w:sz w:val="28"/>
          <w:szCs w:val="28"/>
        </w:rPr>
      </w:pPr>
      <w:proofErr w:type="spellStart"/>
      <w:r w:rsidRPr="00582AF1">
        <w:rPr>
          <w:rFonts w:ascii="Abadi" w:hAnsi="Abadi"/>
          <w:b/>
          <w:bCs/>
          <w:sz w:val="44"/>
          <w:szCs w:val="44"/>
          <w:u w:val="single"/>
        </w:rPr>
        <w:t>Use</w:t>
      </w:r>
      <w:proofErr w:type="spellEnd"/>
      <w:r w:rsidRPr="00582AF1">
        <w:rPr>
          <w:rFonts w:ascii="Abadi" w:hAnsi="Abadi"/>
          <w:b/>
          <w:bCs/>
          <w:sz w:val="44"/>
          <w:szCs w:val="44"/>
          <w:u w:val="single"/>
        </w:rPr>
        <w:t xml:space="preserve"> case:</w:t>
      </w:r>
      <w:r w:rsidRPr="00582AF1">
        <w:rPr>
          <w:rFonts w:ascii="Abadi" w:hAnsi="Abadi"/>
          <w:b/>
          <w:bCs/>
          <w:sz w:val="28"/>
          <w:szCs w:val="28"/>
          <w:u w:val="single"/>
        </w:rPr>
        <w:t xml:space="preserve"> </w:t>
      </w:r>
      <w:r>
        <w:rPr>
          <w:rFonts w:ascii="Abadi" w:hAnsi="Abadi"/>
          <w:b/>
          <w:bCs/>
          <w:sz w:val="28"/>
          <w:szCs w:val="28"/>
          <w:u w:val="single"/>
        </w:rPr>
        <w:br/>
      </w:r>
      <w:r w:rsidR="008C2872">
        <w:rPr>
          <w:rFonts w:ascii="Abadi" w:hAnsi="Abadi"/>
          <w:b/>
          <w:bCs/>
          <w:sz w:val="28"/>
          <w:szCs w:val="28"/>
        </w:rPr>
        <w:t>Aktør: Disponent</w:t>
      </w:r>
      <w:r w:rsidR="008C2872">
        <w:rPr>
          <w:rFonts w:ascii="Abadi" w:hAnsi="Abadi"/>
          <w:b/>
          <w:bCs/>
          <w:sz w:val="28"/>
          <w:szCs w:val="28"/>
        </w:rPr>
        <w:br/>
      </w:r>
      <w:r w:rsidRPr="00582AF1">
        <w:rPr>
          <w:rFonts w:ascii="Abadi" w:hAnsi="Abadi"/>
          <w:b/>
          <w:bCs/>
          <w:sz w:val="28"/>
          <w:szCs w:val="28"/>
        </w:rPr>
        <w:t xml:space="preserve">Se </w:t>
      </w:r>
      <w:r>
        <w:rPr>
          <w:rFonts w:ascii="Abadi" w:hAnsi="Abadi"/>
          <w:b/>
          <w:bCs/>
          <w:sz w:val="28"/>
          <w:szCs w:val="28"/>
        </w:rPr>
        <w:t>o</w:t>
      </w:r>
      <w:r w:rsidRPr="00582AF1">
        <w:rPr>
          <w:rFonts w:ascii="Abadi" w:hAnsi="Abadi"/>
          <w:b/>
          <w:bCs/>
          <w:sz w:val="28"/>
          <w:szCs w:val="28"/>
        </w:rPr>
        <w:t>pgaver i opgavebanken</w:t>
      </w:r>
    </w:p>
    <w:p w14:paraId="7D9A3CBF" w14:textId="77777777" w:rsidR="00582AF1" w:rsidRPr="00582AF1" w:rsidRDefault="00582AF1">
      <w:pPr>
        <w:rPr>
          <w:rFonts w:ascii="Abadi" w:hAnsi="Abadi"/>
          <w:b/>
          <w:bCs/>
          <w:sz w:val="28"/>
          <w:szCs w:val="28"/>
        </w:rPr>
      </w:pPr>
    </w:p>
    <w:p w14:paraId="68F63DF1" w14:textId="5CF95236" w:rsidR="00582AF1" w:rsidRDefault="00582AF1">
      <w:pPr>
        <w:rPr>
          <w:rFonts w:ascii="Abadi" w:hAnsi="Abadi"/>
          <w:b/>
          <w:bCs/>
          <w:sz w:val="28"/>
          <w:szCs w:val="28"/>
          <w:u w:val="single"/>
        </w:rPr>
      </w:pPr>
      <w:proofErr w:type="spellStart"/>
      <w:r w:rsidRPr="00582AF1">
        <w:rPr>
          <w:rFonts w:ascii="Abadi" w:hAnsi="Abadi"/>
          <w:b/>
          <w:bCs/>
          <w:sz w:val="28"/>
          <w:szCs w:val="28"/>
          <w:u w:val="single"/>
        </w:rPr>
        <w:t>Epic</w:t>
      </w:r>
      <w:proofErr w:type="spellEnd"/>
      <w:r w:rsidRPr="00582AF1">
        <w:rPr>
          <w:rFonts w:ascii="Abadi" w:hAnsi="Abadi"/>
          <w:b/>
          <w:bCs/>
          <w:sz w:val="28"/>
          <w:szCs w:val="28"/>
          <w:u w:val="single"/>
        </w:rPr>
        <w:t>:</w:t>
      </w:r>
      <w:r>
        <w:rPr>
          <w:rFonts w:ascii="Abadi" w:hAnsi="Abadi"/>
          <w:b/>
          <w:bCs/>
          <w:sz w:val="28"/>
          <w:szCs w:val="28"/>
          <w:u w:val="single"/>
        </w:rPr>
        <w:br/>
      </w:r>
      <w:r w:rsidRPr="00582AF1">
        <w:rPr>
          <w:rFonts w:ascii="Abadi" w:hAnsi="Abadi"/>
          <w:sz w:val="28"/>
          <w:szCs w:val="28"/>
        </w:rPr>
        <w:t>Opgave-oversigt</w:t>
      </w:r>
      <w:r>
        <w:rPr>
          <w:rFonts w:ascii="Abadi" w:hAnsi="Abadi"/>
          <w:b/>
          <w:bCs/>
          <w:sz w:val="28"/>
          <w:szCs w:val="28"/>
          <w:u w:val="single"/>
        </w:rPr>
        <w:t xml:space="preserve"> </w:t>
      </w:r>
    </w:p>
    <w:p w14:paraId="295F93C6" w14:textId="77777777" w:rsidR="00582AF1" w:rsidRDefault="00582AF1">
      <w:pPr>
        <w:rPr>
          <w:rFonts w:ascii="Abadi" w:hAnsi="Abadi"/>
          <w:b/>
          <w:bCs/>
          <w:sz w:val="28"/>
          <w:szCs w:val="28"/>
          <w:u w:val="single"/>
        </w:rPr>
      </w:pPr>
    </w:p>
    <w:p w14:paraId="2ED5CAE4" w14:textId="6C54F545" w:rsidR="00582AF1" w:rsidRDefault="00582AF1">
      <w:pPr>
        <w:rPr>
          <w:rFonts w:ascii="Abadi" w:hAnsi="Abadi"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  <w:u w:val="single"/>
        </w:rPr>
        <w:t xml:space="preserve">User </w:t>
      </w:r>
      <w:proofErr w:type="spellStart"/>
      <w:r>
        <w:rPr>
          <w:rFonts w:ascii="Abadi" w:hAnsi="Abadi"/>
          <w:b/>
          <w:bCs/>
          <w:sz w:val="28"/>
          <w:szCs w:val="28"/>
          <w:u w:val="single"/>
        </w:rPr>
        <w:t>Stories</w:t>
      </w:r>
      <w:proofErr w:type="spellEnd"/>
      <w:r>
        <w:rPr>
          <w:rFonts w:ascii="Abadi" w:hAnsi="Abadi"/>
          <w:b/>
          <w:bCs/>
          <w:sz w:val="28"/>
          <w:szCs w:val="28"/>
          <w:u w:val="single"/>
        </w:rPr>
        <w:t>:</w:t>
      </w:r>
      <w:r>
        <w:rPr>
          <w:rFonts w:ascii="Abadi" w:hAnsi="Abadi"/>
          <w:b/>
          <w:bCs/>
          <w:sz w:val="28"/>
          <w:szCs w:val="28"/>
        </w:rPr>
        <w:t xml:space="preserve">       </w:t>
      </w:r>
      <w:r w:rsidR="00993FCE">
        <w:rPr>
          <w:rFonts w:ascii="Abadi" w:hAnsi="Abadi"/>
          <w:b/>
          <w:bCs/>
          <w:sz w:val="28"/>
          <w:szCs w:val="28"/>
        </w:rPr>
        <w:tab/>
      </w:r>
      <w:r w:rsidR="00993FCE">
        <w:rPr>
          <w:rFonts w:ascii="Abadi" w:hAnsi="Abadi"/>
          <w:b/>
          <w:bCs/>
          <w:sz w:val="28"/>
          <w:szCs w:val="28"/>
        </w:rPr>
        <w:tab/>
      </w:r>
      <w:r>
        <w:rPr>
          <w:rFonts w:ascii="Abadi" w:hAnsi="Abadi"/>
          <w:b/>
          <w:bCs/>
          <w:sz w:val="28"/>
          <w:szCs w:val="28"/>
        </w:rPr>
        <w:t xml:space="preserve">”valg” sker ved </w:t>
      </w:r>
      <w:proofErr w:type="spellStart"/>
      <w:r>
        <w:rPr>
          <w:rFonts w:ascii="Abadi" w:hAnsi="Abadi"/>
          <w:b/>
          <w:bCs/>
          <w:sz w:val="28"/>
          <w:szCs w:val="28"/>
        </w:rPr>
        <w:t>click</w:t>
      </w:r>
      <w:proofErr w:type="spellEnd"/>
      <w:r>
        <w:rPr>
          <w:rFonts w:ascii="Abadi" w:hAnsi="Abadi"/>
          <w:b/>
          <w:bCs/>
          <w:sz w:val="28"/>
          <w:szCs w:val="28"/>
          <w:u w:val="single"/>
        </w:rPr>
        <w:br/>
      </w:r>
      <w:r w:rsidRPr="00582AF1">
        <w:rPr>
          <w:rFonts w:ascii="Abadi" w:hAnsi="Abadi"/>
          <w:sz w:val="28"/>
          <w:szCs w:val="28"/>
        </w:rPr>
        <w:t>”Disponent vælger en opgave fra listen for at uddelegere den”</w:t>
      </w:r>
      <w:r w:rsidRPr="00582AF1">
        <w:rPr>
          <w:rFonts w:ascii="Abadi" w:hAnsi="Abadi"/>
          <w:sz w:val="28"/>
          <w:szCs w:val="28"/>
        </w:rPr>
        <w:br/>
        <w:t>”En valgt opgav</w:t>
      </w:r>
      <w:r>
        <w:rPr>
          <w:rFonts w:ascii="Abadi" w:hAnsi="Abadi"/>
          <w:sz w:val="28"/>
          <w:szCs w:val="28"/>
        </w:rPr>
        <w:t xml:space="preserve">e </w:t>
      </w:r>
      <w:r>
        <w:rPr>
          <w:rFonts w:ascii="Abadi" w:hAnsi="Abadi"/>
          <w:i/>
          <w:iCs/>
          <w:sz w:val="28"/>
          <w:szCs w:val="28"/>
        </w:rPr>
        <w:t>highlightes</w:t>
      </w:r>
      <w:r>
        <w:rPr>
          <w:rFonts w:ascii="Abadi" w:hAnsi="Abadi"/>
          <w:sz w:val="28"/>
          <w:szCs w:val="28"/>
        </w:rPr>
        <w:t xml:space="preserve"> på kortet” (altså ruten</w:t>
      </w:r>
      <w:commentRangeStart w:id="0"/>
      <w:r>
        <w:rPr>
          <w:rFonts w:ascii="Abadi" w:hAnsi="Abadi"/>
          <w:sz w:val="28"/>
          <w:szCs w:val="28"/>
        </w:rPr>
        <w:t>)</w:t>
      </w:r>
      <w:commentRangeEnd w:id="0"/>
      <w:r w:rsidR="009B7850">
        <w:rPr>
          <w:rStyle w:val="Kommentarhenvisning"/>
        </w:rPr>
        <w:commentReference w:id="0"/>
      </w:r>
    </w:p>
    <w:p w14:paraId="447B1150" w14:textId="77777777" w:rsidR="008C2872" w:rsidRDefault="008C2872">
      <w:pPr>
        <w:rPr>
          <w:rFonts w:ascii="Abadi" w:hAnsi="Abadi"/>
          <w:sz w:val="28"/>
          <w:szCs w:val="28"/>
        </w:rPr>
      </w:pPr>
    </w:p>
    <w:p w14:paraId="073171E9" w14:textId="73588970" w:rsidR="008C2872" w:rsidRPr="008C2872" w:rsidRDefault="008C2872">
      <w:pPr>
        <w:rPr>
          <w:rFonts w:ascii="Abadi" w:hAnsi="Abadi"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  <w:u w:val="single"/>
        </w:rPr>
        <w:t>Scenario:</w:t>
      </w:r>
      <w:r>
        <w:rPr>
          <w:rFonts w:ascii="Abadi" w:hAnsi="Abadi"/>
          <w:b/>
          <w:bCs/>
          <w:sz w:val="28"/>
          <w:szCs w:val="28"/>
          <w:u w:val="single"/>
        </w:rPr>
        <w:br/>
      </w:r>
      <w:r>
        <w:rPr>
          <w:rFonts w:ascii="Abadi" w:hAnsi="Abadi"/>
          <w:sz w:val="28"/>
          <w:szCs w:val="28"/>
        </w:rPr>
        <w:t>Disponent Dennis kigger gennem opgave-oversigten for at finde en passende opgave til en ”ledig” vogn, bemandet af ambulancekørerne Lise og Lotte, som skal tilbage til Sydjylland</w:t>
      </w:r>
      <w:r w:rsidR="00993FCE">
        <w:rPr>
          <w:rFonts w:ascii="Abadi" w:hAnsi="Abadi"/>
          <w:sz w:val="28"/>
          <w:szCs w:val="28"/>
        </w:rPr>
        <w:t xml:space="preserve"> efter en planlagt sygetransport til Fyn</w:t>
      </w:r>
      <w:r>
        <w:rPr>
          <w:rFonts w:ascii="Abadi" w:hAnsi="Abadi"/>
          <w:sz w:val="28"/>
          <w:szCs w:val="28"/>
        </w:rPr>
        <w:t>. Dennis zoomer ind på kortet i området omkring Odense</w:t>
      </w:r>
      <w:r w:rsidR="00993FCE">
        <w:rPr>
          <w:rFonts w:ascii="Abadi" w:hAnsi="Abadi"/>
          <w:sz w:val="28"/>
          <w:szCs w:val="28"/>
        </w:rPr>
        <w:t>.</w:t>
      </w:r>
      <w:r>
        <w:rPr>
          <w:rFonts w:ascii="Abadi" w:hAnsi="Abadi"/>
          <w:sz w:val="28"/>
          <w:szCs w:val="28"/>
        </w:rPr>
        <w:t xml:space="preserve"> Her finder han en i forvejen kortlagt transport opgave, som passer til Lise og Lottes </w:t>
      </w:r>
      <w:r w:rsidR="00993FCE">
        <w:rPr>
          <w:rFonts w:ascii="Abadi" w:hAnsi="Abadi"/>
          <w:sz w:val="28"/>
          <w:szCs w:val="28"/>
        </w:rPr>
        <w:t>vej hjem.</w:t>
      </w:r>
      <w:r w:rsidR="00993FCE">
        <w:rPr>
          <w:rFonts w:ascii="Abadi" w:hAnsi="Abadi"/>
          <w:sz w:val="28"/>
          <w:szCs w:val="28"/>
        </w:rPr>
        <w:br/>
        <w:t>Med et klik konfirmeres sammenkoblingen af ambulancevogn og opgaven, så den ikke længere vises (som aktuel) på oversigten.</w:t>
      </w:r>
    </w:p>
    <w:p w14:paraId="75771322" w14:textId="77777777" w:rsidR="00582AF1" w:rsidRDefault="00582AF1">
      <w:pPr>
        <w:rPr>
          <w:rFonts w:ascii="Abadi" w:hAnsi="Abadi"/>
          <w:b/>
          <w:bCs/>
          <w:sz w:val="28"/>
          <w:szCs w:val="28"/>
          <w:u w:val="single"/>
        </w:rPr>
      </w:pPr>
    </w:p>
    <w:p w14:paraId="6CEFC89D" w14:textId="77777777" w:rsidR="00582AF1" w:rsidRDefault="00582AF1">
      <w:pPr>
        <w:rPr>
          <w:rFonts w:ascii="Abadi" w:hAnsi="Abadi"/>
          <w:b/>
          <w:bCs/>
          <w:sz w:val="28"/>
          <w:szCs w:val="28"/>
          <w:u w:val="single"/>
        </w:rPr>
      </w:pPr>
    </w:p>
    <w:p w14:paraId="59610579" w14:textId="77777777" w:rsidR="00582AF1" w:rsidRPr="00582AF1" w:rsidRDefault="00582AF1">
      <w:pPr>
        <w:rPr>
          <w:rFonts w:ascii="Abadi" w:hAnsi="Abadi"/>
          <w:sz w:val="28"/>
          <w:szCs w:val="28"/>
          <w:u w:val="single"/>
        </w:rPr>
      </w:pPr>
    </w:p>
    <w:sectPr w:rsidR="00582AF1" w:rsidRPr="00582A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ian Steen Olsson" w:date="2024-09-05T18:44:00Z" w:initials="CO">
    <w:p w14:paraId="7E035190" w14:textId="77777777" w:rsidR="009B7850" w:rsidRDefault="009B7850" w:rsidP="009B7850">
      <w:pPr>
        <w:pStyle w:val="Kommentartekst"/>
      </w:pPr>
      <w:r>
        <w:rPr>
          <w:rStyle w:val="Kommentarhenvisning"/>
        </w:rPr>
        <w:annotationRef/>
      </w:r>
      <w:r>
        <w:t xml:space="preserve">Jeg har taget udgangspunkt i det vi fik beskrevet af Henrik med et ”live” kort, </w:t>
      </w:r>
      <w:r>
        <w:br/>
        <w:t xml:space="preserve">men mine scenarier og user stories er ikke nødvendigvis live. </w:t>
      </w:r>
    </w:p>
    <w:p w14:paraId="605CF899" w14:textId="77777777" w:rsidR="009B7850" w:rsidRDefault="009B7850" w:rsidP="009B7850">
      <w:pPr>
        <w:pStyle w:val="Kommentartekst"/>
      </w:pPr>
      <w:r>
        <w:br/>
        <w:t xml:space="preserve">De kan også foregå som fremtidig planlægning ud fra, at man kæder regionernes planlagte transport opgaver sammen på en effektiv måde </w:t>
      </w:r>
    </w:p>
    <w:p w14:paraId="6D1AC76B" w14:textId="77777777" w:rsidR="009B7850" w:rsidRDefault="009B7850" w:rsidP="009B7850">
      <w:pPr>
        <w:pStyle w:val="Kommentartekst"/>
      </w:pPr>
      <w:r>
        <w:t>(takket være det overblik, vi hjælper med at skabe)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1AC7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263E8E" w16cex:dateUtc="2024-09-05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1AC76B" w16cid:durableId="5C263E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an Steen Olsson">
    <w15:presenceInfo w15:providerId="AD" w15:userId="S::csol63295@edu.ucl.dk::cf7f5174-96c9-4008-8f89-f0493a3c9a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F1"/>
    <w:rsid w:val="00582AF1"/>
    <w:rsid w:val="0073495C"/>
    <w:rsid w:val="008C2872"/>
    <w:rsid w:val="00993FCE"/>
    <w:rsid w:val="009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84D0"/>
  <w15:chartTrackingRefBased/>
  <w15:docId w15:val="{18454934-2649-40B6-AFED-511F469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2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2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2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2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2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2AF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2AF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2AF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2AF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2AF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2A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8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8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8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82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8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82AF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82AF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82AF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2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2AF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82AF1"/>
    <w:rPr>
      <w:b/>
      <w:bCs/>
      <w:smallCaps/>
      <w:color w:val="0F4761" w:themeColor="accent1" w:themeShade="BF"/>
      <w:spacing w:val="5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B785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9B785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9B785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B785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B7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1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E029AB2C7AF40B30CD02C15B2B2BF" ma:contentTypeVersion="15" ma:contentTypeDescription="Create a new document." ma:contentTypeScope="" ma:versionID="5efa540fd71b475e9b1ec025e6eaaa19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695a8f37f8399785931ea26a17e89d3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E0504A-B3A7-42DF-8125-CC2E8DC658CF}"/>
</file>

<file path=customXml/itemProps2.xml><?xml version="1.0" encoding="utf-8"?>
<ds:datastoreItem xmlns:ds="http://schemas.openxmlformats.org/officeDocument/2006/customXml" ds:itemID="{9C0CC077-0B16-4F8D-99B2-E9F7CD8EC50B}"/>
</file>

<file path=customXml/itemProps3.xml><?xml version="1.0" encoding="utf-8"?>
<ds:datastoreItem xmlns:ds="http://schemas.openxmlformats.org/officeDocument/2006/customXml" ds:itemID="{8FADC51D-60FB-448B-B77D-1B00AB543C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Steen Olsson</dc:creator>
  <cp:keywords/>
  <dc:description/>
  <cp:lastModifiedBy>Christian Steen Olsson</cp:lastModifiedBy>
  <cp:revision>1</cp:revision>
  <dcterms:created xsi:type="dcterms:W3CDTF">2024-09-05T16:13:00Z</dcterms:created>
  <dcterms:modified xsi:type="dcterms:W3CDTF">2024-09-05T16:46:00Z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</Properties>
</file>