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CBBF" w14:textId="54B87956" w:rsidR="00A35D78" w:rsidRPr="00A35D78" w:rsidRDefault="00C06146" w:rsidP="00A35D78">
      <w:pPr>
        <w:pStyle w:val="Heading1"/>
        <w:keepNext w:val="0"/>
        <w:keepLines w:val="0"/>
        <w:spacing w:before="0"/>
        <w:jc w:val="center"/>
        <w:rPr>
          <w:rFonts w:ascii="HelveticaNowDisplay Bold" w:eastAsia="Arial" w:hAnsi="HelveticaNowDisplay Bold" w:cs="HelveticaNowDisplay Bold"/>
          <w:lang w:val="en" w:eastAsia="en"/>
        </w:rPr>
      </w:pPr>
      <w:r>
        <w:rPr>
          <w:rFonts w:ascii="HelveticaNowDisplay Bold" w:eastAsia="Arial" w:hAnsi="HelveticaNowDisplay Bold" w:cs="HelveticaNowDisplay Bold"/>
          <w:lang w:val="en" w:eastAsia="en"/>
        </w:rPr>
        <w:t>My Name</w:t>
      </w:r>
    </w:p>
    <w:p w14:paraId="4CAE92F8" w14:textId="1ECCF9A1" w:rsidR="007542E4" w:rsidRPr="00C5232D" w:rsidRDefault="00000000" w:rsidP="00A35D78">
      <w:pPr>
        <w:pStyle w:val="Heading1"/>
        <w:keepNext w:val="0"/>
        <w:keepLines w:val="0"/>
        <w:spacing w:before="0" w:after="120"/>
        <w:jc w:val="center"/>
        <w:rPr>
          <w:sz w:val="24"/>
          <w:szCs w:val="24"/>
        </w:rPr>
      </w:pPr>
      <w:r w:rsidRPr="00A35D78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>Email:</w:t>
      </w:r>
      <w:r w:rsidR="00C06146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 xml:space="preserve"> myemail@example.com</w:t>
      </w:r>
      <w:r w:rsidRPr="00A35D78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 xml:space="preserve"> | Phone: (</w:t>
      </w:r>
      <w:r w:rsidR="00C06146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>555</w:t>
      </w:r>
      <w:r w:rsidRPr="00A35D78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 xml:space="preserve">) </w:t>
      </w:r>
      <w:r w:rsidR="00C06146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>555</w:t>
      </w:r>
      <w:r w:rsidRPr="00A35D78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>-</w:t>
      </w:r>
      <w:r w:rsidR="00C06146">
        <w:rPr>
          <w:rFonts w:ascii="HelveticaNowDisplay Regular" w:hAnsi="HelveticaNowDisplay Regular" w:cs="HelveticaNowDisplay Regular"/>
          <w:b w:val="0"/>
          <w:bCs w:val="0"/>
          <w:color w:val="auto"/>
          <w:sz w:val="24"/>
          <w:szCs w:val="24"/>
          <w:lang w:val="en" w:eastAsia="en"/>
        </w:rPr>
        <w:t>3355</w:t>
      </w:r>
    </w:p>
    <w:p w14:paraId="07386A4B" w14:textId="77777777" w:rsidR="003E3D89" w:rsidRPr="00C5232D" w:rsidRDefault="003E3D89" w:rsidP="003E3D89">
      <w:pPr>
        <w:pStyle w:val="Heading2"/>
        <w:keepNext w:val="0"/>
        <w:keepLines w:val="0"/>
        <w:spacing w:before="299"/>
        <w:rPr>
          <w:rFonts w:ascii="Helvetica CE" w:hAnsi="Helvetica CE"/>
          <w:lang w:val="en" w:eastAsia="en"/>
        </w:rPr>
      </w:pPr>
      <w:r w:rsidRPr="00A35D78">
        <w:rPr>
          <w:rFonts w:ascii="HelveticaNowDisplay Bold" w:eastAsia="Arial" w:hAnsi="HelveticaNowDisplay Bold" w:cs="HelveticaNowDisplay Bold"/>
          <w:lang w:val="en" w:eastAsia="en"/>
        </w:rPr>
        <w:t>Skills</w:t>
      </w:r>
    </w:p>
    <w:p w14:paraId="1A5278DE" w14:textId="77777777" w:rsidR="003E3D89" w:rsidRPr="00A35D78" w:rsidRDefault="003E3D89" w:rsidP="00A35D78">
      <w:pPr>
        <w:pStyle w:val="li"/>
        <w:numPr>
          <w:ilvl w:val="0"/>
          <w:numId w:val="7"/>
        </w:numPr>
        <w:spacing w:before="240"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Leadership, Communication, Documentation, Fast-Learner</w:t>
      </w:r>
    </w:p>
    <w:p w14:paraId="68F3AA46" w14:textId="3F0B8935" w:rsidR="003E3D89" w:rsidRPr="00A35D78" w:rsidRDefault="003E3D89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Bentley </w:t>
      </w:r>
      <w:proofErr w:type="spellStart"/>
      <w:r w:rsidRPr="00A35D78">
        <w:rPr>
          <w:rFonts w:ascii="HelveticaNowDisplay Regular" w:hAnsi="HelveticaNowDisplay Regular" w:cs="HelveticaNowDisplay Regular"/>
          <w:lang w:val="en" w:eastAsia="en"/>
        </w:rPr>
        <w:t>OpenRoads</w:t>
      </w:r>
      <w:proofErr w:type="spellEnd"/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, Bentley </w:t>
      </w:r>
      <w:r w:rsidR="00A35D78" w:rsidRPr="00A35D78">
        <w:rPr>
          <w:rFonts w:ascii="HelveticaNowDisplay Regular" w:hAnsi="HelveticaNowDisplay Regular" w:cs="HelveticaNowDisplay Regular"/>
          <w:lang w:val="en" w:eastAsia="en"/>
        </w:rPr>
        <w:t>MicroStation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, Bentley </w:t>
      </w:r>
      <w:proofErr w:type="spellStart"/>
      <w:r w:rsidRPr="00A35D78">
        <w:rPr>
          <w:rFonts w:ascii="HelveticaNowDisplay Regular" w:hAnsi="HelveticaNowDisplay Regular" w:cs="HelveticaNowDisplay Regular"/>
          <w:lang w:val="en" w:eastAsia="en"/>
        </w:rPr>
        <w:t>SignCAD</w:t>
      </w:r>
      <w:proofErr w:type="spellEnd"/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, PTV </w:t>
      </w:r>
      <w:proofErr w:type="spellStart"/>
      <w:r w:rsidRPr="00A35D78">
        <w:rPr>
          <w:rFonts w:ascii="HelveticaNowDisplay Regular" w:hAnsi="HelveticaNowDisplay Regular" w:cs="HelveticaNowDisplay Regular"/>
          <w:lang w:val="en" w:eastAsia="en"/>
        </w:rPr>
        <w:t>Vissim</w:t>
      </w:r>
      <w:proofErr w:type="spellEnd"/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, </w:t>
      </w:r>
      <w:r w:rsidRPr="00A35D78">
        <w:rPr>
          <w:rFonts w:ascii="HelveticaNowDisplay Regular" w:hAnsi="HelveticaNowDisplay Regular" w:cs="HelveticaNowDisplay Regular"/>
          <w:lang w:val="en" w:eastAsia="en"/>
        </w:rPr>
        <w:t>Siemens NX, SolidWorks</w:t>
      </w:r>
      <w:r w:rsidRPr="00A35D78">
        <w:rPr>
          <w:rFonts w:ascii="HelveticaNowDisplay Regular" w:hAnsi="HelveticaNowDisplay Regular" w:cs="HelveticaNowDisplay Regular"/>
          <w:lang w:val="en" w:eastAsia="en"/>
        </w:rPr>
        <w:t>, BIM Modelling</w:t>
      </w:r>
    </w:p>
    <w:p w14:paraId="66D82029" w14:textId="2B04E429" w:rsidR="003E3D89" w:rsidRPr="00A35D78" w:rsidRDefault="003E3D89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Python, 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R, </w:t>
      </w:r>
      <w:r w:rsidRPr="00A35D78">
        <w:rPr>
          <w:rFonts w:ascii="HelveticaNowDisplay Regular" w:hAnsi="HelveticaNowDisplay Regular" w:cs="HelveticaNowDisplay Regular"/>
          <w:lang w:val="en" w:eastAsia="en"/>
        </w:rPr>
        <w:t>Java, C++, Java</w:t>
      </w:r>
      <w:r w:rsidR="00A35D78">
        <w:rPr>
          <w:rFonts w:ascii="HelveticaNowDisplay Regular" w:hAnsi="HelveticaNowDisplay Regular" w:cs="HelveticaNowDisplay Regular"/>
          <w:lang w:val="en" w:eastAsia="en"/>
        </w:rPr>
        <w:t>S</w:t>
      </w:r>
      <w:r w:rsidRPr="00A35D78">
        <w:rPr>
          <w:rFonts w:ascii="HelveticaNowDisplay Regular" w:hAnsi="HelveticaNowDisplay Regular" w:cs="HelveticaNowDisplay Regular"/>
          <w:lang w:val="en" w:eastAsia="en"/>
        </w:rPr>
        <w:t>cript, HTML/CSS, PHP, MySQL</w:t>
      </w:r>
    </w:p>
    <w:p w14:paraId="60491486" w14:textId="46DBC81A" w:rsidR="007542E4" w:rsidRPr="00C5232D" w:rsidRDefault="00000000" w:rsidP="00A316F7">
      <w:pPr>
        <w:pStyle w:val="Heading2"/>
        <w:keepNext w:val="0"/>
        <w:keepLines w:val="0"/>
        <w:spacing w:before="299"/>
        <w:rPr>
          <w:rFonts w:ascii="Helvetica CE" w:hAnsi="Helvetica CE"/>
          <w:lang w:val="en" w:eastAsia="en"/>
        </w:rPr>
      </w:pPr>
      <w:r w:rsidRPr="00A35D78">
        <w:rPr>
          <w:rFonts w:ascii="HelveticaNowDisplay Bold" w:eastAsia="Arial" w:hAnsi="HelveticaNowDisplay Bold" w:cs="HelveticaNowDisplay Bold"/>
          <w:lang w:val="en" w:eastAsia="en"/>
        </w:rPr>
        <w:t>Experience</w:t>
      </w:r>
    </w:p>
    <w:p w14:paraId="3E91B92D" w14:textId="2F0BB92B" w:rsidR="00EA7E98" w:rsidRPr="007E088E" w:rsidRDefault="00EA7E98" w:rsidP="007E088E">
      <w:pPr>
        <w:pStyle w:val="p"/>
        <w:spacing w:before="240" w:line="264" w:lineRule="auto"/>
        <w:rPr>
          <w:rFonts w:ascii="HelveticaNowDisplay Regular" w:hAnsi="HelveticaNowDisplay Regular" w:cs="HelveticaNowDisplay Regular"/>
          <w:lang w:val="en" w:eastAsia="en"/>
        </w:rPr>
      </w:pPr>
      <w:r w:rsidRPr="007E088E">
        <w:rPr>
          <w:rFonts w:ascii="HelveticaNowDisplay Bold" w:hAnsi="HelveticaNowDisplay Bold" w:cs="HelveticaNowDisplay Bold"/>
          <w:lang w:val="en" w:eastAsia="en"/>
        </w:rPr>
        <w:t>SRF Consulting Group</w:t>
      </w:r>
      <w:r w:rsidRPr="007E088E">
        <w:rPr>
          <w:rFonts w:ascii="HelveticaNowDisplay Bold" w:hAnsi="HelveticaNowDisplay Bold" w:cs="HelveticaNowDisplay Bold"/>
          <w:lang w:val="en" w:eastAsia="en"/>
        </w:rPr>
        <w:t>—</w:t>
      </w:r>
      <w:r w:rsidRPr="007E088E">
        <w:rPr>
          <w:rFonts w:ascii="HelveticaNowDisplay Bold" w:hAnsi="HelveticaNowDisplay Bold" w:cs="HelveticaNowDisplay Bold"/>
          <w:lang w:val="en" w:eastAsia="en"/>
        </w:rPr>
        <w:t>Engineering Intern</w:t>
      </w:r>
      <w:r w:rsidRPr="007E088E">
        <w:rPr>
          <w:rFonts w:ascii="HelveticaNowDisplay Bold" w:hAnsi="HelveticaNowDisplay Bold" w:cs="HelveticaNowDisplay Bold"/>
          <w:lang w:val="en" w:eastAsia="en"/>
        </w:rPr>
        <w:t>, (</w:t>
      </w:r>
      <w:r w:rsidRPr="007E088E">
        <w:rPr>
          <w:rFonts w:ascii="HelveticaNowDisplay Regular" w:hAnsi="HelveticaNowDisplay Regular" w:cs="HelveticaNowDisplay Regular"/>
          <w:lang w:val="en" w:eastAsia="en"/>
        </w:rPr>
        <w:t xml:space="preserve">Chicago IL, </w:t>
      </w:r>
      <w:r w:rsidRPr="007E088E">
        <w:rPr>
          <w:rFonts w:ascii="HelveticaNowDisplay Regular" w:hAnsi="HelveticaNowDisplay Regular" w:cs="HelveticaNowDisplay Regular"/>
          <w:lang w:val="en" w:eastAsia="en"/>
        </w:rPr>
        <w:t>Summer 2024)</w:t>
      </w:r>
    </w:p>
    <w:p w14:paraId="176DF45A" w14:textId="6D4E1793" w:rsidR="00EA7E98" w:rsidRPr="00A35D78" w:rsidRDefault="00EA7E9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Designed and delivered 57 structural repair and security memos for communication towers along the Illinois Tollway, ensuring compliance with FAA lighting requirements and agency standards.</w:t>
      </w:r>
    </w:p>
    <w:p w14:paraId="57400EAE" w14:textId="4AF1B083" w:rsidR="00EA7E98" w:rsidRPr="00A35D78" w:rsidRDefault="00EA7E9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Developed a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reusable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Python automation tool with GUI that streamlined bulk document modifications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and checks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across DOCX, XLSX, and PDF formats, </w:t>
      </w:r>
      <w:r w:rsidRPr="00A35D78">
        <w:rPr>
          <w:rFonts w:ascii="HelveticaNowDisplay Regular" w:hAnsi="HelveticaNowDisplay Regular" w:cs="HelveticaNowDisplay Regular"/>
          <w:lang w:val="en" w:eastAsia="en"/>
        </w:rPr>
        <w:t>cutting repetitive labor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by 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an estimated 70% per modification </w:t>
      </w:r>
      <w:r w:rsidRPr="00A35D78">
        <w:rPr>
          <w:rFonts w:ascii="HelveticaNowDisplay Regular" w:hAnsi="HelveticaNowDisplay Regular" w:cs="HelveticaNowDisplay Regular"/>
          <w:lang w:val="en" w:eastAsia="en"/>
        </w:rPr>
        <w:t>and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saving the client significant hours per project</w:t>
      </w:r>
      <w:r w:rsidRPr="00A35D78">
        <w:rPr>
          <w:rFonts w:ascii="HelveticaNowDisplay Regular" w:hAnsi="HelveticaNowDisplay Regular" w:cs="HelveticaNowDisplay Regular"/>
          <w:lang w:val="en" w:eastAsia="en"/>
        </w:rPr>
        <w:t>.</w:t>
      </w:r>
    </w:p>
    <w:p w14:paraId="633DA6D4" w14:textId="4980424D" w:rsidR="00EA7E98" w:rsidRPr="00A35D78" w:rsidRDefault="00EA7E9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Conducted multiple QA/QC review cycles, identifying inconsistencies and ensuring deliverables met quality and regulatory standards.</w:t>
      </w:r>
    </w:p>
    <w:p w14:paraId="389A6A0B" w14:textId="14EBAE5C" w:rsidR="00EA7E98" w:rsidRPr="00A35D78" w:rsidRDefault="00EA7E9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Produced signing and striping plans for roadway improvement projects in Duluth, MN (London Road) and Carver County, MN, including design of turn lanes, wet reflective striping, and ground-in markings.</w:t>
      </w:r>
    </w:p>
    <w:p w14:paraId="50E35C6C" w14:textId="7D8D4136" w:rsidR="004813D8" w:rsidRDefault="004813D8" w:rsidP="007E088E">
      <w:pPr>
        <w:pStyle w:val="p"/>
        <w:spacing w:before="240" w:line="264" w:lineRule="auto"/>
        <w:rPr>
          <w:rFonts w:ascii="Helvetica CE" w:hAnsi="Helvetica CE"/>
          <w:lang w:val="en" w:eastAsia="en"/>
        </w:rPr>
      </w:pPr>
      <w:r w:rsidRPr="007E088E">
        <w:rPr>
          <w:rFonts w:ascii="HelveticaNowDisplay Bold" w:hAnsi="HelveticaNowDisplay Bold" w:cs="HelveticaNowDisplay Bold"/>
          <w:lang w:val="en" w:eastAsia="en"/>
        </w:rPr>
        <w:t>West Virginia Division of Highways—Engineering Co-Op</w:t>
      </w:r>
      <w:r w:rsidR="00000000" w:rsidRPr="007E088E">
        <w:rPr>
          <w:rFonts w:ascii="HelveticaNowDisplay Bold" w:hAnsi="HelveticaNowDisplay Bold" w:cs="HelveticaNowDisplay Bold"/>
          <w:lang w:val="en" w:eastAsia="en"/>
        </w:rPr>
        <w:t>,</w:t>
      </w:r>
      <w:r w:rsidR="00000000" w:rsidRPr="007E088E">
        <w:rPr>
          <w:rFonts w:ascii="HelveticaNowDisplay Regular" w:hAnsi="HelveticaNowDisplay Regular" w:cs="HelveticaNowDisplay Regular"/>
          <w:lang w:val="en" w:eastAsia="en"/>
        </w:rPr>
        <w:t xml:space="preserve"> (</w:t>
      </w:r>
      <w:r w:rsidR="00EA7E98" w:rsidRPr="007E088E">
        <w:rPr>
          <w:rFonts w:ascii="HelveticaNowDisplay Regular" w:hAnsi="HelveticaNowDisplay Regular" w:cs="HelveticaNowDisplay Regular"/>
          <w:lang w:val="en" w:eastAsia="en"/>
        </w:rPr>
        <w:t xml:space="preserve">Charleston WV, </w:t>
      </w:r>
      <w:r w:rsidRPr="007E088E">
        <w:rPr>
          <w:rFonts w:ascii="HelveticaNowDisplay Regular" w:hAnsi="HelveticaNowDisplay Regular" w:cs="HelveticaNowDisplay Regular"/>
          <w:lang w:val="en" w:eastAsia="en"/>
        </w:rPr>
        <w:t>Summer 2024</w:t>
      </w:r>
      <w:r w:rsidR="00000000" w:rsidRPr="007E088E">
        <w:rPr>
          <w:rFonts w:ascii="HelveticaNowDisplay Regular" w:hAnsi="HelveticaNowDisplay Regular" w:cs="HelveticaNowDisplay Regular"/>
          <w:lang w:val="en" w:eastAsia="en"/>
        </w:rPr>
        <w:t>)</w:t>
      </w:r>
    </w:p>
    <w:p w14:paraId="6FB74E5A" w14:textId="77777777" w:rsidR="00A35D78" w:rsidRDefault="003E3D89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Designed line and grade plans for a bridge replacement using Bentley Open Roads Designer / MicroStation, adapting to mountainous terrain and agency standards.</w:t>
      </w:r>
      <w:r w:rsidR="00A35D78">
        <w:rPr>
          <w:rFonts w:ascii="HelveticaNowDisplay Regular" w:hAnsi="HelveticaNowDisplay Regular" w:cs="HelveticaNowDisplay Regular"/>
          <w:lang w:val="en" w:eastAsia="en"/>
        </w:rPr>
        <w:t xml:space="preserve"> </w:t>
      </w:r>
    </w:p>
    <w:p w14:paraId="6A3AFC53" w14:textId="07ED59B9" w:rsidR="00A35D78" w:rsidRPr="007E088E" w:rsidRDefault="003E3D89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 CE" w:hAnsi="Helvetica CE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Supported a $500M highway project (Corridor H) by performing quantity calculations and ensuring compliance with government review processes.</w:t>
      </w:r>
    </w:p>
    <w:p w14:paraId="7B207913" w14:textId="52D77CA3" w:rsidR="007E088E" w:rsidRDefault="007E088E" w:rsidP="007E088E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 CE" w:hAnsi="Helvetica CE"/>
          <w:lang w:val="en" w:eastAsia="en"/>
        </w:rPr>
      </w:pPr>
      <w:r w:rsidRPr="007E088E">
        <w:rPr>
          <w:rFonts w:ascii="Helvetica CE" w:hAnsi="Helvetica CE"/>
          <w:lang w:eastAsia="en"/>
        </w:rPr>
        <w:t>Collaborated with structural engineers and agency staff on bridge alignment alternatives and participated in field inspections, gaining exposure to public-sector project delivery from design through construction.</w:t>
      </w:r>
    </w:p>
    <w:p w14:paraId="29D9A3FA" w14:textId="77777777" w:rsidR="007E088E" w:rsidRPr="007E088E" w:rsidRDefault="007E088E" w:rsidP="007E088E">
      <w:pPr>
        <w:pStyle w:val="li"/>
        <w:spacing w:line="259" w:lineRule="auto"/>
        <w:rPr>
          <w:rFonts w:ascii="Helvetica CE" w:hAnsi="Helvetica CE"/>
          <w:lang w:val="en" w:eastAsia="en"/>
        </w:rPr>
      </w:pPr>
    </w:p>
    <w:p w14:paraId="2903EB3B" w14:textId="434E1156" w:rsidR="00A35D78" w:rsidRDefault="00A35D78" w:rsidP="007E088E">
      <w:pPr>
        <w:pStyle w:val="li"/>
        <w:spacing w:line="264" w:lineRule="auto"/>
        <w:rPr>
          <w:rFonts w:ascii="Helvetica CE" w:hAnsi="Helvetica CE"/>
          <w:lang w:val="en" w:eastAsia="en"/>
        </w:rPr>
      </w:pPr>
      <w:r w:rsidRPr="007E088E">
        <w:rPr>
          <w:rFonts w:ascii="HelveticaNowDisplay Bold" w:hAnsi="HelveticaNowDisplay Bold" w:cs="HelveticaNowDisplay Bold"/>
          <w:lang w:val="en" w:eastAsia="en"/>
        </w:rPr>
        <w:t>Traffic Analysis Tool—CEE 416</w:t>
      </w:r>
      <w:r w:rsidRPr="007E088E">
        <w:rPr>
          <w:rFonts w:ascii="HelveticaNowDisplay Bold" w:hAnsi="HelveticaNowDisplay Bold" w:cs="HelveticaNowDisplay Bold"/>
          <w:lang w:val="en" w:eastAsia="en"/>
        </w:rPr>
        <w:t xml:space="preserve"> Traffic Capacity</w:t>
      </w:r>
      <w:r w:rsidRPr="007E088E">
        <w:rPr>
          <w:rFonts w:ascii="HelveticaNowDisplay Bold" w:hAnsi="HelveticaNowDisplay Bold" w:cs="HelveticaNowDisplay Bold"/>
          <w:lang w:val="en" w:eastAsia="en"/>
        </w:rPr>
        <w:t xml:space="preserve"> Analysis</w:t>
      </w:r>
      <w:r w:rsidR="007E088E">
        <w:rPr>
          <w:rFonts w:ascii="HelveticaNowDisplay Regular" w:hAnsi="HelveticaNowDisplay Regular" w:cs="HelveticaNowDisplay Regular"/>
          <w:lang w:val="en" w:eastAsia="en"/>
        </w:rPr>
        <w:t xml:space="preserve">, </w:t>
      </w:r>
      <w:r w:rsidRPr="007E088E">
        <w:rPr>
          <w:rFonts w:ascii="HelveticaNowDisplay Regular" w:hAnsi="HelveticaNowDisplay Regular" w:cs="HelveticaNowDisplay Regular"/>
          <w:lang w:val="en" w:eastAsia="en"/>
        </w:rPr>
        <w:t>(Fall 2025)</w:t>
      </w:r>
    </w:p>
    <w:p w14:paraId="12A210D7" w14:textId="6E2F78A1" w:rsidR="00A35D78" w:rsidRPr="00A35D78" w:rsidRDefault="00A35D7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Built an interactive traffic capacity analysis tool to model roadway performance and congestion</w:t>
      </w:r>
      <w:r w:rsidRPr="00A35D78">
        <w:rPr>
          <w:rFonts w:ascii="HelveticaNowDisplay Regular" w:hAnsi="HelveticaNowDisplay Regular" w:cs="HelveticaNowDisplay Regular"/>
          <w:lang w:val="en" w:eastAsia="en"/>
        </w:rPr>
        <w:t>.</w:t>
      </w:r>
    </w:p>
    <w:p w14:paraId="5E1A0124" w14:textId="69296D49" w:rsidR="00A35D78" w:rsidRPr="00A35D78" w:rsidRDefault="00A35D7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Implemented the tool in JavaScript with WebGL rendering</w:t>
      </w:r>
      <w:r>
        <w:rPr>
          <w:rFonts w:ascii="HelveticaNowDisplay Regular" w:hAnsi="HelveticaNowDisplay Regular" w:cs="HelveticaNowDisplay Regular"/>
          <w:lang w:val="en" w:eastAsia="en"/>
        </w:rPr>
        <w:t xml:space="preserve"> </w:t>
      </w:r>
      <w:r w:rsidRPr="00A35D78">
        <w:rPr>
          <w:rFonts w:ascii="HelveticaNowDisplay Regular" w:hAnsi="HelveticaNowDisplay Regular" w:cs="HelveticaNowDisplay Regular"/>
          <w:lang w:val="en" w:eastAsia="en"/>
        </w:rPr>
        <w:t>to enable faster computation, improved visualization, and greater customization in a web-based interface.</w:t>
      </w:r>
    </w:p>
    <w:p w14:paraId="7FF38884" w14:textId="26AAB565" w:rsidR="00A35D78" w:rsidRPr="00A35D78" w:rsidRDefault="00A35D78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Applied transportation flow theory concepts (shockwave analysis, microscopic/microscopic models) to simulate real-world roadway operations.</w:t>
      </w:r>
    </w:p>
    <w:p w14:paraId="37926198" w14:textId="30E7E189" w:rsidR="007542E4" w:rsidRPr="00A35D78" w:rsidRDefault="00000000" w:rsidP="003E3D89">
      <w:pPr>
        <w:pStyle w:val="Heading2"/>
        <w:keepNext w:val="0"/>
        <w:keepLines w:val="0"/>
        <w:spacing w:before="299"/>
        <w:rPr>
          <w:rFonts w:ascii="HelveticaNowDisplay Bold" w:hAnsi="HelveticaNowDisplay Bold" w:cs="HelveticaNowDisplay Bold"/>
          <w:lang w:val="en" w:eastAsia="en"/>
        </w:rPr>
      </w:pPr>
      <w:r w:rsidRPr="00A35D78">
        <w:rPr>
          <w:rFonts w:ascii="HelveticaNowDisplay Bold" w:eastAsia="Arial" w:hAnsi="HelveticaNowDisplay Bold" w:cs="HelveticaNowDisplay Bold"/>
          <w:lang w:val="en" w:eastAsia="en"/>
        </w:rPr>
        <w:t>Education</w:t>
      </w:r>
    </w:p>
    <w:p w14:paraId="7898006C" w14:textId="77777777" w:rsidR="00A35D78" w:rsidRDefault="00000000" w:rsidP="00A35D78">
      <w:pPr>
        <w:pStyle w:val="li"/>
        <w:spacing w:line="259" w:lineRule="auto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Bachelor of Science, </w:t>
      </w:r>
      <w:r w:rsidRPr="00A35D78">
        <w:rPr>
          <w:rFonts w:ascii="HelveticaNowDisplay Bold" w:hAnsi="HelveticaNowDisplay Bold" w:cs="HelveticaNowDisplay Bold"/>
          <w:lang w:val="en" w:eastAsia="en"/>
        </w:rPr>
        <w:t>Civil Engineering</w:t>
      </w:r>
      <w:r w:rsidR="003E3D89" w:rsidRPr="00A35D78">
        <w:rPr>
          <w:rFonts w:ascii="HelveticaNowDisplay Regular" w:hAnsi="HelveticaNowDisplay Regular" w:cs="HelveticaNowDisplay Regular"/>
          <w:lang w:val="en" w:eastAsia="en"/>
        </w:rPr>
        <w:t>,</w:t>
      </w:r>
    </w:p>
    <w:p w14:paraId="32823C92" w14:textId="71B6E2F0" w:rsidR="00A35D78" w:rsidRDefault="00A35D78" w:rsidP="00A35D78">
      <w:pPr>
        <w:pStyle w:val="li"/>
        <w:spacing w:line="259" w:lineRule="auto"/>
        <w:rPr>
          <w:rFonts w:ascii="HelveticaNowDisplay Regular" w:hAnsi="HelveticaNowDisplay Regular" w:cs="HelveticaNowDisplay Regular"/>
          <w:lang w:val="en" w:eastAsia="en"/>
        </w:rPr>
      </w:pPr>
      <w:r>
        <w:rPr>
          <w:rFonts w:ascii="HelveticaNowDisplay Regular" w:hAnsi="HelveticaNowDisplay Regular" w:cs="HelveticaNowDisplay Regular"/>
          <w:lang w:val="en" w:eastAsia="en"/>
        </w:rPr>
        <w:t xml:space="preserve">Minor in </w:t>
      </w:r>
      <w:r w:rsidRPr="00A35D78">
        <w:rPr>
          <w:rFonts w:ascii="HelveticaNowDisplay Bold" w:hAnsi="HelveticaNowDisplay Bold" w:cs="HelveticaNowDisplay Bold"/>
          <w:lang w:val="en" w:eastAsia="en"/>
        </w:rPr>
        <w:t>Computer Science</w:t>
      </w:r>
    </w:p>
    <w:p w14:paraId="05B6CB2E" w14:textId="29A34B99" w:rsidR="007542E4" w:rsidRPr="00A35D78" w:rsidRDefault="00000000" w:rsidP="00A35D78">
      <w:pPr>
        <w:pStyle w:val="li"/>
        <w:spacing w:line="259" w:lineRule="auto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University of Illinois Urbana-Champaign (Expected </w:t>
      </w:r>
      <w:r w:rsidR="003E3D89" w:rsidRPr="00A35D78">
        <w:rPr>
          <w:rFonts w:ascii="HelveticaNowDisplay Regular" w:hAnsi="HelveticaNowDisplay Regular" w:cs="HelveticaNowDisplay Regular"/>
          <w:lang w:val="en" w:eastAsia="en"/>
        </w:rPr>
        <w:t>December</w:t>
      </w:r>
      <w:r w:rsidRPr="00A35D78">
        <w:rPr>
          <w:rFonts w:ascii="HelveticaNowDisplay Regular" w:hAnsi="HelveticaNowDisplay Regular" w:cs="HelveticaNowDisplay Regular"/>
          <w:lang w:val="en" w:eastAsia="en"/>
        </w:rPr>
        <w:t xml:space="preserve"> 2026)</w:t>
      </w:r>
    </w:p>
    <w:p w14:paraId="3F3ABD34" w14:textId="13C8942E" w:rsidR="007542E4" w:rsidRPr="00A35D78" w:rsidRDefault="00000000" w:rsidP="00A35D78">
      <w:pPr>
        <w:pStyle w:val="li"/>
        <w:numPr>
          <w:ilvl w:val="0"/>
          <w:numId w:val="7"/>
        </w:numPr>
        <w:spacing w:line="259" w:lineRule="auto"/>
        <w:ind w:hanging="216"/>
        <w:rPr>
          <w:rFonts w:ascii="HelveticaNowDisplay Regular" w:hAnsi="HelveticaNowDisplay Regular" w:cs="HelveticaNowDisplay Regular"/>
          <w:lang w:val="en" w:eastAsia="en"/>
        </w:rPr>
      </w:pPr>
      <w:r w:rsidRPr="00A35D78">
        <w:rPr>
          <w:rFonts w:ascii="HelveticaNowDisplay Regular" w:hAnsi="HelveticaNowDisplay Regular" w:cs="HelveticaNowDisplay Regular"/>
          <w:lang w:val="en" w:eastAsia="en"/>
        </w:rPr>
        <w:t>GPA: 3.</w:t>
      </w:r>
      <w:r w:rsidR="00A35D78" w:rsidRPr="00A35D78">
        <w:rPr>
          <w:rFonts w:ascii="HelveticaNowDisplay Regular" w:hAnsi="HelveticaNowDisplay Regular" w:cs="HelveticaNowDisplay Regular"/>
          <w:lang w:val="en" w:eastAsia="en"/>
        </w:rPr>
        <w:t>32</w:t>
      </w:r>
      <w:r w:rsidR="00C5232D" w:rsidRPr="00A35D78">
        <w:rPr>
          <w:rFonts w:ascii="HelveticaNowDisplay Regular" w:hAnsi="HelveticaNowDisplay Regular" w:cs="HelveticaNowDisplay Regular"/>
          <w:lang w:val="en" w:eastAsia="en"/>
        </w:rPr>
        <w:t>,</w:t>
      </w:r>
      <w:r w:rsidR="00A35D78" w:rsidRPr="00A35D78">
        <w:rPr>
          <w:rFonts w:ascii="HelveticaNowDisplay Regular" w:hAnsi="HelveticaNowDisplay Regular" w:cs="HelveticaNowDisplay Regular"/>
          <w:lang w:val="en" w:eastAsia="en"/>
        </w:rPr>
        <w:t xml:space="preserve"> Civil Engineering GPA</w:t>
      </w:r>
      <w:r w:rsidRPr="00A35D78">
        <w:rPr>
          <w:rFonts w:ascii="HelveticaNowDisplay Regular" w:hAnsi="HelveticaNowDisplay Regular" w:cs="HelveticaNowDisplay Regular"/>
          <w:lang w:val="en" w:eastAsia="en"/>
        </w:rPr>
        <w:t>: 3.</w:t>
      </w:r>
      <w:r w:rsidR="00A35D78" w:rsidRPr="00A35D78">
        <w:rPr>
          <w:rFonts w:ascii="HelveticaNowDisplay Regular" w:hAnsi="HelveticaNowDisplay Regular" w:cs="HelveticaNowDisplay Regular"/>
          <w:lang w:val="en" w:eastAsia="en"/>
        </w:rPr>
        <w:t>53</w:t>
      </w:r>
    </w:p>
    <w:sectPr w:rsidR="007542E4" w:rsidRPr="00A35D78" w:rsidSect="003E3D89">
      <w:pgSz w:w="12240" w:h="15840"/>
      <w:pgMar w:top="576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F8E" w14:textId="77777777" w:rsidR="00644D38" w:rsidRDefault="00644D38" w:rsidP="00C5232D">
      <w:r>
        <w:separator/>
      </w:r>
    </w:p>
  </w:endnote>
  <w:endnote w:type="continuationSeparator" w:id="0">
    <w:p w14:paraId="5D9C7BB1" w14:textId="77777777" w:rsidR="00644D38" w:rsidRDefault="00644D38" w:rsidP="00C52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6F8260C7-935F-4B13-B23E-BD13B992B4A1}"/>
    <w:embedItalic r:id="rId2" w:fontKey="{65B29BD2-4C94-4961-8983-94294E96973D}"/>
  </w:font>
  <w:font w:name="HelveticaNowDisplay Bold">
    <w:panose1 w:val="020B0804030202020204"/>
    <w:charset w:val="00"/>
    <w:family w:val="swiss"/>
    <w:pitch w:val="variable"/>
    <w:sig w:usb0="A00000FF" w:usb1="5000A47B" w:usb2="00000008" w:usb3="00000000" w:csb0="00000093" w:csb1="00000000"/>
    <w:embedRegular r:id="rId3" w:fontKey="{EE5738FF-6E54-4E5B-8486-BF01AF486F99}"/>
    <w:embedBold r:id="rId4" w:fontKey="{B87D083D-64CF-4A13-A1D6-A0856D456B8A}"/>
  </w:font>
  <w:font w:name="HelveticaNowDisplay Regular">
    <w:panose1 w:val="020B0504030202020204"/>
    <w:charset w:val="00"/>
    <w:family w:val="swiss"/>
    <w:pitch w:val="variable"/>
    <w:sig w:usb0="A00000FF" w:usb1="5000A47B" w:usb2="00000008" w:usb3="00000000" w:csb0="00000093" w:csb1="00000000"/>
    <w:embedRegular r:id="rId5" w:fontKey="{F1BDE963-7345-48CD-A71E-22B3E162CB5A}"/>
  </w:font>
  <w:font w:name="Helvetica CE">
    <w:altName w:val="Arial"/>
    <w:panose1 w:val="00000000000000000000"/>
    <w:charset w:val="EE"/>
    <w:family w:val="decorative"/>
    <w:notTrueType/>
    <w:pitch w:val="variable"/>
    <w:sig w:usb0="800000AF" w:usb1="0000204A" w:usb2="00000000" w:usb3="00000000" w:csb0="000000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9F5B08A-36A1-4143-95FE-FDDF64E296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AF2577A-394F-479B-BD48-6E79EA92B5F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351E" w14:textId="77777777" w:rsidR="00644D38" w:rsidRDefault="00644D38" w:rsidP="00C5232D">
      <w:r>
        <w:separator/>
      </w:r>
    </w:p>
  </w:footnote>
  <w:footnote w:type="continuationSeparator" w:id="0">
    <w:p w14:paraId="6508452C" w14:textId="77777777" w:rsidR="00644D38" w:rsidRDefault="00644D38" w:rsidP="00C52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3B6C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B2B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3844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2A96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6661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82D6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F2CD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4EC7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9AAD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E3E9D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9618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C426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1A41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8019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104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D68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6457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8E10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A0E3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3CCC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AAF7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E814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149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0EC4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A24E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A89E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0CE6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186A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1A0A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B87A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640E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C23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DE6A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DE7C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CAA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7016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A84D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12C3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7ABC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96C8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2825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9A07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CC3F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7659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B28C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C7245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6694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38EA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5A9D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0E1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6441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488D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AAC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F4D7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54EBD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CAF1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8E49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585D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C6C9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D88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5AD1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5E66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3287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DC72B90"/>
    <w:multiLevelType w:val="hybridMultilevel"/>
    <w:tmpl w:val="F934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35869"/>
    <w:multiLevelType w:val="hybridMultilevel"/>
    <w:tmpl w:val="E6143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51187">
    <w:abstractNumId w:val="0"/>
  </w:num>
  <w:num w:numId="2" w16cid:durableId="62413883">
    <w:abstractNumId w:val="1"/>
  </w:num>
  <w:num w:numId="3" w16cid:durableId="1175026180">
    <w:abstractNumId w:val="2"/>
  </w:num>
  <w:num w:numId="4" w16cid:durableId="188641510">
    <w:abstractNumId w:val="3"/>
  </w:num>
  <w:num w:numId="5" w16cid:durableId="947346297">
    <w:abstractNumId w:val="4"/>
  </w:num>
  <w:num w:numId="6" w16cid:durableId="1266687814">
    <w:abstractNumId w:val="5"/>
  </w:num>
  <w:num w:numId="7" w16cid:durableId="1097288684">
    <w:abstractNumId w:val="6"/>
  </w:num>
  <w:num w:numId="8" w16cid:durableId="491484347">
    <w:abstractNumId w:val="7"/>
  </w:num>
  <w:num w:numId="9" w16cid:durableId="74788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E4"/>
    <w:rsid w:val="0013558E"/>
    <w:rsid w:val="002A773B"/>
    <w:rsid w:val="003E3D89"/>
    <w:rsid w:val="004813D8"/>
    <w:rsid w:val="00644D38"/>
    <w:rsid w:val="007542E4"/>
    <w:rsid w:val="007C2085"/>
    <w:rsid w:val="007E088E"/>
    <w:rsid w:val="00824959"/>
    <w:rsid w:val="00A316F7"/>
    <w:rsid w:val="00A35D78"/>
    <w:rsid w:val="00C06146"/>
    <w:rsid w:val="00C5232D"/>
    <w:rsid w:val="00EA7E98"/>
    <w:rsid w:val="00FE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3423"/>
  <w15:docId w15:val="{89623099-6563-4929-95B8-1F368934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000080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bottom w:val="single" w:sz="6" w:space="2" w:color="DDDDDD"/>
      </w:pBdr>
      <w:spacing w:before="40"/>
      <w:outlineLvl w:val="1"/>
    </w:pPr>
    <w:rPr>
      <w:rFonts w:ascii="Times New Roman" w:eastAsia="Times New Roman" w:hAnsi="Times New Roman" w:cs="Times New Roman"/>
      <w:b/>
      <w:bCs/>
      <w:color w:val="00008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container">
    <w:name w:val="container"/>
    <w:basedOn w:val="Normal"/>
  </w:style>
  <w:style w:type="paragraph" w:customStyle="1" w:styleId="p">
    <w:name w:val="p"/>
    <w:basedOn w:val="Normal"/>
    <w:pPr>
      <w:spacing w:line="384" w:lineRule="atLeast"/>
    </w:pPr>
  </w:style>
  <w:style w:type="paragraph" w:customStyle="1" w:styleId="li">
    <w:name w:val="li"/>
    <w:basedOn w:val="Normal"/>
    <w:pPr>
      <w:spacing w:line="384" w:lineRule="atLeast"/>
    </w:pPr>
  </w:style>
  <w:style w:type="paragraph" w:styleId="Header">
    <w:name w:val="header"/>
    <w:basedOn w:val="Normal"/>
    <w:link w:val="HeaderChar"/>
    <w:uiPriority w:val="99"/>
    <w:unhideWhenUsed/>
    <w:rsid w:val="00C523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232D"/>
    <w:rPr>
      <w:rFonts w:ascii="Arial" w:eastAsia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23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232D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Your Name</dc:title>
  <dc:creator>Erik Liu</dc:creator>
  <cp:lastModifiedBy>Liu, Erik</cp:lastModifiedBy>
  <cp:revision>2</cp:revision>
  <dcterms:created xsi:type="dcterms:W3CDTF">2025-09-26T18:39:00Z</dcterms:created>
  <dcterms:modified xsi:type="dcterms:W3CDTF">2025-09-26T18:39:00Z</dcterms:modified>
</cp:coreProperties>
</file>