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02F" w:rsidRDefault="00EB202F">
      <w:r w:rsidRPr="00EB202F">
        <w:rPr>
          <w:noProof/>
          <w:lang w:eastAsia="ru-RU"/>
        </w:rPr>
        <w:drawing>
          <wp:inline distT="0" distB="0" distL="0" distR="0">
            <wp:extent cx="5940425" cy="3466043"/>
            <wp:effectExtent l="0" t="0" r="3175" b="1270"/>
            <wp:docPr id="1" name="Рисунок 1" descr="C:\Users\Администратор\Downloads\LKOH_2022-05-12_18-15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дминистратор\Downloads\LKOH_2022-05-12_18-15-0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66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95C" w:rsidRDefault="000E595C">
      <w:r>
        <w:t>Покупка 4000 р, продажа 8000 р</w:t>
      </w:r>
      <w:bookmarkStart w:id="0" w:name="_GoBack"/>
      <w:bookmarkEnd w:id="0"/>
    </w:p>
    <w:sectPr w:rsidR="000E59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02F"/>
    <w:rsid w:val="000E595C"/>
    <w:rsid w:val="00EB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B8EB7"/>
  <w15:chartTrackingRefBased/>
  <w15:docId w15:val="{3E8C835C-67E5-478D-BF82-BBC596F4A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2022-05-12T15:14:00Z</dcterms:created>
  <dcterms:modified xsi:type="dcterms:W3CDTF">2022-05-13T03:37:00Z</dcterms:modified>
</cp:coreProperties>
</file>