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ED336" w14:textId="4F6C28D1" w:rsidR="00345BE2" w:rsidRDefault="00875A94" w:rsidP="00345BE2">
      <w:pPr>
        <w:pStyle w:val="Prrafodelista"/>
        <w:ind w:left="360"/>
      </w:pPr>
      <w:r w:rsidRPr="00875A94">
        <w:t>Unidad 1: Conceptos Introductorios</w:t>
      </w:r>
    </w:p>
    <w:p w14:paraId="76670778" w14:textId="46497CF9" w:rsidR="00875A94" w:rsidRDefault="00875A94" w:rsidP="00345BE2">
      <w:pPr>
        <w:pStyle w:val="Prrafodelista"/>
        <w:ind w:left="360"/>
      </w:pPr>
      <w:r w:rsidRPr="00875A94">
        <w:t>Evolución del diseño web</w:t>
      </w:r>
      <w:r>
        <w:t xml:space="preserve">: </w:t>
      </w:r>
      <w:r w:rsidRPr="00875A94">
        <w:t xml:space="preserve">Cuando hablamos de la historia del diseño web, el momento inicial lo encontramos en 1990, cuando nace la primera versión de HTML, en donde el texto dominaba el espacio. A mediados de los noventa, Flash y </w:t>
      </w:r>
      <w:proofErr w:type="spellStart"/>
      <w:r w:rsidRPr="00875A94">
        <w:t>Javascript</w:t>
      </w:r>
      <w:proofErr w:type="spellEnd"/>
      <w:r w:rsidRPr="00875A94">
        <w:t xml:space="preserve"> dieron lugar a las animaciones con efectos visuales, haciendo posible resolver las limitaciones del HTML</w:t>
      </w:r>
      <w:r>
        <w:t xml:space="preserve">. </w:t>
      </w:r>
    </w:p>
    <w:p w14:paraId="377003C0" w14:textId="77777777" w:rsidR="00875A94" w:rsidRDefault="00875A94" w:rsidP="00345BE2">
      <w:pPr>
        <w:pStyle w:val="Prrafodelista"/>
        <w:ind w:left="360"/>
      </w:pPr>
    </w:p>
    <w:p w14:paraId="1287F2A0" w14:textId="03BCAA13" w:rsidR="00345BE2" w:rsidRDefault="00875A94" w:rsidP="00345BE2">
      <w:pPr>
        <w:pStyle w:val="Prrafodelista"/>
        <w:ind w:left="360"/>
      </w:pPr>
      <w:r w:rsidRPr="00875A94">
        <w:t>CSS y PHP</w:t>
      </w:r>
    </w:p>
    <w:p w14:paraId="4D4C4F7D" w14:textId="64DAF235" w:rsidR="00875A94" w:rsidRDefault="00875A94" w:rsidP="00345BE2">
      <w:pPr>
        <w:pStyle w:val="Prrafodelista"/>
        <w:ind w:left="360"/>
      </w:pPr>
      <w:r w:rsidRPr="00875A94">
        <w:t>Alrededor de 1998, se experimentó con CSS y PHP para crear páginas webs dinámicas y de carga más rápida. La Web 2.0 llegó en 2003, con nuevas funcionalidades CSS3 y una información basada directamente en el usuario. En este punto, las redes sociales y los blogs empezaron a hacerse más notables.</w:t>
      </w:r>
    </w:p>
    <w:p w14:paraId="1C43196E" w14:textId="77777777" w:rsidR="00875A94" w:rsidRDefault="00875A94" w:rsidP="00345BE2">
      <w:pPr>
        <w:pStyle w:val="Prrafodelista"/>
        <w:ind w:left="360"/>
      </w:pPr>
    </w:p>
    <w:p w14:paraId="261F61A4" w14:textId="77777777" w:rsidR="00875A94" w:rsidRDefault="00875A94" w:rsidP="00345BE2">
      <w:pPr>
        <w:pStyle w:val="Prrafodelista"/>
        <w:ind w:left="360"/>
      </w:pPr>
      <w:r w:rsidRPr="00875A94">
        <w:t>Web responsive</w:t>
      </w:r>
    </w:p>
    <w:p w14:paraId="1A5F2F0D" w14:textId="1CF188B4" w:rsidR="00875A94" w:rsidRDefault="00875A94" w:rsidP="00345BE2">
      <w:pPr>
        <w:pStyle w:val="Prrafodelista"/>
        <w:ind w:left="360"/>
      </w:pPr>
      <w:r w:rsidRPr="00875A94">
        <w:t>En 2008 los smartphones comienzan a pedir diseño web propio y en el año 2012 se presenta el Diseño Web Responsive. Las webs se optimizaron para todo tipo de dispositivos y pantallas. Desde aquel momento, se presenta la información al usuario de una manera operativa, bajo el lema “el contenido por encima de todo”.</w:t>
      </w:r>
    </w:p>
    <w:p w14:paraId="2C7BDB5A" w14:textId="77777777" w:rsidR="00875A94" w:rsidRDefault="00875A94" w:rsidP="00345BE2">
      <w:pPr>
        <w:pStyle w:val="Prrafodelista"/>
        <w:ind w:left="360"/>
      </w:pPr>
    </w:p>
    <w:p w14:paraId="3C22AA3A" w14:textId="77777777" w:rsidR="007B504C" w:rsidRDefault="007B504C" w:rsidP="00345BE2">
      <w:pPr>
        <w:pStyle w:val="Prrafodelista"/>
        <w:ind w:left="360"/>
      </w:pPr>
      <w:r w:rsidRPr="007B504C">
        <w:t xml:space="preserve">El diseño web en la actualidad </w:t>
      </w:r>
    </w:p>
    <w:p w14:paraId="013EBD3D" w14:textId="24B026BB" w:rsidR="007B504C" w:rsidRDefault="007B504C" w:rsidP="007B504C">
      <w:pPr>
        <w:pStyle w:val="Prrafodelista"/>
        <w:ind w:left="360"/>
      </w:pPr>
      <w:r w:rsidRPr="007B504C">
        <w:t>En la actualidad, están en alza los desarrolladores de sitios web como herramienta práctica para diseñarlos, junto con el diseño 3D (representación tridimensional de datos geométricos) y el dominio de los gráficos vectoriales, que pueden ser escalados ilimitadamente sin perder su calidad.</w:t>
      </w:r>
      <w:r>
        <w:br/>
      </w:r>
    </w:p>
    <w:p w14:paraId="7D6DEE88" w14:textId="2930679C" w:rsidR="007B504C" w:rsidRDefault="007B504C" w:rsidP="00345BE2">
      <w:pPr>
        <w:pStyle w:val="Prrafodelista"/>
        <w:ind w:left="360"/>
      </w:pPr>
      <w:r w:rsidRPr="007B504C">
        <w:t>Interacción persona-ordenador (IPO)</w:t>
      </w:r>
      <w:r>
        <w:t xml:space="preserve">: </w:t>
      </w:r>
      <w:r w:rsidRPr="007B504C">
        <w:t>La Interacción persona-ordenador es la disciplina relacionada con el diseño, evaluación e implementación de sistemas informáticos interactivos para el uso de seres humanos, y con el estudio de los fenómenos más importantes con los que está relacionado.</w:t>
      </w:r>
    </w:p>
    <w:p w14:paraId="4319CDF6" w14:textId="77777777" w:rsidR="007B504C" w:rsidRDefault="007B504C" w:rsidP="00345BE2">
      <w:pPr>
        <w:pStyle w:val="Prrafodelista"/>
        <w:ind w:left="360"/>
      </w:pPr>
    </w:p>
    <w:p w14:paraId="0C2B4FF4" w14:textId="641A7909" w:rsidR="007B504C" w:rsidRDefault="007B504C" w:rsidP="00345BE2">
      <w:pPr>
        <w:pStyle w:val="Prrafodelista"/>
        <w:ind w:left="360"/>
      </w:pPr>
      <w:r w:rsidRPr="007B504C">
        <w:t>Características de una interfaz web: usable, visual, educativa y actualizada</w:t>
      </w:r>
      <w:r>
        <w:t xml:space="preserve">: </w:t>
      </w:r>
      <w:r w:rsidRPr="007B504C">
        <w:t>Para que un diseño web sea efectivo los usuarios deben encontrarse cómodos navegando entre los contenidos y las páginas del sitio. Para ello, a la hora de diseñar un sitio web debemos hacernos las siguientes preguntas: ¿es fácil interactuar con su interfaz? ¿La experiencia visual es positiva? ¿Es fácil aprender a utilizarla? ¿se actualiza de forma periódica?</w:t>
      </w:r>
    </w:p>
    <w:p w14:paraId="201264A8" w14:textId="77777777" w:rsidR="007B504C" w:rsidRDefault="007B504C" w:rsidP="00345BE2">
      <w:pPr>
        <w:pStyle w:val="Prrafodelista"/>
        <w:ind w:left="360"/>
      </w:pPr>
      <w:r w:rsidRPr="007B504C">
        <w:t xml:space="preserve">● Web usable. Una web es usable cuando permite a los usuarios una interacción sencilla, intuitiva, agradable y segura. </w:t>
      </w:r>
    </w:p>
    <w:p w14:paraId="47ED1B2C" w14:textId="77777777" w:rsidR="007B504C" w:rsidRDefault="007B504C" w:rsidP="00345BE2">
      <w:pPr>
        <w:pStyle w:val="Prrafodelista"/>
        <w:ind w:left="360"/>
      </w:pPr>
      <w:r w:rsidRPr="007B504C">
        <w:t xml:space="preserve">● Web visual. Una web es visual cuando la percepción de los usuarios es positiva mientras navegan por el sitio y los elementos gráficos empleados están orientados a conseguir los objetivos del sitio y no se han empleado de forma meramente decorativa. </w:t>
      </w:r>
    </w:p>
    <w:p w14:paraId="77ABD6C6" w14:textId="165B4EDC" w:rsidR="007B504C" w:rsidRDefault="007B504C" w:rsidP="00345BE2">
      <w:pPr>
        <w:pStyle w:val="Prrafodelista"/>
        <w:ind w:left="360"/>
      </w:pPr>
      <w:r w:rsidRPr="007B504C">
        <w:t xml:space="preserve">● Web educativa. Una web es educativa cuando a los usuarios les resulta fácil aprender a utilizarla y retener el conocimiento adquirido. </w:t>
      </w:r>
    </w:p>
    <w:p w14:paraId="00AB3E5A" w14:textId="77777777" w:rsidR="007B504C" w:rsidRDefault="007B504C" w:rsidP="00345BE2">
      <w:pPr>
        <w:pStyle w:val="Prrafodelista"/>
        <w:ind w:left="360"/>
      </w:pPr>
      <w:r w:rsidRPr="007B504C">
        <w:t xml:space="preserve">● Web actualizada. Una web se encuentra actualizada cuando ofrece nuevo contenido periódicamente y mantiene la interfaz modernizada. </w:t>
      </w:r>
    </w:p>
    <w:p w14:paraId="1188B102" w14:textId="6E384B3C" w:rsidR="007B504C" w:rsidRDefault="007B504C" w:rsidP="00345BE2">
      <w:pPr>
        <w:pStyle w:val="Prrafodelista"/>
        <w:ind w:left="360"/>
      </w:pPr>
      <w:r w:rsidRPr="007B504C">
        <w:t>● Por último, reflexiona la respuesta a la siguiente pregunta: ¿para qué sirve una interfaz usable, visual, educativa y actualizada sin una buena calidad de contenido?</w:t>
      </w:r>
    </w:p>
    <w:p w14:paraId="3DB01FA8" w14:textId="77777777" w:rsidR="007B504C" w:rsidRDefault="007B504C" w:rsidP="00345BE2">
      <w:pPr>
        <w:pStyle w:val="Prrafodelista"/>
        <w:ind w:left="360"/>
      </w:pPr>
    </w:p>
    <w:p w14:paraId="279F9788" w14:textId="519E86AB" w:rsidR="00957792" w:rsidRDefault="00957792" w:rsidP="00345BE2">
      <w:pPr>
        <w:pStyle w:val="Prrafodelista"/>
        <w:ind w:left="360"/>
      </w:pPr>
      <w:r w:rsidRPr="00957792">
        <w:t>Elementos de una interfaz web: identificación, navegación, contenidos e interacción</w:t>
      </w:r>
    </w:p>
    <w:p w14:paraId="751DDA17" w14:textId="77777777" w:rsidR="00957792" w:rsidRDefault="00957792" w:rsidP="00345BE2">
      <w:pPr>
        <w:pStyle w:val="Prrafodelista"/>
        <w:ind w:left="360"/>
      </w:pPr>
    </w:p>
    <w:p w14:paraId="04F9B8AB" w14:textId="77B8C1E9" w:rsidR="00957792" w:rsidRDefault="00957792" w:rsidP="00345BE2">
      <w:pPr>
        <w:pStyle w:val="Prrafodelista"/>
        <w:ind w:left="360"/>
      </w:pPr>
      <w:r w:rsidRPr="00957792">
        <w:lastRenderedPageBreak/>
        <w:t>Elementos de identificación</w:t>
      </w:r>
      <w:r>
        <w:t>:</w:t>
      </w:r>
      <w:r w:rsidRPr="00957792">
        <w:t xml:space="preserve"> Los elementos de identificación son los que ayudan a reconocer el sitio web. Algunos ejemplos de elementos de identificación son los siguientes: ● El nombre de la web. ● El logotipo. ● La imagen de la cabecera.</w:t>
      </w:r>
    </w:p>
    <w:p w14:paraId="7B657E07" w14:textId="77777777" w:rsidR="00957792" w:rsidRDefault="00957792" w:rsidP="00345BE2">
      <w:pPr>
        <w:pStyle w:val="Prrafodelista"/>
        <w:ind w:left="360"/>
      </w:pPr>
    </w:p>
    <w:p w14:paraId="41E265B7" w14:textId="748CC2C5" w:rsidR="00957792" w:rsidRDefault="00957792" w:rsidP="00345BE2">
      <w:pPr>
        <w:pStyle w:val="Prrafodelista"/>
        <w:ind w:left="360"/>
      </w:pPr>
      <w:r w:rsidRPr="00957792">
        <w:t>Elementos de navegación</w:t>
      </w:r>
      <w:r>
        <w:t xml:space="preserve">: </w:t>
      </w:r>
      <w:r w:rsidRPr="00957792">
        <w:t xml:space="preserve">Los elementos de navegación son los que permiten acceder a todos los contenidos del sitio web. </w:t>
      </w:r>
    </w:p>
    <w:p w14:paraId="7A610990" w14:textId="64162DA8" w:rsidR="00957792" w:rsidRDefault="00957792" w:rsidP="00345BE2">
      <w:pPr>
        <w:pStyle w:val="Prrafodelista"/>
        <w:ind w:left="360"/>
      </w:pPr>
      <w:r w:rsidRPr="00957792">
        <w:t xml:space="preserve">Algunos ejemplos de elementos de navegación son los siguientes: ● Menú principal ● Widgets. ● Aside de navegación. ● Menú de navegación del </w:t>
      </w:r>
      <w:proofErr w:type="spellStart"/>
      <w:r w:rsidRPr="00957792">
        <w:t>footer</w:t>
      </w:r>
      <w:proofErr w:type="spellEnd"/>
    </w:p>
    <w:p w14:paraId="7210DD3A" w14:textId="77777777" w:rsidR="00957792" w:rsidRDefault="00957792" w:rsidP="00345BE2">
      <w:pPr>
        <w:pStyle w:val="Prrafodelista"/>
        <w:ind w:left="360"/>
      </w:pPr>
    </w:p>
    <w:p w14:paraId="10A4F598" w14:textId="40238862" w:rsidR="00957792" w:rsidRDefault="00957792" w:rsidP="00345BE2">
      <w:pPr>
        <w:pStyle w:val="Prrafodelista"/>
        <w:ind w:left="360"/>
      </w:pPr>
      <w:r w:rsidRPr="00957792">
        <w:t>Elementos de interacción</w:t>
      </w:r>
      <w:r>
        <w:t xml:space="preserve">: </w:t>
      </w:r>
      <w:r w:rsidRPr="00957792">
        <w:t xml:space="preserve">Los elementos de interacción son los que permiten realizar acciones en el sitio web. Algunos ejemplos de elementos de interacción son: ● Cambiar el idioma. ● Utilizar el buscador. ● Consultar el carrito de compra. ● Suscripción en la </w:t>
      </w:r>
      <w:proofErr w:type="spellStart"/>
      <w:r w:rsidRPr="00957792">
        <w:t>newsletter</w:t>
      </w:r>
      <w:proofErr w:type="spellEnd"/>
      <w:r w:rsidRPr="00957792">
        <w:t>.</w:t>
      </w:r>
    </w:p>
    <w:p w14:paraId="77DF382A" w14:textId="77777777" w:rsidR="00957792" w:rsidRDefault="00957792" w:rsidP="00345BE2">
      <w:pPr>
        <w:pStyle w:val="Prrafodelista"/>
        <w:ind w:left="360"/>
      </w:pPr>
    </w:p>
    <w:p w14:paraId="168952D8" w14:textId="228E95B6" w:rsidR="00957792" w:rsidRDefault="00957792" w:rsidP="00345BE2">
      <w:pPr>
        <w:pStyle w:val="Prrafodelista"/>
        <w:ind w:left="360"/>
      </w:pPr>
      <w:r w:rsidRPr="00957792">
        <w:t>Componentes de una interfaz web</w:t>
      </w:r>
      <w:r>
        <w:t>:</w:t>
      </w:r>
    </w:p>
    <w:p w14:paraId="7B112E2D" w14:textId="77777777" w:rsidR="00957792" w:rsidRDefault="00957792" w:rsidP="00345BE2">
      <w:pPr>
        <w:pStyle w:val="Prrafodelista"/>
        <w:ind w:left="360"/>
      </w:pPr>
    </w:p>
    <w:p w14:paraId="01C40DA9" w14:textId="6D1BA3C1" w:rsidR="00957792" w:rsidRDefault="00957792" w:rsidP="00345BE2">
      <w:pPr>
        <w:pStyle w:val="Prrafodelista"/>
        <w:ind w:left="360"/>
      </w:pPr>
      <w:r w:rsidRPr="00957792">
        <w:t xml:space="preserve">Cabecera o </w:t>
      </w:r>
      <w:proofErr w:type="spellStart"/>
      <w:r w:rsidRPr="00957792">
        <w:t>header</w:t>
      </w:r>
      <w:proofErr w:type="spellEnd"/>
      <w:r>
        <w:t xml:space="preserve">: </w:t>
      </w:r>
      <w:r w:rsidRPr="00957792">
        <w:t xml:space="preserve">La cabecera o </w:t>
      </w:r>
      <w:proofErr w:type="spellStart"/>
      <w:r w:rsidRPr="00957792">
        <w:t>header</w:t>
      </w:r>
      <w:proofErr w:type="spellEnd"/>
      <w:r w:rsidRPr="00957792">
        <w:t xml:space="preserve"> es la zona de la interfaz web situada en la parte superior y que sirve para identificar la empresa o marca. Normalmente se utiliza para mostrar el logotipo de la empresa o su nombre.</w:t>
      </w:r>
    </w:p>
    <w:p w14:paraId="09219BF6" w14:textId="16125CA9" w:rsidR="00957792" w:rsidRDefault="00957792" w:rsidP="00345BE2">
      <w:pPr>
        <w:pStyle w:val="Prrafodelista"/>
        <w:ind w:left="360"/>
      </w:pPr>
      <w:r w:rsidRPr="00957792">
        <w:t>Cuerpo de la página</w:t>
      </w:r>
      <w:r>
        <w:t>:</w:t>
      </w:r>
      <w:r w:rsidRPr="00957792">
        <w:t xml:space="preserve"> El cuerpo de la página es donde se muestran los contenidos. Puede verse acompañado de uno o varios </w:t>
      </w:r>
      <w:proofErr w:type="spellStart"/>
      <w:r w:rsidRPr="00957792">
        <w:t>sidebars</w:t>
      </w:r>
      <w:proofErr w:type="spellEnd"/>
      <w:r w:rsidRPr="00957792">
        <w:t xml:space="preserve"> (o menús laterales de navegación). Se sitúa bajo de la cabecera o </w:t>
      </w:r>
      <w:proofErr w:type="spellStart"/>
      <w:r w:rsidRPr="00957792">
        <w:t>header</w:t>
      </w:r>
      <w:proofErr w:type="spellEnd"/>
      <w:r w:rsidRPr="00957792">
        <w:t xml:space="preserve"> o bajo del </w:t>
      </w:r>
      <w:proofErr w:type="spellStart"/>
      <w:r w:rsidRPr="00957792">
        <w:t>navbar</w:t>
      </w:r>
      <w:proofErr w:type="spellEnd"/>
      <w:r w:rsidRPr="00957792">
        <w:t xml:space="preserve"> (o menú de navegación principal).</w:t>
      </w:r>
    </w:p>
    <w:p w14:paraId="25E1E809" w14:textId="77777777" w:rsidR="00957792" w:rsidRDefault="00957792" w:rsidP="00345BE2">
      <w:pPr>
        <w:pStyle w:val="Prrafodelista"/>
        <w:ind w:left="360"/>
      </w:pPr>
    </w:p>
    <w:p w14:paraId="26BDF203" w14:textId="4E37A942" w:rsidR="00957792" w:rsidRDefault="00957792" w:rsidP="00345BE2">
      <w:pPr>
        <w:pStyle w:val="Prrafodelista"/>
        <w:ind w:left="360"/>
      </w:pPr>
      <w:r w:rsidRPr="00957792">
        <w:t xml:space="preserve">Pie de página o </w:t>
      </w:r>
      <w:proofErr w:type="spellStart"/>
      <w:r w:rsidRPr="00957792">
        <w:t>footer</w:t>
      </w:r>
      <w:proofErr w:type="spellEnd"/>
      <w:r>
        <w:t>:</w:t>
      </w:r>
      <w:r w:rsidRPr="00957792">
        <w:t xml:space="preserve"> El pie de página o </w:t>
      </w:r>
      <w:proofErr w:type="spellStart"/>
      <w:r w:rsidRPr="00957792">
        <w:t>footer</w:t>
      </w:r>
      <w:proofErr w:type="spellEnd"/>
      <w:r w:rsidRPr="00957792">
        <w:t xml:space="preserve"> se sitúa en la parte inferior de una interfaz web, bajo el cuerpo de la página. Generalmente, suele utilizarse para mostrar enlaces a servicios, formulario de contacto, banners publicitarios, políticas de privacidad y cookies, entre otras cosas.</w:t>
      </w:r>
    </w:p>
    <w:p w14:paraId="72EAA2D8" w14:textId="77777777" w:rsidR="00957792" w:rsidRDefault="00957792" w:rsidP="00345BE2">
      <w:pPr>
        <w:pStyle w:val="Prrafodelista"/>
        <w:ind w:left="360"/>
      </w:pPr>
    </w:p>
    <w:p w14:paraId="3320EE71" w14:textId="52EC2ED8" w:rsidR="0063799C" w:rsidRDefault="0063799C" w:rsidP="005C3B67">
      <w:pPr>
        <w:pStyle w:val="Prrafodelista"/>
        <w:ind w:left="360"/>
      </w:pPr>
      <w:r w:rsidRPr="0063799C">
        <w:t>Guía de estilo: color, tipografía e iconos Las guías de estilo recogen los criterios y normas que deben seguir los desarrolladores de un sitio web para que tenga una apariencia uniforme y atractiva para el usuario.</w:t>
      </w:r>
      <w:r>
        <w:t xml:space="preserve"> E</w:t>
      </w:r>
      <w:r w:rsidRPr="0063799C">
        <w:t>stas guías de estilo son esenciales para favorecer el desarrollo de una página web tanto en el diseño como en su posterior mantenimiento</w:t>
      </w:r>
      <w:r w:rsidR="00775AEF">
        <w:t>.</w:t>
      </w:r>
    </w:p>
    <w:p w14:paraId="66123BF2" w14:textId="77777777" w:rsidR="005C3B67" w:rsidRDefault="005C3B67" w:rsidP="005C3B67">
      <w:pPr>
        <w:pStyle w:val="Prrafodelista"/>
        <w:ind w:left="360"/>
      </w:pPr>
    </w:p>
    <w:p w14:paraId="5476F879" w14:textId="0B99F600" w:rsidR="0063799C" w:rsidRDefault="00775AEF" w:rsidP="005C3B67">
      <w:pPr>
        <w:pStyle w:val="Prrafodelista"/>
        <w:ind w:left="360"/>
      </w:pPr>
      <w:r w:rsidRPr="00775AEF">
        <w:t>En las guías de estilo se recogen datos como la gama de colores utilizada, los iconos, la tipografía, el tamaño de las letras, etc.</w:t>
      </w:r>
    </w:p>
    <w:p w14:paraId="03FBB852" w14:textId="77777777" w:rsidR="005C3B67" w:rsidRDefault="005C3B67" w:rsidP="005C3B67">
      <w:pPr>
        <w:pStyle w:val="Prrafodelista"/>
        <w:ind w:left="360"/>
      </w:pPr>
    </w:p>
    <w:p w14:paraId="104E6B70" w14:textId="1320E538" w:rsidR="005C3B67" w:rsidRDefault="005C3B67" w:rsidP="00345BE2">
      <w:pPr>
        <w:pStyle w:val="Prrafodelista"/>
        <w:ind w:left="360"/>
      </w:pPr>
      <w:r w:rsidRPr="005C3B67">
        <w:t>Colores El color es una cualidad de la materia y de la luz, pero además es un factor expresivo ya que tiene la virtualidad de comunicar y suscitar sentimientos.</w:t>
      </w:r>
    </w:p>
    <w:p w14:paraId="3F0F552F" w14:textId="77777777" w:rsidR="0063799C" w:rsidRDefault="0063799C" w:rsidP="00345BE2">
      <w:pPr>
        <w:pStyle w:val="Prrafodelista"/>
        <w:ind w:left="360"/>
      </w:pPr>
    </w:p>
    <w:p w14:paraId="25573052" w14:textId="04A3659B" w:rsidR="0063799C" w:rsidRDefault="005C3B67" w:rsidP="00345BE2">
      <w:pPr>
        <w:pStyle w:val="Prrafodelista"/>
        <w:ind w:left="360"/>
      </w:pPr>
      <w:r w:rsidRPr="005C3B67">
        <w:t>Importancia del color</w:t>
      </w:r>
      <w:r>
        <w:t xml:space="preserve">: </w:t>
      </w:r>
      <w:r w:rsidRPr="005C3B67">
        <w:t>El color es un elemento indispensable en el diseño de páginas web ya que mediante él se pueden definir los elementos representados. Tiene, además, la propiedad de transmitir sensaciones, pensamientos y sentimientos.</w:t>
      </w:r>
    </w:p>
    <w:p w14:paraId="29BD0E72" w14:textId="77777777" w:rsidR="0063799C" w:rsidRDefault="0063799C" w:rsidP="00345BE2">
      <w:pPr>
        <w:pStyle w:val="Prrafodelista"/>
        <w:ind w:left="360"/>
      </w:pPr>
    </w:p>
    <w:p w14:paraId="2CE0D235" w14:textId="20589039" w:rsidR="0063799C" w:rsidRDefault="005C3B67" w:rsidP="00345BE2">
      <w:pPr>
        <w:pStyle w:val="Prrafodelista"/>
        <w:ind w:left="360"/>
      </w:pPr>
      <w:r w:rsidRPr="005C3B67">
        <w:t>Los colores fundamentales</w:t>
      </w:r>
      <w:r>
        <w:t>:</w:t>
      </w:r>
      <w:r w:rsidRPr="005C3B67">
        <w:t xml:space="preserve"> En los entornos digitales existen tres colores fundamentales, el rojo, el verde y el azul.</w:t>
      </w:r>
    </w:p>
    <w:p w14:paraId="6A2A2F99" w14:textId="4FAC8030" w:rsidR="0063799C" w:rsidRDefault="005C3B67" w:rsidP="00345BE2">
      <w:pPr>
        <w:pStyle w:val="Prrafodelista"/>
        <w:ind w:left="360"/>
      </w:pPr>
      <w:r w:rsidRPr="005C3B67">
        <w:t>Sistema RGB</w:t>
      </w:r>
      <w:r>
        <w:t>:</w:t>
      </w:r>
      <w:r w:rsidRPr="005C3B67">
        <w:t xml:space="preserve"> En el sistema RGB la intensidad de cada componente (rojo, verde y azul) se expresa como un número hexadecimal o mediante el sistema de numeración decimal (0 a 255).</w:t>
      </w:r>
    </w:p>
    <w:p w14:paraId="53879940" w14:textId="77777777" w:rsidR="005C3B67" w:rsidRDefault="005C3B67" w:rsidP="00345BE2">
      <w:pPr>
        <w:pStyle w:val="Prrafodelista"/>
        <w:ind w:left="360"/>
      </w:pPr>
    </w:p>
    <w:p w14:paraId="1F32D47D" w14:textId="13778907" w:rsidR="005C3B67" w:rsidRDefault="005C3B67" w:rsidP="00345BE2">
      <w:pPr>
        <w:pStyle w:val="Prrafodelista"/>
        <w:ind w:left="360"/>
      </w:pPr>
      <w:r w:rsidRPr="005C3B67">
        <w:t>Psicología del color Gracias a la psicología del color sabemos que los colores son capaces de transmitir emociones y provocar así reacciones en nuestro cerebro.</w:t>
      </w:r>
    </w:p>
    <w:p w14:paraId="0AFFAEE6" w14:textId="7242C1C7" w:rsidR="005C3B67" w:rsidRDefault="005C3B67" w:rsidP="00345BE2">
      <w:pPr>
        <w:pStyle w:val="Prrafodelista"/>
        <w:ind w:left="360"/>
      </w:pPr>
      <w:r w:rsidRPr="005C3B67">
        <w:rPr>
          <w:noProof/>
        </w:rPr>
        <w:drawing>
          <wp:inline distT="0" distB="0" distL="0" distR="0" wp14:anchorId="0610E097" wp14:editId="5084A68B">
            <wp:extent cx="3534268" cy="1390844"/>
            <wp:effectExtent l="0" t="0" r="9525" b="0"/>
            <wp:docPr id="831457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7208" name=""/>
                    <pic:cNvPicPr/>
                  </pic:nvPicPr>
                  <pic:blipFill>
                    <a:blip r:embed="rId5"/>
                    <a:stretch>
                      <a:fillRect/>
                    </a:stretch>
                  </pic:blipFill>
                  <pic:spPr>
                    <a:xfrm>
                      <a:off x="0" y="0"/>
                      <a:ext cx="3534268" cy="1390844"/>
                    </a:xfrm>
                    <a:prstGeom prst="rect">
                      <a:avLst/>
                    </a:prstGeom>
                  </pic:spPr>
                </pic:pic>
              </a:graphicData>
            </a:graphic>
          </wp:inline>
        </w:drawing>
      </w:r>
    </w:p>
    <w:p w14:paraId="78F7C8BA" w14:textId="4988356F" w:rsidR="005C3B67" w:rsidRDefault="005C3B67" w:rsidP="00345BE2">
      <w:pPr>
        <w:pStyle w:val="Prrafodelista"/>
        <w:ind w:left="360"/>
      </w:pPr>
      <w:r w:rsidRPr="005C3B67">
        <w:t>Tipografía</w:t>
      </w:r>
      <w:r>
        <w:t>:</w:t>
      </w:r>
      <w:r w:rsidRPr="005C3B67">
        <w:t xml:space="preserve"> Los textos son la base de la mayoría de sitios web ya que lo más normal es transmitir la información mediante letras. Por este motivo, debemos prestar mucha atención en hacer una correcta elección de fuentes para nuestro sitio web.</w:t>
      </w:r>
    </w:p>
    <w:p w14:paraId="5D99AC4B" w14:textId="77777777" w:rsidR="0063799C" w:rsidRDefault="0063799C" w:rsidP="00345BE2">
      <w:pPr>
        <w:pStyle w:val="Prrafodelista"/>
        <w:ind w:left="360"/>
      </w:pPr>
    </w:p>
    <w:p w14:paraId="66AE80D0" w14:textId="77777777" w:rsidR="00E75495" w:rsidRDefault="00E75495" w:rsidP="00345BE2">
      <w:pPr>
        <w:pStyle w:val="Prrafodelista"/>
        <w:ind w:left="360"/>
      </w:pPr>
      <w:r w:rsidRPr="00E75495">
        <w:t xml:space="preserve">A continuación, puedes ver algunas recomendaciones que hay que tener en cuenta a la hora de elegir la tipografía para un sitio web: </w:t>
      </w:r>
    </w:p>
    <w:p w14:paraId="76ADEE56" w14:textId="77777777" w:rsidR="00E75495" w:rsidRDefault="00E75495" w:rsidP="00345BE2">
      <w:pPr>
        <w:pStyle w:val="Prrafodelista"/>
        <w:ind w:left="360"/>
      </w:pPr>
      <w:r w:rsidRPr="00E75495">
        <w:t xml:space="preserve">● No utilizar más de tres tipografías distintas. </w:t>
      </w:r>
    </w:p>
    <w:p w14:paraId="73C264A4" w14:textId="77777777" w:rsidR="00E75495" w:rsidRDefault="00E75495" w:rsidP="00345BE2">
      <w:pPr>
        <w:pStyle w:val="Prrafodelista"/>
        <w:ind w:left="360"/>
      </w:pPr>
      <w:r w:rsidRPr="00E75495">
        <w:t xml:space="preserve">● Utilizar fuentes legibles. </w:t>
      </w:r>
    </w:p>
    <w:p w14:paraId="0B438195" w14:textId="77777777" w:rsidR="00E75495" w:rsidRDefault="00E75495" w:rsidP="00345BE2">
      <w:pPr>
        <w:pStyle w:val="Prrafodelista"/>
        <w:ind w:left="360"/>
      </w:pPr>
      <w:r w:rsidRPr="00E75495">
        <w:t xml:space="preserve">● Elegir un buen contraste entre el fondo y la letra. </w:t>
      </w:r>
    </w:p>
    <w:p w14:paraId="170B0126" w14:textId="77777777" w:rsidR="00E75495" w:rsidRDefault="00E75495" w:rsidP="00345BE2">
      <w:pPr>
        <w:pStyle w:val="Prrafodelista"/>
        <w:ind w:left="360"/>
      </w:pPr>
      <w:r w:rsidRPr="00E75495">
        <w:t xml:space="preserve">● Utilizar un interlineado de 1,5 puntos por el tamaño de la letra. </w:t>
      </w:r>
    </w:p>
    <w:p w14:paraId="21E2F8CE" w14:textId="77777777" w:rsidR="00E75495" w:rsidRDefault="00E75495" w:rsidP="00345BE2">
      <w:pPr>
        <w:pStyle w:val="Prrafodelista"/>
        <w:ind w:left="360"/>
      </w:pPr>
      <w:r w:rsidRPr="00E75495">
        <w:t xml:space="preserve">● No abusar de los subrayados ya que suelen utilizarse para los hipervínculos. </w:t>
      </w:r>
    </w:p>
    <w:p w14:paraId="28891258" w14:textId="77777777" w:rsidR="00E75495" w:rsidRDefault="00E75495" w:rsidP="00345BE2">
      <w:pPr>
        <w:pStyle w:val="Prrafodelista"/>
        <w:ind w:left="360"/>
      </w:pPr>
      <w:r w:rsidRPr="00E75495">
        <w:t xml:space="preserve">● No escribir todo en mayúsculas porque ralentiza la lectura. Se debe utilizar solo para destacar mensajes cortos como títulos, subtítulos o conceptos importantes. </w:t>
      </w:r>
    </w:p>
    <w:p w14:paraId="23E3B915" w14:textId="4367AED0" w:rsidR="00E75495" w:rsidRDefault="00E75495" w:rsidP="00345BE2">
      <w:pPr>
        <w:pStyle w:val="Prrafodelista"/>
        <w:ind w:left="360"/>
      </w:pPr>
      <w:r w:rsidRPr="00E75495">
        <w:t>● Los espacios en blanco entre párrafos ayudan a descansar la mirada y a mejorar la concentración gracias a la mejor comprensión de la separación entre ellos.</w:t>
      </w:r>
    </w:p>
    <w:p w14:paraId="4D0ECC15" w14:textId="731508FA" w:rsidR="00E75495" w:rsidRDefault="00E75495" w:rsidP="00345BE2">
      <w:pPr>
        <w:pStyle w:val="Prrafodelista"/>
        <w:ind w:left="360"/>
      </w:pPr>
      <w:r w:rsidRPr="00E75495">
        <w:t>● La longitud recomendada para un párrafo está comprendida entre 45 y 75 caracteres. (aunque esto puede depender del tamaño de la pantalla)</w:t>
      </w:r>
    </w:p>
    <w:p w14:paraId="3F51126B" w14:textId="57034856" w:rsidR="00E75495" w:rsidRDefault="00E75495" w:rsidP="00345BE2">
      <w:pPr>
        <w:pStyle w:val="Prrafodelista"/>
        <w:ind w:left="360"/>
      </w:pPr>
      <w:r w:rsidRPr="00E75495">
        <w:t>“Está demostrado que tan sólo se lee un 25% del contenido completo de una web.”</w:t>
      </w:r>
    </w:p>
    <w:p w14:paraId="7553232D" w14:textId="0B2210A7" w:rsidR="00E75495" w:rsidRDefault="00E75495" w:rsidP="00345BE2">
      <w:pPr>
        <w:pStyle w:val="Prrafodelista"/>
        <w:ind w:left="360"/>
      </w:pPr>
      <w:r w:rsidRPr="00E75495">
        <w:t>Iconos</w:t>
      </w:r>
      <w:r>
        <w:t>:</w:t>
      </w:r>
      <w:r w:rsidRPr="00E75495">
        <w:t xml:space="preserve"> Los iconos de los sitios web representan acciones y evitan el uso excesivo de textos. Elegir correctamente los iconos es necesario para que los usuarios interpreten fácilmente su significado y así ahorrar tiempo en la visualización del sitio web.</w:t>
      </w:r>
    </w:p>
    <w:p w14:paraId="66EC78B8" w14:textId="77777777" w:rsidR="00BE4CF2" w:rsidRDefault="00BE4CF2" w:rsidP="00345BE2">
      <w:pPr>
        <w:pStyle w:val="Prrafodelista"/>
        <w:ind w:left="360"/>
      </w:pPr>
    </w:p>
    <w:p w14:paraId="4DCCEE6B" w14:textId="48EA2BBD" w:rsidR="0063799C" w:rsidRDefault="00BE4CF2" w:rsidP="00345BE2">
      <w:pPr>
        <w:pStyle w:val="Prrafodelista"/>
        <w:ind w:left="360"/>
      </w:pPr>
      <w:r w:rsidRPr="00BE4CF2">
        <w:t>Mapas conceptuales</w:t>
      </w:r>
      <w:r>
        <w:t>:</w:t>
      </w:r>
      <w:r w:rsidRPr="00BE4CF2">
        <w:t xml:space="preserve"> El mapa conceptual es una representación gráfica de conceptos interrelacionados. Consiste en un esquema visual que detalla ideas o conceptos y sus diferentes relaciones. El principal objetivo de un mapa conceptual es representar la estructura conceptual de un tema en concreto.</w:t>
      </w:r>
    </w:p>
    <w:p w14:paraId="68849830" w14:textId="77777777" w:rsidR="00BE4CF2" w:rsidRDefault="00BE4CF2" w:rsidP="00345BE2">
      <w:pPr>
        <w:pStyle w:val="Prrafodelista"/>
        <w:ind w:left="360"/>
      </w:pPr>
    </w:p>
    <w:p w14:paraId="4E4B873F" w14:textId="2A57DA5E" w:rsidR="00BE4CF2" w:rsidRDefault="00BE4CF2" w:rsidP="00345BE2">
      <w:pPr>
        <w:pStyle w:val="Prrafodelista"/>
        <w:ind w:left="360"/>
      </w:pPr>
      <w:r w:rsidRPr="00BE4CF2">
        <w:t>Mapas de navegación Los mapas de navegación sirven para representar la arquitectura de las páginas de un sitio web. Tal y como los mapas conceptuales, los mapas de navegación se pueden representar de forma gráfica.</w:t>
      </w:r>
    </w:p>
    <w:p w14:paraId="4DB21A5E" w14:textId="77777777" w:rsidR="00BE4CF2" w:rsidRDefault="00BE4CF2" w:rsidP="00345BE2">
      <w:pPr>
        <w:pStyle w:val="Prrafodelista"/>
        <w:ind w:left="360"/>
      </w:pPr>
    </w:p>
    <w:p w14:paraId="34C5EDA6" w14:textId="4B526B44" w:rsidR="0063799C" w:rsidRDefault="00BE4CF2" w:rsidP="00345BE2">
      <w:pPr>
        <w:pStyle w:val="Prrafodelista"/>
        <w:ind w:left="360"/>
      </w:pPr>
      <w:proofErr w:type="spellStart"/>
      <w:r w:rsidRPr="00BE4CF2">
        <w:t>Sitemaps</w:t>
      </w:r>
      <w:proofErr w:type="spellEnd"/>
      <w:r w:rsidRPr="00BE4CF2">
        <w:t xml:space="preserve"> o mapas para motores de búsqueda</w:t>
      </w:r>
      <w:r>
        <w:t>:</w:t>
      </w:r>
      <w:r w:rsidRPr="00BE4CF2">
        <w:t xml:space="preserve"> Los </w:t>
      </w:r>
      <w:proofErr w:type="spellStart"/>
      <w:r w:rsidRPr="00BE4CF2">
        <w:t>sitemaps</w:t>
      </w:r>
      <w:proofErr w:type="spellEnd"/>
      <w:r w:rsidRPr="00BE4CF2">
        <w:t xml:space="preserve"> o mapas para motores de búsqueda son archivos en los que se proporciona información sobre las páginas, los vídeos y otros archivos de un sitio web, así como sobre las relaciones entre ellos. Los buscadores, como Google, leen estos archivos para rastrear los sitios web de forma más eficaz. Los </w:t>
      </w:r>
      <w:proofErr w:type="spellStart"/>
      <w:r w:rsidRPr="00BE4CF2">
        <w:t>sitemaps</w:t>
      </w:r>
      <w:proofErr w:type="spellEnd"/>
      <w:r w:rsidRPr="00BE4CF2">
        <w:t xml:space="preserve"> informan a los rastreadores de qué archivos de un sitio web son importantes y, además, incluyen datos relevantes sobre ellos</w:t>
      </w:r>
      <w:r>
        <w:t>.</w:t>
      </w:r>
    </w:p>
    <w:p w14:paraId="470B1731" w14:textId="16C0383A" w:rsidR="00F574AE" w:rsidRDefault="00F574AE" w:rsidP="00345BE2">
      <w:pPr>
        <w:pStyle w:val="Prrafodelista"/>
        <w:ind w:left="360"/>
      </w:pPr>
      <w:r w:rsidRPr="00F574AE">
        <w:lastRenderedPageBreak/>
        <w:t>Prototipos web</w:t>
      </w:r>
      <w:r>
        <w:t>:</w:t>
      </w:r>
      <w:r w:rsidRPr="00F574AE">
        <w:t xml:space="preserve"> Los prototipos web son dibujos o diseños de las diferentes páginas y secciones que van a componer un sitio web. El prototipado es una parte esencial a la hora de definir los menús y los diferentes elementos que constituyen una web.</w:t>
      </w:r>
    </w:p>
    <w:p w14:paraId="30F6EB02" w14:textId="797BB5CD" w:rsidR="00F574AE" w:rsidRDefault="00F574AE" w:rsidP="00345BE2">
      <w:pPr>
        <w:pStyle w:val="Prrafodelista"/>
        <w:ind w:left="360"/>
      </w:pPr>
      <w:proofErr w:type="spellStart"/>
      <w:r w:rsidRPr="00F574AE">
        <w:t>Sketching</w:t>
      </w:r>
      <w:proofErr w:type="spellEnd"/>
      <w:r>
        <w:t>:</w:t>
      </w:r>
      <w:r w:rsidRPr="00F574AE">
        <w:t xml:space="preserve"> Es el dibujo o boceto inicial de un sitio web. Los diseños no son muy detallados y se realizan de forma esquemática. En esta fase inicial se suelen utilizar pizarras o folios de papel.</w:t>
      </w:r>
    </w:p>
    <w:p w14:paraId="37A7E45A" w14:textId="7D5A3FB0" w:rsidR="00F574AE" w:rsidRDefault="00F574AE" w:rsidP="00345BE2">
      <w:pPr>
        <w:pStyle w:val="Prrafodelista"/>
        <w:ind w:left="360"/>
      </w:pPr>
      <w:proofErr w:type="spellStart"/>
      <w:r w:rsidRPr="00F574AE">
        <w:t>Wireframing</w:t>
      </w:r>
      <w:proofErr w:type="spellEnd"/>
      <w:r>
        <w:t>:</w:t>
      </w:r>
      <w:r w:rsidRPr="00F574AE">
        <w:t xml:space="preserve"> Es un dibujo en el que se especifican los elementos de forma más detallada. Se establece claramente la jerarquía de la información, las llamadas de acción y la organización de los contenidos. En esta segunda fase se suelen utilizar herramientas como Balsamiq Mockups.</w:t>
      </w:r>
    </w:p>
    <w:p w14:paraId="676A6A60" w14:textId="0AAF24C5" w:rsidR="0063799C" w:rsidRDefault="00E61A86" w:rsidP="00E61A86">
      <w:pPr>
        <w:pStyle w:val="Prrafodelista"/>
        <w:ind w:left="360"/>
      </w:pPr>
      <w:r w:rsidRPr="00E61A86">
        <w:t>Prototipo y mockup</w:t>
      </w:r>
      <w:r>
        <w:t>:</w:t>
      </w:r>
      <w:r w:rsidRPr="00E61A86">
        <w:t xml:space="preserve"> Los prototipos y los mockups son los que representan el diseño con más detalle. De hecho, en este tipo de diseños ya se incluyen detalles visuales como el color, la tipografía o las imágenes</w:t>
      </w:r>
    </w:p>
    <w:p w14:paraId="4E426A84" w14:textId="77777777" w:rsidR="00E61A86" w:rsidRDefault="00E61A86" w:rsidP="00E61A86">
      <w:pPr>
        <w:pStyle w:val="Prrafodelista"/>
        <w:ind w:left="360"/>
      </w:pPr>
    </w:p>
    <w:p w14:paraId="4D406322" w14:textId="77777777" w:rsidR="00CF1DB9" w:rsidRDefault="00CF1DB9" w:rsidP="00E61A86">
      <w:pPr>
        <w:pStyle w:val="Prrafodelista"/>
        <w:ind w:left="360"/>
      </w:pPr>
    </w:p>
    <w:p w14:paraId="282F8E37" w14:textId="77777777" w:rsidR="00CF1DB9" w:rsidRDefault="00CF1DB9" w:rsidP="00E61A86">
      <w:pPr>
        <w:pStyle w:val="Prrafodelista"/>
        <w:ind w:left="360"/>
      </w:pPr>
    </w:p>
    <w:p w14:paraId="2D1EB1F7" w14:textId="77777777" w:rsidR="00CF1DB9" w:rsidRDefault="00CF1DB9" w:rsidP="00E61A86">
      <w:pPr>
        <w:pStyle w:val="Prrafodelista"/>
        <w:ind w:left="360"/>
      </w:pPr>
    </w:p>
    <w:p w14:paraId="61C26C65" w14:textId="55334F73" w:rsidR="00345BE2" w:rsidRDefault="00345BE2" w:rsidP="00345BE2">
      <w:pPr>
        <w:pStyle w:val="Prrafodelista"/>
        <w:ind w:left="360"/>
      </w:pPr>
      <w:r w:rsidRPr="00A65637">
        <w:t>-Fases de desarrollo de un sitio web o aplicación</w:t>
      </w:r>
    </w:p>
    <w:p w14:paraId="50E9F365" w14:textId="77777777" w:rsidR="00957792" w:rsidRDefault="00957792" w:rsidP="00345BE2">
      <w:pPr>
        <w:pStyle w:val="Prrafodelista"/>
        <w:ind w:left="360"/>
      </w:pPr>
    </w:p>
    <w:p w14:paraId="7AC5560D" w14:textId="77777777" w:rsidR="00345BE2" w:rsidRDefault="00345BE2" w:rsidP="00345BE2">
      <w:pPr>
        <w:pStyle w:val="Prrafodelista"/>
        <w:ind w:left="360"/>
      </w:pPr>
      <w:r w:rsidRPr="00A65637">
        <w:t xml:space="preserve">●Realización de un sketch </w:t>
      </w:r>
    </w:p>
    <w:p w14:paraId="7F83181F" w14:textId="77777777" w:rsidR="00345BE2" w:rsidRDefault="00345BE2" w:rsidP="00345BE2">
      <w:pPr>
        <w:pStyle w:val="Prrafodelista"/>
        <w:ind w:left="360"/>
      </w:pPr>
      <w:r w:rsidRPr="00A65637">
        <w:t xml:space="preserve">● Creación de un </w:t>
      </w:r>
      <w:proofErr w:type="spellStart"/>
      <w:r w:rsidRPr="00A65637">
        <w:t>wireframe</w:t>
      </w:r>
      <w:proofErr w:type="spellEnd"/>
    </w:p>
    <w:p w14:paraId="63415093" w14:textId="77777777" w:rsidR="00345BE2" w:rsidRDefault="00345BE2" w:rsidP="00345BE2">
      <w:pPr>
        <w:pStyle w:val="Prrafodelista"/>
        <w:ind w:left="360"/>
      </w:pPr>
      <w:r w:rsidRPr="00A65637">
        <w:t xml:space="preserve"> ● un mockup </w:t>
      </w:r>
    </w:p>
    <w:p w14:paraId="5BBD0638" w14:textId="77777777" w:rsidR="00345BE2" w:rsidRDefault="00345BE2" w:rsidP="00345BE2">
      <w:pPr>
        <w:pStyle w:val="Prrafodelista"/>
        <w:ind w:left="360"/>
      </w:pPr>
      <w:r w:rsidRPr="00A65637">
        <w:t>● y finalmente realizar un prototipo</w:t>
      </w:r>
    </w:p>
    <w:p w14:paraId="7DA484FB" w14:textId="77777777" w:rsidR="00345BE2" w:rsidRDefault="00345BE2" w:rsidP="00345BE2">
      <w:pPr>
        <w:pStyle w:val="Prrafodelista"/>
        <w:ind w:left="360"/>
      </w:pPr>
    </w:p>
    <w:p w14:paraId="2B8E8DF1" w14:textId="77777777" w:rsidR="00345BE2" w:rsidRDefault="00345BE2" w:rsidP="00345BE2">
      <w:pPr>
        <w:pStyle w:val="Prrafodelista"/>
        <w:ind w:left="360"/>
      </w:pPr>
      <w:r w:rsidRPr="00A65637">
        <w:t>Pensemos en el Sketch como un primer boceto que realizamos para un proyecto digital que queremos crear. Son nuestros primeros trazos sobre una hoja de papel.</w:t>
      </w:r>
    </w:p>
    <w:p w14:paraId="16E81AAA" w14:textId="77777777" w:rsidR="00345BE2" w:rsidRDefault="00345BE2" w:rsidP="00345BE2">
      <w:pPr>
        <w:pStyle w:val="Prrafodelista"/>
        <w:ind w:left="360"/>
      </w:pPr>
      <w:r w:rsidRPr="00DB2B18">
        <w:t xml:space="preserve">El Sketch tiene que reflejar las ideas generales sobre el proyecto, debe de responder entre otras cuestiones </w:t>
      </w:r>
      <w:proofErr w:type="gramStart"/>
      <w:r w:rsidRPr="00DB2B18">
        <w:t>a :</w:t>
      </w:r>
      <w:proofErr w:type="gramEnd"/>
      <w:r w:rsidRPr="00DB2B18">
        <w:t xml:space="preserve"> </w:t>
      </w:r>
    </w:p>
    <w:p w14:paraId="6153A381" w14:textId="77777777" w:rsidR="00345BE2" w:rsidRDefault="00345BE2" w:rsidP="00345BE2">
      <w:pPr>
        <w:pStyle w:val="Prrafodelista"/>
        <w:ind w:left="360"/>
      </w:pPr>
      <w:r w:rsidRPr="00DB2B18">
        <w:t>● Donde pondremos los elementos más característicos como logos, etc. ● Dónde estará la zona de navegación ● Dónde se cargan los sistemas de ayuda para usuarios ● Se agregaron servicios de redes sociales ● Qué áreas de contenidos y que servicio queremos presentar en el proyecto</w:t>
      </w:r>
    </w:p>
    <w:p w14:paraId="60B46B18" w14:textId="77777777" w:rsidR="00345BE2" w:rsidRDefault="00345BE2" w:rsidP="00345BE2">
      <w:pPr>
        <w:pStyle w:val="Prrafodelista"/>
        <w:ind w:left="360"/>
      </w:pPr>
      <w:proofErr w:type="spellStart"/>
      <w:r w:rsidRPr="00DB2B18">
        <w:t>Wireframe</w:t>
      </w:r>
      <w:proofErr w:type="spellEnd"/>
      <w:r>
        <w:t xml:space="preserve">: </w:t>
      </w:r>
      <w:r w:rsidRPr="00DB2B18">
        <w:t>una ilustración bidimensional de la interfaz de una página o una aplicación que se centra específicamente en la asignación de espacio y priorización del contenido, las funcionalidades disponibles, y los comportamientos deseados</w:t>
      </w:r>
    </w:p>
    <w:p w14:paraId="047D72C1" w14:textId="77777777" w:rsidR="00345BE2" w:rsidRDefault="00345BE2" w:rsidP="00345BE2">
      <w:pPr>
        <w:pStyle w:val="Prrafodelista"/>
        <w:ind w:left="360"/>
      </w:pPr>
    </w:p>
    <w:p w14:paraId="5BA81354" w14:textId="77777777" w:rsidR="00345BE2" w:rsidRDefault="00345BE2" w:rsidP="00345BE2">
      <w:pPr>
        <w:pStyle w:val="Prrafodelista"/>
        <w:ind w:left="360"/>
      </w:pPr>
      <w:proofErr w:type="spellStart"/>
      <w:r w:rsidRPr="00DC28D7">
        <w:t>MockUp</w:t>
      </w:r>
      <w:proofErr w:type="spellEnd"/>
      <w:r>
        <w:t xml:space="preserve">: </w:t>
      </w:r>
      <w:r w:rsidRPr="00DC28D7">
        <w:t xml:space="preserve">El Mockup o maqueta en castellano es una representación más avanzada del diseño gráfico y comunicativo (desde una visión de navegación y AI) de un proyecto. Hay dos escuelas de pensamiento que se diferencian en cómo conciben la forma de crear un </w:t>
      </w:r>
      <w:proofErr w:type="spellStart"/>
      <w:r w:rsidRPr="00DC28D7">
        <w:t>MockUp</w:t>
      </w:r>
      <w:proofErr w:type="spellEnd"/>
      <w:r w:rsidRPr="00DC28D7">
        <w:t xml:space="preserve">, aquellos que creen que la maqueta debe representar el producto </w:t>
      </w:r>
      <w:proofErr w:type="spellStart"/>
      <w:r w:rsidRPr="00DC28D7">
        <w:t>nal</w:t>
      </w:r>
      <w:proofErr w:type="spellEnd"/>
      <w:r w:rsidRPr="00DC28D7">
        <w:t xml:space="preserve"> exactamente (alta </w:t>
      </w:r>
      <w:proofErr w:type="spellStart"/>
      <w:r w:rsidRPr="00DC28D7">
        <w:t>delidad</w:t>
      </w:r>
      <w:proofErr w:type="spellEnd"/>
      <w:r w:rsidRPr="00DC28D7">
        <w:t xml:space="preserve">), y aquellos que ven la fase de maqueta como más transitorio y no debe tomar demasiado tiempo (media </w:t>
      </w:r>
      <w:proofErr w:type="spellStart"/>
      <w:r w:rsidRPr="00DC28D7">
        <w:t>delidad</w:t>
      </w:r>
      <w:proofErr w:type="spellEnd"/>
      <w:r w:rsidRPr="00DC28D7">
        <w:t>).</w:t>
      </w:r>
      <w:r>
        <w:t xml:space="preserve"> </w:t>
      </w:r>
      <w:r w:rsidRPr="00DC28D7">
        <w:t xml:space="preserve">Podríamos decir que generalmente es una composición gráfica completa que ha utilizado el </w:t>
      </w:r>
      <w:proofErr w:type="spellStart"/>
      <w:r w:rsidRPr="00DC28D7">
        <w:t>wireframe</w:t>
      </w:r>
      <w:proofErr w:type="spellEnd"/>
      <w:r w:rsidRPr="00DC28D7">
        <w:t xml:space="preserve"> como plantilla introduciendo todos los elementos gráficos y visuales, convirtiéndose así en un modelo a escala de un producto que se utiliza para demostrar y probar un diseño.</w:t>
      </w:r>
    </w:p>
    <w:p w14:paraId="59FA66B7" w14:textId="77777777" w:rsidR="00345BE2" w:rsidRDefault="00345BE2" w:rsidP="00345BE2">
      <w:pPr>
        <w:pStyle w:val="Prrafodelista"/>
        <w:ind w:left="360"/>
      </w:pPr>
      <w:r w:rsidRPr="00DC28D7">
        <w:t xml:space="preserve">Se integran elementos con mayor detalle, visualizamos una aproximación de: </w:t>
      </w:r>
    </w:p>
    <w:p w14:paraId="76435537" w14:textId="77777777" w:rsidR="00345BE2" w:rsidRDefault="00345BE2" w:rsidP="00345BE2">
      <w:pPr>
        <w:pStyle w:val="Prrafodelista"/>
        <w:ind w:left="360"/>
      </w:pPr>
      <w:r w:rsidRPr="00DC28D7">
        <w:t xml:space="preserve">● Contenidos (pueden ser imágenes y textos genéricos que no van a ser </w:t>
      </w:r>
      <w:proofErr w:type="spellStart"/>
      <w:r w:rsidRPr="00DC28D7">
        <w:t>nalmente</w:t>
      </w:r>
      <w:proofErr w:type="spellEnd"/>
      <w:r w:rsidRPr="00DC28D7">
        <w:t xml:space="preserve"> usados en el desarrollo) ● Paleta de colores, tomando como referente lo institucional, misional y el </w:t>
      </w:r>
      <w:r w:rsidRPr="00DC28D7">
        <w:lastRenderedPageBreak/>
        <w:t>público objetivo del proyecto ● Declaraciones CSS ● Dimensiones de áreas de contenido y servicios ● Iconografía</w:t>
      </w:r>
    </w:p>
    <w:p w14:paraId="10291DEA" w14:textId="77777777" w:rsidR="00345BE2" w:rsidRDefault="00345BE2" w:rsidP="005D5CC5">
      <w:pPr>
        <w:pStyle w:val="Prrafodelista"/>
        <w:ind w:left="708" w:hanging="348"/>
      </w:pPr>
      <w:r w:rsidRPr="00DC28D7">
        <w:t xml:space="preserve">Podríamos resumirlo en; «Los </w:t>
      </w:r>
      <w:proofErr w:type="spellStart"/>
      <w:r w:rsidRPr="00DC28D7">
        <w:t>MockUp</w:t>
      </w:r>
      <w:proofErr w:type="spellEnd"/>
      <w:r w:rsidRPr="00DC28D7">
        <w:t xml:space="preserve"> impresionan, dan un aspecto más profesional y venden».</w:t>
      </w:r>
    </w:p>
    <w:p w14:paraId="146D4219" w14:textId="77777777" w:rsidR="00345BE2" w:rsidRDefault="00345BE2" w:rsidP="00345BE2">
      <w:pPr>
        <w:pStyle w:val="Prrafodelista"/>
        <w:ind w:left="360"/>
      </w:pPr>
    </w:p>
    <w:p w14:paraId="3E8D7360" w14:textId="77777777" w:rsidR="00345BE2" w:rsidRDefault="00345BE2" w:rsidP="00345BE2">
      <w:pPr>
        <w:pStyle w:val="Prrafodelista"/>
        <w:ind w:left="360"/>
      </w:pPr>
      <w:r w:rsidRPr="00DC28D7">
        <w:t>-Algunas cosas que debemos de tener en cuenta al crear un mockup</w:t>
      </w:r>
    </w:p>
    <w:p w14:paraId="53900FDA" w14:textId="77777777" w:rsidR="00345BE2" w:rsidRDefault="00345BE2" w:rsidP="00345BE2">
      <w:pPr>
        <w:pStyle w:val="Prrafodelista"/>
        <w:ind w:left="360"/>
      </w:pPr>
      <w:r w:rsidRPr="00DC28D7">
        <w:t>Demasiados efectos y detalles</w:t>
      </w:r>
      <w:r>
        <w:t xml:space="preserve">, </w:t>
      </w:r>
      <w:r w:rsidRPr="00DC28D7">
        <w:t>No usar rejillas y no alinear correctamente los elementos</w:t>
      </w:r>
      <w:r>
        <w:t xml:space="preserve">, </w:t>
      </w:r>
      <w:r w:rsidRPr="00DC28D7">
        <w:t>Si estás realizando una web, no realizar una maqueta para web responsive.</w:t>
      </w:r>
      <w:r>
        <w:t xml:space="preserve"> </w:t>
      </w:r>
      <w:r w:rsidRPr="00DC28D7">
        <w:t>No usar un esquema de colo</w:t>
      </w:r>
      <w:r>
        <w:t xml:space="preserve">r, </w:t>
      </w:r>
      <w:r w:rsidRPr="00DC28D7">
        <w:t>El cliente no entiende el concepto de diseño en los primeros momentos</w:t>
      </w:r>
      <w:r>
        <w:t xml:space="preserve">, </w:t>
      </w:r>
      <w:r w:rsidRPr="00DC28D7">
        <w:t>Resulta difícil de leer</w:t>
      </w:r>
      <w:r>
        <w:t>.</w:t>
      </w:r>
    </w:p>
    <w:p w14:paraId="58BD0033" w14:textId="77777777" w:rsidR="00345BE2" w:rsidRDefault="00345BE2" w:rsidP="00345BE2">
      <w:pPr>
        <w:pStyle w:val="Prrafodelista"/>
        <w:ind w:left="360"/>
      </w:pPr>
    </w:p>
    <w:p w14:paraId="65BD94D8" w14:textId="77777777" w:rsidR="00345BE2" w:rsidRDefault="00345BE2" w:rsidP="00345BE2">
      <w:pPr>
        <w:pStyle w:val="Prrafodelista"/>
        <w:ind w:left="360"/>
      </w:pPr>
      <w:r w:rsidRPr="00DC28D7">
        <w:t>Prototipos</w:t>
      </w:r>
      <w:r>
        <w:t xml:space="preserve">: </w:t>
      </w:r>
      <w:r w:rsidRPr="00DC28D7">
        <w:t>Un prototipo es un modelo (representación, demostración o simulación) fácilmente ampliable y modificable de un sistema planificado, probablemente incluyendo su interfaz y su funcionalidad de entradas y salidas.</w:t>
      </w:r>
    </w:p>
    <w:p w14:paraId="35040706" w14:textId="77777777" w:rsidR="00345BE2" w:rsidRDefault="00345BE2" w:rsidP="00345BE2">
      <w:pPr>
        <w:pStyle w:val="Prrafodelista"/>
        <w:ind w:left="360"/>
      </w:pPr>
      <w:r w:rsidRPr="00DC28D7">
        <w:t xml:space="preserve">El prototipo es una representación de alto detalle de un proyecto digital. En ella se puede identificar y operar: </w:t>
      </w:r>
    </w:p>
    <w:p w14:paraId="768E41E0" w14:textId="77777777" w:rsidR="00345BE2" w:rsidRDefault="00345BE2" w:rsidP="00345BE2">
      <w:pPr>
        <w:pStyle w:val="Prrafodelista"/>
        <w:ind w:left="360"/>
      </w:pPr>
      <w:r w:rsidRPr="00DC28D7">
        <w:t>● Sistemas de navegación ● Paleta de colores aplicada ● Iconografía ● Experiencia de usuario ● Servicios de ayuda, búsqueda, interacción. ● Otros elementos del proyecto</w:t>
      </w:r>
    </w:p>
    <w:p w14:paraId="4A822044" w14:textId="77777777" w:rsidR="00345BE2" w:rsidRDefault="00345BE2" w:rsidP="00345BE2">
      <w:pPr>
        <w:pStyle w:val="Prrafodelista"/>
        <w:ind w:left="360"/>
      </w:pPr>
    </w:p>
    <w:p w14:paraId="7D1CAE23" w14:textId="16ABD14D" w:rsidR="00345BE2" w:rsidRDefault="00345BE2" w:rsidP="005D5CC5">
      <w:pPr>
        <w:pStyle w:val="Prrafodelista"/>
        <w:ind w:left="1416" w:hanging="1056"/>
      </w:pPr>
      <w:r w:rsidRPr="00DC28D7">
        <w:t>Guía de estilos</w:t>
      </w:r>
      <w:r>
        <w:t xml:space="preserve">: </w:t>
      </w:r>
      <w:r w:rsidRPr="00DC28D7">
        <w:t xml:space="preserve">Una guía de estilos, como bien dice su nombre, es una guía para saber que materiales se deben de usar para seguir construyendo, </w:t>
      </w:r>
      <w:proofErr w:type="spellStart"/>
      <w:r w:rsidR="00203D4A">
        <w:t>y</w:t>
      </w:r>
      <w:r w:rsidR="00203D4A" w:rsidRPr="00DC28D7">
        <w:t>como</w:t>
      </w:r>
      <w:proofErr w:type="spellEnd"/>
      <w:r w:rsidR="00203D4A" w:rsidRPr="00DC28D7">
        <w:t>,</w:t>
      </w:r>
      <w:r w:rsidRPr="00DC28D7">
        <w:t xml:space="preserve"> por ejemplo, qué tipografía usar en los títulos, cuáles son los colores principales de la aplicación, que sombras utilizar, y cualquier aspecto que queramos definir.</w:t>
      </w:r>
    </w:p>
    <w:p w14:paraId="505161F6" w14:textId="77777777" w:rsidR="00345BE2" w:rsidRDefault="00345BE2" w:rsidP="00345BE2">
      <w:pPr>
        <w:pStyle w:val="Prrafodelista"/>
        <w:ind w:left="360"/>
      </w:pPr>
      <w:r w:rsidRPr="00DC28D7">
        <w:t>¿Qué elementos se pueden añadir?</w:t>
      </w:r>
    </w:p>
    <w:p w14:paraId="5D27EDE9" w14:textId="77777777" w:rsidR="00345BE2" w:rsidRDefault="00345BE2" w:rsidP="00345BE2">
      <w:pPr>
        <w:pStyle w:val="Prrafodelista"/>
        <w:ind w:left="360"/>
      </w:pPr>
      <w:r w:rsidRPr="00FA607B">
        <w:t>Branding</w:t>
      </w:r>
      <w:r>
        <w:t xml:space="preserve">: </w:t>
      </w:r>
      <w:r w:rsidRPr="00FA607B">
        <w:t>se centra en hacer conocida y deseada una marca, así como en ejercer una imagen positiva en la mente y el corazón de los consumidores. Se compone de logos de la aplicación y sus variantes. Cualquier otra variante que no esté aquí definida no estará permitida.</w:t>
      </w:r>
    </w:p>
    <w:p w14:paraId="5FDEF1CA" w14:textId="77777777" w:rsidR="00345BE2" w:rsidRDefault="00345BE2" w:rsidP="00345BE2">
      <w:pPr>
        <w:pStyle w:val="Prrafodelista"/>
        <w:ind w:left="360"/>
      </w:pPr>
      <w:r w:rsidRPr="00FA607B">
        <w:t>Paleta de colores</w:t>
      </w:r>
    </w:p>
    <w:p w14:paraId="06EEACAD" w14:textId="77777777" w:rsidR="00345BE2" w:rsidRDefault="00345BE2" w:rsidP="00345BE2">
      <w:pPr>
        <w:pStyle w:val="Prrafodelista"/>
        <w:ind w:left="360"/>
      </w:pPr>
      <w:r w:rsidRPr="00FA607B">
        <w:t>Tipografí</w:t>
      </w:r>
      <w:r>
        <w:t>a</w:t>
      </w:r>
    </w:p>
    <w:p w14:paraId="0D63179B" w14:textId="77777777" w:rsidR="00345BE2" w:rsidRDefault="00345BE2" w:rsidP="00345BE2">
      <w:pPr>
        <w:pStyle w:val="Prrafodelista"/>
        <w:ind w:left="360"/>
      </w:pPr>
      <w:r w:rsidRPr="00FA607B">
        <w:t>Iconos</w:t>
      </w:r>
    </w:p>
    <w:p w14:paraId="2D8D55F9" w14:textId="77777777" w:rsidR="00345BE2" w:rsidRDefault="00345BE2" w:rsidP="00345BE2">
      <w:pPr>
        <w:pStyle w:val="Prrafodelista"/>
        <w:ind w:left="360"/>
      </w:pPr>
    </w:p>
    <w:p w14:paraId="7D4C0868" w14:textId="03DC350C" w:rsidR="00863F3D" w:rsidRDefault="00E61A86">
      <w:r w:rsidRPr="00E61A86">
        <w:rPr>
          <w:noProof/>
        </w:rPr>
        <w:drawing>
          <wp:inline distT="0" distB="0" distL="0" distR="0" wp14:anchorId="31EBCBA0" wp14:editId="7093A935">
            <wp:extent cx="4609790" cy="1000125"/>
            <wp:effectExtent l="0" t="0" r="635" b="0"/>
            <wp:docPr id="2037065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65133" name=""/>
                    <pic:cNvPicPr/>
                  </pic:nvPicPr>
                  <pic:blipFill>
                    <a:blip r:embed="rId6"/>
                    <a:stretch>
                      <a:fillRect/>
                    </a:stretch>
                  </pic:blipFill>
                  <pic:spPr>
                    <a:xfrm>
                      <a:off x="0" y="0"/>
                      <a:ext cx="4635172" cy="1005632"/>
                    </a:xfrm>
                    <a:prstGeom prst="rect">
                      <a:avLst/>
                    </a:prstGeom>
                  </pic:spPr>
                </pic:pic>
              </a:graphicData>
            </a:graphic>
          </wp:inline>
        </w:drawing>
      </w:r>
    </w:p>
    <w:p w14:paraId="0B60D364" w14:textId="70C85A09" w:rsidR="00E61A86" w:rsidRDefault="00E61A86">
      <w:r w:rsidRPr="00E61A86">
        <w:rPr>
          <w:noProof/>
        </w:rPr>
        <w:drawing>
          <wp:inline distT="0" distB="0" distL="0" distR="0" wp14:anchorId="5132FAB0" wp14:editId="5E654E2F">
            <wp:extent cx="4514850" cy="870691"/>
            <wp:effectExtent l="0" t="0" r="0" b="5715"/>
            <wp:docPr id="155258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89649" name=""/>
                    <pic:cNvPicPr/>
                  </pic:nvPicPr>
                  <pic:blipFill>
                    <a:blip r:embed="rId7"/>
                    <a:stretch>
                      <a:fillRect/>
                    </a:stretch>
                  </pic:blipFill>
                  <pic:spPr>
                    <a:xfrm>
                      <a:off x="0" y="0"/>
                      <a:ext cx="4530564" cy="873721"/>
                    </a:xfrm>
                    <a:prstGeom prst="rect">
                      <a:avLst/>
                    </a:prstGeom>
                  </pic:spPr>
                </pic:pic>
              </a:graphicData>
            </a:graphic>
          </wp:inline>
        </w:drawing>
      </w:r>
    </w:p>
    <w:p w14:paraId="0B3C9760" w14:textId="2FF01DBC" w:rsidR="00E61A86" w:rsidRDefault="00E61A86">
      <w:r w:rsidRPr="00E61A86">
        <w:rPr>
          <w:noProof/>
        </w:rPr>
        <w:lastRenderedPageBreak/>
        <w:drawing>
          <wp:inline distT="0" distB="0" distL="0" distR="0" wp14:anchorId="29B170EC" wp14:editId="1ACF2776">
            <wp:extent cx="4433601" cy="2295525"/>
            <wp:effectExtent l="0" t="0" r="5080" b="0"/>
            <wp:docPr id="1023227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7667" name=""/>
                    <pic:cNvPicPr/>
                  </pic:nvPicPr>
                  <pic:blipFill>
                    <a:blip r:embed="rId8"/>
                    <a:stretch>
                      <a:fillRect/>
                    </a:stretch>
                  </pic:blipFill>
                  <pic:spPr>
                    <a:xfrm>
                      <a:off x="0" y="0"/>
                      <a:ext cx="4437200" cy="2297388"/>
                    </a:xfrm>
                    <a:prstGeom prst="rect">
                      <a:avLst/>
                    </a:prstGeom>
                  </pic:spPr>
                </pic:pic>
              </a:graphicData>
            </a:graphic>
          </wp:inline>
        </w:drawing>
      </w:r>
    </w:p>
    <w:p w14:paraId="11DC28E4" w14:textId="26FAE2A6" w:rsidR="00E61A86" w:rsidRDefault="00E61A86">
      <w:r w:rsidRPr="00E61A86">
        <w:rPr>
          <w:noProof/>
        </w:rPr>
        <w:drawing>
          <wp:inline distT="0" distB="0" distL="0" distR="0" wp14:anchorId="01D5D160" wp14:editId="1BD1CBF5">
            <wp:extent cx="4448175" cy="2799463"/>
            <wp:effectExtent l="0" t="0" r="0" b="1270"/>
            <wp:docPr id="1299528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28829" name=""/>
                    <pic:cNvPicPr/>
                  </pic:nvPicPr>
                  <pic:blipFill>
                    <a:blip r:embed="rId9"/>
                    <a:stretch>
                      <a:fillRect/>
                    </a:stretch>
                  </pic:blipFill>
                  <pic:spPr>
                    <a:xfrm>
                      <a:off x="0" y="0"/>
                      <a:ext cx="4456221" cy="2804527"/>
                    </a:xfrm>
                    <a:prstGeom prst="rect">
                      <a:avLst/>
                    </a:prstGeom>
                  </pic:spPr>
                </pic:pic>
              </a:graphicData>
            </a:graphic>
          </wp:inline>
        </w:drawing>
      </w:r>
    </w:p>
    <w:p w14:paraId="76EE3F86" w14:textId="22256CED" w:rsidR="00E61A86" w:rsidRDefault="00E61A86">
      <w:r w:rsidRPr="00E61A86">
        <w:rPr>
          <w:noProof/>
        </w:rPr>
        <w:drawing>
          <wp:inline distT="0" distB="0" distL="0" distR="0" wp14:anchorId="10D08AE1" wp14:editId="1DBB3451">
            <wp:extent cx="4458031" cy="1628775"/>
            <wp:effectExtent l="0" t="0" r="0" b="0"/>
            <wp:docPr id="297781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81677" name=""/>
                    <pic:cNvPicPr/>
                  </pic:nvPicPr>
                  <pic:blipFill>
                    <a:blip r:embed="rId10"/>
                    <a:stretch>
                      <a:fillRect/>
                    </a:stretch>
                  </pic:blipFill>
                  <pic:spPr>
                    <a:xfrm>
                      <a:off x="0" y="0"/>
                      <a:ext cx="4471204" cy="1633588"/>
                    </a:xfrm>
                    <a:prstGeom prst="rect">
                      <a:avLst/>
                    </a:prstGeom>
                  </pic:spPr>
                </pic:pic>
              </a:graphicData>
            </a:graphic>
          </wp:inline>
        </w:drawing>
      </w:r>
    </w:p>
    <w:p w14:paraId="600DA080" w14:textId="6BCF5255" w:rsidR="00E61A86" w:rsidRDefault="00E61A86">
      <w:r w:rsidRPr="00E61A86">
        <w:rPr>
          <w:noProof/>
        </w:rPr>
        <w:drawing>
          <wp:inline distT="0" distB="0" distL="0" distR="0" wp14:anchorId="0413A46C" wp14:editId="4423CCD8">
            <wp:extent cx="3752850" cy="1801843"/>
            <wp:effectExtent l="0" t="0" r="0" b="8255"/>
            <wp:docPr id="1472287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7207" name=""/>
                    <pic:cNvPicPr/>
                  </pic:nvPicPr>
                  <pic:blipFill>
                    <a:blip r:embed="rId11"/>
                    <a:stretch>
                      <a:fillRect/>
                    </a:stretch>
                  </pic:blipFill>
                  <pic:spPr>
                    <a:xfrm>
                      <a:off x="0" y="0"/>
                      <a:ext cx="3797780" cy="1823415"/>
                    </a:xfrm>
                    <a:prstGeom prst="rect">
                      <a:avLst/>
                    </a:prstGeom>
                  </pic:spPr>
                </pic:pic>
              </a:graphicData>
            </a:graphic>
          </wp:inline>
        </w:drawing>
      </w:r>
    </w:p>
    <w:sectPr w:rsidR="00E61A86" w:rsidSect="00345B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B7A"/>
    <w:rsid w:val="00044100"/>
    <w:rsid w:val="00151BD2"/>
    <w:rsid w:val="00203D4A"/>
    <w:rsid w:val="00345BE2"/>
    <w:rsid w:val="005C3B67"/>
    <w:rsid w:val="005D5CC5"/>
    <w:rsid w:val="0063799C"/>
    <w:rsid w:val="00775AEF"/>
    <w:rsid w:val="007B504C"/>
    <w:rsid w:val="00863F3D"/>
    <w:rsid w:val="00875A94"/>
    <w:rsid w:val="00957792"/>
    <w:rsid w:val="00B205D2"/>
    <w:rsid w:val="00BE4CF2"/>
    <w:rsid w:val="00CF1DB9"/>
    <w:rsid w:val="00E61A86"/>
    <w:rsid w:val="00E75495"/>
    <w:rsid w:val="00EA2B7A"/>
    <w:rsid w:val="00F574AE"/>
    <w:rsid w:val="00F914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801EF"/>
  <w15:chartTrackingRefBased/>
  <w15:docId w15:val="{19EDC6B2-FE08-422A-837C-7E1616042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5B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0C6D-D7DE-4939-B7EA-236FE92EB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Pages>
  <Words>1999</Words>
  <Characters>10999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Flores</dc:creator>
  <cp:keywords/>
  <dc:description/>
  <cp:lastModifiedBy>Gonzalo Flores</cp:lastModifiedBy>
  <cp:revision>3</cp:revision>
  <dcterms:created xsi:type="dcterms:W3CDTF">2024-08-25T18:09:00Z</dcterms:created>
  <dcterms:modified xsi:type="dcterms:W3CDTF">2024-09-02T20:35:00Z</dcterms:modified>
</cp:coreProperties>
</file>