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78597324"/>
        <w:docPartObj>
          <w:docPartGallery w:val="Cover Pages"/>
          <w:docPartUnique/>
        </w:docPartObj>
      </w:sdtPr>
      <w:sdtEndPr>
        <w:rPr>
          <w:rFonts w:eastAsiaTheme="minorHAnsi"/>
          <w:b/>
          <w:bCs/>
          <w:color w:val="auto"/>
          <w:kern w:val="2"/>
          <w:sz w:val="28"/>
          <w:szCs w:val="28"/>
          <w:lang w:eastAsia="en-US"/>
          <w14:ligatures w14:val="standardContextual"/>
        </w:rPr>
      </w:sdtEndPr>
      <w:sdtContent>
        <w:p w14:paraId="2CE6A68C" w14:textId="283C8687" w:rsidR="00DD5250" w:rsidRDefault="00DD5250">
          <w:pPr>
            <w:pStyle w:val="Sinespaciado"/>
            <w:spacing w:before="1540" w:after="240"/>
            <w:jc w:val="center"/>
            <w:rPr>
              <w:color w:val="4472C4" w:themeColor="accent1"/>
            </w:rPr>
          </w:pPr>
          <w:r>
            <w:rPr>
              <w:noProof/>
              <w:color w:val="4472C4" w:themeColor="accent1"/>
            </w:rPr>
            <w:drawing>
              <wp:inline distT="0" distB="0" distL="0" distR="0" wp14:anchorId="0C99FF6C" wp14:editId="0AE88A6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E83F84A7F2B45EBB7041055902798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901058" w14:textId="2C11BD2D" w:rsidR="00DD5250" w:rsidRDefault="00DD525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tarea sesion 4</w:t>
              </w:r>
            </w:p>
          </w:sdtContent>
        </w:sdt>
        <w:sdt>
          <w:sdtPr>
            <w:rPr>
              <w:color w:val="4472C4" w:themeColor="accent1"/>
              <w:sz w:val="28"/>
              <w:szCs w:val="28"/>
            </w:rPr>
            <w:alias w:val="Subtítulo"/>
            <w:tag w:val=""/>
            <w:id w:val="328029620"/>
            <w:placeholder>
              <w:docPart w:val="41D67CA579C8422D8395E179977483CF"/>
            </w:placeholder>
            <w:dataBinding w:prefixMappings="xmlns:ns0='http://purl.org/dc/elements/1.1/' xmlns:ns1='http://schemas.openxmlformats.org/package/2006/metadata/core-properties' " w:xpath="/ns1:coreProperties[1]/ns0:subject[1]" w:storeItemID="{6C3C8BC8-F283-45AE-878A-BAB7291924A1}"/>
            <w:text/>
          </w:sdtPr>
          <w:sdtContent>
            <w:p w14:paraId="5CCFBE62" w14:textId="7BCA1DA1" w:rsidR="00DD5250" w:rsidRDefault="00DD5250">
              <w:pPr>
                <w:pStyle w:val="Sinespaciado"/>
                <w:jc w:val="center"/>
                <w:rPr>
                  <w:color w:val="4472C4" w:themeColor="accent1"/>
                  <w:sz w:val="28"/>
                  <w:szCs w:val="28"/>
                </w:rPr>
              </w:pPr>
              <w:r>
                <w:rPr>
                  <w:color w:val="4472C4" w:themeColor="accent1"/>
                  <w:sz w:val="28"/>
                  <w:szCs w:val="28"/>
                </w:rPr>
                <w:t>Simulación de sistemas</w:t>
              </w:r>
            </w:p>
          </w:sdtContent>
        </w:sdt>
        <w:p w14:paraId="28C79B35" w14:textId="77777777" w:rsidR="00DD5250" w:rsidRDefault="00DD525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1380A5" wp14:editId="053AF5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15T00:00:00Z">
                                    <w:dateFormat w:val="d 'de' MMMM 'de' yyyy"/>
                                    <w:lid w:val="es-ES"/>
                                    <w:storeMappedDataAs w:val="dateTime"/>
                                    <w:calendar w:val="gregorian"/>
                                  </w:date>
                                </w:sdtPr>
                                <w:sdtContent>
                                  <w:p w14:paraId="2A4CF523" w14:textId="11D235A8" w:rsidR="00DD5250" w:rsidRDefault="00DD5250">
                                    <w:pPr>
                                      <w:pStyle w:val="Sinespaciado"/>
                                      <w:spacing w:after="40"/>
                                      <w:jc w:val="center"/>
                                      <w:rPr>
                                        <w:caps/>
                                        <w:color w:val="4472C4" w:themeColor="accent1"/>
                                        <w:sz w:val="28"/>
                                        <w:szCs w:val="28"/>
                                      </w:rPr>
                                    </w:pPr>
                                    <w:r>
                                      <w:rPr>
                                        <w:caps/>
                                        <w:color w:val="4472C4" w:themeColor="accent1"/>
                                        <w:sz w:val="28"/>
                                        <w:szCs w:val="28"/>
                                        <w:lang w:val="es-ES"/>
                                      </w:rPr>
                                      <w:t>15 de febrero de 2024</w:t>
                                    </w:r>
                                  </w:p>
                                </w:sdtContent>
                              </w:sdt>
                              <w:p w14:paraId="65650BEA" w14:textId="5BE92312" w:rsidR="00DD5250" w:rsidRDefault="00DD525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Universidad del valle</w:t>
                                    </w:r>
                                  </w:sdtContent>
                                </w:sdt>
                              </w:p>
                              <w:p w14:paraId="708705CB" w14:textId="260D7F29" w:rsidR="00DD5250" w:rsidRDefault="00DD525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1380A5"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15T00:00:00Z">
                              <w:dateFormat w:val="d 'de' MMMM 'de' yyyy"/>
                              <w:lid w:val="es-ES"/>
                              <w:storeMappedDataAs w:val="dateTime"/>
                              <w:calendar w:val="gregorian"/>
                            </w:date>
                          </w:sdtPr>
                          <w:sdtContent>
                            <w:p w14:paraId="2A4CF523" w14:textId="11D235A8" w:rsidR="00DD5250" w:rsidRDefault="00DD5250">
                              <w:pPr>
                                <w:pStyle w:val="Sinespaciado"/>
                                <w:spacing w:after="40"/>
                                <w:jc w:val="center"/>
                                <w:rPr>
                                  <w:caps/>
                                  <w:color w:val="4472C4" w:themeColor="accent1"/>
                                  <w:sz w:val="28"/>
                                  <w:szCs w:val="28"/>
                                </w:rPr>
                              </w:pPr>
                              <w:r>
                                <w:rPr>
                                  <w:caps/>
                                  <w:color w:val="4472C4" w:themeColor="accent1"/>
                                  <w:sz w:val="28"/>
                                  <w:szCs w:val="28"/>
                                  <w:lang w:val="es-ES"/>
                                </w:rPr>
                                <w:t>15 de febrero de 2024</w:t>
                              </w:r>
                            </w:p>
                          </w:sdtContent>
                        </w:sdt>
                        <w:p w14:paraId="65650BEA" w14:textId="5BE92312" w:rsidR="00DD5250" w:rsidRDefault="00DD525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Universidad del valle</w:t>
                              </w:r>
                            </w:sdtContent>
                          </w:sdt>
                        </w:p>
                        <w:p w14:paraId="708705CB" w14:textId="260D7F29" w:rsidR="00DD5250" w:rsidRDefault="00DD525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1F7C4EE" wp14:editId="594AB287">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6D29E7" w14:textId="478FDD32" w:rsidR="00DD5250" w:rsidRDefault="00DD5250">
          <w:pPr>
            <w:rPr>
              <w:b/>
              <w:bCs/>
              <w:sz w:val="28"/>
              <w:szCs w:val="28"/>
            </w:rPr>
          </w:pPr>
          <w:r w:rsidRPr="00DD5250">
            <w:rPr>
              <w:b/>
              <w:bCs/>
              <w:noProof/>
              <w:sz w:val="28"/>
              <w:szCs w:val="28"/>
            </w:rPr>
            <mc:AlternateContent>
              <mc:Choice Requires="wps">
                <w:drawing>
                  <wp:anchor distT="45720" distB="45720" distL="114300" distR="114300" simplePos="0" relativeHeight="251661312" behindDoc="0" locked="0" layoutInCell="1" allowOverlap="1" wp14:anchorId="75259071" wp14:editId="3D23319E">
                    <wp:simplePos x="0" y="0"/>
                    <wp:positionH relativeFrom="column">
                      <wp:align>center</wp:align>
                    </wp:positionH>
                    <wp:positionV relativeFrom="paragraph">
                      <wp:posOffset>182880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3E1647" w14:textId="7AD95948" w:rsidR="00DD5250" w:rsidRDefault="00DD5250">
                                <w:r>
                                  <w:t>Integrantes:</w:t>
                                </w:r>
                              </w:p>
                              <w:p w14:paraId="4AA71A4F" w14:textId="0E6EEC07" w:rsidR="00DD5250" w:rsidRPr="00DD5250" w:rsidRDefault="00DD5250">
                                <w:pPr>
                                  <w:rPr>
                                    <w:b/>
                                    <w:bCs/>
                                    <w:sz w:val="28"/>
                                    <w:szCs w:val="28"/>
                                  </w:rPr>
                                </w:pPr>
                                <w:r w:rsidRPr="00DD5250">
                                  <w:rPr>
                                    <w:b/>
                                    <w:bCs/>
                                    <w:sz w:val="28"/>
                                    <w:szCs w:val="28"/>
                                  </w:rPr>
                                  <w:t xml:space="preserve">Freddy Rugama </w:t>
                                </w:r>
                              </w:p>
                              <w:p w14:paraId="47F670F2" w14:textId="56ECD509" w:rsidR="00DD5250" w:rsidRPr="00DD5250" w:rsidRDefault="00DD5250">
                                <w:pPr>
                                  <w:rPr>
                                    <w:b/>
                                    <w:bCs/>
                                    <w:sz w:val="28"/>
                                    <w:szCs w:val="28"/>
                                  </w:rPr>
                                </w:pPr>
                                <w:r w:rsidRPr="00DD5250">
                                  <w:rPr>
                                    <w:b/>
                                    <w:bCs/>
                                    <w:sz w:val="28"/>
                                    <w:szCs w:val="28"/>
                                  </w:rPr>
                                  <w:t>Elgin Méndez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259071" id="Cuadro de texto 2" o:sp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0C3E1647" w14:textId="7AD95948" w:rsidR="00DD5250" w:rsidRDefault="00DD5250">
                          <w:r>
                            <w:t>Integrantes:</w:t>
                          </w:r>
                        </w:p>
                        <w:p w14:paraId="4AA71A4F" w14:textId="0E6EEC07" w:rsidR="00DD5250" w:rsidRPr="00DD5250" w:rsidRDefault="00DD5250">
                          <w:pPr>
                            <w:rPr>
                              <w:b/>
                              <w:bCs/>
                              <w:sz w:val="28"/>
                              <w:szCs w:val="28"/>
                            </w:rPr>
                          </w:pPr>
                          <w:r w:rsidRPr="00DD5250">
                            <w:rPr>
                              <w:b/>
                              <w:bCs/>
                              <w:sz w:val="28"/>
                              <w:szCs w:val="28"/>
                            </w:rPr>
                            <w:t xml:space="preserve">Freddy Rugama </w:t>
                          </w:r>
                        </w:p>
                        <w:p w14:paraId="47F670F2" w14:textId="56ECD509" w:rsidR="00DD5250" w:rsidRPr="00DD5250" w:rsidRDefault="00DD5250">
                          <w:pPr>
                            <w:rPr>
                              <w:b/>
                              <w:bCs/>
                              <w:sz w:val="28"/>
                              <w:szCs w:val="28"/>
                            </w:rPr>
                          </w:pPr>
                          <w:r w:rsidRPr="00DD5250">
                            <w:rPr>
                              <w:b/>
                              <w:bCs/>
                              <w:sz w:val="28"/>
                              <w:szCs w:val="28"/>
                            </w:rPr>
                            <w:t>Elgin Méndez</w:t>
                          </w:r>
                        </w:p>
                      </w:txbxContent>
                    </v:textbox>
                    <w10:wrap type="square"/>
                  </v:shape>
                </w:pict>
              </mc:Fallback>
            </mc:AlternateContent>
          </w:r>
          <w:r>
            <w:rPr>
              <w:b/>
              <w:bCs/>
              <w:sz w:val="28"/>
              <w:szCs w:val="28"/>
            </w:rPr>
            <w:br w:type="page"/>
          </w:r>
        </w:p>
        <w:p w14:paraId="06552033" w14:textId="4AED6500" w:rsidR="00DD5250" w:rsidRDefault="00DD5250">
          <w:pPr>
            <w:rPr>
              <w:b/>
              <w:bCs/>
              <w:sz w:val="28"/>
              <w:szCs w:val="28"/>
            </w:rPr>
          </w:pPr>
        </w:p>
      </w:sdtContent>
    </w:sdt>
    <w:p w14:paraId="11A038C6" w14:textId="72D23C02" w:rsidR="00DD5250" w:rsidRPr="00DD5250" w:rsidRDefault="00DD5250" w:rsidP="00DD5250">
      <w:pPr>
        <w:jc w:val="both"/>
        <w:rPr>
          <w:b/>
          <w:bCs/>
          <w:sz w:val="28"/>
          <w:szCs w:val="28"/>
        </w:rPr>
      </w:pPr>
      <w:r w:rsidRPr="00DD5250">
        <w:rPr>
          <w:b/>
          <w:bCs/>
          <w:sz w:val="28"/>
          <w:szCs w:val="28"/>
        </w:rPr>
        <w:t>Fase 1: Desarrollo del Modelo</w:t>
      </w:r>
    </w:p>
    <w:p w14:paraId="2F95F63A" w14:textId="56B5A784" w:rsidR="00DD5250" w:rsidRPr="00DD5250" w:rsidRDefault="00DD5250" w:rsidP="00DD5250">
      <w:pPr>
        <w:jc w:val="both"/>
        <w:rPr>
          <w:b/>
          <w:bCs/>
        </w:rPr>
      </w:pPr>
      <w:r w:rsidRPr="00DD5250">
        <w:rPr>
          <w:b/>
          <w:bCs/>
        </w:rPr>
        <w:t>Identificar Elementos:</w:t>
      </w:r>
    </w:p>
    <w:p w14:paraId="2713CC24" w14:textId="77777777" w:rsidR="00DD5250" w:rsidRDefault="00DD5250" w:rsidP="00DD5250">
      <w:pPr>
        <w:jc w:val="both"/>
      </w:pPr>
      <w:r>
        <w:t>Cocina: lugar de elaboración de comestibles.</w:t>
      </w:r>
    </w:p>
    <w:p w14:paraId="614CA61C" w14:textId="77777777" w:rsidR="00DD5250" w:rsidRDefault="00DD5250" w:rsidP="00DD5250">
      <w:pPr>
        <w:jc w:val="both"/>
      </w:pPr>
      <w:r>
        <w:t>Área de Atención: sección de servicio a los clientes.</w:t>
      </w:r>
      <w:r>
        <w:t xml:space="preserve"> </w:t>
      </w:r>
    </w:p>
    <w:p w14:paraId="20A29ACE" w14:textId="1DB91AFA" w:rsidR="00DD5250" w:rsidRDefault="00DD5250" w:rsidP="00DD5250">
      <w:pPr>
        <w:jc w:val="both"/>
      </w:pPr>
      <w:r>
        <w:t>Equipo: cocineros, camareros, personal de limpieza, etc.</w:t>
      </w:r>
    </w:p>
    <w:p w14:paraId="1919824B" w14:textId="77777777" w:rsidR="00DD5250" w:rsidRDefault="00DD5250" w:rsidP="00DD5250">
      <w:pPr>
        <w:jc w:val="both"/>
      </w:pPr>
      <w:r>
        <w:t>Materias Primas: ingredientes esenciales en la preparación de los platos.</w:t>
      </w:r>
    </w:p>
    <w:p w14:paraId="02A8263B" w14:textId="77777777" w:rsidR="00DD5250" w:rsidRDefault="00DD5250" w:rsidP="00DD5250">
      <w:pPr>
        <w:jc w:val="both"/>
      </w:pPr>
      <w:r>
        <w:t>Comensales: individuos que solicitan y consumen los platos.</w:t>
      </w:r>
    </w:p>
    <w:p w14:paraId="37EEDBB1" w14:textId="76F1BD97" w:rsidR="00DD5250" w:rsidRPr="00DD5250" w:rsidRDefault="00DD5250" w:rsidP="00DD5250">
      <w:pPr>
        <w:jc w:val="both"/>
        <w:rPr>
          <w:b/>
          <w:bCs/>
        </w:rPr>
      </w:pPr>
      <w:r w:rsidRPr="00DD5250">
        <w:rPr>
          <w:b/>
          <w:bCs/>
        </w:rPr>
        <w:t>Establecer Conexiones entre los Elementos:</w:t>
      </w:r>
    </w:p>
    <w:p w14:paraId="616EE40A" w14:textId="77777777" w:rsidR="00DD5250" w:rsidRDefault="00DD5250" w:rsidP="00DD5250">
      <w:pPr>
        <w:jc w:val="both"/>
      </w:pPr>
      <w:r>
        <w:t>El personal de cocina elabora los platos, que luego son entregados por los camareros en el área de atención.</w:t>
      </w:r>
    </w:p>
    <w:p w14:paraId="762F40E0" w14:textId="77777777" w:rsidR="00DD5250" w:rsidRDefault="00DD5250" w:rsidP="00DD5250">
      <w:pPr>
        <w:jc w:val="both"/>
      </w:pPr>
      <w:r>
        <w:t>Los comensales ordenan los platos a los camareros, quienes transmiten los pedidos a la cocina.</w:t>
      </w:r>
    </w:p>
    <w:p w14:paraId="0DD8CB23" w14:textId="77777777" w:rsidR="00DD5250" w:rsidRDefault="00DD5250" w:rsidP="00DD5250">
      <w:pPr>
        <w:jc w:val="both"/>
      </w:pPr>
      <w:r>
        <w:t>La disponibilidad de las materias primas afecta la capacidad de la cocina para elaborar los platos requeridos.</w:t>
      </w:r>
    </w:p>
    <w:p w14:paraId="7D92AB59" w14:textId="33033B13" w:rsidR="00DD5250" w:rsidRPr="00DD5250" w:rsidRDefault="00DD5250" w:rsidP="00DD5250">
      <w:pPr>
        <w:jc w:val="both"/>
        <w:rPr>
          <w:b/>
          <w:bCs/>
        </w:rPr>
      </w:pPr>
      <w:r w:rsidRPr="00DD5250">
        <w:rPr>
          <w:b/>
          <w:bCs/>
        </w:rPr>
        <w:t>Definir Variables Relevantes:</w:t>
      </w:r>
    </w:p>
    <w:p w14:paraId="7EC46BF1" w14:textId="77777777" w:rsidR="00DD5250" w:rsidRDefault="00DD5250" w:rsidP="00DD5250">
      <w:pPr>
        <w:jc w:val="both"/>
      </w:pPr>
      <w:r>
        <w:t>Tiempo de Elaboración: duración necesaria para preparar cada plato.</w:t>
      </w:r>
    </w:p>
    <w:p w14:paraId="506DEB12" w14:textId="77777777" w:rsidR="00DD5250" w:rsidRDefault="00DD5250" w:rsidP="00DD5250">
      <w:pPr>
        <w:jc w:val="both"/>
      </w:pPr>
      <w:r>
        <w:t>Tiempo de Servicio: intervalo entre el pedido y la entrega del plato en la mesa del cliente.</w:t>
      </w:r>
    </w:p>
    <w:p w14:paraId="23DFE862" w14:textId="77777777" w:rsidR="00DD5250" w:rsidRDefault="00DD5250" w:rsidP="00DD5250">
      <w:pPr>
        <w:jc w:val="both"/>
      </w:pPr>
      <w:r>
        <w:t>Calidad del Servicio: medida de la satisfacción del cliente respecto al servicio recibido.</w:t>
      </w:r>
    </w:p>
    <w:p w14:paraId="5FE2BF15" w14:textId="77777777" w:rsidR="00DD5250" w:rsidRDefault="00DD5250" w:rsidP="00DD5250">
      <w:pPr>
        <w:jc w:val="both"/>
      </w:pPr>
      <w:r>
        <w:t>Costo de Materias Primas: gasto asociado a la adquisición de ingredientes para la preparación de los platos.</w:t>
      </w:r>
    </w:p>
    <w:p w14:paraId="18C96D69" w14:textId="77777777" w:rsidR="00DD5250" w:rsidRPr="00DD5250" w:rsidRDefault="00DD5250" w:rsidP="00DD5250">
      <w:pPr>
        <w:jc w:val="both"/>
        <w:rPr>
          <w:b/>
          <w:bCs/>
          <w:sz w:val="28"/>
          <w:szCs w:val="28"/>
        </w:rPr>
      </w:pPr>
      <w:r w:rsidRPr="00DD5250">
        <w:rPr>
          <w:b/>
          <w:bCs/>
          <w:sz w:val="28"/>
          <w:szCs w:val="28"/>
        </w:rPr>
        <w:t>Fase 2: Ejecución del Modelo</w:t>
      </w:r>
    </w:p>
    <w:p w14:paraId="2D55D922" w14:textId="3647EB64" w:rsidR="00DD5250" w:rsidRPr="00DD5250" w:rsidRDefault="00DD5250" w:rsidP="00DD5250">
      <w:pPr>
        <w:jc w:val="both"/>
        <w:rPr>
          <w:b/>
          <w:bCs/>
        </w:rPr>
      </w:pPr>
      <w:r w:rsidRPr="00DD5250">
        <w:rPr>
          <w:b/>
          <w:bCs/>
        </w:rPr>
        <w:t>Seleccionar Parámetros de Entrada:</w:t>
      </w:r>
    </w:p>
    <w:p w14:paraId="5177A58D" w14:textId="77777777" w:rsidR="00DD5250" w:rsidRDefault="00DD5250" w:rsidP="00DD5250">
      <w:pPr>
        <w:jc w:val="both"/>
      </w:pPr>
      <w:r>
        <w:t>Cantidad de Clientes: número de individuos presentes en el restaurante en un período definido.</w:t>
      </w:r>
    </w:p>
    <w:p w14:paraId="7616E58A" w14:textId="77777777" w:rsidR="00DD5250" w:rsidRDefault="00DD5250" w:rsidP="00DD5250">
      <w:pPr>
        <w:jc w:val="both"/>
      </w:pPr>
      <w:r>
        <w:t>Menú: selección de platos disponibles para los comensales.</w:t>
      </w:r>
    </w:p>
    <w:p w14:paraId="6770DEBC" w14:textId="77777777" w:rsidR="00DD5250" w:rsidRDefault="00DD5250" w:rsidP="00DD5250">
      <w:pPr>
        <w:jc w:val="both"/>
      </w:pPr>
      <w:r>
        <w:t>Inventario de Materias Primas: cantidad de ingredientes disponibles para elaborar los platos.</w:t>
      </w:r>
    </w:p>
    <w:p w14:paraId="3F4FF625" w14:textId="1DFE0D10" w:rsidR="00DD5250" w:rsidRDefault="00DD5250" w:rsidP="00DD5250">
      <w:pPr>
        <w:jc w:val="both"/>
      </w:pPr>
      <w:r>
        <w:t>Simular el Proceso durante un Tiempo Determinado:</w:t>
      </w:r>
    </w:p>
    <w:p w14:paraId="79A2B0B2" w14:textId="77777777" w:rsidR="00DD5250" w:rsidRDefault="00DD5250" w:rsidP="00DD5250">
      <w:pPr>
        <w:jc w:val="both"/>
      </w:pPr>
      <w:r>
        <w:t>Emplear los parámetros elegidos para simular el funcionamiento del restaurante durante un período de tiempo específico.</w:t>
      </w:r>
    </w:p>
    <w:p w14:paraId="716192E6" w14:textId="77777777" w:rsidR="00DD5250" w:rsidRPr="00DD5250" w:rsidRDefault="00DD5250" w:rsidP="00DD5250">
      <w:pPr>
        <w:jc w:val="both"/>
        <w:rPr>
          <w:b/>
          <w:bCs/>
        </w:rPr>
      </w:pPr>
      <w:r w:rsidRPr="00DD5250">
        <w:rPr>
          <w:b/>
          <w:bCs/>
        </w:rPr>
        <w:t>Registrar los Resultados Obtenidos:</w:t>
      </w:r>
    </w:p>
    <w:p w14:paraId="474D73AC" w14:textId="77777777" w:rsidR="00DD5250" w:rsidRDefault="00DD5250" w:rsidP="00DD5250">
      <w:pPr>
        <w:jc w:val="both"/>
      </w:pPr>
    </w:p>
    <w:p w14:paraId="015B598A" w14:textId="77777777" w:rsidR="00DD5250" w:rsidRDefault="00DD5250" w:rsidP="00DD5250">
      <w:pPr>
        <w:jc w:val="both"/>
      </w:pPr>
      <w:r>
        <w:lastRenderedPageBreak/>
        <w:t>Documentar información como el tiempo de espera de los clientes, el grado de satisfacción del cliente, la eficacia en la elaboración de los platos, etc.</w:t>
      </w:r>
    </w:p>
    <w:p w14:paraId="2886C49F" w14:textId="77777777" w:rsidR="00DD5250" w:rsidRPr="00DD5250" w:rsidRDefault="00DD5250" w:rsidP="00DD5250">
      <w:pPr>
        <w:jc w:val="both"/>
        <w:rPr>
          <w:b/>
          <w:bCs/>
        </w:rPr>
      </w:pPr>
      <w:r w:rsidRPr="00DD5250">
        <w:rPr>
          <w:b/>
          <w:bCs/>
        </w:rPr>
        <w:t>Fase 3: Análisis de los Resultados del Modelo</w:t>
      </w:r>
    </w:p>
    <w:p w14:paraId="5531D829" w14:textId="77777777" w:rsidR="00DD5250" w:rsidRPr="00DD5250" w:rsidRDefault="00DD5250" w:rsidP="00DD5250">
      <w:pPr>
        <w:jc w:val="both"/>
        <w:rPr>
          <w:b/>
          <w:bCs/>
        </w:rPr>
      </w:pPr>
      <w:r w:rsidRPr="00DD5250">
        <w:rPr>
          <w:b/>
          <w:bCs/>
        </w:rPr>
        <w:t>Examinar los Datos Generados:</w:t>
      </w:r>
    </w:p>
    <w:p w14:paraId="743E7E69" w14:textId="77777777" w:rsidR="00DD5250" w:rsidRDefault="00DD5250" w:rsidP="00DD5250">
      <w:pPr>
        <w:jc w:val="both"/>
      </w:pPr>
      <w:r>
        <w:t>Analizar los registros para identificar áreas de mejora, como tiempos de espera prolongados, problemas de calidad en los platos, etc.</w:t>
      </w:r>
    </w:p>
    <w:p w14:paraId="1C847EAE" w14:textId="77777777" w:rsidR="00DD5250" w:rsidRPr="00DD5250" w:rsidRDefault="00DD5250" w:rsidP="00DD5250">
      <w:pPr>
        <w:jc w:val="both"/>
        <w:rPr>
          <w:b/>
          <w:bCs/>
        </w:rPr>
      </w:pPr>
      <w:r w:rsidRPr="00DD5250">
        <w:rPr>
          <w:b/>
          <w:bCs/>
        </w:rPr>
        <w:t>Calcular Indicadores Significativos:</w:t>
      </w:r>
    </w:p>
    <w:p w14:paraId="21FC887E" w14:textId="77777777" w:rsidR="00DD5250" w:rsidRDefault="00DD5250" w:rsidP="00DD5250">
      <w:pPr>
        <w:jc w:val="both"/>
      </w:pPr>
      <w:r>
        <w:t>Evaluar métricas como el tiempo promedio de espera, la rotación de clientes, la satisfacción del cliente, el costo promedio por plato, entre otros.</w:t>
      </w:r>
    </w:p>
    <w:p w14:paraId="700D14D9" w14:textId="77777777" w:rsidR="00DD5250" w:rsidRPr="00DD5250" w:rsidRDefault="00DD5250" w:rsidP="00DD5250">
      <w:pPr>
        <w:jc w:val="both"/>
        <w:rPr>
          <w:b/>
          <w:bCs/>
          <w:sz w:val="28"/>
          <w:szCs w:val="28"/>
        </w:rPr>
      </w:pPr>
      <w:r w:rsidRPr="00DD5250">
        <w:rPr>
          <w:b/>
          <w:bCs/>
          <w:sz w:val="28"/>
          <w:szCs w:val="28"/>
        </w:rPr>
        <w:t>Mejora del Proceso</w:t>
      </w:r>
    </w:p>
    <w:p w14:paraId="25C4A84A" w14:textId="40E5C92F" w:rsidR="005230F8" w:rsidRDefault="00DD5250" w:rsidP="00DD5250">
      <w:pPr>
        <w:jc w:val="both"/>
      </w:pPr>
      <w:r>
        <w:t>Una vez identificadas áreas de mejora mediante el análisis de datos, se pueden implementar modificaciones en el proceso, tales como optimizar la gestión del inventario, mejorar la capacitación del personal, ajustar el menú, etc. Luego, se puede repetir el ciclo de evaluación y mejora para continuar optimizando el funcionamiento del restaurante.</w:t>
      </w:r>
    </w:p>
    <w:sectPr w:rsidR="005230F8" w:rsidSect="00B874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50"/>
    <w:rsid w:val="005230F8"/>
    <w:rsid w:val="00B8746E"/>
    <w:rsid w:val="00DD525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60C0"/>
  <w15:chartTrackingRefBased/>
  <w15:docId w15:val="{A8BFD084-1AAB-466F-A187-35A57BC3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5250"/>
    <w:pPr>
      <w:spacing w:after="0" w:line="240" w:lineRule="auto"/>
    </w:pPr>
    <w:rPr>
      <w:rFonts w:eastAsiaTheme="minorEastAsia"/>
      <w:kern w:val="0"/>
      <w:lang w:eastAsia="es-NI"/>
      <w14:ligatures w14:val="none"/>
    </w:rPr>
  </w:style>
  <w:style w:type="character" w:customStyle="1" w:styleId="SinespaciadoCar">
    <w:name w:val="Sin espaciado Car"/>
    <w:basedOn w:val="Fuentedeprrafopredeter"/>
    <w:link w:val="Sinespaciado"/>
    <w:uiPriority w:val="1"/>
    <w:rsid w:val="00DD5250"/>
    <w:rPr>
      <w:rFonts w:eastAsiaTheme="minorEastAsia"/>
      <w:kern w:val="0"/>
      <w:lang w:eastAsia="es-N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83F84A7F2B45EBB704105590279862"/>
        <w:category>
          <w:name w:val="General"/>
          <w:gallery w:val="placeholder"/>
        </w:category>
        <w:types>
          <w:type w:val="bbPlcHdr"/>
        </w:types>
        <w:behaviors>
          <w:behavior w:val="content"/>
        </w:behaviors>
        <w:guid w:val="{F6A6FB22-7791-440F-A3F1-BB3765832B37}"/>
      </w:docPartPr>
      <w:docPartBody>
        <w:p w:rsidR="00000000" w:rsidRDefault="004C3F72" w:rsidP="004C3F72">
          <w:pPr>
            <w:pStyle w:val="5E83F84A7F2B45EBB70410559027986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41D67CA579C8422D8395E179977483CF"/>
        <w:category>
          <w:name w:val="General"/>
          <w:gallery w:val="placeholder"/>
        </w:category>
        <w:types>
          <w:type w:val="bbPlcHdr"/>
        </w:types>
        <w:behaviors>
          <w:behavior w:val="content"/>
        </w:behaviors>
        <w:guid w:val="{CF8D85E3-B38F-4888-BD36-228DB83E3D0B}"/>
      </w:docPartPr>
      <w:docPartBody>
        <w:p w:rsidR="00000000" w:rsidRDefault="004C3F72" w:rsidP="004C3F72">
          <w:pPr>
            <w:pStyle w:val="41D67CA579C8422D8395E179977483C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72"/>
    <w:rsid w:val="004C3F72"/>
    <w:rsid w:val="006432E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NI" w:eastAsia="es-N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83F84A7F2B45EBB704105590279862">
    <w:name w:val="5E83F84A7F2B45EBB704105590279862"/>
    <w:rsid w:val="004C3F72"/>
  </w:style>
  <w:style w:type="paragraph" w:customStyle="1" w:styleId="41D67CA579C8422D8395E179977483CF">
    <w:name w:val="41D67CA579C8422D8395E179977483CF"/>
    <w:rsid w:val="004C3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396</Words>
  <Characters>2183</Characters>
  <Application>Microsoft Office Word</Application>
  <DocSecurity>0</DocSecurity>
  <Lines>18</Lines>
  <Paragraphs>5</Paragraphs>
  <ScaleCrop>false</ScaleCrop>
  <Company>Universidad del valle</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sesion 4</dc:title>
  <dc:subject>Simulación de sistemas</dc:subject>
  <dc:creator>Pl pc42</dc:creator>
  <cp:keywords/>
  <dc:description/>
  <cp:lastModifiedBy>Pl pc42</cp:lastModifiedBy>
  <cp:revision>1</cp:revision>
  <dcterms:created xsi:type="dcterms:W3CDTF">2024-02-15T22:04:00Z</dcterms:created>
  <dcterms:modified xsi:type="dcterms:W3CDTF">2024-02-15T22:08:00Z</dcterms:modified>
</cp:coreProperties>
</file>