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3"/>
        <w:gridCol w:w="5457"/>
        <w:gridCol w:w="3026"/>
      </w:tblGrid>
      <w:tr w:rsidR="00CE580E" w:rsidTr="008B2856">
        <w:tc>
          <w:tcPr>
            <w:tcW w:w="533" w:type="dxa"/>
          </w:tcPr>
          <w:p w:rsidR="00CE580E" w:rsidRPr="000D2752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</w:rPr>
            </w:pPr>
          </w:p>
          <w:p w:rsidR="00CE580E" w:rsidRPr="000D2752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</w:rPr>
            </w:pPr>
            <w:r w:rsidRPr="000D2752">
              <w:rPr>
                <w:rFonts w:ascii="Garamond" w:hAnsi="Garamond"/>
                <w:b/>
                <w:bCs/>
              </w:rPr>
              <w:t>N°</w:t>
            </w:r>
          </w:p>
        </w:tc>
        <w:tc>
          <w:tcPr>
            <w:tcW w:w="5457" w:type="dxa"/>
          </w:tcPr>
          <w:p w:rsidR="00CE580E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color w:val="FF0000"/>
              </w:rPr>
            </w:pPr>
          </w:p>
          <w:p w:rsidR="00CE580E" w:rsidRDefault="00CE580E" w:rsidP="008B2856">
            <w:pPr>
              <w:jc w:val="center"/>
              <w:rPr>
                <w:rFonts w:ascii="Garamond" w:hAnsi="Garamond"/>
                <w:b/>
              </w:rPr>
            </w:pPr>
            <w:r w:rsidRPr="00F41668">
              <w:rPr>
                <w:rFonts w:ascii="Garamond" w:hAnsi="Garamond"/>
                <w:b/>
              </w:rPr>
              <w:t>PROCEDURES</w:t>
            </w:r>
          </w:p>
          <w:p w:rsidR="00CE580E" w:rsidRDefault="00CE580E" w:rsidP="008B2856">
            <w:pPr>
              <w:tabs>
                <w:tab w:val="left" w:pos="2338"/>
              </w:tabs>
              <w:jc w:val="center"/>
              <w:rPr>
                <w:rFonts w:ascii="Garamond" w:hAnsi="Garamond"/>
                <w:color w:val="FF0000"/>
              </w:rPr>
            </w:pPr>
          </w:p>
        </w:tc>
        <w:tc>
          <w:tcPr>
            <w:tcW w:w="3026" w:type="dxa"/>
          </w:tcPr>
          <w:p w:rsidR="00CE580E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color w:val="FF0000"/>
              </w:rPr>
            </w:pPr>
            <w:r>
              <w:rPr>
                <w:rFonts w:ascii="Garamond" w:hAnsi="Garamond"/>
                <w:color w:val="FF0000"/>
              </w:rPr>
              <w:t xml:space="preserve">                          </w:t>
            </w:r>
          </w:p>
          <w:p w:rsidR="00CE580E" w:rsidRDefault="00CE580E" w:rsidP="008B2856">
            <w:pPr>
              <w:tabs>
                <w:tab w:val="left" w:pos="2338"/>
              </w:tabs>
              <w:jc w:val="center"/>
              <w:rPr>
                <w:rFonts w:ascii="Garamond" w:hAnsi="Garamond"/>
                <w:color w:val="FF0000"/>
              </w:rPr>
            </w:pPr>
            <w:r w:rsidRPr="00F41668">
              <w:rPr>
                <w:rFonts w:ascii="Garamond" w:hAnsi="Garamond"/>
                <w:b/>
              </w:rPr>
              <w:t>ACTEURS</w:t>
            </w:r>
          </w:p>
        </w:tc>
      </w:tr>
      <w:tr w:rsidR="00CE580E" w:rsidTr="008B2856">
        <w:trPr>
          <w:trHeight w:val="680"/>
        </w:trPr>
        <w:tc>
          <w:tcPr>
            <w:tcW w:w="533" w:type="dxa"/>
          </w:tcPr>
          <w:p w:rsidR="00CE580E" w:rsidRPr="000D2752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</w:rPr>
            </w:pPr>
          </w:p>
          <w:p w:rsidR="00CE580E" w:rsidRPr="000D2752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</w:rPr>
            </w:pPr>
            <w:r w:rsidRPr="000D2752">
              <w:rPr>
                <w:rFonts w:ascii="Garamond" w:hAnsi="Garamond"/>
                <w:b/>
                <w:bCs/>
              </w:rPr>
              <w:t>1.</w:t>
            </w:r>
          </w:p>
        </w:tc>
        <w:tc>
          <w:tcPr>
            <w:tcW w:w="5457" w:type="dxa"/>
          </w:tcPr>
          <w:p w:rsidR="00CE580E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color w:val="FF0000"/>
              </w:rPr>
            </w:pPr>
          </w:p>
          <w:p w:rsidR="00CE580E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color w:val="FF0000"/>
              </w:rPr>
            </w:pPr>
            <w:r>
              <w:rPr>
                <w:rFonts w:ascii="Garamond" w:eastAsia="Cambria" w:hAnsi="Garamond"/>
              </w:rPr>
              <w:t>Décrire les besoins</w:t>
            </w:r>
          </w:p>
        </w:tc>
        <w:tc>
          <w:tcPr>
            <w:tcW w:w="3026" w:type="dxa"/>
          </w:tcPr>
          <w:p w:rsidR="00CE580E" w:rsidRPr="00C63D71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  <w:color w:val="000000" w:themeColor="text1"/>
              </w:rPr>
            </w:pPr>
            <w:r w:rsidRPr="00C63D71">
              <w:rPr>
                <w:rFonts w:ascii="Garamond" w:eastAsia="Cambria" w:hAnsi="Garamond"/>
                <w:b/>
                <w:bCs/>
                <w:color w:val="000000" w:themeColor="text1"/>
              </w:rPr>
              <w:t>Services   techniques concernés</w:t>
            </w:r>
          </w:p>
        </w:tc>
      </w:tr>
      <w:tr w:rsidR="00CE580E" w:rsidTr="008B2856">
        <w:tc>
          <w:tcPr>
            <w:tcW w:w="533" w:type="dxa"/>
          </w:tcPr>
          <w:p w:rsidR="00CE580E" w:rsidRPr="000D2752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</w:rPr>
            </w:pPr>
            <w:r w:rsidRPr="000D2752">
              <w:rPr>
                <w:rFonts w:ascii="Garamond" w:hAnsi="Garamond"/>
                <w:b/>
                <w:bCs/>
              </w:rPr>
              <w:t>2.</w:t>
            </w:r>
          </w:p>
        </w:tc>
        <w:tc>
          <w:tcPr>
            <w:tcW w:w="5457" w:type="dxa"/>
          </w:tcPr>
          <w:p w:rsidR="00CE580E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color w:val="FF0000"/>
              </w:rPr>
            </w:pPr>
            <w:r>
              <w:rPr>
                <w:rFonts w:ascii="Garamond" w:eastAsia="Cambria" w:hAnsi="Garamond"/>
              </w:rPr>
              <w:t>Inviter les candidats sélectionnés</w:t>
            </w:r>
          </w:p>
        </w:tc>
        <w:tc>
          <w:tcPr>
            <w:tcW w:w="3026" w:type="dxa"/>
          </w:tcPr>
          <w:p w:rsidR="00CE580E" w:rsidRPr="00C63D71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  <w:color w:val="000000" w:themeColor="text1"/>
              </w:rPr>
            </w:pPr>
            <w:r w:rsidRPr="00C63D71">
              <w:rPr>
                <w:rFonts w:ascii="Garamond" w:hAnsi="Garamond"/>
                <w:b/>
                <w:bCs/>
                <w:color w:val="000000" w:themeColor="text1"/>
              </w:rPr>
              <w:t xml:space="preserve">Service chargé de l’approvisionnement </w:t>
            </w:r>
          </w:p>
        </w:tc>
      </w:tr>
      <w:tr w:rsidR="00CE580E" w:rsidTr="008B2856">
        <w:tc>
          <w:tcPr>
            <w:tcW w:w="533" w:type="dxa"/>
          </w:tcPr>
          <w:p w:rsidR="00CE580E" w:rsidRPr="000D2752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</w:rPr>
            </w:pPr>
          </w:p>
          <w:p w:rsidR="00CE580E" w:rsidRPr="000D2752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</w:rPr>
            </w:pPr>
            <w:r w:rsidRPr="000D2752">
              <w:rPr>
                <w:rFonts w:ascii="Garamond" w:hAnsi="Garamond"/>
                <w:b/>
                <w:bCs/>
              </w:rPr>
              <w:t>3.</w:t>
            </w:r>
          </w:p>
          <w:p w:rsidR="00CE580E" w:rsidRPr="000D2752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</w:rPr>
            </w:pPr>
          </w:p>
        </w:tc>
        <w:tc>
          <w:tcPr>
            <w:tcW w:w="5457" w:type="dxa"/>
          </w:tcPr>
          <w:p w:rsidR="00CE580E" w:rsidRDefault="00CE580E" w:rsidP="008B2856">
            <w:pPr>
              <w:tabs>
                <w:tab w:val="left" w:pos="2338"/>
              </w:tabs>
              <w:jc w:val="both"/>
              <w:rPr>
                <w:rFonts w:ascii="Garamond" w:eastAsia="Cambria" w:hAnsi="Garamond"/>
              </w:rPr>
            </w:pPr>
          </w:p>
          <w:p w:rsidR="00CE580E" w:rsidRDefault="00CE580E" w:rsidP="008B2856">
            <w:pPr>
              <w:tabs>
                <w:tab w:val="left" w:pos="2338"/>
              </w:tabs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>Evaluer les offres et attribuer</w:t>
            </w:r>
          </w:p>
          <w:p w:rsidR="00CE580E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color w:val="FF0000"/>
              </w:rPr>
            </w:pPr>
          </w:p>
          <w:p w:rsidR="00CE580E" w:rsidRPr="002D351F" w:rsidRDefault="00CE580E" w:rsidP="008B2856">
            <w:pPr>
              <w:rPr>
                <w:rFonts w:ascii="Garamond" w:hAnsi="Garamond"/>
              </w:rPr>
            </w:pPr>
          </w:p>
          <w:p w:rsidR="00CE580E" w:rsidRPr="002D351F" w:rsidRDefault="00CE580E" w:rsidP="008B2856">
            <w:pPr>
              <w:rPr>
                <w:rFonts w:ascii="Garamond" w:hAnsi="Garamond"/>
              </w:rPr>
            </w:pPr>
          </w:p>
        </w:tc>
        <w:tc>
          <w:tcPr>
            <w:tcW w:w="3026" w:type="dxa"/>
          </w:tcPr>
          <w:p w:rsidR="00CE580E" w:rsidRPr="00C63D71" w:rsidRDefault="00CE580E" w:rsidP="008B2856">
            <w:pPr>
              <w:spacing w:line="280" w:lineRule="exact"/>
              <w:jc w:val="both"/>
              <w:rPr>
                <w:rFonts w:ascii="Garamond" w:hAnsi="Garamond"/>
                <w:b/>
                <w:bCs/>
                <w:color w:val="000000" w:themeColor="text1"/>
              </w:rPr>
            </w:pPr>
            <w:r w:rsidRPr="00C63D71">
              <w:rPr>
                <w:rFonts w:ascii="Garamond" w:hAnsi="Garamond"/>
                <w:b/>
                <w:bCs/>
                <w:color w:val="000000" w:themeColor="text1"/>
              </w:rPr>
              <w:t xml:space="preserve">Service chargé de l’approvisionnement </w:t>
            </w:r>
          </w:p>
          <w:p w:rsidR="00CE580E" w:rsidRPr="00C63D71" w:rsidRDefault="00CE580E" w:rsidP="008B2856">
            <w:pPr>
              <w:spacing w:line="280" w:lineRule="exact"/>
              <w:jc w:val="both"/>
              <w:rPr>
                <w:rFonts w:ascii="Garamond" w:eastAsia="Cambria" w:hAnsi="Garamond"/>
                <w:b/>
                <w:bCs/>
                <w:color w:val="000000" w:themeColor="text1"/>
              </w:rPr>
            </w:pPr>
            <w:r w:rsidRPr="00C63D71">
              <w:rPr>
                <w:rFonts w:ascii="Garamond" w:eastAsia="Cambria" w:hAnsi="Garamond"/>
                <w:b/>
                <w:bCs/>
                <w:color w:val="000000" w:themeColor="text1"/>
              </w:rPr>
              <w:t xml:space="preserve"> (DRP </w:t>
            </w:r>
            <w:r>
              <w:rPr>
                <w:rFonts w:ascii="Garamond" w:eastAsia="Cambria" w:hAnsi="Garamond"/>
                <w:b/>
                <w:bCs/>
                <w:color w:val="000000" w:themeColor="text1"/>
              </w:rPr>
              <w:t>s</w:t>
            </w:r>
            <w:r w:rsidRPr="00C63D71">
              <w:rPr>
                <w:rFonts w:ascii="Garamond" w:eastAsia="Cambria" w:hAnsi="Garamond"/>
                <w:b/>
                <w:bCs/>
                <w:color w:val="000000" w:themeColor="text1"/>
              </w:rPr>
              <w:t>imple)</w:t>
            </w:r>
          </w:p>
          <w:p w:rsidR="00CE580E" w:rsidRPr="00C63D71" w:rsidRDefault="00CE580E" w:rsidP="008B2856">
            <w:pPr>
              <w:spacing w:line="280" w:lineRule="exact"/>
              <w:jc w:val="both"/>
              <w:rPr>
                <w:rFonts w:ascii="Garamond" w:eastAsia="Cambria" w:hAnsi="Garamond"/>
                <w:b/>
                <w:bCs/>
                <w:color w:val="000000" w:themeColor="text1"/>
              </w:rPr>
            </w:pPr>
            <w:r w:rsidRPr="00C63D71">
              <w:rPr>
                <w:rFonts w:ascii="Garamond" w:eastAsia="Cambria" w:hAnsi="Garamond"/>
                <w:b/>
                <w:bCs/>
                <w:color w:val="000000" w:themeColor="text1"/>
              </w:rPr>
              <w:t xml:space="preserve"> Commission des marchés (DRP CR)</w:t>
            </w:r>
          </w:p>
          <w:p w:rsidR="00CE580E" w:rsidRPr="00C63D71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  <w:color w:val="000000" w:themeColor="text1"/>
              </w:rPr>
            </w:pPr>
          </w:p>
        </w:tc>
      </w:tr>
      <w:tr w:rsidR="00CE580E" w:rsidTr="008B2856">
        <w:tc>
          <w:tcPr>
            <w:tcW w:w="533" w:type="dxa"/>
          </w:tcPr>
          <w:p w:rsidR="00CE580E" w:rsidRPr="000D2752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</w:rPr>
            </w:pPr>
            <w:r w:rsidRPr="000D2752">
              <w:rPr>
                <w:rFonts w:ascii="Garamond" w:hAnsi="Garamond"/>
                <w:b/>
                <w:bCs/>
              </w:rPr>
              <w:t xml:space="preserve"> 4.</w:t>
            </w:r>
          </w:p>
        </w:tc>
        <w:tc>
          <w:tcPr>
            <w:tcW w:w="5457" w:type="dxa"/>
          </w:tcPr>
          <w:p w:rsidR="00CE580E" w:rsidRPr="00F41668" w:rsidRDefault="00CE580E" w:rsidP="008B2856">
            <w:pPr>
              <w:spacing w:line="280" w:lineRule="exact"/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 xml:space="preserve">Etablir le contrat, le bon de commande (ou de travail) ou l’ordre de démarrage </w:t>
            </w:r>
          </w:p>
          <w:p w:rsidR="00CE580E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color w:val="FF0000"/>
              </w:rPr>
            </w:pPr>
          </w:p>
        </w:tc>
        <w:tc>
          <w:tcPr>
            <w:tcW w:w="3026" w:type="dxa"/>
          </w:tcPr>
          <w:p w:rsidR="00CE580E" w:rsidRPr="00C63D71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  <w:bCs/>
                <w:color w:val="000000" w:themeColor="text1"/>
              </w:rPr>
            </w:pPr>
            <w:r>
              <w:rPr>
                <w:rFonts w:ascii="Garamond" w:eastAsia="Cambria" w:hAnsi="Garamond"/>
                <w:b/>
                <w:bCs/>
                <w:color w:val="000000" w:themeColor="text1"/>
              </w:rPr>
              <w:t>CPM</w:t>
            </w:r>
          </w:p>
        </w:tc>
      </w:tr>
      <w:tr w:rsidR="00CE580E" w:rsidTr="008B2856">
        <w:tc>
          <w:tcPr>
            <w:tcW w:w="533" w:type="dxa"/>
          </w:tcPr>
          <w:p w:rsidR="00CE580E" w:rsidRPr="000D2752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</w:rPr>
            </w:pPr>
            <w:r w:rsidRPr="000D2752">
              <w:rPr>
                <w:rFonts w:ascii="Garamond" w:hAnsi="Garamond"/>
                <w:b/>
                <w:bCs/>
              </w:rPr>
              <w:t>5.</w:t>
            </w:r>
          </w:p>
        </w:tc>
        <w:tc>
          <w:tcPr>
            <w:tcW w:w="5457" w:type="dxa"/>
          </w:tcPr>
          <w:p w:rsidR="00CE580E" w:rsidRPr="00F41668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 w:rsidRPr="00F41668">
              <w:rPr>
                <w:rFonts w:ascii="Garamond" w:eastAsia="Cambria" w:hAnsi="Garamond"/>
              </w:rPr>
              <w:t>Approuver</w:t>
            </w:r>
            <w:r>
              <w:rPr>
                <w:rFonts w:ascii="Garamond" w:eastAsia="Cambria" w:hAnsi="Garamond"/>
              </w:rPr>
              <w:t xml:space="preserve"> le PV d’attribution provisoire – Signer le contrat, le bon ou l’ordre de démarrage.</w:t>
            </w:r>
          </w:p>
          <w:p w:rsidR="00CE580E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color w:val="FF0000"/>
              </w:rPr>
            </w:pPr>
          </w:p>
        </w:tc>
        <w:tc>
          <w:tcPr>
            <w:tcW w:w="3026" w:type="dxa"/>
          </w:tcPr>
          <w:p w:rsidR="00CE580E" w:rsidRPr="00C63D71" w:rsidRDefault="00CE580E" w:rsidP="008B2856">
            <w:pPr>
              <w:tabs>
                <w:tab w:val="left" w:pos="2338"/>
              </w:tabs>
              <w:jc w:val="both"/>
              <w:rPr>
                <w:rFonts w:ascii="Garamond" w:hAnsi="Garamond"/>
                <w:b/>
                <w:bCs/>
                <w:color w:val="000000" w:themeColor="text1"/>
              </w:rPr>
            </w:pPr>
            <w:r w:rsidRPr="00C63D71">
              <w:rPr>
                <w:rFonts w:ascii="Garamond" w:hAnsi="Garamond"/>
                <w:b/>
                <w:bCs/>
                <w:color w:val="000000" w:themeColor="text1"/>
              </w:rPr>
              <w:t>Directeur</w:t>
            </w:r>
          </w:p>
        </w:tc>
      </w:tr>
    </w:tbl>
    <w:p w:rsidR="00834EA7" w:rsidRDefault="00834EA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18"/>
        <w:gridCol w:w="6198"/>
      </w:tblGrid>
      <w:tr w:rsidR="00CE580E" w:rsidRPr="004C2078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4C2078" w:rsidRDefault="00CE580E" w:rsidP="008B2856">
            <w:pPr>
              <w:jc w:val="both"/>
              <w:rPr>
                <w:rFonts w:ascii="Garamond" w:hAnsi="Garamond"/>
                <w:b/>
              </w:rPr>
            </w:pPr>
            <w:r w:rsidRPr="004C2078">
              <w:rPr>
                <w:rFonts w:ascii="Garamond" w:hAnsi="Garamond"/>
                <w:b/>
              </w:rPr>
              <w:t>Procédure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4C2078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  <w:r>
              <w:rPr>
                <w:rFonts w:ascii="Garamond" w:eastAsia="Cambria" w:hAnsi="Garamond"/>
                <w:b/>
              </w:rPr>
              <w:t>Décrire les besoins</w:t>
            </w:r>
          </w:p>
        </w:tc>
      </w:tr>
      <w:tr w:rsidR="00CE580E" w:rsidRPr="004C2078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4C2078" w:rsidRDefault="00CE580E" w:rsidP="008B2856">
            <w:pPr>
              <w:jc w:val="both"/>
              <w:rPr>
                <w:rFonts w:ascii="Garamond" w:hAnsi="Garamond"/>
              </w:rPr>
            </w:pPr>
            <w:r w:rsidRPr="004C2078">
              <w:rPr>
                <w:rFonts w:ascii="Garamond" w:hAnsi="Garamond"/>
              </w:rPr>
              <w:t>Acteur</w:t>
            </w:r>
            <w:r>
              <w:rPr>
                <w:rFonts w:ascii="Garamond" w:hAnsi="Garamond"/>
              </w:rPr>
              <w:t>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4C2078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>Services techniques concernés</w:t>
            </w:r>
          </w:p>
        </w:tc>
      </w:tr>
      <w:tr w:rsidR="00CE580E" w:rsidRPr="004C2078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4C2078" w:rsidRDefault="00CE580E" w:rsidP="008B2856">
            <w:pPr>
              <w:jc w:val="both"/>
              <w:rPr>
                <w:rFonts w:ascii="Garamond" w:hAnsi="Garamond"/>
              </w:rPr>
            </w:pPr>
            <w:r w:rsidRPr="004C2078">
              <w:rPr>
                <w:rFonts w:ascii="Garamond" w:hAnsi="Garamond"/>
              </w:rPr>
              <w:t>Support(s) ou fait générateur (s)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4C2078" w:rsidRDefault="00CE580E" w:rsidP="008B2856">
            <w:pPr>
              <w:spacing w:line="261" w:lineRule="exact"/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>Expression de besoin, PPM</w:t>
            </w:r>
          </w:p>
          <w:p w:rsidR="00CE580E" w:rsidRDefault="00CE580E" w:rsidP="008B2856">
            <w:pPr>
              <w:spacing w:line="261" w:lineRule="exact"/>
              <w:jc w:val="both"/>
              <w:rPr>
                <w:rFonts w:ascii="Garamond" w:eastAsia="Cambria" w:hAnsi="Garamond"/>
              </w:rPr>
            </w:pPr>
          </w:p>
        </w:tc>
      </w:tr>
      <w:tr w:rsidR="00CE580E" w:rsidRPr="004C2078" w:rsidTr="008B2856">
        <w:tc>
          <w:tcPr>
            <w:tcW w:w="9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4C2078" w:rsidRDefault="00CE580E" w:rsidP="008B2856">
            <w:pPr>
              <w:jc w:val="both"/>
              <w:rPr>
                <w:rFonts w:ascii="Garamond" w:hAnsi="Garamond"/>
              </w:rPr>
            </w:pPr>
            <w:r w:rsidRPr="004C2078">
              <w:rPr>
                <w:rFonts w:ascii="Garamond" w:hAnsi="Garamond"/>
              </w:rPr>
              <w:t xml:space="preserve"> </w:t>
            </w:r>
          </w:p>
          <w:p w:rsidR="00CE580E" w:rsidRDefault="00CE580E" w:rsidP="008B2856">
            <w:pPr>
              <w:spacing w:line="0" w:lineRule="atLeast"/>
              <w:ind w:left="140"/>
              <w:jc w:val="both"/>
              <w:rPr>
                <w:rFonts w:ascii="Garamond" w:eastAsia="Cambria" w:hAnsi="Garamond"/>
                <w:b/>
              </w:rPr>
            </w:pPr>
            <w:r w:rsidRPr="004C2078">
              <w:rPr>
                <w:rFonts w:ascii="Garamond" w:eastAsia="Cambria" w:hAnsi="Garamond"/>
                <w:b/>
              </w:rPr>
              <w:t>Tâches à exécuter :</w:t>
            </w:r>
          </w:p>
          <w:p w:rsidR="00CE580E" w:rsidRPr="004C2078" w:rsidRDefault="00CE580E" w:rsidP="008B2856">
            <w:pPr>
              <w:spacing w:line="0" w:lineRule="atLeast"/>
              <w:ind w:left="140"/>
              <w:jc w:val="both"/>
              <w:rPr>
                <w:rFonts w:ascii="Garamond" w:eastAsia="Cambria" w:hAnsi="Garamond"/>
                <w:b/>
              </w:rPr>
            </w:pPr>
          </w:p>
          <w:p w:rsidR="00CE580E" w:rsidRDefault="00CE580E" w:rsidP="00CE580E">
            <w:pPr>
              <w:pStyle w:val="Paragraphedeliste"/>
              <w:numPr>
                <w:ilvl w:val="0"/>
                <w:numId w:val="1"/>
              </w:numPr>
              <w:tabs>
                <w:tab w:val="left" w:pos="860"/>
              </w:tabs>
              <w:spacing w:line="0" w:lineRule="atLeast"/>
              <w:jc w:val="both"/>
              <w:rPr>
                <w:rFonts w:ascii="Garamond" w:hAnsi="Garamond"/>
              </w:rPr>
            </w:pPr>
            <w:proofErr w:type="gramStart"/>
            <w:r>
              <w:rPr>
                <w:rFonts w:ascii="Garamond" w:hAnsi="Garamond"/>
              </w:rPr>
              <w:t>décrire</w:t>
            </w:r>
            <w:proofErr w:type="gramEnd"/>
            <w:r>
              <w:rPr>
                <w:rFonts w:ascii="Garamond" w:hAnsi="Garamond"/>
              </w:rPr>
              <w:t xml:space="preserve"> sommairement les besoins exprimés ;</w:t>
            </w:r>
          </w:p>
          <w:p w:rsidR="00CE580E" w:rsidRDefault="00CE580E" w:rsidP="00CE580E">
            <w:pPr>
              <w:pStyle w:val="Paragraphedeliste"/>
              <w:numPr>
                <w:ilvl w:val="0"/>
                <w:numId w:val="1"/>
              </w:numPr>
              <w:tabs>
                <w:tab w:val="left" w:pos="860"/>
              </w:tabs>
              <w:spacing w:line="0" w:lineRule="atLeast"/>
              <w:jc w:val="both"/>
              <w:rPr>
                <w:rFonts w:ascii="Garamond" w:hAnsi="Garamond"/>
              </w:rPr>
            </w:pPr>
            <w:proofErr w:type="gramStart"/>
            <w:r>
              <w:rPr>
                <w:rFonts w:ascii="Garamond" w:hAnsi="Garamond"/>
              </w:rPr>
              <w:t>établir</w:t>
            </w:r>
            <w:proofErr w:type="gramEnd"/>
            <w:r>
              <w:rPr>
                <w:rFonts w:ascii="Garamond" w:hAnsi="Garamond"/>
              </w:rPr>
              <w:t xml:space="preserve"> les quantités, les dimensions ou termes de références ;</w:t>
            </w:r>
          </w:p>
          <w:p w:rsidR="00CE580E" w:rsidRDefault="00CE580E" w:rsidP="00CE580E">
            <w:pPr>
              <w:pStyle w:val="Paragraphedeliste"/>
              <w:numPr>
                <w:ilvl w:val="0"/>
                <w:numId w:val="1"/>
              </w:numPr>
              <w:tabs>
                <w:tab w:val="left" w:pos="860"/>
              </w:tabs>
              <w:spacing w:line="0" w:lineRule="atLeast"/>
              <w:jc w:val="both"/>
              <w:rPr>
                <w:rFonts w:ascii="Garamond" w:hAnsi="Garamond"/>
              </w:rPr>
            </w:pPr>
            <w:proofErr w:type="gramStart"/>
            <w:r>
              <w:rPr>
                <w:rFonts w:ascii="Garamond" w:hAnsi="Garamond"/>
              </w:rPr>
              <w:t>transmettre</w:t>
            </w:r>
            <w:proofErr w:type="gramEnd"/>
            <w:r>
              <w:rPr>
                <w:rFonts w:ascii="Garamond" w:hAnsi="Garamond"/>
              </w:rPr>
              <w:t xml:space="preserve"> l’expression de besoins par voie hiérarchique.</w:t>
            </w:r>
          </w:p>
          <w:p w:rsidR="00CE580E" w:rsidRPr="0008398E" w:rsidRDefault="00CE580E" w:rsidP="008B2856">
            <w:pPr>
              <w:pStyle w:val="Paragraphedeliste"/>
              <w:tabs>
                <w:tab w:val="left" w:pos="860"/>
              </w:tabs>
              <w:spacing w:line="0" w:lineRule="atLeast"/>
              <w:jc w:val="both"/>
              <w:rPr>
                <w:rFonts w:ascii="Garamond" w:hAnsi="Garamond"/>
              </w:rPr>
            </w:pPr>
          </w:p>
        </w:tc>
      </w:tr>
      <w:tr w:rsidR="00CE580E" w:rsidRPr="004C2078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4C2078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4C2078" w:rsidRDefault="00CE580E" w:rsidP="008B2856">
            <w:pPr>
              <w:jc w:val="both"/>
              <w:rPr>
                <w:rFonts w:ascii="Garamond" w:hAnsi="Garamond"/>
              </w:rPr>
            </w:pPr>
            <w:r w:rsidRPr="004C2078">
              <w:rPr>
                <w:rFonts w:ascii="Garamond" w:hAnsi="Garamond"/>
              </w:rPr>
              <w:t>Formulaires de support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80E" w:rsidRDefault="00CE580E" w:rsidP="008B2856">
            <w:pPr>
              <w:jc w:val="both"/>
              <w:rPr>
                <w:rFonts w:ascii="Garamond" w:eastAsia="Cambria" w:hAnsi="Garamond"/>
              </w:rPr>
            </w:pPr>
          </w:p>
          <w:p w:rsidR="00CE580E" w:rsidRDefault="00CE580E" w:rsidP="008B2856">
            <w:pPr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>Rapport d’activités, b</w:t>
            </w:r>
            <w:r w:rsidRPr="004C2078">
              <w:rPr>
                <w:rFonts w:ascii="Garamond" w:eastAsia="Cambria" w:hAnsi="Garamond"/>
              </w:rPr>
              <w:t xml:space="preserve">on d’approvisionnement, </w:t>
            </w:r>
            <w:r>
              <w:rPr>
                <w:rFonts w:ascii="Garamond" w:eastAsia="Cambria" w:hAnsi="Garamond"/>
              </w:rPr>
              <w:t>devis, termes de références</w:t>
            </w:r>
          </w:p>
          <w:p w:rsidR="00CE580E" w:rsidRPr="00F0278D" w:rsidRDefault="00CE580E" w:rsidP="008B2856">
            <w:pPr>
              <w:jc w:val="both"/>
              <w:rPr>
                <w:rFonts w:ascii="Garamond" w:eastAsia="Cambria" w:hAnsi="Garamond"/>
              </w:rPr>
            </w:pPr>
          </w:p>
          <w:p w:rsidR="00CE580E" w:rsidRPr="005C023E" w:rsidRDefault="00CE580E" w:rsidP="008B2856">
            <w:pPr>
              <w:jc w:val="both"/>
              <w:rPr>
                <w:rFonts w:ascii="Garamond" w:eastAsia="Cambria" w:hAnsi="Garamond"/>
              </w:rPr>
            </w:pPr>
          </w:p>
        </w:tc>
      </w:tr>
      <w:tr w:rsidR="00CE580E" w:rsidRPr="004C2078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4C2078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4C2078" w:rsidRDefault="00CE580E" w:rsidP="008B2856">
            <w:pPr>
              <w:jc w:val="both"/>
              <w:rPr>
                <w:rFonts w:ascii="Garamond" w:hAnsi="Garamond"/>
              </w:rPr>
            </w:pPr>
            <w:r w:rsidRPr="004C2078">
              <w:rPr>
                <w:rFonts w:ascii="Garamond" w:hAnsi="Garamond"/>
              </w:rPr>
              <w:t>Procédure précédente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4C2078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</w:p>
          <w:p w:rsidR="00CE580E" w:rsidRPr="004C2078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 xml:space="preserve">Début de </w:t>
            </w:r>
            <w:proofErr w:type="spellStart"/>
            <w:r>
              <w:rPr>
                <w:rFonts w:ascii="Garamond" w:eastAsia="Cambria" w:hAnsi="Garamond"/>
              </w:rPr>
              <w:t>sous-sous</w:t>
            </w:r>
            <w:proofErr w:type="spellEnd"/>
            <w:r>
              <w:rPr>
                <w:rFonts w:ascii="Garamond" w:eastAsia="Cambria" w:hAnsi="Garamond"/>
              </w:rPr>
              <w:t xml:space="preserve"> cycle</w:t>
            </w:r>
          </w:p>
          <w:p w:rsidR="00CE580E" w:rsidRPr="004C2078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</w:p>
        </w:tc>
      </w:tr>
      <w:tr w:rsidR="00CE580E" w:rsidRPr="004C2078" w:rsidTr="008B2856">
        <w:trPr>
          <w:trHeight w:val="34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4C2078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4C2078" w:rsidRDefault="00CE580E" w:rsidP="008B2856">
            <w:pPr>
              <w:jc w:val="both"/>
              <w:rPr>
                <w:rFonts w:ascii="Garamond" w:hAnsi="Garamond"/>
              </w:rPr>
            </w:pPr>
            <w:r w:rsidRPr="004C2078">
              <w:rPr>
                <w:rFonts w:ascii="Garamond" w:hAnsi="Garamond"/>
              </w:rPr>
              <w:t>Procédure suivante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  <w:r>
              <w:rPr>
                <w:rFonts w:ascii="Garamond" w:eastAsia="Cambria" w:hAnsi="Garamond"/>
                <w:b/>
              </w:rPr>
              <w:t xml:space="preserve"> </w:t>
            </w:r>
          </w:p>
          <w:p w:rsidR="00CE580E" w:rsidRPr="004C2078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  <w:r>
              <w:rPr>
                <w:rFonts w:ascii="Garamond" w:eastAsia="Cambria" w:hAnsi="Garamond"/>
                <w:b/>
              </w:rPr>
              <w:t>Inviter les candidats sélectionnés</w:t>
            </w:r>
          </w:p>
          <w:p w:rsidR="00CE580E" w:rsidRPr="004C2078" w:rsidRDefault="00CE580E" w:rsidP="008B2856">
            <w:pPr>
              <w:spacing w:line="0" w:lineRule="atLeast"/>
              <w:jc w:val="both"/>
              <w:rPr>
                <w:rFonts w:ascii="Garamond" w:hAnsi="Garamond"/>
              </w:rPr>
            </w:pPr>
          </w:p>
        </w:tc>
      </w:tr>
    </w:tbl>
    <w:p w:rsidR="00CE580E" w:rsidRDefault="00CE580E"/>
    <w:p w:rsidR="00CE580E" w:rsidRDefault="00CE580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18"/>
        <w:gridCol w:w="6198"/>
      </w:tblGrid>
      <w:tr w:rsidR="00CE580E" w:rsidRPr="009C5BB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9C5BB3" w:rsidRDefault="00CE580E" w:rsidP="008B2856">
            <w:pPr>
              <w:jc w:val="both"/>
              <w:rPr>
                <w:rFonts w:ascii="Garamond" w:hAnsi="Garamond"/>
                <w:b/>
              </w:rPr>
            </w:pPr>
            <w:r w:rsidRPr="009C5BB3">
              <w:rPr>
                <w:rFonts w:ascii="Garamond" w:hAnsi="Garamond"/>
                <w:b/>
              </w:rPr>
              <w:t>Procédure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9C5BB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  <w:r w:rsidRPr="009C5BB3">
              <w:rPr>
                <w:rFonts w:ascii="Garamond" w:eastAsia="Cambria" w:hAnsi="Garamond"/>
                <w:b/>
              </w:rPr>
              <w:t>Inviter les candidats</w:t>
            </w:r>
          </w:p>
        </w:tc>
      </w:tr>
      <w:tr w:rsidR="00CE580E" w:rsidRPr="009C5BB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9C5BB3" w:rsidRDefault="00CE580E" w:rsidP="008B2856">
            <w:pPr>
              <w:jc w:val="both"/>
              <w:rPr>
                <w:rFonts w:ascii="Garamond" w:hAnsi="Garamond"/>
              </w:rPr>
            </w:pPr>
            <w:r w:rsidRPr="009C5BB3">
              <w:rPr>
                <w:rFonts w:ascii="Garamond" w:hAnsi="Garamond"/>
              </w:rPr>
              <w:t>Acteur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8D54A6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color w:val="000000" w:themeColor="text1"/>
              </w:rPr>
            </w:pPr>
            <w:r w:rsidRPr="005170A2">
              <w:rPr>
                <w:rFonts w:ascii="Garamond" w:eastAsia="Cambria" w:hAnsi="Garamond"/>
                <w:color w:val="000000" w:themeColor="text1"/>
              </w:rPr>
              <w:t>Service chargé de l’approvisionnement</w:t>
            </w:r>
          </w:p>
        </w:tc>
      </w:tr>
      <w:tr w:rsidR="00CE580E" w:rsidRPr="009C5BB3" w:rsidTr="008B2856">
        <w:trPr>
          <w:trHeight w:val="357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80E" w:rsidRPr="009C5BB3" w:rsidRDefault="00CE580E" w:rsidP="008B2856">
            <w:pPr>
              <w:jc w:val="both"/>
              <w:rPr>
                <w:rFonts w:ascii="Garamond" w:hAnsi="Garamond"/>
              </w:rPr>
            </w:pPr>
            <w:r w:rsidRPr="009C5BB3">
              <w:rPr>
                <w:rFonts w:ascii="Garamond" w:hAnsi="Garamond"/>
              </w:rPr>
              <w:t>Support(s) ou fait générateur (s)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9C5BB3" w:rsidRDefault="00CE580E" w:rsidP="008B2856">
            <w:pPr>
              <w:spacing w:line="261" w:lineRule="exact"/>
              <w:jc w:val="both"/>
              <w:rPr>
                <w:rFonts w:ascii="Garamond" w:eastAsia="Cambria" w:hAnsi="Garamond"/>
              </w:rPr>
            </w:pPr>
            <w:r w:rsidRPr="009C5BB3">
              <w:rPr>
                <w:rFonts w:ascii="Garamond" w:eastAsia="Cambria" w:hAnsi="Garamond"/>
              </w:rPr>
              <w:t xml:space="preserve">Fichier </w:t>
            </w:r>
            <w:r>
              <w:rPr>
                <w:rFonts w:ascii="Garamond" w:eastAsia="Cambria" w:hAnsi="Garamond"/>
              </w:rPr>
              <w:t>F</w:t>
            </w:r>
            <w:r w:rsidRPr="009C5BB3">
              <w:rPr>
                <w:rFonts w:ascii="Garamond" w:eastAsia="Cambria" w:hAnsi="Garamond"/>
              </w:rPr>
              <w:t>ournisseurs</w:t>
            </w:r>
            <w:r>
              <w:rPr>
                <w:rFonts w:ascii="Garamond" w:eastAsia="Cambria" w:hAnsi="Garamond"/>
              </w:rPr>
              <w:t>, Prestataires ou Entrepreneurs</w:t>
            </w:r>
          </w:p>
        </w:tc>
      </w:tr>
      <w:tr w:rsidR="00CE580E" w:rsidRPr="009C5BB3" w:rsidTr="008B2856">
        <w:tc>
          <w:tcPr>
            <w:tcW w:w="9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9C5BB3" w:rsidRDefault="00CE580E" w:rsidP="008B2856">
            <w:pPr>
              <w:jc w:val="both"/>
              <w:rPr>
                <w:rFonts w:ascii="Garamond" w:hAnsi="Garamond"/>
              </w:rPr>
            </w:pPr>
            <w:r w:rsidRPr="009C5BB3">
              <w:rPr>
                <w:rFonts w:ascii="Garamond" w:hAnsi="Garamond"/>
              </w:rPr>
              <w:t xml:space="preserve"> </w:t>
            </w:r>
          </w:p>
          <w:p w:rsidR="00CE580E" w:rsidRDefault="00CE580E" w:rsidP="008B2856">
            <w:pPr>
              <w:pStyle w:val="Paragraphedeliste"/>
              <w:spacing w:line="0" w:lineRule="atLeast"/>
              <w:ind w:left="0"/>
              <w:jc w:val="both"/>
              <w:rPr>
                <w:rFonts w:ascii="Garamond" w:eastAsia="Cambria" w:hAnsi="Garamond"/>
              </w:rPr>
            </w:pPr>
            <w:r w:rsidRPr="00367C83">
              <w:rPr>
                <w:rFonts w:ascii="Garamond" w:eastAsia="Cambria" w:hAnsi="Garamond"/>
                <w:b/>
              </w:rPr>
              <w:lastRenderedPageBreak/>
              <w:t>Tâches à exécuter</w:t>
            </w:r>
            <w:r w:rsidRPr="00367C83">
              <w:rPr>
                <w:rFonts w:ascii="Garamond" w:eastAsia="Cambria" w:hAnsi="Garamond"/>
              </w:rPr>
              <w:t xml:space="preserve"> :</w:t>
            </w:r>
          </w:p>
          <w:p w:rsidR="00CE580E" w:rsidRDefault="00CE580E" w:rsidP="008B2856">
            <w:pPr>
              <w:pStyle w:val="Paragraphedeliste"/>
              <w:spacing w:line="0" w:lineRule="atLeast"/>
              <w:ind w:left="0"/>
              <w:jc w:val="both"/>
              <w:rPr>
                <w:rFonts w:ascii="Garamond" w:eastAsia="Cambria" w:hAnsi="Garamond"/>
              </w:rPr>
            </w:pPr>
            <w:r w:rsidRPr="00367C83">
              <w:rPr>
                <w:rFonts w:ascii="Garamond" w:eastAsia="Cambria" w:hAnsi="Garamond"/>
              </w:rPr>
              <w:t xml:space="preserve"> </w:t>
            </w:r>
          </w:p>
          <w:p w:rsidR="00CE580E" w:rsidRPr="00367C83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sz w:val="24"/>
                <w:szCs w:val="24"/>
              </w:rPr>
            </w:pPr>
            <w:proofErr w:type="gramStart"/>
            <w:r>
              <w:rPr>
                <w:rFonts w:ascii="Garamond" w:eastAsia="Cambria" w:hAnsi="Garamond"/>
                <w:sz w:val="24"/>
                <w:szCs w:val="24"/>
              </w:rPr>
              <w:t>consulter</w:t>
            </w:r>
            <w:proofErr w:type="gramEnd"/>
            <w:r>
              <w:rPr>
                <w:rFonts w:ascii="Garamond" w:eastAsia="Cambria" w:hAnsi="Garamond"/>
                <w:sz w:val="24"/>
                <w:szCs w:val="24"/>
              </w:rPr>
              <w:t xml:space="preserve"> le fichier Fournisseurs, Prestataires ou Entrepreneurs</w:t>
            </w:r>
          </w:p>
          <w:p w:rsidR="00CE580E" w:rsidRPr="00367C83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ind w:left="29" w:hanging="29"/>
              <w:jc w:val="both"/>
              <w:rPr>
                <w:rFonts w:ascii="Garamond" w:eastAsia="Cambria" w:hAnsi="Garamond"/>
                <w:sz w:val="24"/>
                <w:szCs w:val="24"/>
              </w:rPr>
            </w:pPr>
            <w:proofErr w:type="gramStart"/>
            <w:r>
              <w:rPr>
                <w:rFonts w:ascii="Garamond" w:eastAsia="Cambria" w:hAnsi="Garamond"/>
              </w:rPr>
              <w:t>s</w:t>
            </w:r>
            <w:r w:rsidRPr="00367C83">
              <w:rPr>
                <w:rFonts w:ascii="Garamond" w:eastAsia="Cambria" w:hAnsi="Garamond"/>
              </w:rPr>
              <w:t>électionner</w:t>
            </w:r>
            <w:proofErr w:type="gramEnd"/>
            <w:r>
              <w:rPr>
                <w:rFonts w:ascii="Garamond" w:eastAsia="Cambria" w:hAnsi="Garamond"/>
              </w:rPr>
              <w:t xml:space="preserve"> un nombre de</w:t>
            </w:r>
            <w:r w:rsidRPr="00367C83">
              <w:rPr>
                <w:rFonts w:ascii="Garamond" w:eastAsia="Cambria" w:hAnsi="Garamond"/>
              </w:rPr>
              <w:t xml:space="preserve"> candidats </w:t>
            </w:r>
            <w:r>
              <w:rPr>
                <w:rFonts w:ascii="Garamond" w:eastAsia="Cambria" w:hAnsi="Garamond"/>
              </w:rPr>
              <w:t xml:space="preserve">limités en fonction du mode de passation </w:t>
            </w:r>
            <w:r w:rsidRPr="00367C83">
              <w:rPr>
                <w:rFonts w:ascii="Garamond" w:eastAsia="Cambria" w:hAnsi="Garamond"/>
              </w:rPr>
              <w:t>de marché ;</w:t>
            </w:r>
          </w:p>
          <w:p w:rsidR="00CE580E" w:rsidRPr="00FC48E7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sz w:val="24"/>
                <w:szCs w:val="24"/>
              </w:rPr>
            </w:pPr>
            <w:proofErr w:type="gramStart"/>
            <w:r>
              <w:rPr>
                <w:rFonts w:ascii="Garamond" w:eastAsia="Cambria" w:hAnsi="Garamond"/>
              </w:rPr>
              <w:t>préparer</w:t>
            </w:r>
            <w:proofErr w:type="gramEnd"/>
            <w:r>
              <w:rPr>
                <w:rFonts w:ascii="Garamond" w:eastAsia="Cambria" w:hAnsi="Garamond"/>
              </w:rPr>
              <w:t xml:space="preserve"> la lettre d’</w:t>
            </w:r>
            <w:r w:rsidRPr="00367C83">
              <w:rPr>
                <w:rFonts w:ascii="Garamond" w:eastAsia="Cambria" w:hAnsi="Garamond"/>
              </w:rPr>
              <w:t>invitation en mentionnant la nature</w:t>
            </w:r>
            <w:r>
              <w:rPr>
                <w:rFonts w:ascii="Garamond" w:eastAsia="Cambria" w:hAnsi="Garamond"/>
              </w:rPr>
              <w:t xml:space="preserve"> des prestations, fournitures ou travaux et en fixant le jour,</w:t>
            </w:r>
            <w:r w:rsidRPr="00367C83">
              <w:rPr>
                <w:rFonts w:ascii="Garamond" w:eastAsia="Cambria" w:hAnsi="Garamond"/>
              </w:rPr>
              <w:t xml:space="preserve"> </w:t>
            </w:r>
            <w:r>
              <w:rPr>
                <w:rFonts w:ascii="Garamond" w:eastAsia="Cambria" w:hAnsi="Garamond"/>
              </w:rPr>
              <w:t>l’</w:t>
            </w:r>
            <w:r w:rsidRPr="00367C83">
              <w:rPr>
                <w:rFonts w:ascii="Garamond" w:eastAsia="Cambria" w:hAnsi="Garamond"/>
              </w:rPr>
              <w:t>heure  et le lieu de la remise des offre</w:t>
            </w:r>
            <w:r>
              <w:rPr>
                <w:rFonts w:ascii="Garamond" w:eastAsia="Cambria" w:hAnsi="Garamond"/>
              </w:rPr>
              <w:t>s ;</w:t>
            </w:r>
          </w:p>
          <w:p w:rsidR="00CE580E" w:rsidRPr="00367C83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sz w:val="24"/>
                <w:szCs w:val="24"/>
              </w:rPr>
            </w:pPr>
            <w:proofErr w:type="gramStart"/>
            <w:r>
              <w:rPr>
                <w:rFonts w:ascii="Garamond" w:eastAsia="Cambria" w:hAnsi="Garamond"/>
                <w:sz w:val="24"/>
                <w:szCs w:val="24"/>
              </w:rPr>
              <w:t>soumettre</w:t>
            </w:r>
            <w:proofErr w:type="gramEnd"/>
            <w:r>
              <w:rPr>
                <w:rFonts w:ascii="Garamond" w:eastAsia="Cambria" w:hAnsi="Garamond"/>
                <w:sz w:val="24"/>
                <w:szCs w:val="24"/>
              </w:rPr>
              <w:t xml:space="preserve"> ladite lettre à la signature de la hiérarchie ;</w:t>
            </w:r>
          </w:p>
          <w:p w:rsidR="00CE580E" w:rsidRPr="00367C83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sz w:val="24"/>
                <w:szCs w:val="24"/>
              </w:rPr>
            </w:pPr>
            <w:proofErr w:type="gramStart"/>
            <w:r>
              <w:rPr>
                <w:rFonts w:ascii="Garamond" w:eastAsia="Cambria" w:hAnsi="Garamond"/>
              </w:rPr>
              <w:t>envoyer</w:t>
            </w:r>
            <w:proofErr w:type="gramEnd"/>
            <w:r>
              <w:rPr>
                <w:rFonts w:ascii="Garamond" w:eastAsia="Cambria" w:hAnsi="Garamond"/>
              </w:rPr>
              <w:t xml:space="preserve"> par voie administrative l’</w:t>
            </w:r>
            <w:r w:rsidRPr="00367C83">
              <w:rPr>
                <w:rFonts w:ascii="Garamond" w:eastAsia="Cambria" w:hAnsi="Garamond"/>
              </w:rPr>
              <w:t>invitation aux candidats sélectionnés</w:t>
            </w:r>
            <w:r>
              <w:rPr>
                <w:rFonts w:ascii="Garamond" w:eastAsia="Cambria" w:hAnsi="Garamond"/>
              </w:rPr>
              <w:t>.</w:t>
            </w:r>
          </w:p>
          <w:p w:rsidR="00CE580E" w:rsidRPr="009C5BB3" w:rsidRDefault="00CE580E" w:rsidP="008B2856">
            <w:pPr>
              <w:jc w:val="both"/>
              <w:rPr>
                <w:rFonts w:ascii="Garamond" w:hAnsi="Garamond"/>
              </w:rPr>
            </w:pPr>
          </w:p>
        </w:tc>
      </w:tr>
      <w:tr w:rsidR="00CE580E" w:rsidRPr="009C5BB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9C5BB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9C5BB3" w:rsidRDefault="00CE580E" w:rsidP="008B2856">
            <w:pPr>
              <w:jc w:val="both"/>
              <w:rPr>
                <w:rFonts w:ascii="Garamond" w:hAnsi="Garamond"/>
              </w:rPr>
            </w:pPr>
            <w:r w:rsidRPr="009C5BB3">
              <w:rPr>
                <w:rFonts w:ascii="Garamond" w:hAnsi="Garamond"/>
              </w:rPr>
              <w:t>Formulaires de support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9C5BB3" w:rsidRDefault="00CE580E" w:rsidP="008B2856">
            <w:pPr>
              <w:jc w:val="both"/>
              <w:rPr>
                <w:rFonts w:ascii="Garamond" w:eastAsia="Cambria" w:hAnsi="Garamond"/>
              </w:rPr>
            </w:pPr>
          </w:p>
          <w:p w:rsidR="00CE580E" w:rsidRDefault="00CE580E" w:rsidP="008B2856">
            <w:pPr>
              <w:jc w:val="both"/>
              <w:rPr>
                <w:rFonts w:ascii="Garamond" w:eastAsia="Cambria" w:hAnsi="Garamond"/>
              </w:rPr>
            </w:pPr>
            <w:r w:rsidRPr="009C5BB3">
              <w:rPr>
                <w:rFonts w:ascii="Garamond" w:eastAsia="Cambria" w:hAnsi="Garamond"/>
              </w:rPr>
              <w:t>Lettre</w:t>
            </w:r>
            <w:r>
              <w:rPr>
                <w:rFonts w:ascii="Garamond" w:eastAsia="Cambria" w:hAnsi="Garamond"/>
              </w:rPr>
              <w:t>s d’</w:t>
            </w:r>
            <w:r w:rsidRPr="009C5BB3">
              <w:rPr>
                <w:rFonts w:ascii="Garamond" w:eastAsia="Cambria" w:hAnsi="Garamond"/>
              </w:rPr>
              <w:t>invitation</w:t>
            </w:r>
          </w:p>
          <w:p w:rsidR="00CE580E" w:rsidRPr="009C5BB3" w:rsidRDefault="00CE580E" w:rsidP="008B2856">
            <w:pPr>
              <w:jc w:val="both"/>
              <w:rPr>
                <w:rFonts w:ascii="Garamond" w:eastAsia="Cambria" w:hAnsi="Garamond"/>
              </w:rPr>
            </w:pPr>
          </w:p>
        </w:tc>
      </w:tr>
      <w:tr w:rsidR="00CE580E" w:rsidRPr="009C5BB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9C5BB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9C5BB3" w:rsidRDefault="00CE580E" w:rsidP="008B2856">
            <w:pPr>
              <w:jc w:val="both"/>
              <w:rPr>
                <w:rFonts w:ascii="Garamond" w:hAnsi="Garamond"/>
              </w:rPr>
            </w:pPr>
            <w:r w:rsidRPr="009C5BB3">
              <w:rPr>
                <w:rFonts w:ascii="Garamond" w:hAnsi="Garamond"/>
              </w:rPr>
              <w:t>Procédure précédente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 w:rsidRPr="009C5BB3">
              <w:rPr>
                <w:rFonts w:ascii="Garamond" w:eastAsia="Cambria" w:hAnsi="Garamond"/>
              </w:rPr>
              <w:t xml:space="preserve"> </w:t>
            </w:r>
          </w:p>
          <w:p w:rsidR="00CE580E" w:rsidRPr="009C5BB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 w:rsidRPr="009C5BB3">
              <w:rPr>
                <w:rFonts w:ascii="Garamond" w:eastAsia="Cambria" w:hAnsi="Garamond"/>
              </w:rPr>
              <w:t>Décrire les besoins</w:t>
            </w:r>
          </w:p>
          <w:p w:rsidR="00CE580E" w:rsidRPr="009C5BB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</w:p>
        </w:tc>
      </w:tr>
      <w:tr w:rsidR="00CE580E" w:rsidRPr="009C5BB3" w:rsidTr="008B2856">
        <w:trPr>
          <w:trHeight w:val="34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9C5BB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9C5BB3" w:rsidRDefault="00CE580E" w:rsidP="008B2856">
            <w:pPr>
              <w:jc w:val="both"/>
              <w:rPr>
                <w:rFonts w:ascii="Garamond" w:hAnsi="Garamond"/>
              </w:rPr>
            </w:pPr>
            <w:r w:rsidRPr="009C5BB3">
              <w:rPr>
                <w:rFonts w:ascii="Garamond" w:hAnsi="Garamond"/>
              </w:rPr>
              <w:t>Procédure suivante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  <w:r w:rsidRPr="009C5BB3">
              <w:rPr>
                <w:rFonts w:ascii="Garamond" w:eastAsia="Cambria" w:hAnsi="Garamond"/>
                <w:b/>
              </w:rPr>
              <w:t xml:space="preserve"> </w:t>
            </w:r>
          </w:p>
          <w:p w:rsidR="00CE580E" w:rsidRPr="009C5BB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  <w:r>
              <w:rPr>
                <w:rFonts w:ascii="Garamond" w:eastAsia="Cambria" w:hAnsi="Garamond"/>
                <w:b/>
              </w:rPr>
              <w:t>Evaluer l</w:t>
            </w:r>
            <w:r w:rsidRPr="009C5BB3">
              <w:rPr>
                <w:rFonts w:ascii="Garamond" w:eastAsia="Cambria" w:hAnsi="Garamond"/>
                <w:b/>
              </w:rPr>
              <w:t>es offres</w:t>
            </w:r>
            <w:r>
              <w:rPr>
                <w:rFonts w:ascii="Garamond" w:eastAsia="Cambria" w:hAnsi="Garamond"/>
                <w:b/>
              </w:rPr>
              <w:t xml:space="preserve"> et attribuer</w:t>
            </w:r>
          </w:p>
          <w:p w:rsidR="00CE580E" w:rsidRPr="009C5BB3" w:rsidRDefault="00CE580E" w:rsidP="008B2856">
            <w:pPr>
              <w:spacing w:line="0" w:lineRule="atLeast"/>
              <w:jc w:val="both"/>
              <w:rPr>
                <w:rFonts w:ascii="Garamond" w:hAnsi="Garamond"/>
              </w:rPr>
            </w:pPr>
          </w:p>
        </w:tc>
      </w:tr>
    </w:tbl>
    <w:p w:rsidR="00CE580E" w:rsidRDefault="00CE580E"/>
    <w:p w:rsidR="00CE580E" w:rsidRDefault="00CE580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18"/>
        <w:gridCol w:w="6198"/>
      </w:tblGrid>
      <w:tr w:rsidR="00CE580E" w:rsidRPr="00367C8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  <w:b/>
              </w:rPr>
            </w:pPr>
            <w:r w:rsidRPr="00367C83">
              <w:rPr>
                <w:rFonts w:ascii="Garamond" w:hAnsi="Garamond"/>
                <w:b/>
              </w:rPr>
              <w:t>Procédure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367C8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  <w:r w:rsidRPr="00367C83">
              <w:rPr>
                <w:rFonts w:ascii="Garamond" w:eastAsia="Cambria" w:hAnsi="Garamond"/>
                <w:b/>
              </w:rPr>
              <w:t xml:space="preserve">Evaluer les offres </w:t>
            </w:r>
            <w:r>
              <w:rPr>
                <w:rFonts w:ascii="Garamond" w:eastAsia="Cambria" w:hAnsi="Garamond"/>
                <w:b/>
              </w:rPr>
              <w:t>et attribuer</w:t>
            </w:r>
          </w:p>
        </w:tc>
      </w:tr>
      <w:tr w:rsidR="00CE580E" w:rsidRPr="00367C8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Acteurs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5170A2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color w:val="000000" w:themeColor="text1"/>
              </w:rPr>
            </w:pPr>
            <w:r>
              <w:rPr>
                <w:rFonts w:ascii="Garamond" w:eastAsia="Cambria" w:hAnsi="Garamond"/>
                <w:color w:val="000000" w:themeColor="text1"/>
              </w:rPr>
              <w:t>S</w:t>
            </w:r>
            <w:r w:rsidRPr="005170A2">
              <w:rPr>
                <w:rFonts w:ascii="Garamond" w:eastAsia="Cambria" w:hAnsi="Garamond"/>
                <w:color w:val="000000" w:themeColor="text1"/>
              </w:rPr>
              <w:t>ervice approvisionnement</w:t>
            </w:r>
            <w:r>
              <w:rPr>
                <w:rFonts w:ascii="Garamond" w:eastAsia="Cambria" w:hAnsi="Garamond"/>
                <w:color w:val="000000" w:themeColor="text1"/>
              </w:rPr>
              <w:t xml:space="preserve"> (DRP simple)</w:t>
            </w:r>
            <w:r w:rsidRPr="005170A2">
              <w:rPr>
                <w:rFonts w:ascii="Garamond" w:eastAsia="Cambria" w:hAnsi="Garamond"/>
                <w:color w:val="000000" w:themeColor="text1"/>
              </w:rPr>
              <w:t>, Commission des marchés</w:t>
            </w:r>
            <w:r>
              <w:rPr>
                <w:rFonts w:ascii="Garamond" w:eastAsia="Cambria" w:hAnsi="Garamond"/>
                <w:color w:val="000000" w:themeColor="text1"/>
              </w:rPr>
              <w:t xml:space="preserve"> (DRPCR)</w:t>
            </w:r>
          </w:p>
          <w:p w:rsidR="00CE580E" w:rsidRPr="00367C83" w:rsidRDefault="00CE580E" w:rsidP="008B2856">
            <w:pPr>
              <w:spacing w:line="0" w:lineRule="atLeast"/>
              <w:ind w:left="80"/>
              <w:jc w:val="both"/>
              <w:rPr>
                <w:rFonts w:ascii="Garamond" w:eastAsia="Cambria" w:hAnsi="Garamond"/>
              </w:rPr>
            </w:pPr>
          </w:p>
        </w:tc>
      </w:tr>
      <w:tr w:rsidR="00CE580E" w:rsidRPr="00367C83" w:rsidTr="008B2856">
        <w:trPr>
          <w:trHeight w:val="39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Support(s) ou fait générateur (s)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367C83" w:rsidRDefault="00CE580E" w:rsidP="008B2856">
            <w:pPr>
              <w:spacing w:line="261" w:lineRule="exact"/>
              <w:jc w:val="both"/>
              <w:rPr>
                <w:rFonts w:ascii="Garamond" w:eastAsia="Cambria" w:hAnsi="Garamond"/>
              </w:rPr>
            </w:pPr>
            <w:r w:rsidRPr="00367C83">
              <w:rPr>
                <w:rFonts w:ascii="Garamond" w:eastAsia="Cambria" w:hAnsi="Garamond"/>
              </w:rPr>
              <w:t xml:space="preserve">Offres reçues </w:t>
            </w:r>
          </w:p>
        </w:tc>
      </w:tr>
      <w:tr w:rsidR="00CE580E" w:rsidRPr="00367C83" w:rsidTr="008B2856">
        <w:tc>
          <w:tcPr>
            <w:tcW w:w="9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 xml:space="preserve"> </w:t>
            </w:r>
          </w:p>
          <w:p w:rsidR="00CE580E" w:rsidRDefault="00CE580E" w:rsidP="008B2856">
            <w:pPr>
              <w:spacing w:line="0" w:lineRule="atLeast"/>
              <w:ind w:left="140"/>
              <w:jc w:val="both"/>
              <w:rPr>
                <w:rFonts w:ascii="Garamond" w:eastAsia="Cambria" w:hAnsi="Garamond"/>
                <w:b/>
              </w:rPr>
            </w:pPr>
            <w:r w:rsidRPr="00367C83">
              <w:rPr>
                <w:rFonts w:ascii="Garamond" w:eastAsia="Cambria" w:hAnsi="Garamond"/>
                <w:b/>
              </w:rPr>
              <w:t>Tâches à exécuter :</w:t>
            </w:r>
          </w:p>
          <w:p w:rsidR="00CE580E" w:rsidRPr="00367C83" w:rsidRDefault="00CE580E" w:rsidP="008B2856">
            <w:pPr>
              <w:spacing w:line="0" w:lineRule="atLeast"/>
              <w:ind w:left="140"/>
              <w:jc w:val="both"/>
              <w:rPr>
                <w:rFonts w:ascii="Garamond" w:eastAsia="Cambria" w:hAnsi="Garamond"/>
                <w:b/>
              </w:rPr>
            </w:pPr>
          </w:p>
          <w:p w:rsidR="00CE580E" w:rsidRPr="00367C83" w:rsidRDefault="00CE580E" w:rsidP="008B2856">
            <w:pPr>
              <w:spacing w:line="280" w:lineRule="exact"/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 xml:space="preserve">    </w:t>
            </w:r>
            <w:r>
              <w:rPr>
                <w:rFonts w:ascii="Garamond" w:hAnsi="Garamond"/>
              </w:rPr>
              <w:t>- r</w:t>
            </w:r>
            <w:r w:rsidRPr="00367C83">
              <w:rPr>
                <w:rFonts w:ascii="Garamond" w:hAnsi="Garamond"/>
              </w:rPr>
              <w:t xml:space="preserve">éceptionner l’ensemble des offres au plus tard au jour et </w:t>
            </w:r>
            <w:r>
              <w:rPr>
                <w:rFonts w:ascii="Garamond" w:hAnsi="Garamond"/>
              </w:rPr>
              <w:t xml:space="preserve">à </w:t>
            </w:r>
            <w:r w:rsidRPr="00367C83">
              <w:rPr>
                <w:rFonts w:ascii="Garamond" w:hAnsi="Garamond"/>
              </w:rPr>
              <w:t>l’heure indiqués ;</w:t>
            </w:r>
          </w:p>
          <w:p w:rsidR="00CE580E" w:rsidRDefault="00CE580E" w:rsidP="008B2856">
            <w:pPr>
              <w:spacing w:line="280" w:lineRule="exact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 - p</w:t>
            </w:r>
            <w:r w:rsidRPr="00367C83">
              <w:rPr>
                <w:rFonts w:ascii="Garamond" w:hAnsi="Garamond"/>
              </w:rPr>
              <w:t>rocéder au dépouillement</w:t>
            </w:r>
            <w:r>
              <w:rPr>
                <w:rFonts w:ascii="Garamond" w:hAnsi="Garamond"/>
              </w:rPr>
              <w:t> ;</w:t>
            </w:r>
          </w:p>
          <w:p w:rsidR="00CE580E" w:rsidRDefault="00CE580E" w:rsidP="008B2856">
            <w:pPr>
              <w:spacing w:line="280" w:lineRule="exact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 - classer et évaluer les offres conformes ;</w:t>
            </w:r>
          </w:p>
          <w:p w:rsidR="00CE580E" w:rsidRDefault="00CE580E" w:rsidP="008B2856">
            <w:pPr>
              <w:spacing w:line="280" w:lineRule="exact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  - établir le procès-verbal de dépouillement (DRPCR) ;</w:t>
            </w:r>
          </w:p>
          <w:p w:rsidR="00CE580E" w:rsidRPr="00367C83" w:rsidRDefault="00CE580E" w:rsidP="008B2856">
            <w:pPr>
              <w:spacing w:line="280" w:lineRule="exact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  - signer le procès-verbal de dépouillement (DRPCR) ;</w:t>
            </w:r>
          </w:p>
          <w:p w:rsidR="00CE580E" w:rsidRDefault="00CE580E" w:rsidP="008B2856">
            <w:pPr>
              <w:spacing w:line="280" w:lineRule="exact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   - établir un procès-verbal d’attribution provisoire </w:t>
            </w:r>
            <w:r w:rsidRPr="00852DA3">
              <w:rPr>
                <w:rFonts w:ascii="Garamond" w:hAnsi="Garamond"/>
              </w:rPr>
              <w:t>sur la base de l’offre conforme</w:t>
            </w:r>
            <w:r>
              <w:rPr>
                <w:rFonts w:ascii="Garamond" w:hAnsi="Garamond"/>
              </w:rPr>
              <w:t>,</w:t>
            </w:r>
            <w:r w:rsidRPr="00852DA3">
              <w:rPr>
                <w:rFonts w:ascii="Garamond" w:hAnsi="Garamond"/>
              </w:rPr>
              <w:t xml:space="preserve"> la moins disant ;</w:t>
            </w:r>
          </w:p>
          <w:p w:rsidR="00CE580E" w:rsidRDefault="00CE580E" w:rsidP="008B2856">
            <w:pPr>
              <w:spacing w:line="280" w:lineRule="exact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   - signer ledit PV ;</w:t>
            </w:r>
          </w:p>
          <w:p w:rsidR="00CE580E" w:rsidRDefault="00CE580E" w:rsidP="008B2856">
            <w:pPr>
              <w:spacing w:line="280" w:lineRule="exact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   - le soumettre à la hiérarchie pour approbation ;</w:t>
            </w:r>
          </w:p>
          <w:p w:rsidR="00CE580E" w:rsidRPr="00852DA3" w:rsidRDefault="00CE580E" w:rsidP="00CE580E">
            <w:pPr>
              <w:pStyle w:val="Paragraphedeliste"/>
              <w:numPr>
                <w:ilvl w:val="0"/>
                <w:numId w:val="3"/>
              </w:numPr>
              <w:spacing w:line="280" w:lineRule="exact"/>
              <w:jc w:val="both"/>
              <w:rPr>
                <w:rFonts w:ascii="Garamond" w:hAnsi="Garamond"/>
              </w:rPr>
            </w:pPr>
            <w:proofErr w:type="gramStart"/>
            <w:r w:rsidRPr="00EB5C7E">
              <w:rPr>
                <w:rFonts w:ascii="Garamond" w:hAnsi="Garamond"/>
                <w:sz w:val="24"/>
                <w:szCs w:val="24"/>
              </w:rPr>
              <w:t>envoyer</w:t>
            </w:r>
            <w:proofErr w:type="gramEnd"/>
            <w:r w:rsidRPr="00EB5C7E">
              <w:rPr>
                <w:rFonts w:ascii="Garamond" w:hAnsi="Garamond"/>
                <w:sz w:val="24"/>
                <w:szCs w:val="24"/>
              </w:rPr>
              <w:t xml:space="preserve"> un avis au candidat retenu et une notification aux candidats non retenus</w:t>
            </w:r>
            <w:r w:rsidRPr="00852DA3">
              <w:rPr>
                <w:rFonts w:ascii="Garamond" w:hAnsi="Garamond"/>
              </w:rPr>
              <w:t>.</w:t>
            </w:r>
          </w:p>
          <w:p w:rsidR="00CE580E" w:rsidRDefault="00CE580E" w:rsidP="008B2856">
            <w:pPr>
              <w:spacing w:line="280" w:lineRule="exact"/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spacing w:line="280" w:lineRule="exact"/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</w:tc>
      </w:tr>
      <w:tr w:rsidR="00CE580E" w:rsidRPr="00367C8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Formulaire</w:t>
            </w:r>
            <w:r>
              <w:rPr>
                <w:rFonts w:ascii="Garamond" w:hAnsi="Garamond"/>
              </w:rPr>
              <w:t>s</w:t>
            </w:r>
            <w:r w:rsidRPr="00367C83">
              <w:rPr>
                <w:rFonts w:ascii="Garamond" w:hAnsi="Garamond"/>
              </w:rPr>
              <w:t xml:space="preserve"> de support :</w:t>
            </w: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Default="00CE580E" w:rsidP="008B2856">
            <w:pPr>
              <w:jc w:val="both"/>
              <w:rPr>
                <w:rFonts w:ascii="Garamond" w:eastAsia="Cambria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>
              <w:rPr>
                <w:rFonts w:ascii="Garamond" w:eastAsia="Cambria" w:hAnsi="Garamond"/>
              </w:rPr>
              <w:t>Procès-verbaux, avis, notifications</w:t>
            </w:r>
          </w:p>
        </w:tc>
      </w:tr>
      <w:tr w:rsidR="00CE580E" w:rsidRPr="00367C8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Procédure précédente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367C8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 w:rsidRPr="00367C83">
              <w:rPr>
                <w:rFonts w:ascii="Garamond" w:eastAsia="Cambria" w:hAnsi="Garamond"/>
              </w:rPr>
              <w:t xml:space="preserve"> </w:t>
            </w:r>
          </w:p>
          <w:p w:rsidR="00CE580E" w:rsidRPr="00367C8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 w:rsidRPr="00367C83">
              <w:rPr>
                <w:rFonts w:ascii="Garamond" w:eastAsia="Cambria" w:hAnsi="Garamond"/>
              </w:rPr>
              <w:t>Inviter les candidats</w:t>
            </w:r>
            <w:r>
              <w:rPr>
                <w:rFonts w:ascii="Garamond" w:eastAsia="Cambria" w:hAnsi="Garamond"/>
              </w:rPr>
              <w:t xml:space="preserve"> sélectionnés</w:t>
            </w:r>
          </w:p>
          <w:p w:rsidR="00CE580E" w:rsidRPr="00367C8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</w:p>
        </w:tc>
      </w:tr>
      <w:tr w:rsidR="00CE580E" w:rsidRPr="00367C83" w:rsidTr="008B2856">
        <w:trPr>
          <w:trHeight w:val="34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lastRenderedPageBreak/>
              <w:t>Procédure suivante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Default="00CE580E" w:rsidP="008B2856">
            <w:pPr>
              <w:spacing w:line="280" w:lineRule="exact"/>
              <w:jc w:val="both"/>
              <w:rPr>
                <w:rFonts w:ascii="Garamond" w:eastAsia="Cambria" w:hAnsi="Garamond"/>
                <w:b/>
              </w:rPr>
            </w:pPr>
          </w:p>
          <w:p w:rsidR="00CE580E" w:rsidRPr="00852DA3" w:rsidRDefault="00CE580E" w:rsidP="008B2856">
            <w:pPr>
              <w:spacing w:line="280" w:lineRule="exact"/>
              <w:jc w:val="both"/>
              <w:rPr>
                <w:rFonts w:ascii="Garamond" w:eastAsia="Cambria" w:hAnsi="Garamond"/>
                <w:b/>
              </w:rPr>
            </w:pPr>
            <w:r w:rsidRPr="00852DA3">
              <w:rPr>
                <w:rFonts w:ascii="Garamond" w:eastAsia="Cambria" w:hAnsi="Garamond"/>
                <w:b/>
              </w:rPr>
              <w:lastRenderedPageBreak/>
              <w:t>Etablir</w:t>
            </w:r>
            <w:r>
              <w:rPr>
                <w:rFonts w:ascii="Garamond" w:eastAsia="Cambria" w:hAnsi="Garamond"/>
                <w:b/>
              </w:rPr>
              <w:t xml:space="preserve"> le contrat, </w:t>
            </w:r>
            <w:r w:rsidRPr="00852DA3">
              <w:rPr>
                <w:rFonts w:ascii="Garamond" w:eastAsia="Cambria" w:hAnsi="Garamond"/>
                <w:b/>
              </w:rPr>
              <w:t>le bon</w:t>
            </w:r>
            <w:r>
              <w:rPr>
                <w:rFonts w:ascii="Garamond" w:eastAsia="Cambria" w:hAnsi="Garamond"/>
                <w:b/>
              </w:rPr>
              <w:t xml:space="preserve"> ou</w:t>
            </w:r>
            <w:r w:rsidRPr="00852DA3">
              <w:rPr>
                <w:rFonts w:ascii="Garamond" w:eastAsia="Cambria" w:hAnsi="Garamond"/>
                <w:b/>
              </w:rPr>
              <w:t xml:space="preserve"> l’ordre de démarrage</w:t>
            </w:r>
          </w:p>
          <w:p w:rsidR="00CE580E" w:rsidRPr="00367C83" w:rsidRDefault="00CE580E" w:rsidP="008B2856">
            <w:pPr>
              <w:spacing w:line="0" w:lineRule="atLeast"/>
              <w:jc w:val="both"/>
              <w:rPr>
                <w:rFonts w:ascii="Garamond" w:hAnsi="Garamond"/>
              </w:rPr>
            </w:pPr>
            <w:r w:rsidRPr="00367C83">
              <w:rPr>
                <w:rFonts w:ascii="Garamond" w:eastAsia="Cambria" w:hAnsi="Garamond"/>
                <w:b/>
              </w:rPr>
              <w:t xml:space="preserve"> </w:t>
            </w:r>
          </w:p>
        </w:tc>
      </w:tr>
    </w:tbl>
    <w:p w:rsidR="00CE580E" w:rsidRDefault="00CE580E"/>
    <w:p w:rsidR="00CE580E" w:rsidRDefault="00CE580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18"/>
        <w:gridCol w:w="6198"/>
      </w:tblGrid>
      <w:tr w:rsidR="00CE580E" w:rsidRPr="005A6E1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5A6E13" w:rsidRDefault="00CE580E" w:rsidP="008B2856">
            <w:pPr>
              <w:jc w:val="both"/>
              <w:rPr>
                <w:rFonts w:ascii="Garamond" w:hAnsi="Garamond"/>
                <w:b/>
              </w:rPr>
            </w:pPr>
            <w:r w:rsidRPr="005A6E13">
              <w:rPr>
                <w:rFonts w:ascii="Garamond" w:hAnsi="Garamond"/>
                <w:b/>
              </w:rPr>
              <w:t>Procédure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852DA3" w:rsidRDefault="00CE580E" w:rsidP="008B2856">
            <w:pPr>
              <w:spacing w:line="280" w:lineRule="exact"/>
              <w:jc w:val="both"/>
              <w:rPr>
                <w:rFonts w:ascii="Garamond" w:eastAsia="Cambria" w:hAnsi="Garamond"/>
                <w:b/>
              </w:rPr>
            </w:pPr>
            <w:r>
              <w:rPr>
                <w:rFonts w:ascii="Garamond" w:eastAsia="Cambria" w:hAnsi="Garamond"/>
                <w:b/>
              </w:rPr>
              <w:t>Etablir le contrat, le bon ou l’ordre de démarrage</w:t>
            </w:r>
          </w:p>
          <w:p w:rsidR="00CE580E" w:rsidRPr="005A6E1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</w:p>
        </w:tc>
      </w:tr>
      <w:tr w:rsidR="00CE580E" w:rsidRPr="005A6E1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5A6E13" w:rsidRDefault="00CE580E" w:rsidP="008B2856">
            <w:pPr>
              <w:jc w:val="both"/>
              <w:rPr>
                <w:rFonts w:ascii="Garamond" w:hAnsi="Garamond"/>
              </w:rPr>
            </w:pPr>
            <w:r w:rsidRPr="005A6E13">
              <w:rPr>
                <w:rFonts w:ascii="Garamond" w:hAnsi="Garamond"/>
              </w:rPr>
              <w:t>Acteur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5A6E1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  <w:color w:val="000000" w:themeColor="text1"/>
              </w:rPr>
              <w:t>CPM, Service Approvisionnement, Service technique concerné</w:t>
            </w:r>
          </w:p>
        </w:tc>
      </w:tr>
      <w:tr w:rsidR="00CE580E" w:rsidRPr="005A6E1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5A6E13" w:rsidRDefault="00CE580E" w:rsidP="008B2856">
            <w:pPr>
              <w:jc w:val="both"/>
              <w:rPr>
                <w:rFonts w:ascii="Garamond" w:hAnsi="Garamond"/>
              </w:rPr>
            </w:pPr>
            <w:r w:rsidRPr="005A6E13">
              <w:rPr>
                <w:rFonts w:ascii="Garamond" w:hAnsi="Garamond"/>
              </w:rPr>
              <w:t>Support(s) ou fait générateur (s)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5A6E1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 xml:space="preserve">Procès-verbal d’attribution provisoire </w:t>
            </w:r>
          </w:p>
        </w:tc>
      </w:tr>
      <w:tr w:rsidR="00CE580E" w:rsidRPr="005A6E13" w:rsidTr="008B2856">
        <w:tc>
          <w:tcPr>
            <w:tcW w:w="9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5A6E13" w:rsidRDefault="00CE580E" w:rsidP="008B2856">
            <w:pPr>
              <w:jc w:val="both"/>
              <w:rPr>
                <w:rFonts w:ascii="Garamond" w:hAnsi="Garamond"/>
              </w:rPr>
            </w:pPr>
            <w:r w:rsidRPr="005A6E13">
              <w:rPr>
                <w:rFonts w:ascii="Garamond" w:hAnsi="Garamond"/>
              </w:rPr>
              <w:t xml:space="preserve"> </w:t>
            </w:r>
          </w:p>
          <w:p w:rsidR="00CE580E" w:rsidRDefault="00CE580E" w:rsidP="008B2856">
            <w:pPr>
              <w:spacing w:line="0" w:lineRule="atLeast"/>
              <w:ind w:left="140"/>
              <w:jc w:val="both"/>
              <w:rPr>
                <w:rFonts w:ascii="Garamond" w:eastAsia="Cambria" w:hAnsi="Garamond"/>
                <w:b/>
              </w:rPr>
            </w:pPr>
            <w:r w:rsidRPr="005A6E13">
              <w:rPr>
                <w:rFonts w:ascii="Garamond" w:eastAsia="Cambria" w:hAnsi="Garamond"/>
                <w:b/>
              </w:rPr>
              <w:t>Tâches à exécuter :</w:t>
            </w:r>
          </w:p>
          <w:p w:rsidR="00CE580E" w:rsidRDefault="00CE580E" w:rsidP="008B2856">
            <w:pPr>
              <w:spacing w:line="0" w:lineRule="atLeast"/>
              <w:ind w:left="140"/>
              <w:jc w:val="both"/>
              <w:rPr>
                <w:rFonts w:ascii="Garamond" w:eastAsia="Cambria" w:hAnsi="Garamond"/>
                <w:b/>
              </w:rPr>
            </w:pPr>
          </w:p>
          <w:p w:rsidR="00CE580E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bCs/>
              </w:rPr>
            </w:pPr>
            <w:proofErr w:type="gramStart"/>
            <w:r>
              <w:rPr>
                <w:rFonts w:ascii="Garamond" w:eastAsia="Cambria" w:hAnsi="Garamond"/>
                <w:bCs/>
              </w:rPr>
              <w:t>préparer</w:t>
            </w:r>
            <w:proofErr w:type="gramEnd"/>
            <w:r>
              <w:rPr>
                <w:rFonts w:ascii="Garamond" w:eastAsia="Cambria" w:hAnsi="Garamond"/>
                <w:bCs/>
              </w:rPr>
              <w:t xml:space="preserve"> le contrat ;</w:t>
            </w:r>
          </w:p>
          <w:p w:rsidR="00CE580E" w:rsidRPr="00717BDC" w:rsidRDefault="00CE580E" w:rsidP="00CE580E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Garamond" w:hAnsi="Garamond"/>
                <w:bCs/>
                <w:sz w:val="24"/>
                <w:szCs w:val="24"/>
              </w:rPr>
            </w:pPr>
            <w:proofErr w:type="gramStart"/>
            <w:r w:rsidRPr="00717BDC">
              <w:rPr>
                <w:rFonts w:ascii="Garamond" w:hAnsi="Garamond"/>
                <w:bCs/>
                <w:sz w:val="24"/>
                <w:szCs w:val="24"/>
              </w:rPr>
              <w:t>soumettre</w:t>
            </w:r>
            <w:proofErr w:type="gramEnd"/>
            <w:r w:rsidRPr="00717BDC">
              <w:rPr>
                <w:rFonts w:ascii="Garamond" w:hAnsi="Garamond"/>
                <w:bCs/>
                <w:sz w:val="24"/>
                <w:szCs w:val="24"/>
              </w:rPr>
              <w:t xml:space="preserve"> le contrat au </w:t>
            </w:r>
            <w:r>
              <w:rPr>
                <w:rFonts w:ascii="Garamond" w:hAnsi="Garamond"/>
                <w:bCs/>
                <w:sz w:val="24"/>
                <w:szCs w:val="24"/>
              </w:rPr>
              <w:t>candidat retenu</w:t>
            </w:r>
            <w:r w:rsidRPr="00717BDC">
              <w:rPr>
                <w:rFonts w:ascii="Garamond" w:hAnsi="Garamond"/>
                <w:bCs/>
                <w:sz w:val="24"/>
                <w:szCs w:val="24"/>
              </w:rPr>
              <w:t xml:space="preserve"> pour signature ;</w:t>
            </w:r>
          </w:p>
          <w:p w:rsidR="00CE580E" w:rsidRPr="00717BDC" w:rsidRDefault="00CE580E" w:rsidP="00CE580E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Garamond" w:hAnsi="Garamond"/>
                <w:bCs/>
                <w:sz w:val="24"/>
                <w:szCs w:val="24"/>
              </w:rPr>
            </w:pPr>
            <w:proofErr w:type="gramStart"/>
            <w:r w:rsidRPr="00717BDC">
              <w:rPr>
                <w:rFonts w:ascii="Garamond" w:hAnsi="Garamond"/>
                <w:bCs/>
                <w:sz w:val="24"/>
                <w:szCs w:val="24"/>
              </w:rPr>
              <w:t>soumettre</w:t>
            </w:r>
            <w:proofErr w:type="gramEnd"/>
            <w:r w:rsidRPr="00717BDC">
              <w:rPr>
                <w:rFonts w:ascii="Garamond" w:hAnsi="Garamond"/>
                <w:bCs/>
                <w:sz w:val="24"/>
                <w:szCs w:val="24"/>
              </w:rPr>
              <w:t xml:space="preserve"> le</w:t>
            </w:r>
            <w:r>
              <w:rPr>
                <w:rFonts w:ascii="Garamond" w:hAnsi="Garamond"/>
                <w:bCs/>
                <w:sz w:val="24"/>
                <w:szCs w:val="24"/>
              </w:rPr>
              <w:t xml:space="preserve"> </w:t>
            </w:r>
            <w:r w:rsidRPr="00717BDC">
              <w:rPr>
                <w:rFonts w:ascii="Garamond" w:hAnsi="Garamond"/>
                <w:bCs/>
                <w:sz w:val="24"/>
                <w:szCs w:val="24"/>
              </w:rPr>
              <w:t>contrat au Directeur pour signature ;</w:t>
            </w:r>
          </w:p>
          <w:p w:rsidR="00CE580E" w:rsidRDefault="00CE580E" w:rsidP="00CE580E">
            <w:pPr>
              <w:pStyle w:val="Paragraphedeliste"/>
              <w:numPr>
                <w:ilvl w:val="0"/>
                <w:numId w:val="2"/>
              </w:numPr>
              <w:spacing w:line="280" w:lineRule="exact"/>
              <w:jc w:val="both"/>
              <w:rPr>
                <w:rFonts w:ascii="Garamond" w:hAnsi="Garamond"/>
              </w:rPr>
            </w:pPr>
            <w:proofErr w:type="gramStart"/>
            <w:r>
              <w:rPr>
                <w:rFonts w:ascii="Garamond" w:hAnsi="Garamond"/>
              </w:rPr>
              <w:t>é</w:t>
            </w:r>
            <w:r w:rsidRPr="00852DA3">
              <w:rPr>
                <w:rFonts w:ascii="Garamond" w:hAnsi="Garamond"/>
              </w:rPr>
              <w:t>tablir</w:t>
            </w:r>
            <w:proofErr w:type="gramEnd"/>
            <w:r w:rsidRPr="00852DA3"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</w:rPr>
              <w:t>le</w:t>
            </w:r>
            <w:r w:rsidRPr="00852DA3"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</w:rPr>
              <w:t>b</w:t>
            </w:r>
            <w:r w:rsidRPr="00852DA3">
              <w:rPr>
                <w:rFonts w:ascii="Garamond" w:hAnsi="Garamond"/>
              </w:rPr>
              <w:t xml:space="preserve">on de </w:t>
            </w:r>
            <w:r>
              <w:rPr>
                <w:rFonts w:ascii="Garamond" w:hAnsi="Garamond"/>
              </w:rPr>
              <w:t>c</w:t>
            </w:r>
            <w:r w:rsidRPr="00852DA3">
              <w:rPr>
                <w:rFonts w:ascii="Garamond" w:hAnsi="Garamond"/>
              </w:rPr>
              <w:t>ommande, le bon de travail ou l’ordre de démarrage des services</w:t>
            </w:r>
            <w:r>
              <w:rPr>
                <w:rFonts w:ascii="Garamond" w:hAnsi="Garamond"/>
              </w:rPr>
              <w:t> ;</w:t>
            </w:r>
          </w:p>
          <w:p w:rsidR="00CE580E" w:rsidRPr="00852DA3" w:rsidRDefault="00CE580E" w:rsidP="00CE580E">
            <w:pPr>
              <w:pStyle w:val="Paragraphedeliste"/>
              <w:numPr>
                <w:ilvl w:val="0"/>
                <w:numId w:val="2"/>
              </w:numPr>
              <w:spacing w:line="280" w:lineRule="exact"/>
              <w:jc w:val="both"/>
              <w:rPr>
                <w:rFonts w:ascii="Garamond" w:hAnsi="Garamond"/>
              </w:rPr>
            </w:pPr>
            <w:proofErr w:type="gramStart"/>
            <w:r>
              <w:rPr>
                <w:rFonts w:ascii="Garamond" w:hAnsi="Garamond"/>
              </w:rPr>
              <w:t>soumettre</w:t>
            </w:r>
            <w:proofErr w:type="gramEnd"/>
            <w:r>
              <w:rPr>
                <w:rFonts w:ascii="Garamond" w:hAnsi="Garamond"/>
              </w:rPr>
              <w:t xml:space="preserve"> le bon ou l’ordre au Directeur pour signature.</w:t>
            </w:r>
          </w:p>
          <w:p w:rsidR="00CE580E" w:rsidRPr="005A6E13" w:rsidRDefault="00CE580E" w:rsidP="008B2856">
            <w:pPr>
              <w:tabs>
                <w:tab w:val="left" w:pos="840"/>
              </w:tabs>
              <w:spacing w:line="0" w:lineRule="atLeast"/>
              <w:ind w:left="860" w:right="160" w:hanging="359"/>
              <w:jc w:val="both"/>
              <w:rPr>
                <w:rFonts w:ascii="Garamond" w:hAnsi="Garamond"/>
              </w:rPr>
            </w:pPr>
            <w:r w:rsidRPr="005A6E13">
              <w:rPr>
                <w:rFonts w:ascii="Garamond" w:hAnsi="Garamond"/>
              </w:rPr>
              <w:t xml:space="preserve">         </w:t>
            </w:r>
          </w:p>
        </w:tc>
      </w:tr>
      <w:tr w:rsidR="00CE580E" w:rsidRPr="00367C8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Formulaire</w:t>
            </w:r>
            <w:r>
              <w:rPr>
                <w:rFonts w:ascii="Garamond" w:hAnsi="Garamond"/>
              </w:rPr>
              <w:t>s</w:t>
            </w:r>
            <w:r w:rsidRPr="00367C83">
              <w:rPr>
                <w:rFonts w:ascii="Garamond" w:hAnsi="Garamond"/>
              </w:rPr>
              <w:t xml:space="preserve"> de support :</w:t>
            </w: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eastAsia="Cambria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>
              <w:rPr>
                <w:rFonts w:ascii="Garamond" w:eastAsia="Cambria" w:hAnsi="Garamond"/>
              </w:rPr>
              <w:t>Contrat, notifications, bon, ordre de démarrage</w:t>
            </w:r>
          </w:p>
        </w:tc>
      </w:tr>
      <w:tr w:rsidR="00CE580E" w:rsidRPr="00367C8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Procédure précédente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367C8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</w:p>
          <w:p w:rsidR="00CE580E" w:rsidRDefault="00CE580E" w:rsidP="008B2856">
            <w:pPr>
              <w:tabs>
                <w:tab w:val="left" w:pos="2338"/>
              </w:tabs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>Evaluer les offres et attribuer</w:t>
            </w:r>
          </w:p>
          <w:p w:rsidR="00CE580E" w:rsidRPr="00367C8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</w:p>
        </w:tc>
      </w:tr>
      <w:tr w:rsidR="00CE580E" w:rsidRPr="00367C83" w:rsidTr="008B2856">
        <w:trPr>
          <w:trHeight w:val="34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Procédure suivante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</w:p>
          <w:p w:rsidR="00CE580E" w:rsidRPr="007D14A9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  <w:r w:rsidRPr="007D14A9">
              <w:rPr>
                <w:rFonts w:ascii="Garamond" w:eastAsia="Cambria" w:hAnsi="Garamond"/>
                <w:b/>
              </w:rPr>
              <w:t>Approuver le PV d’attribution - Signer le</w:t>
            </w:r>
            <w:r>
              <w:rPr>
                <w:rFonts w:ascii="Garamond" w:eastAsia="Cambria" w:hAnsi="Garamond"/>
                <w:b/>
              </w:rPr>
              <w:t xml:space="preserve"> contrat, le</w:t>
            </w:r>
            <w:r w:rsidRPr="007D14A9">
              <w:rPr>
                <w:rFonts w:ascii="Garamond" w:eastAsia="Cambria" w:hAnsi="Garamond"/>
                <w:b/>
              </w:rPr>
              <w:t xml:space="preserve"> </w:t>
            </w:r>
            <w:r>
              <w:rPr>
                <w:rFonts w:ascii="Garamond" w:eastAsia="Cambria" w:hAnsi="Garamond"/>
                <w:b/>
              </w:rPr>
              <w:t>b</w:t>
            </w:r>
            <w:r w:rsidRPr="007D14A9">
              <w:rPr>
                <w:rFonts w:ascii="Garamond" w:eastAsia="Cambria" w:hAnsi="Garamond"/>
                <w:b/>
              </w:rPr>
              <w:t xml:space="preserve">on ou l’ordre de démarrage </w:t>
            </w:r>
          </w:p>
          <w:p w:rsidR="00CE580E" w:rsidRPr="00367C83" w:rsidRDefault="00CE580E" w:rsidP="008B2856">
            <w:pPr>
              <w:spacing w:line="0" w:lineRule="atLeast"/>
              <w:jc w:val="both"/>
              <w:rPr>
                <w:rFonts w:ascii="Garamond" w:hAnsi="Garamond"/>
              </w:rPr>
            </w:pPr>
          </w:p>
        </w:tc>
      </w:tr>
    </w:tbl>
    <w:p w:rsidR="00CE580E" w:rsidRDefault="00CE580E"/>
    <w:p w:rsidR="00CE580E" w:rsidRDefault="00CE580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19"/>
        <w:gridCol w:w="6197"/>
      </w:tblGrid>
      <w:tr w:rsidR="00CE580E" w:rsidRPr="005A6E1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5A6E13" w:rsidRDefault="00CE580E" w:rsidP="008B2856">
            <w:pPr>
              <w:jc w:val="both"/>
              <w:rPr>
                <w:rFonts w:ascii="Garamond" w:hAnsi="Garamond"/>
                <w:b/>
              </w:rPr>
            </w:pPr>
            <w:r w:rsidRPr="005A6E13">
              <w:rPr>
                <w:rFonts w:ascii="Garamond" w:hAnsi="Garamond"/>
                <w:b/>
              </w:rPr>
              <w:t>Procédure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7D14A9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  <w:r w:rsidRPr="007D14A9">
              <w:rPr>
                <w:rFonts w:ascii="Garamond" w:eastAsia="Cambria" w:hAnsi="Garamond"/>
                <w:b/>
              </w:rPr>
              <w:t>Approuver le PV d’attribution provisoire</w:t>
            </w:r>
            <w:r>
              <w:rPr>
                <w:rFonts w:ascii="Garamond" w:eastAsia="Cambria" w:hAnsi="Garamond"/>
                <w:b/>
              </w:rPr>
              <w:t xml:space="preserve"> </w:t>
            </w:r>
            <w:r w:rsidRPr="007D14A9">
              <w:rPr>
                <w:rFonts w:ascii="Garamond" w:eastAsia="Cambria" w:hAnsi="Garamond"/>
                <w:b/>
              </w:rPr>
              <w:t xml:space="preserve">- Signer </w:t>
            </w:r>
            <w:r>
              <w:rPr>
                <w:rFonts w:ascii="Garamond" w:eastAsia="Cambria" w:hAnsi="Garamond"/>
                <w:b/>
              </w:rPr>
              <w:t xml:space="preserve">le contrat, </w:t>
            </w:r>
            <w:r w:rsidRPr="007D14A9">
              <w:rPr>
                <w:rFonts w:ascii="Garamond" w:eastAsia="Cambria" w:hAnsi="Garamond"/>
                <w:b/>
              </w:rPr>
              <w:t xml:space="preserve">le </w:t>
            </w:r>
            <w:r>
              <w:rPr>
                <w:rFonts w:ascii="Garamond" w:eastAsia="Cambria" w:hAnsi="Garamond"/>
                <w:b/>
              </w:rPr>
              <w:t>b</w:t>
            </w:r>
            <w:r w:rsidRPr="007D14A9">
              <w:rPr>
                <w:rFonts w:ascii="Garamond" w:eastAsia="Cambria" w:hAnsi="Garamond"/>
                <w:b/>
              </w:rPr>
              <w:t xml:space="preserve">on ou l’ordre de démarrage </w:t>
            </w:r>
          </w:p>
        </w:tc>
      </w:tr>
      <w:tr w:rsidR="00CE580E" w:rsidRPr="005A6E1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5A6E13" w:rsidRDefault="00CE580E" w:rsidP="008B2856">
            <w:pPr>
              <w:jc w:val="both"/>
              <w:rPr>
                <w:rFonts w:ascii="Garamond" w:hAnsi="Garamond"/>
              </w:rPr>
            </w:pPr>
            <w:r w:rsidRPr="005A6E13">
              <w:rPr>
                <w:rFonts w:ascii="Garamond" w:hAnsi="Garamond"/>
              </w:rPr>
              <w:t>Acteur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5A6E1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>Directeur</w:t>
            </w:r>
          </w:p>
        </w:tc>
      </w:tr>
      <w:tr w:rsidR="00CE580E" w:rsidRPr="005A6E1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5A6E13" w:rsidRDefault="00CE580E" w:rsidP="008B2856">
            <w:pPr>
              <w:jc w:val="both"/>
              <w:rPr>
                <w:rFonts w:ascii="Garamond" w:hAnsi="Garamond"/>
              </w:rPr>
            </w:pPr>
            <w:r w:rsidRPr="005A6E13">
              <w:rPr>
                <w:rFonts w:ascii="Garamond" w:hAnsi="Garamond"/>
              </w:rPr>
              <w:t>Support(s) ou fait générateur (s)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5A6E1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>PV d’attribution provisoire, Bon ou Ordre de démarrage</w:t>
            </w:r>
          </w:p>
        </w:tc>
      </w:tr>
      <w:tr w:rsidR="00CE580E" w:rsidRPr="005A6E13" w:rsidTr="008B2856">
        <w:tc>
          <w:tcPr>
            <w:tcW w:w="9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5A6E13" w:rsidRDefault="00CE580E" w:rsidP="008B2856">
            <w:pPr>
              <w:jc w:val="both"/>
              <w:rPr>
                <w:rFonts w:ascii="Garamond" w:hAnsi="Garamond"/>
              </w:rPr>
            </w:pPr>
            <w:r w:rsidRPr="005A6E13">
              <w:rPr>
                <w:rFonts w:ascii="Garamond" w:hAnsi="Garamond"/>
              </w:rPr>
              <w:t xml:space="preserve"> </w:t>
            </w:r>
          </w:p>
          <w:p w:rsidR="00CE580E" w:rsidRDefault="00CE580E" w:rsidP="008B2856">
            <w:pPr>
              <w:spacing w:line="0" w:lineRule="atLeast"/>
              <w:ind w:left="140"/>
              <w:jc w:val="both"/>
              <w:rPr>
                <w:rFonts w:ascii="Garamond" w:eastAsia="Cambria" w:hAnsi="Garamond"/>
                <w:b/>
              </w:rPr>
            </w:pPr>
            <w:r>
              <w:rPr>
                <w:rFonts w:ascii="Garamond" w:eastAsia="Cambria" w:hAnsi="Garamond"/>
                <w:b/>
              </w:rPr>
              <w:t>Tâches à exécuter :</w:t>
            </w:r>
          </w:p>
          <w:p w:rsidR="00CE580E" w:rsidRPr="00D85B94" w:rsidRDefault="00CE580E" w:rsidP="008B2856">
            <w:pPr>
              <w:spacing w:line="0" w:lineRule="atLeast"/>
              <w:ind w:left="140"/>
              <w:jc w:val="both"/>
              <w:rPr>
                <w:rFonts w:ascii="Garamond" w:eastAsia="Cambria" w:hAnsi="Garamond"/>
                <w:b/>
              </w:rPr>
            </w:pPr>
          </w:p>
          <w:p w:rsidR="00CE580E" w:rsidRPr="00D85B94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bCs/>
                <w:sz w:val="24"/>
                <w:szCs w:val="24"/>
              </w:rPr>
            </w:pPr>
            <w:proofErr w:type="gramStart"/>
            <w:r>
              <w:rPr>
                <w:rFonts w:ascii="Garamond" w:eastAsia="Cambria" w:hAnsi="Garamond"/>
                <w:bCs/>
                <w:sz w:val="24"/>
                <w:szCs w:val="24"/>
              </w:rPr>
              <w:t>a</w:t>
            </w:r>
            <w:r w:rsidRPr="00D85B94">
              <w:rPr>
                <w:rFonts w:ascii="Garamond" w:eastAsia="Cambria" w:hAnsi="Garamond"/>
                <w:bCs/>
                <w:sz w:val="24"/>
                <w:szCs w:val="24"/>
              </w:rPr>
              <w:t>pprouver</w:t>
            </w:r>
            <w:proofErr w:type="gramEnd"/>
            <w:r w:rsidRPr="00D85B94">
              <w:rPr>
                <w:rFonts w:ascii="Garamond" w:eastAsia="Cambria" w:hAnsi="Garamond"/>
                <w:bCs/>
                <w:sz w:val="24"/>
                <w:szCs w:val="24"/>
              </w:rPr>
              <w:t xml:space="preserve"> le </w:t>
            </w:r>
            <w:r>
              <w:rPr>
                <w:rFonts w:ascii="Garamond" w:eastAsia="Cambria" w:hAnsi="Garamond"/>
                <w:bCs/>
                <w:sz w:val="24"/>
                <w:szCs w:val="24"/>
              </w:rPr>
              <w:t>PV</w:t>
            </w:r>
            <w:r w:rsidRPr="00D85B94">
              <w:rPr>
                <w:rFonts w:ascii="Garamond" w:eastAsia="Cambria" w:hAnsi="Garamond"/>
                <w:bCs/>
                <w:sz w:val="24"/>
                <w:szCs w:val="24"/>
              </w:rPr>
              <w:t xml:space="preserve"> d’attribution</w:t>
            </w:r>
            <w:r>
              <w:rPr>
                <w:rFonts w:ascii="Garamond" w:eastAsia="Cambria" w:hAnsi="Garamond"/>
                <w:bCs/>
                <w:sz w:val="24"/>
                <w:szCs w:val="24"/>
              </w:rPr>
              <w:t xml:space="preserve"> provisoire ;</w:t>
            </w:r>
          </w:p>
          <w:p w:rsidR="00CE580E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bCs/>
                <w:sz w:val="24"/>
                <w:szCs w:val="24"/>
              </w:rPr>
            </w:pPr>
            <w:proofErr w:type="gramStart"/>
            <w:r>
              <w:rPr>
                <w:rFonts w:ascii="Garamond" w:eastAsia="Cambria" w:hAnsi="Garamond"/>
                <w:bCs/>
                <w:sz w:val="24"/>
                <w:szCs w:val="24"/>
              </w:rPr>
              <w:t>s</w:t>
            </w:r>
            <w:r w:rsidRPr="00D85B94">
              <w:rPr>
                <w:rFonts w:ascii="Garamond" w:eastAsia="Cambria" w:hAnsi="Garamond"/>
                <w:bCs/>
                <w:sz w:val="24"/>
                <w:szCs w:val="24"/>
              </w:rPr>
              <w:t>igner</w:t>
            </w:r>
            <w:proofErr w:type="gramEnd"/>
            <w:r w:rsidRPr="00D85B94">
              <w:rPr>
                <w:rFonts w:ascii="Garamond" w:eastAsia="Cambria" w:hAnsi="Garamond"/>
                <w:bCs/>
                <w:sz w:val="24"/>
                <w:szCs w:val="24"/>
              </w:rPr>
              <w:t xml:space="preserve"> le contrat</w:t>
            </w:r>
            <w:r>
              <w:rPr>
                <w:rFonts w:ascii="Garamond" w:eastAsia="Cambria" w:hAnsi="Garamond"/>
                <w:bCs/>
                <w:sz w:val="24"/>
                <w:szCs w:val="24"/>
              </w:rPr>
              <w:t> ;</w:t>
            </w:r>
          </w:p>
          <w:p w:rsidR="00CE580E" w:rsidRPr="00717BDC" w:rsidRDefault="00CE580E" w:rsidP="00CE580E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Garamond" w:hAnsi="Garamond"/>
                <w:bCs/>
                <w:sz w:val="24"/>
                <w:szCs w:val="24"/>
              </w:rPr>
            </w:pPr>
            <w:proofErr w:type="gramStart"/>
            <w:r w:rsidRPr="00717BDC">
              <w:rPr>
                <w:rFonts w:ascii="Garamond" w:hAnsi="Garamond"/>
                <w:bCs/>
                <w:sz w:val="24"/>
                <w:szCs w:val="24"/>
              </w:rPr>
              <w:t>transmettre</w:t>
            </w:r>
            <w:proofErr w:type="gramEnd"/>
            <w:r w:rsidRPr="00717BDC">
              <w:rPr>
                <w:rFonts w:ascii="Garamond" w:hAnsi="Garamond"/>
                <w:bCs/>
                <w:sz w:val="24"/>
                <w:szCs w:val="24"/>
              </w:rPr>
              <w:t xml:space="preserve"> le contrat au titulaire pour enregistrement</w:t>
            </w:r>
            <w:r>
              <w:rPr>
                <w:rFonts w:ascii="Garamond" w:hAnsi="Garamond"/>
                <w:bCs/>
                <w:sz w:val="24"/>
                <w:szCs w:val="24"/>
              </w:rPr>
              <w:t> ;</w:t>
            </w:r>
          </w:p>
          <w:p w:rsidR="00CE580E" w:rsidRPr="00852DA3" w:rsidRDefault="00CE580E" w:rsidP="00CE580E">
            <w:pPr>
              <w:pStyle w:val="Paragraphedeliste"/>
              <w:numPr>
                <w:ilvl w:val="0"/>
                <w:numId w:val="2"/>
              </w:numPr>
              <w:spacing w:line="280" w:lineRule="exact"/>
              <w:jc w:val="both"/>
              <w:rPr>
                <w:rFonts w:ascii="Garamond" w:hAnsi="Garamond"/>
              </w:rPr>
            </w:pPr>
            <w:proofErr w:type="gramStart"/>
            <w:r>
              <w:rPr>
                <w:rFonts w:ascii="Garamond" w:hAnsi="Garamond"/>
              </w:rPr>
              <w:t>signer</w:t>
            </w:r>
            <w:proofErr w:type="gramEnd"/>
            <w:r w:rsidRPr="00852DA3"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</w:rPr>
              <w:t>le</w:t>
            </w:r>
            <w:r w:rsidRPr="00852DA3"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</w:rPr>
              <w:t>b</w:t>
            </w:r>
            <w:r w:rsidRPr="00852DA3">
              <w:rPr>
                <w:rFonts w:ascii="Garamond" w:hAnsi="Garamond"/>
              </w:rPr>
              <w:t xml:space="preserve">on de </w:t>
            </w:r>
            <w:r>
              <w:rPr>
                <w:rFonts w:ascii="Garamond" w:hAnsi="Garamond"/>
              </w:rPr>
              <w:t>c</w:t>
            </w:r>
            <w:r w:rsidRPr="00852DA3">
              <w:rPr>
                <w:rFonts w:ascii="Garamond" w:hAnsi="Garamond"/>
              </w:rPr>
              <w:t>ommande, le bon de travail ou l’ordre de démarrage des services</w:t>
            </w:r>
            <w:r>
              <w:rPr>
                <w:rFonts w:ascii="Garamond" w:hAnsi="Garamond"/>
              </w:rPr>
              <w:t> ;</w:t>
            </w:r>
          </w:p>
          <w:p w:rsidR="00CE580E" w:rsidRPr="00D85B94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bCs/>
                <w:sz w:val="24"/>
                <w:szCs w:val="24"/>
              </w:rPr>
            </w:pPr>
            <w:proofErr w:type="gramStart"/>
            <w:r>
              <w:rPr>
                <w:rFonts w:ascii="Garamond" w:eastAsia="Cambria" w:hAnsi="Garamond"/>
                <w:bCs/>
                <w:sz w:val="24"/>
                <w:szCs w:val="24"/>
              </w:rPr>
              <w:t>notifier</w:t>
            </w:r>
            <w:proofErr w:type="gramEnd"/>
            <w:r>
              <w:rPr>
                <w:rFonts w:ascii="Garamond" w:eastAsia="Cambria" w:hAnsi="Garamond"/>
                <w:bCs/>
                <w:sz w:val="24"/>
                <w:szCs w:val="24"/>
              </w:rPr>
              <w:t xml:space="preserve"> l’avis au titulaire adressé et aviser les candidats non retenus.</w:t>
            </w:r>
          </w:p>
          <w:p w:rsidR="00CE580E" w:rsidRPr="006B55D0" w:rsidRDefault="00CE580E" w:rsidP="008B2856">
            <w:pPr>
              <w:pStyle w:val="Paragraphedeliste"/>
              <w:tabs>
                <w:tab w:val="left" w:pos="840"/>
              </w:tabs>
              <w:spacing w:line="0" w:lineRule="atLeast"/>
              <w:ind w:left="0" w:right="160"/>
              <w:jc w:val="both"/>
              <w:rPr>
                <w:rFonts w:ascii="Garamond" w:hAnsi="Garamond"/>
              </w:rPr>
            </w:pPr>
          </w:p>
        </w:tc>
      </w:tr>
      <w:tr w:rsidR="00CE580E" w:rsidRPr="00367C8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Formulaire</w:t>
            </w:r>
            <w:r>
              <w:rPr>
                <w:rFonts w:ascii="Garamond" w:hAnsi="Garamond"/>
              </w:rPr>
              <w:t>s</w:t>
            </w:r>
            <w:r w:rsidRPr="00367C83">
              <w:rPr>
                <w:rFonts w:ascii="Garamond" w:hAnsi="Garamond"/>
              </w:rPr>
              <w:t xml:space="preserve"> de support :</w:t>
            </w: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eastAsia="Cambria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>
              <w:rPr>
                <w:rFonts w:ascii="Garamond" w:eastAsia="Cambria" w:hAnsi="Garamond"/>
              </w:rPr>
              <w:t>Procès-verbaux, Notifications</w:t>
            </w:r>
          </w:p>
        </w:tc>
      </w:tr>
      <w:tr w:rsidR="00CE580E" w:rsidRPr="00367C8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Procédure précédente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367C83" w:rsidRDefault="00CE580E" w:rsidP="008B2856">
            <w:pPr>
              <w:spacing w:line="280" w:lineRule="exact"/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>Etablir le PV d’attribution provisoire, le contrat, le bon ou l’ordre de démarrage</w:t>
            </w:r>
          </w:p>
          <w:p w:rsidR="00CE580E" w:rsidRPr="00367C83" w:rsidRDefault="00CE580E" w:rsidP="008B2856">
            <w:pPr>
              <w:tabs>
                <w:tab w:val="left" w:pos="2338"/>
              </w:tabs>
              <w:jc w:val="both"/>
              <w:rPr>
                <w:rFonts w:ascii="Garamond" w:eastAsia="Cambria" w:hAnsi="Garamond"/>
              </w:rPr>
            </w:pPr>
          </w:p>
        </w:tc>
      </w:tr>
      <w:tr w:rsidR="00CE580E" w:rsidRPr="00367C83" w:rsidTr="008B2856">
        <w:trPr>
          <w:trHeight w:val="34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Procédure suivante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AB611C" w:rsidRDefault="00CE580E" w:rsidP="008B2856">
            <w:pPr>
              <w:spacing w:line="280" w:lineRule="exact"/>
              <w:jc w:val="both"/>
              <w:rPr>
                <w:rFonts w:ascii="Garamond" w:eastAsia="Cambria" w:hAnsi="Garamond"/>
                <w:b/>
              </w:rPr>
            </w:pPr>
            <w:r w:rsidRPr="00AB611C">
              <w:rPr>
                <w:rFonts w:ascii="Garamond" w:eastAsia="Cambria" w:hAnsi="Garamond"/>
                <w:b/>
              </w:rPr>
              <w:t>Remettre</w:t>
            </w:r>
            <w:r>
              <w:rPr>
                <w:rFonts w:ascii="Garamond" w:eastAsia="Cambria" w:hAnsi="Garamond"/>
                <w:b/>
              </w:rPr>
              <w:t xml:space="preserve"> le</w:t>
            </w:r>
            <w:r w:rsidRPr="00AB611C">
              <w:rPr>
                <w:rFonts w:ascii="Garamond" w:eastAsia="Cambria" w:hAnsi="Garamond"/>
                <w:b/>
              </w:rPr>
              <w:t xml:space="preserve"> </w:t>
            </w:r>
            <w:r>
              <w:rPr>
                <w:rFonts w:ascii="Garamond" w:eastAsia="Cambria" w:hAnsi="Garamond"/>
                <w:b/>
              </w:rPr>
              <w:t>contrat, le</w:t>
            </w:r>
            <w:r w:rsidRPr="00AB611C">
              <w:rPr>
                <w:rFonts w:ascii="Garamond" w:eastAsia="Cambria" w:hAnsi="Garamond"/>
                <w:b/>
              </w:rPr>
              <w:t xml:space="preserve"> </w:t>
            </w:r>
            <w:r>
              <w:rPr>
                <w:rFonts w:ascii="Garamond" w:eastAsia="Cambria" w:hAnsi="Garamond"/>
                <w:b/>
              </w:rPr>
              <w:t>b</w:t>
            </w:r>
            <w:r w:rsidRPr="00AB611C">
              <w:rPr>
                <w:rFonts w:ascii="Garamond" w:eastAsia="Cambria" w:hAnsi="Garamond"/>
                <w:b/>
              </w:rPr>
              <w:t xml:space="preserve">on ou </w:t>
            </w:r>
            <w:r>
              <w:rPr>
                <w:rFonts w:ascii="Garamond" w:eastAsia="Cambria" w:hAnsi="Garamond"/>
                <w:b/>
              </w:rPr>
              <w:t>l’</w:t>
            </w:r>
            <w:r w:rsidRPr="00AB611C">
              <w:rPr>
                <w:rFonts w:ascii="Garamond" w:eastAsia="Cambria" w:hAnsi="Garamond"/>
                <w:b/>
              </w:rPr>
              <w:t>ordre de démarrage au titulaire</w:t>
            </w:r>
          </w:p>
          <w:p w:rsidR="00CE580E" w:rsidRPr="00367C83" w:rsidRDefault="00CE580E" w:rsidP="008B2856">
            <w:pPr>
              <w:spacing w:line="0" w:lineRule="atLeast"/>
              <w:jc w:val="both"/>
              <w:rPr>
                <w:rFonts w:ascii="Garamond" w:hAnsi="Garamond"/>
              </w:rPr>
            </w:pPr>
          </w:p>
        </w:tc>
      </w:tr>
    </w:tbl>
    <w:p w:rsidR="00CE580E" w:rsidRDefault="00CE580E"/>
    <w:p w:rsidR="00CE580E" w:rsidRDefault="00CE580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18"/>
        <w:gridCol w:w="6198"/>
      </w:tblGrid>
      <w:tr w:rsidR="00CE580E" w:rsidRPr="005A6E1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5A6E13" w:rsidRDefault="00CE580E" w:rsidP="008B2856">
            <w:pPr>
              <w:jc w:val="both"/>
              <w:rPr>
                <w:rFonts w:ascii="Garamond" w:hAnsi="Garamond"/>
                <w:b/>
              </w:rPr>
            </w:pPr>
            <w:r w:rsidRPr="005A6E13">
              <w:rPr>
                <w:rFonts w:ascii="Garamond" w:hAnsi="Garamond"/>
                <w:b/>
              </w:rPr>
              <w:t>Procédure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AB611C" w:rsidRDefault="00CE580E" w:rsidP="008B2856">
            <w:pPr>
              <w:spacing w:line="280" w:lineRule="exact"/>
              <w:jc w:val="both"/>
              <w:rPr>
                <w:rFonts w:ascii="Garamond" w:eastAsia="Cambria" w:hAnsi="Garamond"/>
                <w:b/>
              </w:rPr>
            </w:pPr>
            <w:r w:rsidRPr="00AB611C">
              <w:rPr>
                <w:rFonts w:ascii="Garamond" w:eastAsia="Cambria" w:hAnsi="Garamond"/>
                <w:b/>
              </w:rPr>
              <w:t>Remettre le</w:t>
            </w:r>
            <w:r>
              <w:rPr>
                <w:rFonts w:ascii="Garamond" w:eastAsia="Cambria" w:hAnsi="Garamond"/>
                <w:b/>
              </w:rPr>
              <w:t xml:space="preserve"> contrat, le</w:t>
            </w:r>
            <w:r w:rsidRPr="00AB611C">
              <w:rPr>
                <w:rFonts w:ascii="Garamond" w:eastAsia="Cambria" w:hAnsi="Garamond"/>
                <w:b/>
              </w:rPr>
              <w:t xml:space="preserve"> </w:t>
            </w:r>
            <w:r>
              <w:rPr>
                <w:rFonts w:ascii="Garamond" w:eastAsia="Cambria" w:hAnsi="Garamond"/>
                <w:b/>
              </w:rPr>
              <w:t>b</w:t>
            </w:r>
            <w:r w:rsidRPr="00AB611C">
              <w:rPr>
                <w:rFonts w:ascii="Garamond" w:eastAsia="Cambria" w:hAnsi="Garamond"/>
                <w:b/>
              </w:rPr>
              <w:t xml:space="preserve">on ou </w:t>
            </w:r>
            <w:r>
              <w:rPr>
                <w:rFonts w:ascii="Garamond" w:eastAsia="Cambria" w:hAnsi="Garamond"/>
                <w:b/>
              </w:rPr>
              <w:t>l’</w:t>
            </w:r>
            <w:r w:rsidRPr="00AB611C">
              <w:rPr>
                <w:rFonts w:ascii="Garamond" w:eastAsia="Cambria" w:hAnsi="Garamond"/>
                <w:b/>
              </w:rPr>
              <w:t xml:space="preserve">ordre de démarrage au titulaire </w:t>
            </w:r>
          </w:p>
        </w:tc>
      </w:tr>
      <w:tr w:rsidR="00CE580E" w:rsidRPr="005A6E1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5A6E13" w:rsidRDefault="00CE580E" w:rsidP="008B2856">
            <w:pPr>
              <w:jc w:val="both"/>
              <w:rPr>
                <w:rFonts w:ascii="Garamond" w:hAnsi="Garamond"/>
              </w:rPr>
            </w:pPr>
            <w:r w:rsidRPr="005A6E13">
              <w:rPr>
                <w:rFonts w:ascii="Garamond" w:hAnsi="Garamond"/>
              </w:rPr>
              <w:t>Acteur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5A6E1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>CPM ou Service Approvisionnement ou Service technique concerné</w:t>
            </w:r>
          </w:p>
        </w:tc>
      </w:tr>
      <w:tr w:rsidR="00CE580E" w:rsidRPr="005A6E1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5A6E13" w:rsidRDefault="00CE580E" w:rsidP="008B2856">
            <w:pPr>
              <w:jc w:val="both"/>
              <w:rPr>
                <w:rFonts w:ascii="Garamond" w:hAnsi="Garamond"/>
              </w:rPr>
            </w:pPr>
            <w:r w:rsidRPr="005A6E13">
              <w:rPr>
                <w:rFonts w:ascii="Garamond" w:hAnsi="Garamond"/>
              </w:rPr>
              <w:t>Support(s) ou fait générateur (s)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5A6E1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>
              <w:rPr>
                <w:rFonts w:ascii="Garamond" w:eastAsia="Cambria" w:hAnsi="Garamond"/>
              </w:rPr>
              <w:t>Bons de commande, de travaux ou ordre de démarrage de service signés et contrat enregistré</w:t>
            </w:r>
          </w:p>
        </w:tc>
      </w:tr>
      <w:tr w:rsidR="00CE580E" w:rsidRPr="005A6E13" w:rsidTr="008B2856">
        <w:tc>
          <w:tcPr>
            <w:tcW w:w="9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5A6E13" w:rsidRDefault="00CE580E" w:rsidP="008B2856">
            <w:pPr>
              <w:jc w:val="both"/>
              <w:rPr>
                <w:rFonts w:ascii="Garamond" w:hAnsi="Garamond"/>
              </w:rPr>
            </w:pPr>
            <w:r w:rsidRPr="005A6E13">
              <w:rPr>
                <w:rFonts w:ascii="Garamond" w:hAnsi="Garamond"/>
              </w:rPr>
              <w:t xml:space="preserve"> </w:t>
            </w:r>
          </w:p>
          <w:p w:rsidR="00CE580E" w:rsidRDefault="00CE580E" w:rsidP="008B2856">
            <w:pPr>
              <w:spacing w:line="0" w:lineRule="atLeast"/>
              <w:ind w:left="140"/>
              <w:jc w:val="both"/>
              <w:rPr>
                <w:rFonts w:ascii="Garamond" w:eastAsia="Cambria" w:hAnsi="Garamond"/>
                <w:b/>
              </w:rPr>
            </w:pPr>
            <w:r w:rsidRPr="005A6E13">
              <w:rPr>
                <w:rFonts w:ascii="Garamond" w:eastAsia="Cambria" w:hAnsi="Garamond"/>
                <w:b/>
              </w:rPr>
              <w:t>Tâches à exécuter :</w:t>
            </w:r>
          </w:p>
          <w:p w:rsidR="00CE580E" w:rsidRDefault="00CE580E" w:rsidP="008B2856">
            <w:pPr>
              <w:spacing w:line="0" w:lineRule="atLeast"/>
              <w:ind w:left="140"/>
              <w:jc w:val="both"/>
              <w:rPr>
                <w:rFonts w:ascii="Garamond" w:eastAsia="Cambria" w:hAnsi="Garamond"/>
                <w:b/>
              </w:rPr>
            </w:pPr>
          </w:p>
          <w:p w:rsidR="00CE580E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bCs/>
              </w:rPr>
            </w:pPr>
            <w:proofErr w:type="gramStart"/>
            <w:r w:rsidRPr="00777832">
              <w:rPr>
                <w:rFonts w:ascii="Garamond" w:eastAsia="Cambria" w:hAnsi="Garamond"/>
                <w:bCs/>
              </w:rPr>
              <w:t>transmettre</w:t>
            </w:r>
            <w:proofErr w:type="gramEnd"/>
            <w:r w:rsidRPr="00777832">
              <w:rPr>
                <w:rFonts w:ascii="Garamond" w:eastAsia="Cambria" w:hAnsi="Garamond"/>
                <w:bCs/>
              </w:rPr>
              <w:t xml:space="preserve"> un exemplaire du contrat enregistré au titulaire ;</w:t>
            </w:r>
          </w:p>
          <w:p w:rsidR="00CE580E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bCs/>
              </w:rPr>
            </w:pPr>
            <w:proofErr w:type="gramStart"/>
            <w:r>
              <w:rPr>
                <w:rFonts w:ascii="Garamond" w:eastAsia="Cambria" w:hAnsi="Garamond"/>
                <w:bCs/>
              </w:rPr>
              <w:t>transmettre</w:t>
            </w:r>
            <w:proofErr w:type="gramEnd"/>
            <w:r>
              <w:rPr>
                <w:rFonts w:ascii="Garamond" w:eastAsia="Cambria" w:hAnsi="Garamond"/>
                <w:bCs/>
              </w:rPr>
              <w:t xml:space="preserve"> le bon ou l’ordre de démarrage au titulaire ;</w:t>
            </w:r>
          </w:p>
          <w:p w:rsidR="00CE580E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bCs/>
              </w:rPr>
            </w:pPr>
            <w:proofErr w:type="gramStart"/>
            <w:r>
              <w:rPr>
                <w:rFonts w:ascii="Garamond" w:eastAsia="Cambria" w:hAnsi="Garamond"/>
                <w:bCs/>
              </w:rPr>
              <w:t>remettre</w:t>
            </w:r>
            <w:proofErr w:type="gramEnd"/>
            <w:r>
              <w:rPr>
                <w:rFonts w:ascii="Garamond" w:eastAsia="Cambria" w:hAnsi="Garamond"/>
                <w:bCs/>
              </w:rPr>
              <w:t xml:space="preserve"> une copie du bon de commande au chef magasinier </w:t>
            </w:r>
          </w:p>
          <w:p w:rsidR="00CE580E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bCs/>
              </w:rPr>
            </w:pPr>
            <w:proofErr w:type="gramStart"/>
            <w:r>
              <w:rPr>
                <w:rFonts w:ascii="Garamond" w:eastAsia="Cambria" w:hAnsi="Garamond"/>
                <w:bCs/>
              </w:rPr>
              <w:t>enregistrer</w:t>
            </w:r>
            <w:proofErr w:type="gramEnd"/>
            <w:r>
              <w:rPr>
                <w:rFonts w:ascii="Garamond" w:eastAsia="Cambria" w:hAnsi="Garamond"/>
                <w:bCs/>
              </w:rPr>
              <w:t xml:space="preserve"> l’opération ;</w:t>
            </w:r>
          </w:p>
          <w:p w:rsidR="00CE580E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bCs/>
              </w:rPr>
            </w:pPr>
            <w:proofErr w:type="gramStart"/>
            <w:r>
              <w:rPr>
                <w:rFonts w:ascii="Garamond" w:eastAsia="Cambria" w:hAnsi="Garamond"/>
                <w:bCs/>
              </w:rPr>
              <w:t>garder</w:t>
            </w:r>
            <w:proofErr w:type="gramEnd"/>
            <w:r>
              <w:rPr>
                <w:rFonts w:ascii="Garamond" w:eastAsia="Cambria" w:hAnsi="Garamond"/>
                <w:bCs/>
              </w:rPr>
              <w:t xml:space="preserve"> la souche pour les archives ;</w:t>
            </w:r>
          </w:p>
          <w:p w:rsidR="00CE580E" w:rsidRPr="00777832" w:rsidRDefault="00CE580E" w:rsidP="00CE580E">
            <w:pPr>
              <w:pStyle w:val="Paragraphedeliste"/>
              <w:numPr>
                <w:ilvl w:val="0"/>
                <w:numId w:val="2"/>
              </w:numPr>
              <w:spacing w:line="0" w:lineRule="atLeast"/>
              <w:jc w:val="both"/>
              <w:rPr>
                <w:rFonts w:ascii="Garamond" w:eastAsia="Cambria" w:hAnsi="Garamond"/>
                <w:bCs/>
              </w:rPr>
            </w:pPr>
            <w:proofErr w:type="gramStart"/>
            <w:r>
              <w:rPr>
                <w:rFonts w:ascii="Garamond" w:eastAsia="Cambria" w:hAnsi="Garamond"/>
                <w:bCs/>
              </w:rPr>
              <w:t>faire</w:t>
            </w:r>
            <w:proofErr w:type="gramEnd"/>
            <w:r>
              <w:rPr>
                <w:rFonts w:ascii="Garamond" w:eastAsia="Cambria" w:hAnsi="Garamond"/>
                <w:bCs/>
              </w:rPr>
              <w:t xml:space="preserve"> la publication de l’attribution dans le portail des marchés publics (SYGMAP), si besoin.</w:t>
            </w:r>
          </w:p>
          <w:p w:rsidR="00CE580E" w:rsidRPr="002D1B6D" w:rsidRDefault="00CE580E" w:rsidP="008B2856">
            <w:pPr>
              <w:spacing w:line="0" w:lineRule="atLeast"/>
              <w:ind w:left="140"/>
              <w:jc w:val="both"/>
              <w:rPr>
                <w:rFonts w:ascii="Garamond" w:eastAsia="Cambria" w:hAnsi="Garamond"/>
                <w:b/>
              </w:rPr>
            </w:pPr>
          </w:p>
          <w:p w:rsidR="00CE580E" w:rsidRPr="00777832" w:rsidRDefault="00CE580E" w:rsidP="008B2856">
            <w:pPr>
              <w:tabs>
                <w:tab w:val="left" w:pos="860"/>
              </w:tabs>
              <w:spacing w:line="0" w:lineRule="atLeast"/>
              <w:rPr>
                <w:rFonts w:ascii="Garamond" w:eastAsia="Cambria" w:hAnsi="Garamond"/>
              </w:rPr>
            </w:pPr>
            <w:r w:rsidRPr="002D1B6D">
              <w:rPr>
                <w:rFonts w:ascii="Garamond" w:eastAsia="Cambria" w:hAnsi="Garamond"/>
              </w:rPr>
              <w:t xml:space="preserve">            </w:t>
            </w:r>
          </w:p>
          <w:p w:rsidR="00CE580E" w:rsidRPr="002D1B6D" w:rsidRDefault="00CE580E" w:rsidP="008B2856">
            <w:pPr>
              <w:spacing w:line="3" w:lineRule="exact"/>
              <w:rPr>
                <w:rFonts w:ascii="Garamond" w:eastAsia="Cambria" w:hAnsi="Garamond"/>
              </w:rPr>
            </w:pPr>
          </w:p>
          <w:p w:rsidR="00CE580E" w:rsidRPr="002D1B6D" w:rsidRDefault="00CE580E" w:rsidP="008B2856">
            <w:pPr>
              <w:spacing w:line="0" w:lineRule="atLeast"/>
              <w:ind w:left="140"/>
              <w:jc w:val="both"/>
              <w:rPr>
                <w:rFonts w:ascii="Garamond" w:eastAsia="Cambria" w:hAnsi="Garamond"/>
                <w:b/>
              </w:rPr>
            </w:pPr>
          </w:p>
          <w:p w:rsidR="00CE580E" w:rsidRPr="005A6E13" w:rsidRDefault="00CE580E" w:rsidP="008B2856">
            <w:pPr>
              <w:tabs>
                <w:tab w:val="left" w:pos="840"/>
              </w:tabs>
              <w:spacing w:line="0" w:lineRule="atLeast"/>
              <w:ind w:left="860" w:right="160" w:hanging="359"/>
              <w:jc w:val="both"/>
              <w:rPr>
                <w:rFonts w:ascii="Garamond" w:hAnsi="Garamond"/>
              </w:rPr>
            </w:pPr>
            <w:r w:rsidRPr="005A6E13">
              <w:rPr>
                <w:rFonts w:ascii="Garamond" w:hAnsi="Garamond"/>
              </w:rPr>
              <w:t xml:space="preserve"> </w:t>
            </w:r>
          </w:p>
        </w:tc>
      </w:tr>
      <w:tr w:rsidR="00CE580E" w:rsidRPr="00367C8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Formulaire</w:t>
            </w:r>
            <w:r>
              <w:rPr>
                <w:rFonts w:ascii="Garamond" w:hAnsi="Garamond"/>
              </w:rPr>
              <w:t>s</w:t>
            </w:r>
            <w:r w:rsidRPr="00367C83">
              <w:rPr>
                <w:rFonts w:ascii="Garamond" w:hAnsi="Garamond"/>
              </w:rPr>
              <w:t xml:space="preserve"> de support :</w:t>
            </w: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Default="00CE580E" w:rsidP="008B2856">
            <w:pPr>
              <w:jc w:val="both"/>
              <w:rPr>
                <w:rFonts w:ascii="Garamond" w:eastAsia="Cambria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>
              <w:rPr>
                <w:rFonts w:ascii="Garamond" w:eastAsia="Cambria" w:hAnsi="Garamond"/>
              </w:rPr>
              <w:t>Contrat, bons, ordre de démarrage ; SYGMAP</w:t>
            </w:r>
          </w:p>
        </w:tc>
      </w:tr>
      <w:tr w:rsidR="00CE580E" w:rsidRPr="00367C83" w:rsidTr="008B285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Procédure précédente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Pr="00367C83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</w:rPr>
            </w:pPr>
            <w:r w:rsidRPr="00F41668">
              <w:rPr>
                <w:rFonts w:ascii="Garamond" w:eastAsia="Cambria" w:hAnsi="Garamond"/>
              </w:rPr>
              <w:t>Approuver</w:t>
            </w:r>
            <w:r>
              <w:rPr>
                <w:rFonts w:ascii="Garamond" w:eastAsia="Cambria" w:hAnsi="Garamond"/>
              </w:rPr>
              <w:t xml:space="preserve"> le PV d’attribution provisoire - Signer le </w:t>
            </w:r>
            <w:proofErr w:type="gramStart"/>
            <w:r>
              <w:rPr>
                <w:rFonts w:ascii="Garamond" w:eastAsia="Cambria" w:hAnsi="Garamond"/>
              </w:rPr>
              <w:t xml:space="preserve">contrat,   </w:t>
            </w:r>
            <w:proofErr w:type="gramEnd"/>
            <w:r>
              <w:rPr>
                <w:rFonts w:ascii="Garamond" w:eastAsia="Cambria" w:hAnsi="Garamond"/>
              </w:rPr>
              <w:t xml:space="preserve">               le bon ou l’ordre de démarrage</w:t>
            </w:r>
          </w:p>
          <w:p w:rsidR="00CE580E" w:rsidRPr="00367C83" w:rsidRDefault="00CE580E" w:rsidP="008B2856">
            <w:pPr>
              <w:tabs>
                <w:tab w:val="left" w:pos="2338"/>
              </w:tabs>
              <w:jc w:val="both"/>
              <w:rPr>
                <w:rFonts w:ascii="Garamond" w:eastAsia="Cambria" w:hAnsi="Garamond"/>
              </w:rPr>
            </w:pPr>
          </w:p>
        </w:tc>
        <w:bookmarkStart w:id="0" w:name="_GoBack"/>
        <w:bookmarkEnd w:id="0"/>
      </w:tr>
      <w:tr w:rsidR="00CE580E" w:rsidRPr="00367C83" w:rsidTr="008B2856">
        <w:trPr>
          <w:trHeight w:val="34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</w:p>
          <w:p w:rsidR="00CE580E" w:rsidRPr="00367C83" w:rsidRDefault="00CE580E" w:rsidP="008B2856">
            <w:pPr>
              <w:jc w:val="both"/>
              <w:rPr>
                <w:rFonts w:ascii="Garamond" w:hAnsi="Garamond"/>
              </w:rPr>
            </w:pPr>
            <w:r w:rsidRPr="00367C83">
              <w:rPr>
                <w:rFonts w:ascii="Garamond" w:hAnsi="Garamond"/>
              </w:rPr>
              <w:t>Procédure suivante :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580E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</w:p>
          <w:p w:rsidR="00CE580E" w:rsidRPr="00AB611C" w:rsidRDefault="00CE580E" w:rsidP="008B2856">
            <w:pPr>
              <w:spacing w:line="0" w:lineRule="atLeast"/>
              <w:jc w:val="both"/>
              <w:rPr>
                <w:rFonts w:ascii="Garamond" w:eastAsia="Cambria" w:hAnsi="Garamond"/>
                <w:b/>
              </w:rPr>
            </w:pPr>
            <w:r w:rsidRPr="00AB611C">
              <w:rPr>
                <w:rFonts w:ascii="Garamond" w:eastAsia="Cambria" w:hAnsi="Garamond"/>
                <w:b/>
              </w:rPr>
              <w:t xml:space="preserve">Fin de </w:t>
            </w:r>
            <w:proofErr w:type="spellStart"/>
            <w:r>
              <w:rPr>
                <w:rFonts w:ascii="Garamond" w:eastAsia="Cambria" w:hAnsi="Garamond"/>
                <w:b/>
              </w:rPr>
              <w:t>sous-sous</w:t>
            </w:r>
            <w:proofErr w:type="spellEnd"/>
            <w:r>
              <w:rPr>
                <w:rFonts w:ascii="Garamond" w:eastAsia="Cambria" w:hAnsi="Garamond"/>
                <w:b/>
              </w:rPr>
              <w:t xml:space="preserve"> cycle et de sous-cycle.</w:t>
            </w:r>
          </w:p>
          <w:p w:rsidR="00CE580E" w:rsidRPr="00367C83" w:rsidRDefault="00CE580E" w:rsidP="008B2856">
            <w:pPr>
              <w:spacing w:line="0" w:lineRule="atLeast"/>
              <w:jc w:val="both"/>
              <w:rPr>
                <w:rFonts w:ascii="Garamond" w:hAnsi="Garamond"/>
              </w:rPr>
            </w:pPr>
          </w:p>
        </w:tc>
      </w:tr>
    </w:tbl>
    <w:p w:rsidR="00CE580E" w:rsidRDefault="00CE580E"/>
    <w:sectPr w:rsidR="00CE5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8B"/>
    <w:multiLevelType w:val="hybridMultilevel"/>
    <w:tmpl w:val="327B517E"/>
    <w:lvl w:ilvl="0" w:tplc="FFFFFFFF">
      <w:start w:val="1"/>
      <w:numFmt w:val="bullet"/>
      <w:lvlText w:val="-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9A570F9"/>
    <w:multiLevelType w:val="hybridMultilevel"/>
    <w:tmpl w:val="B0288CC0"/>
    <w:lvl w:ilvl="0" w:tplc="6838AF7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475EB"/>
    <w:multiLevelType w:val="hybridMultilevel"/>
    <w:tmpl w:val="049EA336"/>
    <w:lvl w:ilvl="0" w:tplc="D794D6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0E"/>
    <w:rsid w:val="00834EA7"/>
    <w:rsid w:val="00CE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2DD5"/>
  <w15:chartTrackingRefBased/>
  <w15:docId w15:val="{828B4263-9EC9-4A3C-8968-452DCC55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58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E5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E580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813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2026-08-12T23:22:00Z</dcterms:created>
  <dcterms:modified xsi:type="dcterms:W3CDTF">2026-08-12T23:27:00Z</dcterms:modified>
</cp:coreProperties>
</file>