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080D" w:rsidRPr="0030080D" w14:paraId="0F5941DA" w14:textId="77777777" w:rsidTr="0030080D">
        <w:tc>
          <w:tcPr>
            <w:tcW w:w="9062" w:type="dxa"/>
          </w:tcPr>
          <w:p w14:paraId="356EA7D9" w14:textId="07BDC065" w:rsidR="0030080D" w:rsidRPr="00246399" w:rsidRDefault="0030080D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30080D">
              <w:rPr>
                <w:rFonts w:ascii="Times New Roman" w:hAnsi="Times New Roman" w:cs="Times New Roman"/>
              </w:rPr>
              <w:t>Nom :</w:t>
            </w:r>
            <w:r w:rsidR="00246399">
              <w:rPr>
                <w:rFonts w:ascii="Times New Roman" w:hAnsi="Times New Roman" w:cs="Times New Roman"/>
                <w:b/>
                <w:bCs/>
                <w:color w:val="EE0000"/>
              </w:rPr>
              <w:t>CORRECTION</w:t>
            </w:r>
          </w:p>
          <w:p w14:paraId="3EDF15EF" w14:textId="779ADF20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</w:tc>
      </w:tr>
      <w:tr w:rsidR="0030080D" w:rsidRPr="0030080D" w14:paraId="2EAEBE14" w14:textId="77777777" w:rsidTr="0030080D">
        <w:tc>
          <w:tcPr>
            <w:tcW w:w="9062" w:type="dxa"/>
          </w:tcPr>
          <w:p w14:paraId="15EEB667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  <w:r w:rsidRPr="0030080D">
              <w:rPr>
                <w:rFonts w:ascii="Times New Roman" w:hAnsi="Times New Roman" w:cs="Times New Roman"/>
              </w:rPr>
              <w:t>Prénom :</w:t>
            </w:r>
          </w:p>
          <w:p w14:paraId="75433755" w14:textId="746BBADF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</w:tc>
      </w:tr>
      <w:tr w:rsidR="0030080D" w:rsidRPr="0030080D" w14:paraId="73AB9E72" w14:textId="77777777" w:rsidTr="0030080D">
        <w:tc>
          <w:tcPr>
            <w:tcW w:w="9062" w:type="dxa"/>
          </w:tcPr>
          <w:p w14:paraId="1AA9350C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  <w:r w:rsidRPr="0030080D">
              <w:rPr>
                <w:rFonts w:ascii="Times New Roman" w:hAnsi="Times New Roman" w:cs="Times New Roman"/>
              </w:rPr>
              <w:t>Note :</w:t>
            </w:r>
          </w:p>
          <w:p w14:paraId="7D7475D5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  <w:p w14:paraId="697B1538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  <w:p w14:paraId="619A3337" w14:textId="5A04CC68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</w:tc>
      </w:tr>
      <w:tr w:rsidR="0030080D" w:rsidRPr="0030080D" w14:paraId="61E797A8" w14:textId="77777777" w:rsidTr="0030080D">
        <w:tc>
          <w:tcPr>
            <w:tcW w:w="9062" w:type="dxa"/>
          </w:tcPr>
          <w:p w14:paraId="3E5F3898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  <w:r w:rsidRPr="0030080D">
              <w:rPr>
                <w:rFonts w:ascii="Times New Roman" w:hAnsi="Times New Roman" w:cs="Times New Roman"/>
              </w:rPr>
              <w:t>Observations :</w:t>
            </w:r>
          </w:p>
          <w:p w14:paraId="4BEDBE0C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  <w:p w14:paraId="002EDB63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  <w:p w14:paraId="29BA1213" w14:textId="77777777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  <w:p w14:paraId="7634C7F2" w14:textId="51527D3C" w:rsidR="0030080D" w:rsidRPr="0030080D" w:rsidRDefault="0030080D">
            <w:pPr>
              <w:rPr>
                <w:rFonts w:ascii="Times New Roman" w:hAnsi="Times New Roman" w:cs="Times New Roman"/>
              </w:rPr>
            </w:pPr>
          </w:p>
        </w:tc>
      </w:tr>
    </w:tbl>
    <w:p w14:paraId="1F957DE3" w14:textId="77777777" w:rsidR="00DF3B21" w:rsidRPr="0030080D" w:rsidRDefault="00DF3B21">
      <w:pPr>
        <w:rPr>
          <w:rFonts w:ascii="Times New Roman" w:hAnsi="Times New Roman" w:cs="Times New Roman"/>
        </w:rPr>
      </w:pPr>
    </w:p>
    <w:p w14:paraId="56587FE9" w14:textId="50C2F30B" w:rsidR="0030080D" w:rsidRPr="0030080D" w:rsidRDefault="0030080D" w:rsidP="0030080D">
      <w:pPr>
        <w:jc w:val="center"/>
        <w:rPr>
          <w:rFonts w:ascii="Times New Roman" w:hAnsi="Times New Roman" w:cs="Times New Roman"/>
        </w:rPr>
      </w:pPr>
      <w:r w:rsidRPr="0030080D">
        <w:rPr>
          <w:rFonts w:ascii="Times New Roman" w:hAnsi="Times New Roman" w:cs="Times New Roman"/>
        </w:rPr>
        <w:t>U31 – Mise en œuvre de réseaux Informatiques</w:t>
      </w:r>
    </w:p>
    <w:p w14:paraId="2E324FAE" w14:textId="75266C89" w:rsidR="0030080D" w:rsidRPr="0030080D" w:rsidRDefault="0030080D" w:rsidP="0030080D">
      <w:pPr>
        <w:rPr>
          <w:rFonts w:ascii="Times New Roman" w:hAnsi="Times New Roman" w:cs="Times New Roman"/>
        </w:rPr>
      </w:pPr>
      <w:r w:rsidRPr="0030080D">
        <w:rPr>
          <w:rFonts w:ascii="Times New Roman" w:hAnsi="Times New Roman" w:cs="Times New Roman"/>
        </w:rPr>
        <w:t>Compétences évaluer :</w:t>
      </w:r>
    </w:p>
    <w:p w14:paraId="16DD0B76" w14:textId="390D5A60" w:rsidR="0030080D" w:rsidRDefault="0030080D" w:rsidP="0030080D">
      <w:pPr>
        <w:pStyle w:val="Sansinterligne"/>
        <w:rPr>
          <w:rFonts w:ascii="Times New Roman" w:hAnsi="Times New Roman" w:cs="Times New Roman"/>
        </w:rPr>
      </w:pPr>
      <w:r w:rsidRPr="0030080D">
        <w:rPr>
          <w:rFonts w:ascii="Times New Roman" w:hAnsi="Times New Roman" w:cs="Times New Roman"/>
        </w:rPr>
        <w:t>C03 – Participation à un projet</w:t>
      </w:r>
    </w:p>
    <w:p w14:paraId="17E7F6A4" w14:textId="5EEB4B23" w:rsidR="0030080D" w:rsidRDefault="0030080D" w:rsidP="0030080D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C06 – Valider la conformité d’une installation</w:t>
      </w:r>
    </w:p>
    <w:p w14:paraId="52A0F169" w14:textId="29B4F5EB" w:rsidR="0030080D" w:rsidRDefault="0030080D" w:rsidP="0030080D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C09 – Installer les éléments d’un système électronique ou informatique</w:t>
      </w:r>
    </w:p>
    <w:p w14:paraId="3F2C28A1" w14:textId="62BEC6BB" w:rsidR="0030080D" w:rsidRDefault="0030080D" w:rsidP="0030080D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C10 – Exploiter un réseau Informatique</w:t>
      </w:r>
    </w:p>
    <w:p w14:paraId="23DE5910" w14:textId="77777777" w:rsidR="0030080D" w:rsidRDefault="0030080D" w:rsidP="0030080D">
      <w:pPr>
        <w:pStyle w:val="Sansinterligne"/>
        <w:jc w:val="center"/>
        <w:rPr>
          <w:rFonts w:ascii="Times New Roman" w:hAnsi="Times New Roman" w:cs="Times New Roman"/>
        </w:rPr>
      </w:pPr>
    </w:p>
    <w:p w14:paraId="65BDFC9D" w14:textId="77777777" w:rsidR="0030080D" w:rsidRDefault="0030080D" w:rsidP="0030080D">
      <w:pPr>
        <w:pStyle w:val="Sansinterligne"/>
        <w:jc w:val="center"/>
        <w:rPr>
          <w:rFonts w:ascii="Times New Roman" w:hAnsi="Times New Roman" w:cs="Times New Roman"/>
        </w:rPr>
      </w:pPr>
    </w:p>
    <w:p w14:paraId="0906E617" w14:textId="77777777" w:rsidR="0030080D" w:rsidRDefault="0030080D" w:rsidP="0030080D">
      <w:pPr>
        <w:pStyle w:val="Sansinterligne"/>
        <w:jc w:val="center"/>
        <w:rPr>
          <w:rFonts w:ascii="Times New Roman" w:hAnsi="Times New Roman" w:cs="Times New Roman"/>
        </w:rPr>
      </w:pPr>
    </w:p>
    <w:p w14:paraId="1F39531D" w14:textId="662590C3" w:rsidR="0030080D" w:rsidRDefault="0030080D" w:rsidP="0030080D">
      <w:pPr>
        <w:pStyle w:val="Sansinterligne"/>
        <w:jc w:val="center"/>
        <w:rPr>
          <w:rFonts w:ascii="Times New Roman" w:hAnsi="Times New Roman" w:cs="Times New Roman"/>
          <w:b/>
          <w:bCs/>
        </w:rPr>
      </w:pPr>
      <w:r w:rsidRPr="0030080D">
        <w:rPr>
          <w:rFonts w:ascii="Times New Roman" w:hAnsi="Times New Roman" w:cs="Times New Roman"/>
          <w:b/>
          <w:bCs/>
        </w:rPr>
        <w:t>TP – 1 – Les réseaux virtuels locaux</w:t>
      </w:r>
      <w:r>
        <w:rPr>
          <w:rFonts w:ascii="Times New Roman" w:hAnsi="Times New Roman" w:cs="Times New Roman"/>
          <w:b/>
          <w:bCs/>
        </w:rPr>
        <w:t xml:space="preserve"> (VLAN)</w:t>
      </w:r>
    </w:p>
    <w:p w14:paraId="17A7365A" w14:textId="77777777" w:rsidR="0030080D" w:rsidRDefault="0030080D" w:rsidP="0030080D">
      <w:pPr>
        <w:pStyle w:val="Sansinterligne"/>
        <w:rPr>
          <w:rFonts w:ascii="Times New Roman" w:hAnsi="Times New Roman" w:cs="Times New Roman"/>
          <w:b/>
          <w:bCs/>
        </w:rPr>
      </w:pPr>
    </w:p>
    <w:p w14:paraId="2548C662" w14:textId="0D61AA86" w:rsidR="0030080D" w:rsidRDefault="0030080D" w:rsidP="0030080D">
      <w:pPr>
        <w:pStyle w:val="Sansinterlign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Contexte :</w:t>
      </w:r>
    </w:p>
    <w:p w14:paraId="43E7C8B5" w14:textId="586A2A4C" w:rsidR="0030080D" w:rsidRDefault="0030080D" w:rsidP="0030080D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L’entreprise </w:t>
      </w:r>
      <w:proofErr w:type="spellStart"/>
      <w:r>
        <w:rPr>
          <w:rFonts w:ascii="Times New Roman" w:hAnsi="Times New Roman" w:cs="Times New Roman"/>
        </w:rPr>
        <w:t>TechCIEL</w:t>
      </w:r>
      <w:proofErr w:type="spellEnd"/>
      <w:r>
        <w:rPr>
          <w:rFonts w:ascii="Times New Roman" w:hAnsi="Times New Roman" w:cs="Times New Roman"/>
        </w:rPr>
        <w:t xml:space="preserve"> souhaite organiser son réseau pour séparer les services :</w:t>
      </w:r>
    </w:p>
    <w:p w14:paraId="32146563" w14:textId="1B228F4A" w:rsidR="0030080D" w:rsidRPr="0030080D" w:rsidRDefault="0030080D" w:rsidP="0030080D">
      <w:pPr>
        <w:pStyle w:val="Sansinterlign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VLAN 10 </w:t>
      </w:r>
      <w:r w:rsidRPr="003008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service </w:t>
      </w:r>
      <w:r>
        <w:rPr>
          <w:rFonts w:ascii="Times New Roman" w:hAnsi="Times New Roman" w:cs="Times New Roman"/>
          <w:b/>
          <w:bCs/>
        </w:rPr>
        <w:t>Administration</w:t>
      </w:r>
    </w:p>
    <w:p w14:paraId="01AED336" w14:textId="0BBDDD74" w:rsidR="0030080D" w:rsidRPr="0030080D" w:rsidRDefault="0030080D" w:rsidP="0030080D">
      <w:pPr>
        <w:pStyle w:val="Sansinterlign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VLAN 20 </w:t>
      </w:r>
      <w:r w:rsidRPr="003008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service </w:t>
      </w:r>
      <w:r>
        <w:rPr>
          <w:rFonts w:ascii="Times New Roman" w:hAnsi="Times New Roman" w:cs="Times New Roman"/>
          <w:b/>
          <w:bCs/>
        </w:rPr>
        <w:t>Technique</w:t>
      </w:r>
    </w:p>
    <w:p w14:paraId="34CA554B" w14:textId="7C7B4FC6" w:rsidR="0030080D" w:rsidRPr="0030080D" w:rsidRDefault="0030080D" w:rsidP="0030080D">
      <w:pPr>
        <w:pStyle w:val="Sansinterlign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VLAN 30 </w:t>
      </w:r>
      <w:r w:rsidRPr="0030080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service </w:t>
      </w:r>
      <w:r>
        <w:rPr>
          <w:rFonts w:ascii="Times New Roman" w:hAnsi="Times New Roman" w:cs="Times New Roman"/>
          <w:b/>
          <w:bCs/>
        </w:rPr>
        <w:t>Commercial</w:t>
      </w:r>
    </w:p>
    <w:p w14:paraId="05E3E123" w14:textId="77777777" w:rsidR="0030080D" w:rsidRDefault="0030080D" w:rsidP="0030080D">
      <w:pPr>
        <w:pStyle w:val="Sansinterligne"/>
        <w:rPr>
          <w:rFonts w:ascii="Times New Roman" w:hAnsi="Times New Roman" w:cs="Times New Roman"/>
        </w:rPr>
      </w:pPr>
    </w:p>
    <w:p w14:paraId="5936FDD2" w14:textId="7F02FD4D" w:rsidR="0030080D" w:rsidRDefault="0030080D" w:rsidP="0030080D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Chaque service doit être isolé des autres pour des raisons de sécurité. L’administrateur réseau (vous) doit mettre en place cette segmentation sur le switch.</w:t>
      </w:r>
    </w:p>
    <w:p w14:paraId="492830AF" w14:textId="77777777" w:rsidR="0030080D" w:rsidRDefault="0030080D" w:rsidP="0030080D">
      <w:pPr>
        <w:pStyle w:val="Sansinterligne"/>
        <w:rPr>
          <w:rFonts w:ascii="Times New Roman" w:hAnsi="Times New Roman" w:cs="Times New Roman"/>
        </w:rPr>
      </w:pPr>
    </w:p>
    <w:p w14:paraId="2F88FD6A" w14:textId="255351AD" w:rsidR="0030080D" w:rsidRDefault="0030080D" w:rsidP="0030080D">
      <w:pPr>
        <w:pStyle w:val="Sansinterlign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Topologie :</w:t>
      </w:r>
    </w:p>
    <w:p w14:paraId="0796C904" w14:textId="50E28075" w:rsidR="00B47E52" w:rsidRDefault="00B47E52" w:rsidP="0030080D">
      <w:pPr>
        <w:pStyle w:val="Sansinterligne"/>
        <w:rPr>
          <w:rFonts w:ascii="Times New Roman" w:hAnsi="Times New Roman" w:cs="Times New Roman"/>
          <w:b/>
          <w:bCs/>
        </w:rPr>
      </w:pPr>
      <w:r w:rsidRPr="00B47E5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2E5A59" wp14:editId="022B4429">
            <wp:extent cx="5760720" cy="2586355"/>
            <wp:effectExtent l="0" t="0" r="0" b="4445"/>
            <wp:docPr id="439603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71A" w14:textId="77777777" w:rsidR="00B47E52" w:rsidRDefault="00B47E52" w:rsidP="0030080D">
      <w:pPr>
        <w:pStyle w:val="Sansinterligne"/>
        <w:rPr>
          <w:rFonts w:ascii="Times New Roman" w:hAnsi="Times New Roman" w:cs="Times New Roman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47E52" w14:paraId="34474E97" w14:textId="77777777" w:rsidTr="00B47E52">
        <w:tc>
          <w:tcPr>
            <w:tcW w:w="9062" w:type="dxa"/>
          </w:tcPr>
          <w:p w14:paraId="48A9C715" w14:textId="5E9493F8" w:rsidR="00B47E52" w:rsidRDefault="00B47E52" w:rsidP="0030080D">
            <w:pPr>
              <w:pStyle w:val="Sansinterlign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Partie 1 – SW_Etg0</w:t>
            </w:r>
          </w:p>
        </w:tc>
      </w:tr>
    </w:tbl>
    <w:p w14:paraId="6A7AEF59" w14:textId="77777777" w:rsidR="00B47E52" w:rsidRDefault="00B47E52" w:rsidP="0030080D">
      <w:pPr>
        <w:pStyle w:val="Sansinterligne"/>
        <w:rPr>
          <w:rFonts w:ascii="Times New Roman" w:hAnsi="Times New Roman" w:cs="Times New Roman"/>
          <w:b/>
          <w:bCs/>
        </w:rPr>
      </w:pPr>
    </w:p>
    <w:p w14:paraId="0C51DE17" w14:textId="33740BC4" w:rsidR="00B47E52" w:rsidRDefault="00B47E52" w:rsidP="00B47E52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Réaliser la schématisation réseau de la topologie sur le logiciel </w:t>
      </w:r>
      <w:proofErr w:type="spellStart"/>
      <w:r>
        <w:rPr>
          <w:rFonts w:ascii="Times New Roman" w:hAnsi="Times New Roman" w:cs="Times New Roman"/>
        </w:rPr>
        <w:t>Packet</w:t>
      </w:r>
      <w:proofErr w:type="spellEnd"/>
      <w:r>
        <w:rPr>
          <w:rFonts w:ascii="Times New Roman" w:hAnsi="Times New Roman" w:cs="Times New Roman"/>
        </w:rPr>
        <w:t xml:space="preserve"> Tracer.</w:t>
      </w:r>
    </w:p>
    <w:p w14:paraId="03FD1C59" w14:textId="41A4DA48" w:rsidR="00B47E52" w:rsidRDefault="00B47E52" w:rsidP="00B47E52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Identifiez les ports utilisés pour brancher chaque host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B47E52" w14:paraId="61805845" w14:textId="77777777" w:rsidTr="00B47E52">
        <w:tc>
          <w:tcPr>
            <w:tcW w:w="1615" w:type="dxa"/>
          </w:tcPr>
          <w:p w14:paraId="54672038" w14:textId="44D3A425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Hosts</w:t>
            </w:r>
          </w:p>
        </w:tc>
        <w:tc>
          <w:tcPr>
            <w:tcW w:w="7447" w:type="dxa"/>
          </w:tcPr>
          <w:p w14:paraId="134BE441" w14:textId="64199126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Ports</w:t>
            </w:r>
          </w:p>
        </w:tc>
      </w:tr>
      <w:tr w:rsidR="00B47E52" w14:paraId="00462EF6" w14:textId="77777777" w:rsidTr="00B47E52">
        <w:tc>
          <w:tcPr>
            <w:tcW w:w="1615" w:type="dxa"/>
          </w:tcPr>
          <w:p w14:paraId="62989AD0" w14:textId="1052297F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PC_ADM0</w:t>
            </w:r>
          </w:p>
        </w:tc>
        <w:tc>
          <w:tcPr>
            <w:tcW w:w="7447" w:type="dxa"/>
          </w:tcPr>
          <w:p w14:paraId="1378118E" w14:textId="38AA25CF" w:rsidR="00B47E52" w:rsidRPr="00246399" w:rsidRDefault="00246399" w:rsidP="00B47E52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46399">
              <w:rPr>
                <w:rFonts w:ascii="Times New Roman" w:hAnsi="Times New Roman" w:cs="Times New Roman"/>
                <w:color w:val="EE0000"/>
              </w:rPr>
              <w:t>Fa0/1</w:t>
            </w:r>
          </w:p>
        </w:tc>
      </w:tr>
      <w:tr w:rsidR="00B47E52" w14:paraId="704B24F4" w14:textId="77777777" w:rsidTr="00B47E52">
        <w:tc>
          <w:tcPr>
            <w:tcW w:w="1615" w:type="dxa"/>
          </w:tcPr>
          <w:p w14:paraId="0FF12F58" w14:textId="58900E6E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Laptop_Tech0</w:t>
            </w:r>
          </w:p>
        </w:tc>
        <w:tc>
          <w:tcPr>
            <w:tcW w:w="7447" w:type="dxa"/>
          </w:tcPr>
          <w:p w14:paraId="32B1F685" w14:textId="4F8BC26A" w:rsidR="00B47E52" w:rsidRPr="00246399" w:rsidRDefault="00246399" w:rsidP="00B47E52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Fa0/2</w:t>
            </w:r>
          </w:p>
        </w:tc>
      </w:tr>
      <w:tr w:rsidR="00B47E52" w14:paraId="0FE24FAA" w14:textId="77777777" w:rsidTr="00B47E52">
        <w:tc>
          <w:tcPr>
            <w:tcW w:w="1615" w:type="dxa"/>
          </w:tcPr>
          <w:p w14:paraId="6AEDFE18" w14:textId="661E35B0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Laptop_Com0</w:t>
            </w:r>
          </w:p>
        </w:tc>
        <w:tc>
          <w:tcPr>
            <w:tcW w:w="7447" w:type="dxa"/>
          </w:tcPr>
          <w:p w14:paraId="4739CFB6" w14:textId="0F25C35C" w:rsidR="00B47E52" w:rsidRPr="00246399" w:rsidRDefault="00246399" w:rsidP="00B47E52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Fa0/3</w:t>
            </w:r>
          </w:p>
        </w:tc>
      </w:tr>
      <w:tr w:rsidR="00B47E52" w14:paraId="5FE9D23D" w14:textId="77777777" w:rsidTr="00B47E52">
        <w:tc>
          <w:tcPr>
            <w:tcW w:w="1615" w:type="dxa"/>
          </w:tcPr>
          <w:p w14:paraId="3AC53B22" w14:textId="28068CA4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PC_Adm1</w:t>
            </w:r>
          </w:p>
        </w:tc>
        <w:tc>
          <w:tcPr>
            <w:tcW w:w="7447" w:type="dxa"/>
          </w:tcPr>
          <w:p w14:paraId="3B7A5A5F" w14:textId="3D6E2B98" w:rsidR="00B47E52" w:rsidRPr="00246399" w:rsidRDefault="00246399" w:rsidP="00B47E52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Fa0/4</w:t>
            </w:r>
          </w:p>
        </w:tc>
      </w:tr>
      <w:tr w:rsidR="00B47E52" w14:paraId="4F252E67" w14:textId="77777777" w:rsidTr="00B47E52">
        <w:tc>
          <w:tcPr>
            <w:tcW w:w="1615" w:type="dxa"/>
          </w:tcPr>
          <w:p w14:paraId="1E9DCA90" w14:textId="2E3085FF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Laptop_Tech1</w:t>
            </w:r>
          </w:p>
        </w:tc>
        <w:tc>
          <w:tcPr>
            <w:tcW w:w="7447" w:type="dxa"/>
          </w:tcPr>
          <w:p w14:paraId="2670C43D" w14:textId="019FCB58" w:rsidR="00B47E52" w:rsidRPr="00246399" w:rsidRDefault="00246399" w:rsidP="00B47E52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Fa0/5</w:t>
            </w:r>
          </w:p>
        </w:tc>
      </w:tr>
      <w:tr w:rsidR="00B47E52" w14:paraId="0FFFA760" w14:textId="77777777" w:rsidTr="00B47E52">
        <w:tc>
          <w:tcPr>
            <w:tcW w:w="1615" w:type="dxa"/>
          </w:tcPr>
          <w:p w14:paraId="7187CE1B" w14:textId="66915DD4" w:rsidR="00B47E52" w:rsidRDefault="00B47E52" w:rsidP="00B47E52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Laptop_Com1</w:t>
            </w:r>
          </w:p>
        </w:tc>
        <w:tc>
          <w:tcPr>
            <w:tcW w:w="7447" w:type="dxa"/>
          </w:tcPr>
          <w:p w14:paraId="01FADD12" w14:textId="1C7049E1" w:rsidR="00B47E52" w:rsidRPr="00246399" w:rsidRDefault="00246399" w:rsidP="00B47E52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Fa0/6</w:t>
            </w:r>
          </w:p>
        </w:tc>
      </w:tr>
    </w:tbl>
    <w:p w14:paraId="4E1C33A1" w14:textId="7007D565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Configurer les hosts en identifiant sur la topologie, l’adresses IPv4 et le masque de sous réseaux qui leurs sont associés.</w:t>
      </w:r>
    </w:p>
    <w:p w14:paraId="6EBFCFA2" w14:textId="77777777" w:rsidR="00F22B5C" w:rsidRDefault="00F22B5C" w:rsidP="00F22B5C">
      <w:pPr>
        <w:pStyle w:val="Sansinterligne"/>
        <w:rPr>
          <w:rFonts w:ascii="Times New Roman" w:hAnsi="Times New Roman" w:cs="Times New Roman"/>
        </w:rPr>
      </w:pPr>
    </w:p>
    <w:p w14:paraId="7E8DDF7D" w14:textId="12EC98C7" w:rsidR="00F22B5C" w:rsidRDefault="00F22B5C" w:rsidP="00F22B5C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Nous allons maintenant passer à la configuration du switch : SW_Etg0.</w:t>
      </w:r>
    </w:p>
    <w:p w14:paraId="39AC3C5C" w14:textId="77777777" w:rsidR="00F22B5C" w:rsidRDefault="00F22B5C" w:rsidP="00F22B5C">
      <w:pPr>
        <w:pStyle w:val="Sansinterligne"/>
        <w:rPr>
          <w:rFonts w:ascii="Times New Roman" w:hAnsi="Times New Roman" w:cs="Times New Roman"/>
        </w:rPr>
      </w:pPr>
    </w:p>
    <w:p w14:paraId="3C49E7F6" w14:textId="109B4864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Configurer le nom du switch comme indiquer sur la topologie. Donner le code de configuration complet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22B5C" w:rsidRPr="00AE0713" w14:paraId="04557F37" w14:textId="77777777" w:rsidTr="00F22B5C">
        <w:tc>
          <w:tcPr>
            <w:tcW w:w="9062" w:type="dxa"/>
          </w:tcPr>
          <w:p w14:paraId="5BAEF20A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459F52F6" w14:textId="55BD6688" w:rsidR="00F22B5C" w:rsidRPr="00AE0713" w:rsidRDefault="00AE0713" w:rsidP="00F22B5C">
            <w:pPr>
              <w:pStyle w:val="Sansinterligne"/>
              <w:rPr>
                <w:rFonts w:ascii="Times New Roman" w:hAnsi="Times New Roman" w:cs="Times New Roman"/>
                <w:color w:val="EE0000"/>
                <w:lang w:val="en-US"/>
              </w:rPr>
            </w:pPr>
            <w:r w:rsidRPr="00AE0713">
              <w:rPr>
                <w:rFonts w:ascii="Times New Roman" w:hAnsi="Times New Roman" w:cs="Times New Roman"/>
                <w:color w:val="EE0000"/>
                <w:lang w:val="en-US"/>
              </w:rPr>
              <w:t>enable</w:t>
            </w:r>
            <w:r w:rsidRPr="00AE0713">
              <w:rPr>
                <w:rFonts w:ascii="Times New Roman" w:hAnsi="Times New Roman" w:cs="Times New Roman"/>
                <w:color w:val="EE0000"/>
                <w:lang w:val="en-US"/>
              </w:rPr>
              <w:br/>
              <w:t>configure terminal</w:t>
            </w:r>
            <w:r w:rsidRPr="00AE0713">
              <w:rPr>
                <w:rFonts w:ascii="Times New Roman" w:hAnsi="Times New Roman" w:cs="Times New Roman"/>
                <w:color w:val="EE0000"/>
                <w:lang w:val="en-US"/>
              </w:rPr>
              <w:br/>
              <w:t>hostname SW_Etg0</w:t>
            </w:r>
            <w:r w:rsidRPr="00AE0713">
              <w:rPr>
                <w:rFonts w:ascii="Times New Roman" w:hAnsi="Times New Roman" w:cs="Times New Roman"/>
                <w:color w:val="EE0000"/>
                <w:lang w:val="en-US"/>
              </w:rPr>
              <w:br/>
              <w:t>end</w:t>
            </w:r>
          </w:p>
          <w:p w14:paraId="56D56A12" w14:textId="77777777" w:rsidR="00F22B5C" w:rsidRPr="00AE0713" w:rsidRDefault="00F22B5C" w:rsidP="00F22B5C">
            <w:pPr>
              <w:pStyle w:val="Sansinterligne"/>
              <w:rPr>
                <w:rFonts w:ascii="Times New Roman" w:hAnsi="Times New Roman" w:cs="Times New Roman"/>
                <w:lang w:val="en-US"/>
              </w:rPr>
            </w:pPr>
          </w:p>
          <w:p w14:paraId="10671BE8" w14:textId="77777777" w:rsidR="00F22B5C" w:rsidRPr="00AE0713" w:rsidRDefault="00F22B5C" w:rsidP="00F22B5C">
            <w:pPr>
              <w:pStyle w:val="Sansinterligne"/>
              <w:rPr>
                <w:rFonts w:ascii="Times New Roman" w:hAnsi="Times New Roman" w:cs="Times New Roman"/>
                <w:lang w:val="en-US"/>
              </w:rPr>
            </w:pPr>
          </w:p>
          <w:p w14:paraId="2CA4AA43" w14:textId="77777777" w:rsidR="00F22B5C" w:rsidRPr="00AE0713" w:rsidRDefault="00F22B5C" w:rsidP="00F22B5C">
            <w:pPr>
              <w:pStyle w:val="Sansinterligne"/>
              <w:rPr>
                <w:rFonts w:ascii="Times New Roman" w:hAnsi="Times New Roman" w:cs="Times New Roman"/>
                <w:lang w:val="en-US"/>
              </w:rPr>
            </w:pPr>
          </w:p>
          <w:p w14:paraId="49C949C2" w14:textId="77777777" w:rsidR="00F22B5C" w:rsidRPr="00AE0713" w:rsidRDefault="00F22B5C" w:rsidP="00F22B5C">
            <w:pPr>
              <w:pStyle w:val="Sansinterligne"/>
              <w:rPr>
                <w:rFonts w:ascii="Times New Roman" w:hAnsi="Times New Roman" w:cs="Times New Roman"/>
                <w:lang w:val="en-US"/>
              </w:rPr>
            </w:pPr>
          </w:p>
          <w:p w14:paraId="337BDFE6" w14:textId="77777777" w:rsidR="00F22B5C" w:rsidRPr="00AE0713" w:rsidRDefault="00F22B5C" w:rsidP="00F22B5C">
            <w:pPr>
              <w:pStyle w:val="Sansinterligne"/>
              <w:rPr>
                <w:rFonts w:ascii="Times New Roman" w:hAnsi="Times New Roman" w:cs="Times New Roman"/>
                <w:lang w:val="en-US"/>
              </w:rPr>
            </w:pPr>
          </w:p>
          <w:p w14:paraId="75D4EB58" w14:textId="77777777" w:rsidR="00F22B5C" w:rsidRPr="00AE0713" w:rsidRDefault="00F22B5C" w:rsidP="00F22B5C">
            <w:pPr>
              <w:pStyle w:val="Sansinterligne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819768E" w14:textId="77777777" w:rsidR="00F22B5C" w:rsidRPr="00AE0713" w:rsidRDefault="00F22B5C" w:rsidP="00F22B5C">
      <w:pPr>
        <w:pStyle w:val="Sansinterligne"/>
        <w:rPr>
          <w:rFonts w:ascii="Times New Roman" w:hAnsi="Times New Roman" w:cs="Times New Roman"/>
          <w:lang w:val="en-US"/>
        </w:rPr>
      </w:pPr>
    </w:p>
    <w:p w14:paraId="1E4DB277" w14:textId="1044A209" w:rsidR="00F22B5C" w:rsidRDefault="00F22B5C" w:rsidP="00F22B5C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souhaite que pour le switch il y est un message d’accueil au format bannière. Ce message sera « Bienvenue à l’étage {numéro de l’étage (on mettra RDC pour l’étage 0)} ! ».</w:t>
      </w:r>
    </w:p>
    <w:p w14:paraId="278E039B" w14:textId="77777777" w:rsidR="00F22B5C" w:rsidRDefault="00F22B5C" w:rsidP="00F22B5C">
      <w:pPr>
        <w:pStyle w:val="Sansinterligne"/>
        <w:rPr>
          <w:rFonts w:ascii="Times New Roman" w:hAnsi="Times New Roman" w:cs="Times New Roman"/>
        </w:rPr>
      </w:pPr>
    </w:p>
    <w:p w14:paraId="731FC207" w14:textId="3B67AD76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Configurer la bannière comme indiquer. Donner le code de configuration.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22B5C" w14:paraId="77804BE6" w14:textId="77777777" w:rsidTr="00F22B5C">
        <w:tc>
          <w:tcPr>
            <w:tcW w:w="9062" w:type="dxa"/>
          </w:tcPr>
          <w:p w14:paraId="6DF5D57B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E1675F0" w14:textId="5941221D" w:rsidR="00F22B5C" w:rsidRPr="00AE0713" w:rsidRDefault="00AE0713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AE0713">
              <w:rPr>
                <w:rFonts w:ascii="Times New Roman" w:hAnsi="Times New Roman" w:cs="Times New Roman"/>
                <w:color w:val="EE0000"/>
              </w:rPr>
              <w:t>configure terminal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  <w:t xml:space="preserve">banner </w:t>
            </w:r>
            <w:proofErr w:type="spellStart"/>
            <w:r w:rsidRPr="00AE0713">
              <w:rPr>
                <w:rFonts w:ascii="Times New Roman" w:hAnsi="Times New Roman" w:cs="Times New Roman"/>
                <w:color w:val="EE0000"/>
              </w:rPr>
              <w:t>motd</w:t>
            </w:r>
            <w:proofErr w:type="spellEnd"/>
            <w:r w:rsidRPr="00AE0713">
              <w:rPr>
                <w:rFonts w:ascii="Times New Roman" w:hAnsi="Times New Roman" w:cs="Times New Roman"/>
                <w:color w:val="EE0000"/>
              </w:rPr>
              <w:t xml:space="preserve"> #Bienvenue à l’étage RDC !#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  <w:t>end</w:t>
            </w:r>
          </w:p>
          <w:p w14:paraId="7D679EF5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3B43E6C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2C7F68A4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305259B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3C5BF349" w14:textId="77777777" w:rsidR="00F22B5C" w:rsidRDefault="00F22B5C" w:rsidP="00F22B5C">
      <w:pPr>
        <w:pStyle w:val="Sansinterligne"/>
        <w:rPr>
          <w:rFonts w:ascii="Times New Roman" w:hAnsi="Times New Roman" w:cs="Times New Roman"/>
        </w:rPr>
      </w:pPr>
    </w:p>
    <w:p w14:paraId="7431B989" w14:textId="4671D675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Créer les VLAN indiquer sur la topologie. Donner le code de configuration.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22B5C" w14:paraId="20DF3E76" w14:textId="77777777" w:rsidTr="00F22B5C">
        <w:tc>
          <w:tcPr>
            <w:tcW w:w="9062" w:type="dxa"/>
          </w:tcPr>
          <w:p w14:paraId="74BC4D17" w14:textId="2133FF8B" w:rsidR="00F22B5C" w:rsidRPr="00AE0713" w:rsidRDefault="00AE0713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AE0713">
              <w:rPr>
                <w:rFonts w:ascii="Times New Roman" w:hAnsi="Times New Roman" w:cs="Times New Roman"/>
                <w:color w:val="EE0000"/>
              </w:rPr>
              <w:t>configure terminal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  <w:t>vlan 10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proofErr w:type="spellStart"/>
            <w:r w:rsidRPr="00AE0713">
              <w:rPr>
                <w:rFonts w:ascii="Times New Roman" w:hAnsi="Times New Roman" w:cs="Times New Roman"/>
                <w:color w:val="EE0000"/>
              </w:rPr>
              <w:t>name</w:t>
            </w:r>
            <w:proofErr w:type="spellEnd"/>
            <w:r w:rsidRPr="00AE0713">
              <w:rPr>
                <w:rFonts w:ascii="Times New Roman" w:hAnsi="Times New Roman" w:cs="Times New Roman"/>
                <w:color w:val="EE0000"/>
              </w:rPr>
              <w:t xml:space="preserve"> Administration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  <w:t>vlan 20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proofErr w:type="spellStart"/>
            <w:r w:rsidRPr="00AE0713">
              <w:rPr>
                <w:rFonts w:ascii="Times New Roman" w:hAnsi="Times New Roman" w:cs="Times New Roman"/>
                <w:color w:val="EE0000"/>
              </w:rPr>
              <w:t>name</w:t>
            </w:r>
            <w:proofErr w:type="spellEnd"/>
            <w:r w:rsidRPr="00AE0713">
              <w:rPr>
                <w:rFonts w:ascii="Times New Roman" w:hAnsi="Times New Roman" w:cs="Times New Roman"/>
                <w:color w:val="EE0000"/>
              </w:rPr>
              <w:t xml:space="preserve"> Technique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  <w:t>vlan 30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proofErr w:type="spellStart"/>
            <w:r w:rsidRPr="00AE0713">
              <w:rPr>
                <w:rFonts w:ascii="Times New Roman" w:hAnsi="Times New Roman" w:cs="Times New Roman"/>
                <w:color w:val="EE0000"/>
              </w:rPr>
              <w:t>name</w:t>
            </w:r>
            <w:proofErr w:type="spellEnd"/>
            <w:r w:rsidRPr="00AE0713">
              <w:rPr>
                <w:rFonts w:ascii="Times New Roman" w:hAnsi="Times New Roman" w:cs="Times New Roman"/>
                <w:color w:val="EE0000"/>
              </w:rPr>
              <w:t xml:space="preserve"> Commercial</w:t>
            </w:r>
            <w:r w:rsidRPr="00AE0713">
              <w:rPr>
                <w:rFonts w:ascii="Times New Roman" w:hAnsi="Times New Roman" w:cs="Times New Roman"/>
                <w:color w:val="EE0000"/>
              </w:rPr>
              <w:br/>
            </w:r>
            <w:r w:rsidRPr="00AE0713">
              <w:rPr>
                <w:rFonts w:ascii="Times New Roman" w:hAnsi="Times New Roman" w:cs="Times New Roman"/>
                <w:color w:val="EE0000"/>
              </w:rPr>
              <w:lastRenderedPageBreak/>
              <w:br/>
              <w:t>end</w:t>
            </w:r>
          </w:p>
          <w:p w14:paraId="43C2BD26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66FEA013" w14:textId="77777777" w:rsidR="00F22B5C" w:rsidRDefault="00F22B5C" w:rsidP="00F22B5C">
      <w:pPr>
        <w:pStyle w:val="Sansinterligne"/>
        <w:rPr>
          <w:rFonts w:ascii="Times New Roman" w:hAnsi="Times New Roman" w:cs="Times New Roman"/>
        </w:rPr>
      </w:pPr>
    </w:p>
    <w:p w14:paraId="62ABCC20" w14:textId="49C832FE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mode privilégié, réaliser la commande show vlan, expliquer le résultat obtenu.</w:t>
      </w:r>
    </w:p>
    <w:p w14:paraId="01ACF719" w14:textId="77777777" w:rsidR="00F22B5C" w:rsidRPr="00F22B5C" w:rsidRDefault="00F22B5C" w:rsidP="00F22B5C">
      <w:pPr>
        <w:pStyle w:val="Sansinterligne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22B5C" w14:paraId="246E8799" w14:textId="77777777" w:rsidTr="00F22B5C">
        <w:tc>
          <w:tcPr>
            <w:tcW w:w="9062" w:type="dxa"/>
          </w:tcPr>
          <w:p w14:paraId="53ECA8E5" w14:textId="77777777" w:rsidR="00F22B5C" w:rsidRPr="00ED1228" w:rsidRDefault="00F22B5C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</w:p>
          <w:p w14:paraId="57F2E72D" w14:textId="58D96648" w:rsidR="00ED1228" w:rsidRPr="00ED1228" w:rsidRDefault="00ED1228" w:rsidP="00ED1228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ED1228">
              <w:rPr>
                <w:rFonts w:ascii="Times New Roman" w:hAnsi="Times New Roman" w:cs="Times New Roman"/>
                <w:color w:val="EE0000"/>
              </w:rPr>
              <w:t>Affiche les VLAN créés</w:t>
            </w:r>
          </w:p>
          <w:p w14:paraId="3098F972" w14:textId="70DFE220" w:rsidR="00ED1228" w:rsidRPr="00ED1228" w:rsidRDefault="00ED1228" w:rsidP="00ED1228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ED1228">
              <w:rPr>
                <w:rFonts w:ascii="Times New Roman" w:hAnsi="Times New Roman" w:cs="Times New Roman"/>
                <w:color w:val="EE0000"/>
              </w:rPr>
              <w:t>Affiche les ports associés</w:t>
            </w:r>
          </w:p>
          <w:p w14:paraId="77A64E36" w14:textId="4D9AF5C5" w:rsidR="00ED1228" w:rsidRPr="00ED1228" w:rsidRDefault="00ED1228" w:rsidP="00ED1228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ED1228">
              <w:rPr>
                <w:rFonts w:ascii="Times New Roman" w:hAnsi="Times New Roman" w:cs="Times New Roman"/>
                <w:color w:val="EE0000"/>
              </w:rPr>
              <w:t>Par défaut, tous les ports sont dans VLAN 1</w:t>
            </w:r>
          </w:p>
          <w:p w14:paraId="42136D55" w14:textId="599FD7F7" w:rsidR="00ED1228" w:rsidRPr="00ED1228" w:rsidRDefault="00ED1228" w:rsidP="00ED1228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ED1228">
              <w:rPr>
                <w:rFonts w:ascii="Times New Roman" w:hAnsi="Times New Roman" w:cs="Times New Roman"/>
                <w:color w:val="EE0000"/>
              </w:rPr>
              <w:t>Les VLAN 10, 20, 30 apparaissent mais sans ports assignés</w:t>
            </w:r>
          </w:p>
          <w:p w14:paraId="725BD534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5AEADFD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1990F11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23B9F452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C1F70E5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FF298A3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9DA767B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7D30B5F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2A8E81F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60C381C9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9E800AC" w14:textId="77777777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4B859446" w14:textId="77777777" w:rsidR="00F22B5C" w:rsidRDefault="00F22B5C" w:rsidP="00F22B5C">
      <w:pPr>
        <w:pStyle w:val="Sansinterligne"/>
        <w:rPr>
          <w:rFonts w:ascii="Times New Roman" w:hAnsi="Times New Roman" w:cs="Times New Roman"/>
        </w:rPr>
      </w:pPr>
    </w:p>
    <w:p w14:paraId="6D36DDF9" w14:textId="5D89984E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Repérer sur la topologie les ports des hosts et la VLAN leur appartenant.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22B5C" w14:paraId="429A8573" w14:textId="77777777" w:rsidTr="00F22B5C">
        <w:tc>
          <w:tcPr>
            <w:tcW w:w="3020" w:type="dxa"/>
          </w:tcPr>
          <w:p w14:paraId="404B0500" w14:textId="18B9A6A3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Hosts</w:t>
            </w:r>
          </w:p>
        </w:tc>
        <w:tc>
          <w:tcPr>
            <w:tcW w:w="3021" w:type="dxa"/>
          </w:tcPr>
          <w:p w14:paraId="190BAA51" w14:textId="45851D45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VLAN</w:t>
            </w:r>
          </w:p>
        </w:tc>
        <w:tc>
          <w:tcPr>
            <w:tcW w:w="3021" w:type="dxa"/>
          </w:tcPr>
          <w:p w14:paraId="6F91ACAE" w14:textId="0E60FEB0" w:rsidR="00F22B5C" w:rsidRDefault="00F22B5C" w:rsidP="00F22B5C">
            <w:pPr>
              <w:pStyle w:val="Sansinterlig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Ports</w:t>
            </w:r>
          </w:p>
        </w:tc>
      </w:tr>
      <w:tr w:rsidR="00F22B5C" w14:paraId="1B0EFC98" w14:textId="77777777" w:rsidTr="00F22B5C">
        <w:tc>
          <w:tcPr>
            <w:tcW w:w="3020" w:type="dxa"/>
          </w:tcPr>
          <w:p w14:paraId="7A71DBB8" w14:textId="261FFEEB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PC_ADM0</w:t>
            </w:r>
          </w:p>
        </w:tc>
        <w:tc>
          <w:tcPr>
            <w:tcW w:w="3021" w:type="dxa"/>
          </w:tcPr>
          <w:p w14:paraId="7D071561" w14:textId="3C83595E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VLAN 10</w:t>
            </w:r>
          </w:p>
        </w:tc>
        <w:tc>
          <w:tcPr>
            <w:tcW w:w="3021" w:type="dxa"/>
          </w:tcPr>
          <w:p w14:paraId="13CC2E0A" w14:textId="70B32487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Fa0/1</w:t>
            </w:r>
          </w:p>
        </w:tc>
      </w:tr>
      <w:tr w:rsidR="00F22B5C" w14:paraId="720490C8" w14:textId="77777777" w:rsidTr="00F22B5C">
        <w:tc>
          <w:tcPr>
            <w:tcW w:w="3020" w:type="dxa"/>
          </w:tcPr>
          <w:p w14:paraId="44259E7F" w14:textId="573579DD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PC_ADM1</w:t>
            </w:r>
          </w:p>
        </w:tc>
        <w:tc>
          <w:tcPr>
            <w:tcW w:w="3021" w:type="dxa"/>
          </w:tcPr>
          <w:p w14:paraId="723E4799" w14:textId="6A918B8B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VLAN 10</w:t>
            </w:r>
          </w:p>
        </w:tc>
        <w:tc>
          <w:tcPr>
            <w:tcW w:w="3021" w:type="dxa"/>
          </w:tcPr>
          <w:p w14:paraId="5A4DB423" w14:textId="5EC6CCEF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Fa0/4</w:t>
            </w:r>
          </w:p>
        </w:tc>
      </w:tr>
      <w:tr w:rsidR="00F22B5C" w14:paraId="4646984B" w14:textId="77777777" w:rsidTr="00F22B5C">
        <w:tc>
          <w:tcPr>
            <w:tcW w:w="3020" w:type="dxa"/>
          </w:tcPr>
          <w:p w14:paraId="2A7E4642" w14:textId="2FE0B657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Laptop_Tech0</w:t>
            </w:r>
          </w:p>
        </w:tc>
        <w:tc>
          <w:tcPr>
            <w:tcW w:w="3021" w:type="dxa"/>
          </w:tcPr>
          <w:p w14:paraId="495A1D34" w14:textId="5CA3BCF8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VLAN 20</w:t>
            </w:r>
          </w:p>
        </w:tc>
        <w:tc>
          <w:tcPr>
            <w:tcW w:w="3021" w:type="dxa"/>
          </w:tcPr>
          <w:p w14:paraId="211F3BD2" w14:textId="7FF385F5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Fa0/2</w:t>
            </w:r>
          </w:p>
        </w:tc>
      </w:tr>
      <w:tr w:rsidR="00F22B5C" w14:paraId="00781107" w14:textId="77777777" w:rsidTr="00F22B5C">
        <w:tc>
          <w:tcPr>
            <w:tcW w:w="3020" w:type="dxa"/>
          </w:tcPr>
          <w:p w14:paraId="2801C18A" w14:textId="6415DC45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Laptop_Tech1</w:t>
            </w:r>
          </w:p>
        </w:tc>
        <w:tc>
          <w:tcPr>
            <w:tcW w:w="3021" w:type="dxa"/>
          </w:tcPr>
          <w:p w14:paraId="666A8C8B" w14:textId="44AEC424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VLAN 20</w:t>
            </w:r>
          </w:p>
        </w:tc>
        <w:tc>
          <w:tcPr>
            <w:tcW w:w="3021" w:type="dxa"/>
          </w:tcPr>
          <w:p w14:paraId="209EA04B" w14:textId="7F6CAC4B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Fa0/5</w:t>
            </w:r>
          </w:p>
        </w:tc>
      </w:tr>
      <w:tr w:rsidR="00F22B5C" w14:paraId="14210A7C" w14:textId="77777777" w:rsidTr="00F22B5C">
        <w:tc>
          <w:tcPr>
            <w:tcW w:w="3020" w:type="dxa"/>
          </w:tcPr>
          <w:p w14:paraId="38F0FE5C" w14:textId="19BAA776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Laptop_Com0</w:t>
            </w:r>
          </w:p>
        </w:tc>
        <w:tc>
          <w:tcPr>
            <w:tcW w:w="3021" w:type="dxa"/>
          </w:tcPr>
          <w:p w14:paraId="105AD61F" w14:textId="2EEAF639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VLAN 30</w:t>
            </w:r>
          </w:p>
        </w:tc>
        <w:tc>
          <w:tcPr>
            <w:tcW w:w="3021" w:type="dxa"/>
          </w:tcPr>
          <w:p w14:paraId="07D51205" w14:textId="3B73F42B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Fa0/3</w:t>
            </w:r>
          </w:p>
        </w:tc>
      </w:tr>
      <w:tr w:rsidR="00F22B5C" w14:paraId="7215FC06" w14:textId="77777777" w:rsidTr="00F22B5C">
        <w:tc>
          <w:tcPr>
            <w:tcW w:w="3020" w:type="dxa"/>
          </w:tcPr>
          <w:p w14:paraId="3AA056DF" w14:textId="38A90762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Laptop_Com1</w:t>
            </w:r>
          </w:p>
        </w:tc>
        <w:tc>
          <w:tcPr>
            <w:tcW w:w="3021" w:type="dxa"/>
          </w:tcPr>
          <w:p w14:paraId="343186F9" w14:textId="4EDB84FE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VLA ? 30</w:t>
            </w:r>
          </w:p>
        </w:tc>
        <w:tc>
          <w:tcPr>
            <w:tcW w:w="3021" w:type="dxa"/>
          </w:tcPr>
          <w:p w14:paraId="6B13CFC0" w14:textId="0DDCB213" w:rsidR="00F22B5C" w:rsidRPr="008B03D6" w:rsidRDefault="008B03D6" w:rsidP="00F22B5C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8B03D6">
              <w:rPr>
                <w:rFonts w:ascii="Times New Roman" w:hAnsi="Times New Roman" w:cs="Times New Roman"/>
                <w:color w:val="EE0000"/>
              </w:rPr>
              <w:t>Fa0/6</w:t>
            </w:r>
          </w:p>
        </w:tc>
      </w:tr>
    </w:tbl>
    <w:p w14:paraId="67061FDF" w14:textId="77777777" w:rsidR="00612001" w:rsidRDefault="00612001" w:rsidP="00612001">
      <w:pPr>
        <w:pStyle w:val="Sansinterligne"/>
        <w:ind w:left="720"/>
        <w:rPr>
          <w:rFonts w:ascii="Times New Roman" w:hAnsi="Times New Roman" w:cs="Times New Roman"/>
        </w:rPr>
      </w:pPr>
    </w:p>
    <w:p w14:paraId="0A743394" w14:textId="7ADF63D7" w:rsidR="00F22B5C" w:rsidRDefault="00F22B5C" w:rsidP="00F22B5C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Réaliser </w:t>
      </w:r>
      <w:r w:rsidR="00612001">
        <w:rPr>
          <w:rFonts w:ascii="Times New Roman" w:hAnsi="Times New Roman" w:cs="Times New Roman"/>
        </w:rPr>
        <w:t>la bascule des ports dans leur VLAN respective. Donner le code de configuration.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30FCA068" w14:textId="77777777" w:rsidTr="00612001">
        <w:tc>
          <w:tcPr>
            <w:tcW w:w="9062" w:type="dxa"/>
          </w:tcPr>
          <w:p w14:paraId="1143A8B0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configure terminal</w:t>
            </w:r>
          </w:p>
          <w:p w14:paraId="6BAB1C3C" w14:textId="77777777" w:rsidR="008F4284" w:rsidRPr="008F4284" w:rsidRDefault="008F4284" w:rsidP="008F4284">
            <w:pPr>
              <w:pStyle w:val="Sansinterligne"/>
              <w:ind w:left="360"/>
              <w:rPr>
                <w:rFonts w:ascii="Times New Roman" w:hAnsi="Times New Roman" w:cs="Times New Roman"/>
                <w:color w:val="EE0000"/>
              </w:rPr>
            </w:pPr>
          </w:p>
          <w:p w14:paraId="1E6721C2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interface fa0/1</w:t>
            </w:r>
          </w:p>
          <w:p w14:paraId="7586E1F8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</w:p>
          <w:p w14:paraId="5297E6C5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vlan 10</w:t>
            </w:r>
          </w:p>
          <w:p w14:paraId="287D0130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</w:p>
          <w:p w14:paraId="5EA35E4F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interface fa0/4</w:t>
            </w:r>
          </w:p>
          <w:p w14:paraId="3C65EEAA" w14:textId="72D65DF8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</w:p>
          <w:p w14:paraId="2D81D42A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vlan 10</w:t>
            </w:r>
          </w:p>
          <w:p w14:paraId="68B51204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</w:p>
          <w:p w14:paraId="05811D97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interface fa0/2</w:t>
            </w:r>
          </w:p>
          <w:p w14:paraId="4558E02E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</w:p>
          <w:p w14:paraId="7D9D12A2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vlan 20</w:t>
            </w:r>
          </w:p>
          <w:p w14:paraId="0DE0CD76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</w:p>
          <w:p w14:paraId="0436DE0B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interface fa0/5</w:t>
            </w:r>
          </w:p>
          <w:p w14:paraId="47F10BFC" w14:textId="150C2301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</w:p>
          <w:p w14:paraId="0565A109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vlan 20</w:t>
            </w:r>
          </w:p>
          <w:p w14:paraId="26DF8B9F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</w:p>
          <w:p w14:paraId="68FC12D3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interface fa0/3</w:t>
            </w:r>
          </w:p>
          <w:p w14:paraId="296B0E1B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</w:p>
          <w:p w14:paraId="0B08F967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vlan 30</w:t>
            </w:r>
          </w:p>
          <w:p w14:paraId="7254A4DB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</w:rPr>
            </w:pPr>
          </w:p>
          <w:p w14:paraId="3445477E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interface fa0/6</w:t>
            </w:r>
          </w:p>
          <w:p w14:paraId="60D46FD5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</w:p>
          <w:p w14:paraId="50D32E05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</w:t>
            </w:r>
            <w:proofErr w:type="spellStart"/>
            <w:r w:rsidRPr="008F4284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8F4284">
              <w:rPr>
                <w:rFonts w:ascii="Times New Roman" w:hAnsi="Times New Roman" w:cs="Times New Roman"/>
                <w:color w:val="EE0000"/>
              </w:rPr>
              <w:t xml:space="preserve"> vlan 30</w:t>
            </w:r>
          </w:p>
          <w:p w14:paraId="50996862" w14:textId="77777777" w:rsidR="008F4284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</w:p>
          <w:p w14:paraId="1B426475" w14:textId="28464707" w:rsidR="00612001" w:rsidRPr="008F4284" w:rsidRDefault="008F4284" w:rsidP="008F4284">
            <w:pPr>
              <w:pStyle w:val="Sansinterligne"/>
              <w:ind w:left="720"/>
              <w:rPr>
                <w:rFonts w:ascii="Times New Roman" w:hAnsi="Times New Roman" w:cs="Times New Roman"/>
                <w:color w:val="EE0000"/>
              </w:rPr>
            </w:pPr>
            <w:r w:rsidRPr="008F4284">
              <w:rPr>
                <w:rFonts w:ascii="Times New Roman" w:hAnsi="Times New Roman" w:cs="Times New Roman"/>
                <w:color w:val="EE0000"/>
              </w:rPr>
              <w:t>end</w:t>
            </w:r>
          </w:p>
          <w:p w14:paraId="5F5DEA91" w14:textId="77777777" w:rsidR="00612001" w:rsidRPr="008F4284" w:rsidRDefault="00612001" w:rsidP="008F4284">
            <w:pPr>
              <w:pStyle w:val="Sansinterligne"/>
              <w:ind w:left="720"/>
              <w:rPr>
                <w:rFonts w:ascii="Times New Roman" w:hAnsi="Times New Roman" w:cs="Times New Roman"/>
              </w:rPr>
            </w:pPr>
          </w:p>
        </w:tc>
      </w:tr>
    </w:tbl>
    <w:p w14:paraId="4DDF2AF8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046F548D" w14:textId="03E8F336" w:rsidR="00612001" w:rsidRDefault="00612001" w:rsidP="00612001">
      <w:pPr>
        <w:pStyle w:val="Sansinterligne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Réaliser un test intra et extra VLAN en conclure sur la perméabilité du réseau de l’étage 0.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2B2ACD83" w14:textId="77777777" w:rsidTr="00612001">
        <w:tc>
          <w:tcPr>
            <w:tcW w:w="9062" w:type="dxa"/>
          </w:tcPr>
          <w:p w14:paraId="70BFDC17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98CC9A7" w14:textId="3A91AFC7" w:rsidR="00C24EB9" w:rsidRPr="00C24EB9" w:rsidRDefault="00C24EB9" w:rsidP="00C24EB9">
            <w:pPr>
              <w:pStyle w:val="Sansinterligne"/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</w:pPr>
            <w:r w:rsidRPr="00C24EB9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Test intra-VLAN</w:t>
            </w:r>
          </w:p>
          <w:p w14:paraId="6920DAB7" w14:textId="22CF575D" w:rsidR="00C24EB9" w:rsidRPr="00C24EB9" w:rsidRDefault="00C24EB9" w:rsidP="00C24EB9">
            <w:pPr>
              <w:pStyle w:val="Sansinterligne"/>
              <w:rPr>
                <w:rFonts w:ascii="Times New Roman" w:hAnsi="Times New Roman" w:cs="Times New Roman"/>
                <w:color w:val="EE0000"/>
                <w:lang w:val="en-US"/>
              </w:rPr>
            </w:pPr>
            <w:r w:rsidRPr="00C24EB9">
              <w:rPr>
                <w:rFonts w:ascii="Times New Roman" w:hAnsi="Times New Roman" w:cs="Times New Roman"/>
                <w:color w:val="EE0000"/>
                <w:lang w:val="en-US"/>
              </w:rPr>
              <w:t>PC_ADM0 → PC_ADM1</w:t>
            </w:r>
            <w:r w:rsidRPr="00C24EB9">
              <w:rPr>
                <w:rFonts w:ascii="Times New Roman" w:hAnsi="Times New Roman" w:cs="Times New Roman"/>
                <w:color w:val="EE0000"/>
                <w:lang w:val="en-US"/>
              </w:rPr>
              <w:br/>
              <w:t>Ping f</w:t>
            </w:r>
            <w:proofErr w:type="spellStart"/>
            <w:r w:rsidRPr="00C24EB9">
              <w:rPr>
                <w:rFonts w:ascii="Times New Roman" w:hAnsi="Times New Roman" w:cs="Times New Roman"/>
                <w:color w:val="EE0000"/>
                <w:lang w:val="en-US"/>
              </w:rPr>
              <w:t>onctionne</w:t>
            </w:r>
            <w:proofErr w:type="spellEnd"/>
          </w:p>
          <w:p w14:paraId="2C739086" w14:textId="1B583AAA" w:rsidR="00C24EB9" w:rsidRPr="00C24EB9" w:rsidRDefault="00C24EB9" w:rsidP="00C24EB9">
            <w:pPr>
              <w:pStyle w:val="Sansinterligne"/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</w:pPr>
            <w:r w:rsidRPr="00C24EB9">
              <w:rPr>
                <w:rFonts w:ascii="Times New Roman" w:hAnsi="Times New Roman" w:cs="Times New Roman"/>
                <w:b/>
                <w:bCs/>
                <w:color w:val="EE0000"/>
                <w:lang w:val="en-US"/>
              </w:rPr>
              <w:t>Test inter-VLAN</w:t>
            </w:r>
          </w:p>
          <w:p w14:paraId="687C29B0" w14:textId="55EA3E0B" w:rsidR="00C24EB9" w:rsidRPr="00C24EB9" w:rsidRDefault="00C24EB9" w:rsidP="00C24EB9">
            <w:pPr>
              <w:pStyle w:val="Sansinterligne"/>
              <w:rPr>
                <w:rFonts w:ascii="Times New Roman" w:hAnsi="Times New Roman" w:cs="Times New Roman"/>
                <w:color w:val="EE0000"/>
                <w:lang w:val="en-US"/>
              </w:rPr>
            </w:pPr>
            <w:r w:rsidRPr="00C24EB9">
              <w:rPr>
                <w:rFonts w:ascii="Times New Roman" w:hAnsi="Times New Roman" w:cs="Times New Roman"/>
                <w:color w:val="EE0000"/>
                <w:lang w:val="en-US"/>
              </w:rPr>
              <w:t>PC_ADM0 → Laptop_Tech0</w:t>
            </w:r>
            <w:r w:rsidRPr="00C24EB9">
              <w:rPr>
                <w:rFonts w:ascii="Times New Roman" w:hAnsi="Times New Roman" w:cs="Times New Roman"/>
                <w:color w:val="EE0000"/>
                <w:lang w:val="en-US"/>
              </w:rPr>
              <w:br/>
              <w:t xml:space="preserve">Ping </w:t>
            </w:r>
            <w:proofErr w:type="spellStart"/>
            <w:r w:rsidRPr="00C24EB9">
              <w:rPr>
                <w:rFonts w:ascii="Times New Roman" w:hAnsi="Times New Roman" w:cs="Times New Roman"/>
                <w:color w:val="EE0000"/>
                <w:lang w:val="en-US"/>
              </w:rPr>
              <w:t>échoue</w:t>
            </w:r>
            <w:proofErr w:type="spellEnd"/>
          </w:p>
          <w:p w14:paraId="7E5829F0" w14:textId="77777777" w:rsidR="00C24EB9" w:rsidRPr="00C24EB9" w:rsidRDefault="00C24EB9" w:rsidP="00C24EB9">
            <w:pPr>
              <w:pStyle w:val="Sansinterligne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C24EB9">
              <w:rPr>
                <w:rFonts w:ascii="Times New Roman" w:hAnsi="Times New Roman" w:cs="Times New Roman"/>
                <w:b/>
                <w:bCs/>
                <w:color w:val="EE0000"/>
              </w:rPr>
              <w:t>Conclusion attendue :</w:t>
            </w:r>
          </w:p>
          <w:p w14:paraId="174DD6B3" w14:textId="77777777" w:rsidR="00C24EB9" w:rsidRPr="00C24EB9" w:rsidRDefault="00C24EB9" w:rsidP="00C24EB9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C24EB9">
              <w:rPr>
                <w:rFonts w:ascii="Times New Roman" w:hAnsi="Times New Roman" w:cs="Times New Roman"/>
                <w:color w:val="EE0000"/>
              </w:rPr>
              <w:t>Les VLAN sont isolés entre eux.</w:t>
            </w:r>
            <w:r w:rsidRPr="00C24EB9">
              <w:rPr>
                <w:rFonts w:ascii="Times New Roman" w:hAnsi="Times New Roman" w:cs="Times New Roman"/>
                <w:color w:val="EE0000"/>
              </w:rPr>
              <w:br/>
              <w:t>Un switch niveau 2 ne permet pas la communication inter-VLAN.</w:t>
            </w:r>
            <w:r w:rsidRPr="00C24EB9">
              <w:rPr>
                <w:rFonts w:ascii="Times New Roman" w:hAnsi="Times New Roman" w:cs="Times New Roman"/>
                <w:color w:val="EE0000"/>
              </w:rPr>
              <w:br/>
              <w:t>Il faut un routeur ou un switch L3.</w:t>
            </w:r>
          </w:p>
          <w:p w14:paraId="2D968E0C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E477704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2764CFF4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1A671049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89119F8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1AB648E9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3460BD8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ECE198A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51BEB9D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63EB1EEC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0449533D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5249FF94" w14:textId="77777777" w:rsidTr="00612001">
        <w:tc>
          <w:tcPr>
            <w:tcW w:w="9062" w:type="dxa"/>
          </w:tcPr>
          <w:p w14:paraId="32286225" w14:textId="2DE6E31B" w:rsidR="00612001" w:rsidRDefault="00612001" w:rsidP="00612001">
            <w:pPr>
              <w:pStyle w:val="Sansinterligne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Faites valider par le professeur</w:t>
            </w:r>
          </w:p>
        </w:tc>
      </w:tr>
    </w:tbl>
    <w:p w14:paraId="19E0A708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46F9D741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1547B0F7" w14:textId="77777777" w:rsidTr="00612001">
        <w:tc>
          <w:tcPr>
            <w:tcW w:w="9062" w:type="dxa"/>
          </w:tcPr>
          <w:p w14:paraId="3828EE38" w14:textId="100DB621" w:rsidR="00612001" w:rsidRPr="00612001" w:rsidRDefault="00612001" w:rsidP="00612001">
            <w:pPr>
              <w:pStyle w:val="Sansinterlign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Partie 2 – Sw_Etg1</w:t>
            </w:r>
          </w:p>
        </w:tc>
      </w:tr>
    </w:tbl>
    <w:p w14:paraId="1448FE48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13F67498" w14:textId="6C29B45C" w:rsidR="00612001" w:rsidRDefault="00612001" w:rsidP="00612001">
      <w:pPr>
        <w:pStyle w:val="Sansinterlig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Réaliser la configuration du switch de l’étage 2.</w:t>
      </w:r>
    </w:p>
    <w:p w14:paraId="6C25153D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68CF6758" w14:textId="77777777" w:rsidTr="00612001">
        <w:tc>
          <w:tcPr>
            <w:tcW w:w="9062" w:type="dxa"/>
          </w:tcPr>
          <w:p w14:paraId="512DE5A2" w14:textId="645A0A45" w:rsidR="00612001" w:rsidRDefault="00612001" w:rsidP="00612001">
            <w:pPr>
              <w:pStyle w:val="Sansinterligne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Faites valider par le professeur</w:t>
            </w:r>
          </w:p>
        </w:tc>
      </w:tr>
    </w:tbl>
    <w:p w14:paraId="2C595DC8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7B244AAC" w14:textId="77777777" w:rsidTr="00612001">
        <w:tc>
          <w:tcPr>
            <w:tcW w:w="9062" w:type="dxa"/>
          </w:tcPr>
          <w:p w14:paraId="7AB133FC" w14:textId="59F34226" w:rsidR="00612001" w:rsidRDefault="00612001" w:rsidP="00612001">
            <w:pPr>
              <w:pStyle w:val="Sansinterlign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Partie 3 – Communication inter switch</w:t>
            </w:r>
          </w:p>
        </w:tc>
      </w:tr>
    </w:tbl>
    <w:p w14:paraId="1E3D1B0B" w14:textId="31F914C2" w:rsidR="00612001" w:rsidRDefault="00612001" w:rsidP="00612001">
      <w:pPr>
        <w:pStyle w:val="Sansinterligne"/>
        <w:rPr>
          <w:rFonts w:ascii="Times New Roman" w:hAnsi="Times New Roman" w:cs="Times New Roman"/>
          <w:b/>
          <w:bCs/>
        </w:rPr>
      </w:pPr>
    </w:p>
    <w:p w14:paraId="27FD73F3" w14:textId="4B81D875" w:rsidR="00612001" w:rsidRDefault="00612001" w:rsidP="00612001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mode simulation, réaliser une communication entre un switch de l’étage 0 et un switch de l’étage 1 appartenant à la même VLAN. Que se passe-t-il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1D4B038F" w14:textId="77777777" w:rsidTr="00612001">
        <w:tc>
          <w:tcPr>
            <w:tcW w:w="9062" w:type="dxa"/>
          </w:tcPr>
          <w:p w14:paraId="77EFA9FA" w14:textId="77777777" w:rsidR="00C43B38" w:rsidRPr="00C43B38" w:rsidRDefault="00C43B38" w:rsidP="00C43B38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C43B38">
              <w:rPr>
                <w:rFonts w:ascii="Times New Roman" w:hAnsi="Times New Roman" w:cs="Times New Roman"/>
                <w:color w:val="EE0000"/>
              </w:rPr>
              <w:t>Communication entre :</w:t>
            </w:r>
          </w:p>
          <w:p w14:paraId="4058CDB6" w14:textId="77777777" w:rsidR="00C43B38" w:rsidRPr="00C43B38" w:rsidRDefault="00C43B38" w:rsidP="00C43B38">
            <w:pPr>
              <w:pStyle w:val="Sansinterligne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EE0000"/>
              </w:rPr>
            </w:pPr>
            <w:r w:rsidRPr="00C43B38">
              <w:rPr>
                <w:rFonts w:ascii="Times New Roman" w:hAnsi="Times New Roman" w:cs="Times New Roman"/>
                <w:color w:val="EE0000"/>
              </w:rPr>
              <w:t>PC_ADM0 (étage 0)</w:t>
            </w:r>
          </w:p>
          <w:p w14:paraId="29D89C8E" w14:textId="77777777" w:rsidR="00C43B38" w:rsidRPr="00C43B38" w:rsidRDefault="00C43B38" w:rsidP="00C43B38">
            <w:pPr>
              <w:pStyle w:val="Sansinterligne"/>
              <w:numPr>
                <w:ilvl w:val="0"/>
                <w:numId w:val="6"/>
              </w:numPr>
              <w:rPr>
                <w:rFonts w:ascii="Times New Roman" w:hAnsi="Times New Roman" w:cs="Times New Roman"/>
                <w:color w:val="EE0000"/>
              </w:rPr>
            </w:pPr>
            <w:r w:rsidRPr="00C43B38">
              <w:rPr>
                <w:rFonts w:ascii="Times New Roman" w:hAnsi="Times New Roman" w:cs="Times New Roman"/>
                <w:color w:val="EE0000"/>
              </w:rPr>
              <w:t>PC_ADM2 (étage 1)</w:t>
            </w:r>
          </w:p>
          <w:p w14:paraId="75FABA77" w14:textId="367E400C" w:rsidR="00C43B38" w:rsidRPr="00C43B38" w:rsidRDefault="00C43B38" w:rsidP="00C43B38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C43B38">
              <w:rPr>
                <w:rFonts w:ascii="Times New Roman" w:hAnsi="Times New Roman" w:cs="Times New Roman"/>
                <w:color w:val="EE0000"/>
              </w:rPr>
              <w:t>Ne fonctionne pas</w:t>
            </w:r>
          </w:p>
          <w:p w14:paraId="5DEDD0B0" w14:textId="77777777" w:rsidR="00612001" w:rsidRPr="00C43B38" w:rsidRDefault="00612001" w:rsidP="00612001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</w:p>
          <w:p w14:paraId="5053447F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600FDAA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13B99ED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191709F0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BFE13D1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15FC396C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1858A5B9" w14:textId="54945295" w:rsidR="00612001" w:rsidRDefault="00612001" w:rsidP="00612001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 le paquet reste-t-il bloqué ? Expliquer pourquoi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17C55D18" w14:textId="77777777" w:rsidTr="00612001">
        <w:tc>
          <w:tcPr>
            <w:tcW w:w="9062" w:type="dxa"/>
          </w:tcPr>
          <w:p w14:paraId="5FFE0422" w14:textId="77777777" w:rsidR="00612001" w:rsidRPr="00294445" w:rsidRDefault="00612001" w:rsidP="00612001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</w:p>
          <w:p w14:paraId="4CAD9010" w14:textId="77777777" w:rsidR="00294445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>Au niveau du lien entre les deux switches.</w:t>
            </w:r>
          </w:p>
          <w:p w14:paraId="397C8B62" w14:textId="77777777" w:rsidR="00294445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>Explication :</w:t>
            </w:r>
          </w:p>
          <w:p w14:paraId="79FBF2B5" w14:textId="77777777" w:rsidR="00294445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 xml:space="preserve">Par défaut, le lien est en mode </w:t>
            </w:r>
            <w:proofErr w:type="spellStart"/>
            <w:r w:rsidRPr="00294445">
              <w:rPr>
                <w:rFonts w:ascii="Times New Roman" w:hAnsi="Times New Roman" w:cs="Times New Roman"/>
                <w:color w:val="EE0000"/>
              </w:rPr>
              <w:t>access</w:t>
            </w:r>
            <w:proofErr w:type="spellEnd"/>
            <w:r w:rsidRPr="00294445">
              <w:rPr>
                <w:rFonts w:ascii="Times New Roman" w:hAnsi="Times New Roman" w:cs="Times New Roman"/>
                <w:color w:val="EE0000"/>
              </w:rPr>
              <w:t xml:space="preserve"> VLAN 1.</w:t>
            </w:r>
            <w:r w:rsidRPr="00294445">
              <w:rPr>
                <w:rFonts w:ascii="Times New Roman" w:hAnsi="Times New Roman" w:cs="Times New Roman"/>
                <w:color w:val="EE0000"/>
              </w:rPr>
              <w:br/>
              <w:t>Les VLAN 10, 20 et 30 ne traversent pas.</w:t>
            </w:r>
          </w:p>
          <w:p w14:paraId="7D859BFF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6BAE8B9C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6C33A92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4A708CC9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97060CA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27D47F9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6B7746B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B3A66D6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671B2773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49D8F1E8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6658AE43" w14:textId="0A054E33" w:rsidR="00612001" w:rsidRDefault="00612001" w:rsidP="00612001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Réaliser la configuration 802.1Q Trunk, permettant le passage des VLAN mentionné dans le cahier des charges. Donner le code de configuration.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20E94576" w14:textId="77777777" w:rsidTr="00612001">
        <w:tc>
          <w:tcPr>
            <w:tcW w:w="9062" w:type="dxa"/>
          </w:tcPr>
          <w:p w14:paraId="17044324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44F7D35" w14:textId="77777777" w:rsidR="00294445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>configure terminal</w:t>
            </w:r>
          </w:p>
          <w:p w14:paraId="0883469B" w14:textId="77777777" w:rsidR="00294445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>interface fa0/24</w:t>
            </w:r>
          </w:p>
          <w:p w14:paraId="2F384E73" w14:textId="77777777" w:rsidR="00294445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294445">
              <w:rPr>
                <w:rFonts w:ascii="Times New Roman" w:hAnsi="Times New Roman" w:cs="Times New Roman"/>
                <w:color w:val="EE0000"/>
              </w:rPr>
              <w:t>switchport</w:t>
            </w:r>
            <w:proofErr w:type="spellEnd"/>
            <w:r w:rsidRPr="00294445">
              <w:rPr>
                <w:rFonts w:ascii="Times New Roman" w:hAnsi="Times New Roman" w:cs="Times New Roman"/>
                <w:color w:val="EE0000"/>
              </w:rPr>
              <w:t xml:space="preserve"> mode </w:t>
            </w:r>
            <w:proofErr w:type="spellStart"/>
            <w:r w:rsidRPr="00294445">
              <w:rPr>
                <w:rFonts w:ascii="Times New Roman" w:hAnsi="Times New Roman" w:cs="Times New Roman"/>
                <w:color w:val="EE0000"/>
              </w:rPr>
              <w:t>trunk</w:t>
            </w:r>
            <w:proofErr w:type="spellEnd"/>
          </w:p>
          <w:p w14:paraId="5711355E" w14:textId="1E2656B7" w:rsidR="00612001" w:rsidRPr="00294445" w:rsidRDefault="00294445" w:rsidP="00294445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>end</w:t>
            </w:r>
          </w:p>
          <w:p w14:paraId="0EF3CD44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937C5E9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700CB571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4A737D29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C971608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0BFB7DCC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C4AA880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3B39511B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16120C55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7A2DA467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136B8209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202A0DAD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34396E6B" w14:textId="77777777" w:rsidR="00612001" w:rsidRP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419AE0FA" w14:textId="27A6B916" w:rsidR="00F22B5C" w:rsidRDefault="00612001" w:rsidP="00612001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Explorer la perméabilité de la communication entre l’étage 0 et l’étage 1. Qu’est ce que vous en concluez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2001" w14:paraId="3276C4ED" w14:textId="77777777" w:rsidTr="00612001">
        <w:tc>
          <w:tcPr>
            <w:tcW w:w="9062" w:type="dxa"/>
          </w:tcPr>
          <w:p w14:paraId="37882F67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5AE797C3" w14:textId="5B67ACEB" w:rsidR="00612001" w:rsidRPr="00294445" w:rsidRDefault="00294445" w:rsidP="00612001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294445">
              <w:rPr>
                <w:rFonts w:ascii="Times New Roman" w:hAnsi="Times New Roman" w:cs="Times New Roman"/>
                <w:color w:val="EE0000"/>
              </w:rPr>
              <w:t>PC_ADM0 ↔ PC_ADM2</w:t>
            </w:r>
            <w:r w:rsidRPr="00294445">
              <w:rPr>
                <w:rFonts w:ascii="Times New Roman" w:hAnsi="Times New Roman" w:cs="Times New Roman"/>
                <w:color w:val="EE0000"/>
              </w:rPr>
              <w:br/>
              <w:t>Fonctionne</w:t>
            </w:r>
          </w:p>
          <w:p w14:paraId="3D7CE616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  <w:p w14:paraId="11AC7EBD" w14:textId="77777777" w:rsidR="000B794F" w:rsidRPr="000B794F" w:rsidRDefault="000B794F" w:rsidP="000B794F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0B794F">
              <w:rPr>
                <w:rFonts w:ascii="Times New Roman" w:hAnsi="Times New Roman" w:cs="Times New Roman"/>
                <w:color w:val="EE0000"/>
              </w:rPr>
              <w:t>Mais :</w:t>
            </w:r>
          </w:p>
          <w:p w14:paraId="2186D1AF" w14:textId="0E531856" w:rsidR="000B794F" w:rsidRPr="000B794F" w:rsidRDefault="000B794F" w:rsidP="000B794F">
            <w:pPr>
              <w:pStyle w:val="Sansinterligne"/>
              <w:rPr>
                <w:rFonts w:ascii="Times New Roman" w:hAnsi="Times New Roman" w:cs="Times New Roman"/>
                <w:color w:val="EE0000"/>
              </w:rPr>
            </w:pPr>
            <w:r w:rsidRPr="000B794F">
              <w:rPr>
                <w:rFonts w:ascii="Times New Roman" w:hAnsi="Times New Roman" w:cs="Times New Roman"/>
                <w:color w:val="EE0000"/>
              </w:rPr>
              <w:t>PC_ADM0 ↔ Laptop_Tech0</w:t>
            </w:r>
            <w:r w:rsidRPr="000B794F">
              <w:rPr>
                <w:rFonts w:ascii="Times New Roman" w:hAnsi="Times New Roman" w:cs="Times New Roman"/>
                <w:color w:val="EE0000"/>
              </w:rPr>
              <w:br/>
              <w:t>Toujours bloqué</w:t>
            </w:r>
          </w:p>
          <w:p w14:paraId="07D5DC72" w14:textId="77777777" w:rsidR="00612001" w:rsidRDefault="00612001" w:rsidP="00612001">
            <w:pPr>
              <w:pStyle w:val="Sansinterligne"/>
              <w:rPr>
                <w:rFonts w:ascii="Times New Roman" w:hAnsi="Times New Roman" w:cs="Times New Roman"/>
              </w:rPr>
            </w:pPr>
          </w:p>
        </w:tc>
      </w:tr>
    </w:tbl>
    <w:p w14:paraId="3A3104B0" w14:textId="77777777" w:rsidR="00612001" w:rsidRDefault="00612001" w:rsidP="00612001">
      <w:pPr>
        <w:pStyle w:val="Sansinterligne"/>
        <w:rPr>
          <w:rFonts w:ascii="Times New Roman" w:hAnsi="Times New Roman" w:cs="Times New Roman"/>
        </w:rPr>
      </w:pPr>
    </w:p>
    <w:p w14:paraId="0E577D94" w14:textId="220FFFF9" w:rsidR="00F22B5C" w:rsidRPr="00F22B5C" w:rsidRDefault="00612001" w:rsidP="00612001">
      <w:pPr>
        <w:pStyle w:val="Sansinterlign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 du TP</w:t>
      </w:r>
    </w:p>
    <w:sectPr w:rsidR="00F22B5C" w:rsidRPr="00F22B5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F3C9" w14:textId="77777777" w:rsidR="00FF1F1F" w:rsidRDefault="00FF1F1F" w:rsidP="00612001">
      <w:pPr>
        <w:spacing w:after="0" w:line="240" w:lineRule="auto"/>
      </w:pPr>
      <w:r>
        <w:separator/>
      </w:r>
    </w:p>
  </w:endnote>
  <w:endnote w:type="continuationSeparator" w:id="0">
    <w:p w14:paraId="284B1983" w14:textId="77777777" w:rsidR="00FF1F1F" w:rsidRDefault="00FF1F1F" w:rsidP="0061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5130" w14:textId="77777777" w:rsidR="00FF1F1F" w:rsidRDefault="00FF1F1F" w:rsidP="00612001">
      <w:pPr>
        <w:spacing w:after="0" w:line="240" w:lineRule="auto"/>
      </w:pPr>
      <w:r>
        <w:separator/>
      </w:r>
    </w:p>
  </w:footnote>
  <w:footnote w:type="continuationSeparator" w:id="0">
    <w:p w14:paraId="7FC35C26" w14:textId="77777777" w:rsidR="00FF1F1F" w:rsidRDefault="00FF1F1F" w:rsidP="00612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6FCB" w14:textId="3229CFDE" w:rsidR="00612001" w:rsidRDefault="00612001">
    <w:pPr>
      <w:pStyle w:val="En-tte"/>
    </w:pPr>
    <w:r>
      <w:t>M. EL HADRI &amp; M. Paris</w:t>
    </w:r>
    <w:r>
      <w:ptab w:relativeTo="margin" w:alignment="center" w:leader="none"/>
    </w:r>
    <w:r>
      <w:t>1</w:t>
    </w:r>
    <w:r w:rsidRPr="00612001">
      <w:rPr>
        <w:vertAlign w:val="superscript"/>
      </w:rPr>
      <w:t>ère</w:t>
    </w:r>
    <w:r>
      <w:t xml:space="preserve"> CIEL – E31</w:t>
    </w:r>
    <w:r>
      <w:ptab w:relativeTo="margin" w:alignment="right" w:leader="none"/>
    </w:r>
    <w:r>
      <w:rPr>
        <w:noProof/>
      </w:rPr>
      <w:drawing>
        <wp:inline distT="0" distB="0" distL="0" distR="0" wp14:anchorId="14C54C1D" wp14:editId="7551D82D">
          <wp:extent cx="581953" cy="398585"/>
          <wp:effectExtent l="0" t="0" r="8890" b="1905"/>
          <wp:docPr id="67070716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707163" name="Image 670707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006" cy="403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8E6"/>
    <w:multiLevelType w:val="hybridMultilevel"/>
    <w:tmpl w:val="6D4EC1A4"/>
    <w:lvl w:ilvl="0" w:tplc="EA849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71B9"/>
    <w:multiLevelType w:val="hybridMultilevel"/>
    <w:tmpl w:val="2E327892"/>
    <w:lvl w:ilvl="0" w:tplc="2DAC67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46695"/>
    <w:multiLevelType w:val="hybridMultilevel"/>
    <w:tmpl w:val="3428639E"/>
    <w:lvl w:ilvl="0" w:tplc="2F40FF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F0F5B"/>
    <w:multiLevelType w:val="hybridMultilevel"/>
    <w:tmpl w:val="D124F7B4"/>
    <w:lvl w:ilvl="0" w:tplc="8BDE2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164CE"/>
    <w:multiLevelType w:val="hybridMultilevel"/>
    <w:tmpl w:val="22FECEB8"/>
    <w:lvl w:ilvl="0" w:tplc="C3063A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55FEF"/>
    <w:multiLevelType w:val="multilevel"/>
    <w:tmpl w:val="2F0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68264">
    <w:abstractNumId w:val="0"/>
  </w:num>
  <w:num w:numId="2" w16cid:durableId="2016107284">
    <w:abstractNumId w:val="4"/>
  </w:num>
  <w:num w:numId="3" w16cid:durableId="1964800880">
    <w:abstractNumId w:val="3"/>
  </w:num>
  <w:num w:numId="4" w16cid:durableId="456608022">
    <w:abstractNumId w:val="2"/>
  </w:num>
  <w:num w:numId="5" w16cid:durableId="913316271">
    <w:abstractNumId w:val="1"/>
  </w:num>
  <w:num w:numId="6" w16cid:durableId="1463842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0D"/>
    <w:rsid w:val="000B794F"/>
    <w:rsid w:val="001E64BA"/>
    <w:rsid w:val="00246399"/>
    <w:rsid w:val="002640D1"/>
    <w:rsid w:val="00294445"/>
    <w:rsid w:val="0030080D"/>
    <w:rsid w:val="00612001"/>
    <w:rsid w:val="008B03D6"/>
    <w:rsid w:val="008C5F58"/>
    <w:rsid w:val="008F4284"/>
    <w:rsid w:val="00973A34"/>
    <w:rsid w:val="00AE0713"/>
    <w:rsid w:val="00B47E52"/>
    <w:rsid w:val="00C24EB9"/>
    <w:rsid w:val="00C43B38"/>
    <w:rsid w:val="00DF3B21"/>
    <w:rsid w:val="00ED1228"/>
    <w:rsid w:val="00ED668A"/>
    <w:rsid w:val="00F22B5C"/>
    <w:rsid w:val="00FE5C5A"/>
    <w:rsid w:val="00FF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772EE"/>
  <w15:chartTrackingRefBased/>
  <w15:docId w15:val="{6279BEF3-3582-414A-A6F8-1667E909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0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0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0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0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0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08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08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08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08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08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08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08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08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08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0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08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080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00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30080D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612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2001"/>
  </w:style>
  <w:style w:type="paragraph" w:styleId="Pieddepage">
    <w:name w:val="footer"/>
    <w:basedOn w:val="Normal"/>
    <w:link w:val="PieddepageCar"/>
    <w:uiPriority w:val="99"/>
    <w:unhideWhenUsed/>
    <w:rsid w:val="00612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2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stitutionsaintaspais.fr/linstitution-saint-aspais/organigramme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657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Salaheddine El Hadri</dc:creator>
  <cp:keywords/>
  <dc:description/>
  <cp:lastModifiedBy>Salaheddine El Hadri</cp:lastModifiedBy>
  <cp:revision>10</cp:revision>
  <dcterms:created xsi:type="dcterms:W3CDTF">2025-09-18T18:04:00Z</dcterms:created>
  <dcterms:modified xsi:type="dcterms:W3CDTF">2026-02-26T13:03:00Z</dcterms:modified>
</cp:coreProperties>
</file>